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E1A62" w14:textId="77777777" w:rsidR="000216CE" w:rsidRDefault="001E1F4C" w:rsidP="00C90BB3">
      <w:pPr>
        <w:jc w:val="center"/>
        <w:rPr>
          <w:rFonts w:asciiTheme="majorBidi" w:hAnsiTheme="majorBidi" w:cstheme="majorBidi"/>
          <w:i/>
          <w:iCs/>
          <w:sz w:val="32"/>
          <w:szCs w:val="32"/>
          <w:lang w:val="lt-LT"/>
        </w:rPr>
      </w:pPr>
      <w:proofErr w:type="spellStart"/>
      <w:r>
        <w:rPr>
          <w:rFonts w:asciiTheme="majorBidi" w:hAnsiTheme="majorBidi" w:cstheme="majorBidi"/>
          <w:sz w:val="32"/>
          <w:szCs w:val="32"/>
          <w:lang w:val="lt-LT"/>
        </w:rPr>
        <w:t>Tabellae</w:t>
      </w:r>
      <w:proofErr w:type="spellEnd"/>
      <w:r>
        <w:rPr>
          <w:rFonts w:asciiTheme="majorBidi" w:hAnsiTheme="majorBidi" w:cstheme="majorBidi"/>
          <w:sz w:val="32"/>
          <w:szCs w:val="32"/>
          <w:lang w:val="lt-LT"/>
        </w:rPr>
        <w:t xml:space="preserve"> </w:t>
      </w:r>
      <w:proofErr w:type="spellStart"/>
      <w:r>
        <w:rPr>
          <w:rFonts w:asciiTheme="majorBidi" w:hAnsiTheme="majorBidi" w:cstheme="majorBidi"/>
          <w:sz w:val="32"/>
          <w:szCs w:val="32"/>
          <w:lang w:val="lt-LT"/>
        </w:rPr>
        <w:t>linguae</w:t>
      </w:r>
      <w:proofErr w:type="spellEnd"/>
      <w:r>
        <w:rPr>
          <w:rFonts w:asciiTheme="majorBidi" w:hAnsiTheme="majorBidi" w:cstheme="majorBidi"/>
          <w:sz w:val="32"/>
          <w:szCs w:val="32"/>
          <w:lang w:val="lt-LT"/>
        </w:rPr>
        <w:t xml:space="preserve"> </w:t>
      </w:r>
      <w:proofErr w:type="spellStart"/>
      <w:r>
        <w:rPr>
          <w:rFonts w:asciiTheme="majorBidi" w:hAnsiTheme="majorBidi" w:cstheme="majorBidi"/>
          <w:sz w:val="32"/>
          <w:szCs w:val="32"/>
          <w:lang w:val="lt-LT"/>
        </w:rPr>
        <w:t>Latīnae</w:t>
      </w:r>
      <w:proofErr w:type="spellEnd"/>
      <w:r>
        <w:rPr>
          <w:rFonts w:asciiTheme="majorBidi" w:hAnsiTheme="majorBidi" w:cstheme="majorBidi"/>
          <w:sz w:val="32"/>
          <w:szCs w:val="32"/>
          <w:lang w:val="lt-LT"/>
        </w:rPr>
        <w:t xml:space="preserve">. </w:t>
      </w:r>
      <w:r w:rsidR="00C90BB3" w:rsidRPr="001E1F4C">
        <w:rPr>
          <w:rFonts w:asciiTheme="majorBidi" w:hAnsiTheme="majorBidi" w:cstheme="majorBidi"/>
          <w:i/>
          <w:iCs/>
          <w:sz w:val="32"/>
          <w:szCs w:val="32"/>
          <w:lang w:val="lt-LT"/>
        </w:rPr>
        <w:t>Lotynų kalbos lentelės</w:t>
      </w:r>
      <w:r w:rsidR="00AA22E6">
        <w:rPr>
          <w:rFonts w:asciiTheme="majorBidi" w:hAnsiTheme="majorBidi" w:cstheme="majorBidi"/>
          <w:i/>
          <w:iCs/>
          <w:sz w:val="32"/>
          <w:szCs w:val="32"/>
          <w:lang w:val="lt-LT"/>
        </w:rPr>
        <w:t xml:space="preserve"> </w:t>
      </w:r>
    </w:p>
    <w:p w14:paraId="3B76F286" w14:textId="77777777" w:rsidR="00AA22E6" w:rsidRPr="00AA22E6" w:rsidRDefault="00AA22E6" w:rsidP="00C90BB3">
      <w:pPr>
        <w:jc w:val="center"/>
        <w:rPr>
          <w:rFonts w:asciiTheme="majorBidi" w:hAnsiTheme="majorBidi" w:cstheme="majorBidi"/>
          <w:sz w:val="32"/>
          <w:szCs w:val="32"/>
          <w:lang w:val="lt-LT"/>
        </w:rPr>
      </w:pPr>
      <w:r>
        <w:rPr>
          <w:rFonts w:asciiTheme="majorBidi" w:hAnsiTheme="majorBidi" w:cstheme="majorBidi"/>
          <w:sz w:val="32"/>
          <w:szCs w:val="32"/>
          <w:lang w:val="lt-LT"/>
        </w:rPr>
        <w:t>I dalis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22379986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D42DF1C" w14:textId="77777777" w:rsidR="00BA150E" w:rsidRDefault="00BA150E" w:rsidP="00BA150E">
          <w:pPr>
            <w:pStyle w:val="Turinioantrat"/>
          </w:pPr>
          <w:proofErr w:type="spellStart"/>
          <w:r>
            <w:t>Turinys</w:t>
          </w:r>
          <w:proofErr w:type="spellEnd"/>
        </w:p>
        <w:p w14:paraId="69762C9B" w14:textId="77777777" w:rsidR="00BA150E" w:rsidRPr="006F5643" w:rsidRDefault="00BA150E" w:rsidP="006F5643">
          <w:pPr>
            <w:pStyle w:val="Turinys1"/>
            <w:tabs>
              <w:tab w:val="left" w:pos="440"/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9350511" w:history="1">
            <w:r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lt-LT"/>
              </w:rPr>
              <w:t>1</w:t>
            </w:r>
            <w:r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lt-LT"/>
              </w:rPr>
              <w:t xml:space="preserve">Soni sermōnis Latīni. </w:t>
            </w:r>
            <w:r w:rsidRPr="006F5643">
              <w:rPr>
                <w:rStyle w:val="Hipersaitas"/>
                <w:rFonts w:asciiTheme="majorBidi" w:hAnsiTheme="majorBidi"/>
                <w:i/>
                <w:iCs/>
                <w:noProof/>
                <w:sz w:val="20"/>
                <w:szCs w:val="20"/>
                <w:lang w:val="lt-LT"/>
              </w:rPr>
              <w:t>Lotynų kalbos garsai</w:t>
            </w:r>
            <w:r w:rsidRPr="006F5643">
              <w:rPr>
                <w:noProof/>
                <w:webHidden/>
                <w:sz w:val="20"/>
                <w:szCs w:val="20"/>
              </w:rPr>
              <w:tab/>
            </w:r>
            <w:r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Pr="006F5643">
              <w:rPr>
                <w:noProof/>
                <w:webHidden/>
                <w:sz w:val="20"/>
                <w:szCs w:val="20"/>
              </w:rPr>
              <w:instrText xml:space="preserve"> PAGEREF _Toc159350511 \h </w:instrText>
            </w:r>
            <w:r w:rsidRPr="006F5643">
              <w:rPr>
                <w:noProof/>
                <w:webHidden/>
                <w:sz w:val="20"/>
                <w:szCs w:val="20"/>
              </w:rPr>
            </w:r>
            <w:r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2</w:t>
            </w:r>
            <w:r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59A24AD" w14:textId="77777777" w:rsidR="00BA150E" w:rsidRPr="006F5643" w:rsidRDefault="00412836" w:rsidP="006F5643">
          <w:pPr>
            <w:pStyle w:val="Turinys2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12" w:history="1"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lt-LT"/>
              </w:rPr>
              <w:t>1.1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lt-LT"/>
              </w:rPr>
              <w:t xml:space="preserve">Vocāles. </w:t>
            </w:r>
            <w:r w:rsidR="00BA150E" w:rsidRPr="006F5643">
              <w:rPr>
                <w:rStyle w:val="Hipersaitas"/>
                <w:rFonts w:asciiTheme="majorBidi" w:hAnsiTheme="majorBidi"/>
                <w:i/>
                <w:iCs/>
                <w:noProof/>
                <w:sz w:val="20"/>
                <w:szCs w:val="20"/>
                <w:lang w:val="lt-LT"/>
              </w:rPr>
              <w:t>Balsiai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_Toc159350512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2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57DF00B" w14:textId="77777777" w:rsidR="00BA150E" w:rsidRPr="006F5643" w:rsidRDefault="00412836" w:rsidP="006F5643">
          <w:pPr>
            <w:pStyle w:val="Turinys2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13" w:history="1">
            <w:r w:rsidR="00BA150E" w:rsidRPr="006F5643">
              <w:rPr>
                <w:rStyle w:val="Hipersaitas"/>
                <w:rFonts w:asciiTheme="majorBidi" w:hAnsiTheme="majorBidi"/>
                <w:bCs/>
                <w:noProof/>
                <w:sz w:val="20"/>
                <w:szCs w:val="20"/>
                <w:lang w:val="de-DE"/>
              </w:rPr>
              <w:t>1.2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hAnsiTheme="majorBidi"/>
                <w:bCs/>
                <w:noProof/>
                <w:sz w:val="20"/>
                <w:szCs w:val="20"/>
              </w:rPr>
              <w:t xml:space="preserve">Diphtongi. </w:t>
            </w:r>
            <w:r w:rsidR="00BA150E" w:rsidRPr="006F5643">
              <w:rPr>
                <w:rStyle w:val="Hipersaitas"/>
                <w:rFonts w:asciiTheme="majorBidi" w:hAnsiTheme="majorBidi"/>
                <w:bCs/>
                <w:i/>
                <w:iCs/>
                <w:noProof/>
                <w:sz w:val="20"/>
                <w:szCs w:val="20"/>
                <w:lang w:val="de-DE"/>
              </w:rPr>
              <w:t>Dvibalsiai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_Toc159350513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2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B6E9EC1" w14:textId="77777777" w:rsidR="00BA150E" w:rsidRPr="006F5643" w:rsidRDefault="00412836" w:rsidP="006F5643">
          <w:pPr>
            <w:pStyle w:val="Turinys2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14" w:history="1"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val="lt-LT"/>
              </w:rPr>
              <w:t>1.3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hAnsiTheme="majorBidi"/>
                <w:bCs/>
                <w:noProof/>
                <w:sz w:val="20"/>
                <w:szCs w:val="20"/>
              </w:rPr>
              <w:t xml:space="preserve">Consonantes. </w:t>
            </w:r>
            <w:r w:rsidR="00BA150E" w:rsidRPr="006F5643">
              <w:rPr>
                <w:rStyle w:val="Hipersaitas"/>
                <w:rFonts w:asciiTheme="majorBidi" w:hAnsiTheme="majorBidi"/>
                <w:bCs/>
                <w:i/>
                <w:iCs/>
                <w:noProof/>
                <w:sz w:val="20"/>
                <w:szCs w:val="20"/>
              </w:rPr>
              <w:t>Priebalsiai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_Toc159350514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2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DCD13E7" w14:textId="77777777" w:rsidR="00BA150E" w:rsidRPr="006F5643" w:rsidRDefault="00412836" w:rsidP="006F5643">
          <w:pPr>
            <w:pStyle w:val="Turinys2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15" w:history="1">
            <w:r w:rsidR="00BA150E" w:rsidRPr="006F5643">
              <w:rPr>
                <w:rStyle w:val="Hipersaitas"/>
                <w:rFonts w:asciiTheme="majorBidi" w:hAnsiTheme="majorBidi"/>
                <w:bCs/>
                <w:noProof/>
                <w:sz w:val="20"/>
                <w:szCs w:val="20"/>
                <w:lang w:val="de-DE"/>
              </w:rPr>
              <w:t>1.4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hAnsiTheme="majorBidi"/>
                <w:bCs/>
                <w:noProof/>
                <w:sz w:val="20"/>
                <w:szCs w:val="20"/>
                <w:lang w:val="de-DE"/>
              </w:rPr>
              <w:t xml:space="preserve">Regulae legendi. </w:t>
            </w:r>
            <w:r w:rsidR="00BA150E" w:rsidRPr="006F5643">
              <w:rPr>
                <w:rStyle w:val="Hipersaitas"/>
                <w:rFonts w:asciiTheme="majorBidi" w:hAnsiTheme="majorBidi"/>
                <w:bCs/>
                <w:i/>
                <w:iCs/>
                <w:noProof/>
                <w:sz w:val="20"/>
                <w:szCs w:val="20"/>
                <w:lang w:val="de-DE"/>
              </w:rPr>
              <w:t>Skaitymo taisyklės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_Toc159350515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3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F814AD3" w14:textId="77777777" w:rsidR="00BA150E" w:rsidRPr="006F5643" w:rsidRDefault="00412836" w:rsidP="006F5643">
          <w:pPr>
            <w:pStyle w:val="Turinys2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16" w:history="1">
            <w:r w:rsidR="00BA150E" w:rsidRPr="006F5643">
              <w:rPr>
                <w:rStyle w:val="Hipersaitas"/>
                <w:rFonts w:asciiTheme="majorBidi" w:hAnsiTheme="majorBidi"/>
                <w:bCs/>
                <w:noProof/>
                <w:sz w:val="20"/>
                <w:szCs w:val="20"/>
                <w:lang w:val="de-DE"/>
              </w:rPr>
              <w:t>1.5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hAnsiTheme="majorBidi"/>
                <w:bCs/>
                <w:noProof/>
                <w:sz w:val="20"/>
                <w:szCs w:val="20"/>
                <w:lang w:val="de-DE"/>
              </w:rPr>
              <w:t xml:space="preserve">Rēgulae accentuum. </w:t>
            </w:r>
            <w:r w:rsidR="00BA150E" w:rsidRPr="006F5643">
              <w:rPr>
                <w:rStyle w:val="Hipersaitas"/>
                <w:rFonts w:asciiTheme="majorBidi" w:hAnsiTheme="majorBidi"/>
                <w:bCs/>
                <w:i/>
                <w:iCs/>
                <w:noProof/>
                <w:sz w:val="20"/>
                <w:szCs w:val="20"/>
                <w:lang w:val="de-DE"/>
              </w:rPr>
              <w:t>Kirčiavimo taisyklės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_Toc159350516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4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E206C8C" w14:textId="77777777" w:rsidR="00BA150E" w:rsidRPr="006F5643" w:rsidRDefault="00412836" w:rsidP="006F5643">
          <w:pPr>
            <w:pStyle w:val="Turinys2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17" w:history="1">
            <w:r w:rsidR="00BA150E" w:rsidRPr="006F5643">
              <w:rPr>
                <w:rStyle w:val="Hipersaitas"/>
                <w:rFonts w:asciiTheme="majorBidi" w:hAnsiTheme="majorBidi"/>
                <w:bCs/>
                <w:noProof/>
                <w:sz w:val="20"/>
                <w:szCs w:val="20"/>
                <w:lang w:val="de-DE"/>
              </w:rPr>
              <w:t>1.6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hAnsiTheme="majorBidi"/>
                <w:bCs/>
                <w:noProof/>
                <w:sz w:val="20"/>
                <w:szCs w:val="20"/>
                <w:lang w:val="de-DE"/>
              </w:rPr>
              <w:t xml:space="preserve">Exercitia legendi Latīne. </w:t>
            </w:r>
            <w:r w:rsidR="00BA150E" w:rsidRPr="006F5643">
              <w:rPr>
                <w:rStyle w:val="Hipersaitas"/>
                <w:rFonts w:asciiTheme="majorBidi" w:hAnsiTheme="majorBidi"/>
                <w:bCs/>
                <w:i/>
                <w:iCs/>
                <w:noProof/>
                <w:sz w:val="20"/>
                <w:szCs w:val="20"/>
                <w:lang w:val="de-DE"/>
              </w:rPr>
              <w:t>Lotynų kalbos skaitymo pratimai (Vidurio-Rytų Europos tarimui)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_Toc159350517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5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CF12647" w14:textId="77777777" w:rsidR="00BA150E" w:rsidRPr="006F5643" w:rsidRDefault="00412836" w:rsidP="006F5643">
          <w:pPr>
            <w:pStyle w:val="Turinys1"/>
            <w:tabs>
              <w:tab w:val="left" w:pos="440"/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18" w:history="1"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lt-LT"/>
              </w:rPr>
              <w:t>2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lt-LT"/>
              </w:rPr>
              <w:t xml:space="preserve">Inflexio linguae Latīnae. </w:t>
            </w:r>
            <w:r w:rsidR="00BA150E" w:rsidRPr="006F5643">
              <w:rPr>
                <w:rStyle w:val="Hipersaitas"/>
                <w:rFonts w:asciiTheme="majorBidi" w:hAnsiTheme="majorBidi"/>
                <w:i/>
                <w:iCs/>
                <w:noProof/>
                <w:sz w:val="20"/>
                <w:szCs w:val="20"/>
                <w:lang w:val="lt-LT"/>
              </w:rPr>
              <w:t>Lotynų kalbos morfologija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_Toc159350518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6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A564F88" w14:textId="77777777" w:rsidR="00BA150E" w:rsidRPr="006F5643" w:rsidRDefault="00412836" w:rsidP="006F5643">
          <w:pPr>
            <w:pStyle w:val="Turinys2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19" w:history="1"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lt-LT"/>
              </w:rPr>
              <w:t>2.1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lt-LT"/>
              </w:rPr>
              <w:t xml:space="preserve">Inflexio nominum. </w:t>
            </w:r>
            <w:r w:rsidR="00BA150E" w:rsidRPr="006F5643">
              <w:rPr>
                <w:rStyle w:val="Hipersaitas"/>
                <w:rFonts w:asciiTheme="majorBidi" w:hAnsiTheme="majorBidi"/>
                <w:i/>
                <w:iCs/>
                <w:noProof/>
                <w:sz w:val="20"/>
                <w:szCs w:val="20"/>
                <w:lang w:val="lt-LT"/>
              </w:rPr>
              <w:t>Vardažodžių kaitymas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_Toc159350519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6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C35D0CD" w14:textId="77777777" w:rsidR="00BA150E" w:rsidRPr="006F5643" w:rsidRDefault="00412836" w:rsidP="006F5643">
          <w:pPr>
            <w:pStyle w:val="Turinys2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20" w:history="1"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val="lt-LT"/>
              </w:rPr>
              <w:t>2.1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val="lt-LT"/>
              </w:rPr>
              <w:t xml:space="preserve">Terminatiōnes casuum substantivōrum et adiectivōrum. </w:t>
            </w:r>
            <w:r w:rsidR="00BA150E" w:rsidRPr="006F5643">
              <w:rPr>
                <w:rStyle w:val="Hipersaitas"/>
                <w:rFonts w:asciiTheme="majorBidi" w:eastAsia="Times New Roman" w:hAnsiTheme="majorBidi"/>
                <w:i/>
                <w:iCs/>
                <w:noProof/>
                <w:sz w:val="20"/>
                <w:szCs w:val="20"/>
                <w:lang w:val="lt-LT"/>
              </w:rPr>
              <w:t>Daiktavardžių ir būdvardžių linksnių formantai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_Toc159350520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6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7980B63" w14:textId="77777777" w:rsidR="00BA150E" w:rsidRPr="006F5643" w:rsidRDefault="00412836" w:rsidP="006F5643">
          <w:pPr>
            <w:pStyle w:val="Turinys2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21" w:history="1"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lt-LT"/>
              </w:rPr>
              <w:t>2.2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lt-LT"/>
              </w:rPr>
              <w:t xml:space="preserve">Nomina substantīva. </w:t>
            </w:r>
            <w:r w:rsidR="00BA150E" w:rsidRPr="006F5643">
              <w:rPr>
                <w:rStyle w:val="Hipersaitas"/>
                <w:rFonts w:asciiTheme="majorBidi" w:hAnsiTheme="majorBidi"/>
                <w:i/>
                <w:iCs/>
                <w:noProof/>
                <w:sz w:val="20"/>
                <w:szCs w:val="20"/>
                <w:lang w:val="lt-LT"/>
              </w:rPr>
              <w:t>Daiktavardžiai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_Toc159350521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7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EF99050" w14:textId="77777777" w:rsidR="00BA150E" w:rsidRPr="006F5643" w:rsidRDefault="00412836" w:rsidP="006F5643">
          <w:pPr>
            <w:pStyle w:val="Turinys3"/>
            <w:tabs>
              <w:tab w:val="left" w:pos="1320"/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22" w:history="1"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de-DE"/>
              </w:rPr>
              <w:t>2.2.1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de-DE"/>
              </w:rPr>
              <w:t xml:space="preserve">Declinatio I. </w:t>
            </w:r>
            <w:r w:rsidR="00BA150E" w:rsidRPr="006F5643">
              <w:rPr>
                <w:rStyle w:val="Hipersaitas"/>
                <w:rFonts w:asciiTheme="majorBidi" w:hAnsiTheme="majorBidi"/>
                <w:i/>
                <w:iCs/>
                <w:noProof/>
                <w:sz w:val="20"/>
                <w:szCs w:val="20"/>
                <w:lang w:val="de-DE"/>
              </w:rPr>
              <w:t>1-oji linksniuotė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_Toc159350522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7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721FB25" w14:textId="77777777" w:rsidR="00BA150E" w:rsidRPr="006F5643" w:rsidRDefault="00412836" w:rsidP="006F5643">
          <w:pPr>
            <w:pStyle w:val="Turinys3"/>
            <w:tabs>
              <w:tab w:val="left" w:pos="1320"/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23" w:history="1"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de-DE"/>
              </w:rPr>
              <w:t>2.2.2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de-DE"/>
              </w:rPr>
              <w:t xml:space="preserve">Declinatio II. </w:t>
            </w:r>
            <w:r w:rsidR="00BA150E" w:rsidRPr="006F5643">
              <w:rPr>
                <w:rStyle w:val="Hipersaitas"/>
                <w:rFonts w:asciiTheme="majorBidi" w:hAnsiTheme="majorBidi"/>
                <w:i/>
                <w:iCs/>
                <w:noProof/>
                <w:sz w:val="20"/>
                <w:szCs w:val="20"/>
                <w:lang w:val="de-DE"/>
              </w:rPr>
              <w:t>2-oji linksniuotė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_Toc159350523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8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DAC891F" w14:textId="77777777" w:rsidR="00BA150E" w:rsidRPr="006F5643" w:rsidRDefault="00412836" w:rsidP="006F5643">
          <w:pPr>
            <w:pStyle w:val="Turinys3"/>
            <w:tabs>
              <w:tab w:val="left" w:pos="1320"/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24" w:history="1"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de-DE"/>
              </w:rPr>
              <w:t>2.2.3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de-DE"/>
              </w:rPr>
              <w:t xml:space="preserve">Declinatio III. </w:t>
            </w:r>
            <w:r w:rsidR="00BA150E" w:rsidRPr="006F5643">
              <w:rPr>
                <w:rStyle w:val="Hipersaitas"/>
                <w:rFonts w:asciiTheme="majorBidi" w:hAnsiTheme="majorBidi"/>
                <w:i/>
                <w:iCs/>
                <w:noProof/>
                <w:sz w:val="20"/>
                <w:szCs w:val="20"/>
                <w:lang w:val="de-DE"/>
              </w:rPr>
              <w:t>3-oji linksniuotė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_Toc159350524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9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F151319" w14:textId="77777777" w:rsidR="00BA150E" w:rsidRPr="006F5643" w:rsidRDefault="00412836" w:rsidP="006F5643">
          <w:pPr>
            <w:pStyle w:val="Turinys3"/>
            <w:tabs>
              <w:tab w:val="left" w:pos="1320"/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25" w:history="1"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</w:rPr>
              <w:t>2.2.4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</w:rPr>
              <w:t xml:space="preserve">Declinatio IV. </w:t>
            </w:r>
            <w:r w:rsidR="00BA150E" w:rsidRPr="006F5643">
              <w:rPr>
                <w:rStyle w:val="Hipersaitas"/>
                <w:rFonts w:asciiTheme="majorBidi" w:hAnsiTheme="majorBidi"/>
                <w:i/>
                <w:iCs/>
                <w:noProof/>
                <w:sz w:val="20"/>
                <w:szCs w:val="20"/>
              </w:rPr>
              <w:t>4-oji linksniuotė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_Toc159350525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10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68A7FB2" w14:textId="77777777" w:rsidR="00BA150E" w:rsidRPr="006F5643" w:rsidRDefault="00412836" w:rsidP="006F5643">
          <w:pPr>
            <w:pStyle w:val="Turinys3"/>
            <w:tabs>
              <w:tab w:val="left" w:pos="1320"/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26" w:history="1"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de-DE"/>
              </w:rPr>
              <w:t>2.2.5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de-DE"/>
              </w:rPr>
              <w:t xml:space="preserve">Declinatio V. </w:t>
            </w:r>
            <w:r w:rsidR="00BA150E" w:rsidRPr="006F5643">
              <w:rPr>
                <w:rStyle w:val="Hipersaitas"/>
                <w:rFonts w:asciiTheme="majorBidi" w:hAnsiTheme="majorBidi"/>
                <w:i/>
                <w:iCs/>
                <w:noProof/>
                <w:sz w:val="20"/>
                <w:szCs w:val="20"/>
                <w:lang w:val="de-DE"/>
              </w:rPr>
              <w:t>5-oji linksniuotė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_Toc159350526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11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A51B2CC" w14:textId="77777777" w:rsidR="00BA150E" w:rsidRPr="006F5643" w:rsidRDefault="00412836" w:rsidP="006F5643">
          <w:pPr>
            <w:pStyle w:val="Turinys2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27" w:history="1"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lt-LT"/>
              </w:rPr>
              <w:t>2.3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de-DE"/>
              </w:rPr>
              <w:t>Comparatio declinatiōnum:</w:t>
            </w:r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lt-LT"/>
              </w:rPr>
              <w:t xml:space="preserve"> nomina substantīva. </w:t>
            </w:r>
            <w:r w:rsidR="00BA150E" w:rsidRPr="006F5643">
              <w:rPr>
                <w:rStyle w:val="Hipersaitas"/>
                <w:rFonts w:asciiTheme="majorBidi" w:hAnsiTheme="majorBidi"/>
                <w:i/>
                <w:noProof/>
                <w:sz w:val="20"/>
                <w:szCs w:val="20"/>
                <w:lang w:val="de-DE"/>
              </w:rPr>
              <w:t>Linksniuočių palyginimas:</w:t>
            </w:r>
            <w:r w:rsidR="00BA150E" w:rsidRPr="006F5643">
              <w:rPr>
                <w:rStyle w:val="Hipersaitas"/>
                <w:rFonts w:asciiTheme="majorBidi" w:hAnsiTheme="majorBidi"/>
                <w:i/>
                <w:noProof/>
                <w:sz w:val="20"/>
                <w:szCs w:val="20"/>
                <w:lang w:val="lt-LT"/>
              </w:rPr>
              <w:t xml:space="preserve"> daiktavardžiai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_Toc159350527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11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B44FB80" w14:textId="77777777" w:rsidR="00BA150E" w:rsidRPr="006F5643" w:rsidRDefault="00412836" w:rsidP="006F5643">
          <w:pPr>
            <w:pStyle w:val="Turinys1"/>
            <w:tabs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28" w:history="1">
            <w:r w:rsidR="00BA150E" w:rsidRPr="006F5643">
              <w:rPr>
                <w:rStyle w:val="Hipersaitas"/>
                <w:rFonts w:asciiTheme="majorBidi" w:eastAsia="Times New Roman" w:hAnsiTheme="majorBidi" w:cstheme="majorBidi"/>
                <w:bCs/>
                <w:i/>
                <w:noProof/>
                <w:sz w:val="20"/>
                <w:szCs w:val="20"/>
                <w:lang w:val="lt-LT"/>
              </w:rPr>
              <w:t>Priebalsinis tipas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_Toc159350528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11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0712A9A" w14:textId="77777777" w:rsidR="00BA150E" w:rsidRPr="006F5643" w:rsidRDefault="00412836" w:rsidP="006F5643">
          <w:pPr>
            <w:pStyle w:val="Turinys1"/>
            <w:tabs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29" w:history="1">
            <w:r w:rsidR="00BA150E" w:rsidRPr="006F5643">
              <w:rPr>
                <w:rStyle w:val="Hipersaitas"/>
                <w:rFonts w:asciiTheme="majorBidi" w:eastAsia="Times New Roman" w:hAnsiTheme="majorBidi" w:cstheme="majorBidi"/>
                <w:bCs/>
                <w:i/>
                <w:noProof/>
                <w:sz w:val="20"/>
                <w:szCs w:val="20"/>
                <w:lang w:val="lt-LT"/>
              </w:rPr>
              <w:t>Mišrusis tipas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_Toc159350529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11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07C2C44" w14:textId="77777777" w:rsidR="00BA150E" w:rsidRPr="006F5643" w:rsidRDefault="00412836" w:rsidP="006F5643">
          <w:pPr>
            <w:pStyle w:val="Turinys1"/>
            <w:tabs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30" w:history="1">
            <w:r w:rsidR="00BA150E" w:rsidRPr="006F5643">
              <w:rPr>
                <w:rStyle w:val="Hipersaitas"/>
                <w:rFonts w:asciiTheme="majorBidi" w:eastAsia="Times New Roman" w:hAnsiTheme="majorBidi" w:cstheme="majorBidi"/>
                <w:bCs/>
                <w:i/>
                <w:noProof/>
                <w:sz w:val="20"/>
                <w:szCs w:val="20"/>
                <w:lang w:val="lt-LT"/>
              </w:rPr>
              <w:t>Balsinis tipas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_Toc159350530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11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6BAE9C5" w14:textId="77777777" w:rsidR="00BA150E" w:rsidRPr="006F5643" w:rsidRDefault="00412836" w:rsidP="006F5643">
          <w:pPr>
            <w:pStyle w:val="Turinys2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31" w:history="1"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lt-LT"/>
              </w:rPr>
              <w:t>2.4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lt-LT"/>
              </w:rPr>
              <w:t>Nomina adiectīva</w:t>
            </w:r>
            <w:r w:rsidR="00BA150E" w:rsidRPr="006F5643">
              <w:rPr>
                <w:rStyle w:val="Hipersaitas"/>
                <w:rFonts w:asciiTheme="majorBidi" w:hAnsiTheme="majorBidi"/>
                <w:i/>
                <w:noProof/>
                <w:sz w:val="20"/>
                <w:szCs w:val="20"/>
                <w:lang w:val="lt-LT"/>
              </w:rPr>
              <w:t>. Būdvardžiai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_Toc159350531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12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BA705D5" w14:textId="77777777" w:rsidR="00BA150E" w:rsidRPr="006F5643" w:rsidRDefault="00412836" w:rsidP="006F5643">
          <w:pPr>
            <w:pStyle w:val="Turinys3"/>
            <w:tabs>
              <w:tab w:val="left" w:pos="1320"/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32" w:history="1"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lt-LT"/>
              </w:rPr>
              <w:t>2.4.1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lt-LT"/>
              </w:rPr>
              <w:t xml:space="preserve">Adiectīva II-I declinatiōnis. </w:t>
            </w:r>
            <w:r w:rsidR="00BA150E" w:rsidRPr="006F5643">
              <w:rPr>
                <w:rStyle w:val="Hipersaitas"/>
                <w:rFonts w:asciiTheme="majorBidi" w:hAnsiTheme="majorBidi"/>
                <w:i/>
                <w:iCs/>
                <w:noProof/>
                <w:sz w:val="20"/>
                <w:szCs w:val="20"/>
                <w:lang w:val="lt-LT"/>
              </w:rPr>
              <w:t>2-1 linksniuotės būdvardžiai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_Toc159350532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12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1978477" w14:textId="77777777" w:rsidR="00BA150E" w:rsidRPr="006F5643" w:rsidRDefault="00412836" w:rsidP="006F5643">
          <w:pPr>
            <w:pStyle w:val="Turinys3"/>
            <w:tabs>
              <w:tab w:val="left" w:pos="1320"/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33" w:history="1">
            <w:r w:rsidR="00BA150E" w:rsidRPr="006F5643">
              <w:rPr>
                <w:rStyle w:val="Hipersaitas"/>
                <w:rFonts w:asciiTheme="majorBidi" w:eastAsia="Calibri" w:hAnsiTheme="majorBidi"/>
                <w:bCs/>
                <w:noProof/>
                <w:sz w:val="20"/>
                <w:szCs w:val="20"/>
                <w:lang w:val="lt-LT"/>
              </w:rPr>
              <w:t>2.4.2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lt-LT"/>
              </w:rPr>
              <w:t xml:space="preserve">Adiectīva III declinatiōnis. </w:t>
            </w:r>
            <w:r w:rsidR="00BA150E" w:rsidRPr="006F5643">
              <w:rPr>
                <w:rStyle w:val="Hipersaitas"/>
                <w:rFonts w:asciiTheme="majorBidi" w:hAnsiTheme="majorBidi"/>
                <w:i/>
                <w:iCs/>
                <w:noProof/>
                <w:sz w:val="20"/>
                <w:szCs w:val="20"/>
                <w:lang w:val="lt-LT"/>
              </w:rPr>
              <w:t>3 linksniuotės būdvardžiai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_Toc159350533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13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CC172AA" w14:textId="77777777" w:rsidR="00BA150E" w:rsidRPr="006F5643" w:rsidRDefault="00412836" w:rsidP="006F5643">
          <w:pPr>
            <w:pStyle w:val="Turinys2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34" w:history="1"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lt-LT"/>
              </w:rPr>
              <w:t>2.5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lt-LT"/>
              </w:rPr>
              <w:t xml:space="preserve">Comparatio declinatiōnum: nomina adiectīva. </w:t>
            </w:r>
            <w:r w:rsidR="00BA150E" w:rsidRPr="006F5643">
              <w:rPr>
                <w:rStyle w:val="Hipersaitas"/>
                <w:rFonts w:asciiTheme="majorBidi" w:hAnsiTheme="majorBidi"/>
                <w:i/>
                <w:iCs/>
                <w:noProof/>
                <w:sz w:val="20"/>
                <w:szCs w:val="20"/>
                <w:lang w:val="lt-LT"/>
              </w:rPr>
              <w:t>Linksniuočių palyginimas: būdvardžiai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_Toc159350534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13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458CEC2" w14:textId="77777777" w:rsidR="00BA150E" w:rsidRPr="006F5643" w:rsidRDefault="00412836" w:rsidP="006F5643">
          <w:pPr>
            <w:pStyle w:val="Turinys2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35" w:history="1"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lt-LT"/>
              </w:rPr>
              <w:t>2.6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lt-LT"/>
              </w:rPr>
              <w:t xml:space="preserve">Gradatio adiectivōrum. </w:t>
            </w:r>
            <w:r w:rsidR="00BA150E" w:rsidRPr="006F5643">
              <w:rPr>
                <w:rStyle w:val="Hipersaitas"/>
                <w:rFonts w:asciiTheme="majorBidi" w:hAnsiTheme="majorBidi"/>
                <w:i/>
                <w:iCs/>
                <w:noProof/>
                <w:sz w:val="20"/>
                <w:szCs w:val="20"/>
                <w:lang w:val="lt-LT"/>
              </w:rPr>
              <w:t>Būdvardžių laipsniavimas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_Toc159350535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14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E00AAA3" w14:textId="77777777" w:rsidR="00BA150E" w:rsidRPr="006F5643" w:rsidRDefault="00412836" w:rsidP="006F5643">
          <w:pPr>
            <w:pStyle w:val="Turinys3"/>
            <w:tabs>
              <w:tab w:val="left" w:pos="1320"/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36" w:history="1"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lt-LT"/>
              </w:rPr>
              <w:t>2.6.1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lt-LT"/>
              </w:rPr>
              <w:t xml:space="preserve">Gradus comparatīvus. </w:t>
            </w:r>
            <w:r w:rsidR="00BA150E" w:rsidRPr="006F5643">
              <w:rPr>
                <w:rStyle w:val="Hipersaitas"/>
                <w:rFonts w:asciiTheme="majorBidi" w:hAnsiTheme="majorBidi"/>
                <w:i/>
                <w:iCs/>
                <w:noProof/>
                <w:sz w:val="20"/>
                <w:szCs w:val="20"/>
                <w:lang w:val="lt-LT"/>
              </w:rPr>
              <w:t>Aukštesnysis laipsnis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_Toc159350536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14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A9F17F6" w14:textId="77777777" w:rsidR="00BA150E" w:rsidRPr="006F5643" w:rsidRDefault="00412836" w:rsidP="006F5643">
          <w:pPr>
            <w:pStyle w:val="Turinys3"/>
            <w:tabs>
              <w:tab w:val="left" w:pos="1320"/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37" w:history="1"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</w:rPr>
              <w:t>2.6.2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</w:rPr>
              <w:t xml:space="preserve">Gradus superlatīvus. </w:t>
            </w:r>
            <w:r w:rsidR="00BA150E" w:rsidRPr="006F5643">
              <w:rPr>
                <w:rStyle w:val="Hipersaitas"/>
                <w:rFonts w:asciiTheme="majorBidi" w:hAnsiTheme="majorBidi"/>
                <w:i/>
                <w:iCs/>
                <w:noProof/>
                <w:sz w:val="20"/>
                <w:szCs w:val="20"/>
              </w:rPr>
              <w:t>Aukščiausiasis laipsnis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_Toc159350537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14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467362C" w14:textId="77777777" w:rsidR="00BA150E" w:rsidRPr="006F5643" w:rsidRDefault="00412836" w:rsidP="006F5643">
          <w:pPr>
            <w:pStyle w:val="Turinys3"/>
            <w:tabs>
              <w:tab w:val="left" w:pos="1320"/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38" w:history="1"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</w:rPr>
              <w:t>2.6.3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</w:rPr>
              <w:t>Netaisyklingai laipsniuojami būdvardžiai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_Toc159350538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15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6960EED" w14:textId="77777777" w:rsidR="00BA150E" w:rsidRPr="006F5643" w:rsidRDefault="00412836" w:rsidP="006F5643">
          <w:pPr>
            <w:pStyle w:val="Turinys3"/>
            <w:tabs>
              <w:tab w:val="left" w:pos="1320"/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39" w:history="1"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eastAsia="en-GB"/>
              </w:rPr>
              <w:t>2.6.4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eastAsia="en-GB"/>
              </w:rPr>
              <w:t xml:space="preserve">Multi – plures – plurimi / pauci – pauciōres – paucissimi </w:t>
            </w:r>
            <w:r w:rsidR="00BA150E" w:rsidRPr="006F5643">
              <w:rPr>
                <w:rStyle w:val="Hipersaitas"/>
                <w:rFonts w:asciiTheme="majorBidi" w:eastAsia="Times New Roman" w:hAnsiTheme="majorBidi"/>
                <w:i/>
                <w:iCs/>
                <w:noProof/>
                <w:sz w:val="20"/>
                <w:szCs w:val="20"/>
                <w:lang w:eastAsia="en-GB"/>
              </w:rPr>
              <w:t>vartojimas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_Toc159350539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16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5C764E1" w14:textId="77777777" w:rsidR="00BA150E" w:rsidRPr="006F5643" w:rsidRDefault="00412836" w:rsidP="006F5643">
          <w:pPr>
            <w:pStyle w:val="Turinys2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40" w:history="1"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eastAsia="en-GB"/>
              </w:rPr>
              <w:t>2.7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eastAsia="en-GB"/>
              </w:rPr>
              <w:t xml:space="preserve">Participia. </w:t>
            </w:r>
            <w:r w:rsidR="00BA150E" w:rsidRPr="006F5643">
              <w:rPr>
                <w:rStyle w:val="Hipersaitas"/>
                <w:rFonts w:asciiTheme="majorBidi" w:eastAsia="Times New Roman" w:hAnsiTheme="majorBidi"/>
                <w:i/>
                <w:iCs/>
                <w:noProof/>
                <w:sz w:val="20"/>
                <w:szCs w:val="20"/>
                <w:lang w:eastAsia="en-GB"/>
              </w:rPr>
              <w:t>Dalyviai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_Toc159350540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17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D75C9DA" w14:textId="77777777" w:rsidR="00BA150E" w:rsidRPr="006F5643" w:rsidRDefault="00412836" w:rsidP="006F5643">
          <w:pPr>
            <w:pStyle w:val="Turinys3"/>
            <w:tabs>
              <w:tab w:val="left" w:pos="1320"/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41" w:history="1"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val="lt-LT"/>
              </w:rPr>
              <w:t>2.7.1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val="lt-LT"/>
              </w:rPr>
              <w:t>Dalyvių sudarymas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_Toc159350541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17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ACDA04A" w14:textId="77777777" w:rsidR="00BA150E" w:rsidRPr="006F5643" w:rsidRDefault="00412836" w:rsidP="006F5643">
          <w:pPr>
            <w:pStyle w:val="Turinys3"/>
            <w:tabs>
              <w:tab w:val="left" w:pos="1320"/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42" w:history="1"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val="fr-FR"/>
              </w:rPr>
              <w:t>2.7.2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</w:rPr>
              <w:t>Deponentinių veiksmažodžių dalyviai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_Toc159350542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18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D8B0687" w14:textId="77777777" w:rsidR="00BA150E" w:rsidRPr="006F5643" w:rsidRDefault="00412836" w:rsidP="006F5643">
          <w:pPr>
            <w:pStyle w:val="Turinys3"/>
            <w:tabs>
              <w:tab w:val="left" w:pos="1320"/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43" w:history="1"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val="lt-LT"/>
              </w:rPr>
              <w:t>2.7.3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val="lt-LT"/>
              </w:rPr>
              <w:t>Dalyvių linksniavimas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_Toc159350543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18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9866C77" w14:textId="77777777" w:rsidR="00BA150E" w:rsidRPr="006F5643" w:rsidRDefault="00412836" w:rsidP="006F5643">
          <w:pPr>
            <w:pStyle w:val="Turinys2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44" w:history="1"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</w:rPr>
              <w:t>2.8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</w:rPr>
              <w:t xml:space="preserve">Gerundium. </w:t>
            </w:r>
            <w:r w:rsidR="00BA150E" w:rsidRPr="006F5643">
              <w:rPr>
                <w:rStyle w:val="Hipersaitas"/>
                <w:rFonts w:asciiTheme="majorBidi" w:eastAsia="Times New Roman" w:hAnsiTheme="majorBidi"/>
                <w:i/>
                <w:iCs/>
                <w:noProof/>
                <w:sz w:val="20"/>
                <w:szCs w:val="20"/>
              </w:rPr>
              <w:t>Gerundijus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_Toc159350544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19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4FC0226" w14:textId="77777777" w:rsidR="00BA150E" w:rsidRPr="006F5643" w:rsidRDefault="00412836" w:rsidP="006F5643">
          <w:pPr>
            <w:pStyle w:val="Turinys2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45" w:history="1"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val="lt-LT"/>
              </w:rPr>
              <w:t>2.9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val="lt-LT"/>
              </w:rPr>
              <w:t xml:space="preserve">Pronomina. </w:t>
            </w:r>
            <w:r w:rsidR="00BA150E" w:rsidRPr="006F5643">
              <w:rPr>
                <w:rStyle w:val="Hipersaitas"/>
                <w:rFonts w:asciiTheme="majorBidi" w:eastAsia="Times New Roman" w:hAnsiTheme="majorBidi"/>
                <w:i/>
                <w:noProof/>
                <w:sz w:val="20"/>
                <w:szCs w:val="20"/>
                <w:lang w:val="lt-LT"/>
              </w:rPr>
              <w:t>Įvardžiai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_Toc159350545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19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2EB3B61" w14:textId="77777777" w:rsidR="00BA150E" w:rsidRPr="006F5643" w:rsidRDefault="00412836" w:rsidP="006F5643">
          <w:pPr>
            <w:pStyle w:val="Turinys3"/>
            <w:tabs>
              <w:tab w:val="left" w:pos="1320"/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46" w:history="1"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val="lt-LT"/>
              </w:rPr>
              <w:t>2.9.1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val="lt-LT"/>
              </w:rPr>
              <w:t xml:space="preserve">Pronomina personalia et reflexīva. </w:t>
            </w:r>
            <w:r w:rsidR="00BA150E" w:rsidRPr="006F5643">
              <w:rPr>
                <w:rStyle w:val="Hipersaitas"/>
                <w:rFonts w:asciiTheme="majorBidi" w:eastAsia="Times New Roman" w:hAnsiTheme="majorBidi"/>
                <w:i/>
                <w:iCs/>
                <w:noProof/>
                <w:sz w:val="20"/>
                <w:szCs w:val="20"/>
                <w:lang w:val="lt-LT"/>
              </w:rPr>
              <w:t>Asmeniniai ir sangrąžinis įvardžiai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_Toc159350546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19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551CE55" w14:textId="77777777" w:rsidR="00BA150E" w:rsidRPr="006F5643" w:rsidRDefault="00412836" w:rsidP="006F5643">
          <w:pPr>
            <w:pStyle w:val="Turinys3"/>
            <w:tabs>
              <w:tab w:val="left" w:pos="1320"/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47" w:history="1"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val="de-DE"/>
              </w:rPr>
              <w:t>2.9.2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val="de-DE"/>
              </w:rPr>
              <w:t xml:space="preserve">Pronomina possesīva. </w:t>
            </w:r>
            <w:r w:rsidR="00BA150E" w:rsidRPr="006F5643">
              <w:rPr>
                <w:rStyle w:val="Hipersaitas"/>
                <w:rFonts w:asciiTheme="majorBidi" w:eastAsia="Times New Roman" w:hAnsiTheme="majorBidi"/>
                <w:i/>
                <w:iCs/>
                <w:noProof/>
                <w:sz w:val="20"/>
                <w:szCs w:val="20"/>
                <w:lang w:val="de-DE"/>
              </w:rPr>
              <w:t>Savybiniai įvardžiai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_Toc159350547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19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E656168" w14:textId="77777777" w:rsidR="00BA150E" w:rsidRPr="006F5643" w:rsidRDefault="00412836" w:rsidP="006F5643">
          <w:pPr>
            <w:pStyle w:val="Turinys3"/>
            <w:tabs>
              <w:tab w:val="left" w:pos="1320"/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48" w:history="1"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val="pl-PL"/>
              </w:rPr>
              <w:t>2.9.3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val="pl-PL"/>
              </w:rPr>
              <w:t xml:space="preserve">Adiectīva pronominalia. </w:t>
            </w:r>
            <w:r w:rsidR="00BA150E" w:rsidRPr="006F5643">
              <w:rPr>
                <w:rStyle w:val="Hipersaitas"/>
                <w:rFonts w:asciiTheme="majorBidi" w:eastAsia="Times New Roman" w:hAnsiTheme="majorBidi"/>
                <w:i/>
                <w:iCs/>
                <w:noProof/>
                <w:sz w:val="20"/>
                <w:szCs w:val="20"/>
                <w:lang w:val="pl-PL"/>
              </w:rPr>
              <w:t>Įvardiniai būdvardžiai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_Toc159350548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20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256940C" w14:textId="77777777" w:rsidR="00BA150E" w:rsidRPr="006F5643" w:rsidRDefault="00412836" w:rsidP="006F5643">
          <w:pPr>
            <w:pStyle w:val="Turinys3"/>
            <w:tabs>
              <w:tab w:val="left" w:pos="1320"/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49" w:history="1"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val="en-GB"/>
              </w:rPr>
              <w:t>2.9.4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val="en-GB"/>
              </w:rPr>
              <w:t xml:space="preserve">Pronomina demonstratīva et determinatīvum. </w:t>
            </w:r>
            <w:r w:rsidR="00BA150E" w:rsidRPr="006F5643">
              <w:rPr>
                <w:rStyle w:val="Hipersaitas"/>
                <w:rFonts w:asciiTheme="majorBidi" w:eastAsia="Times New Roman" w:hAnsiTheme="majorBidi"/>
                <w:i/>
                <w:iCs/>
                <w:noProof/>
                <w:sz w:val="20"/>
                <w:szCs w:val="20"/>
                <w:lang w:val="en-GB"/>
              </w:rPr>
              <w:t>Parodomieji ir pažymimasis įvardžiai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_Toc159350549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21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E7A4BDA" w14:textId="77777777" w:rsidR="00BA150E" w:rsidRPr="006F5643" w:rsidRDefault="00412836" w:rsidP="006F5643">
          <w:pPr>
            <w:pStyle w:val="Turinys3"/>
            <w:tabs>
              <w:tab w:val="left" w:pos="1320"/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50" w:history="1"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val="en-GB"/>
              </w:rPr>
              <w:t>2.9.5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val="en-GB"/>
              </w:rPr>
              <w:t xml:space="preserve">Pronomina interrogatīva et relatīva. </w:t>
            </w:r>
            <w:r w:rsidR="00BA150E" w:rsidRPr="006F5643">
              <w:rPr>
                <w:rStyle w:val="Hipersaitas"/>
                <w:rFonts w:asciiTheme="majorBidi" w:eastAsia="Times New Roman" w:hAnsiTheme="majorBidi"/>
                <w:i/>
                <w:iCs/>
                <w:noProof/>
                <w:sz w:val="20"/>
                <w:szCs w:val="20"/>
                <w:lang w:val="en-GB"/>
              </w:rPr>
              <w:t>Klausiamieji ir santykiniai įvardžiai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_Toc159350550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22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4BCCC93" w14:textId="77777777" w:rsidR="00BA150E" w:rsidRPr="006F5643" w:rsidRDefault="00412836" w:rsidP="006F5643">
          <w:pPr>
            <w:pStyle w:val="Turinys3"/>
            <w:tabs>
              <w:tab w:val="left" w:pos="1320"/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51" w:history="1">
            <w:r w:rsidR="00BA150E" w:rsidRPr="006F5643">
              <w:rPr>
                <w:rStyle w:val="Hipersaitas"/>
                <w:rFonts w:asciiTheme="majorBidi" w:eastAsia="Calibri" w:hAnsiTheme="majorBidi"/>
                <w:bCs/>
                <w:noProof/>
                <w:sz w:val="20"/>
                <w:szCs w:val="20"/>
                <w:lang w:val="lt-LT"/>
              </w:rPr>
              <w:t>2.9.6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eastAsia="Calibri" w:hAnsiTheme="majorBidi"/>
                <w:bCs/>
                <w:noProof/>
                <w:sz w:val="20"/>
                <w:szCs w:val="20"/>
                <w:lang w:val="lt-LT"/>
              </w:rPr>
              <w:t xml:space="preserve">Pronomina indefinīta. </w:t>
            </w:r>
            <w:r w:rsidR="00BA150E" w:rsidRPr="006F5643">
              <w:rPr>
                <w:rStyle w:val="Hipersaitas"/>
                <w:rFonts w:asciiTheme="majorBidi" w:eastAsia="Calibri" w:hAnsiTheme="majorBidi"/>
                <w:bCs/>
                <w:i/>
                <w:iCs/>
                <w:noProof/>
                <w:sz w:val="20"/>
                <w:szCs w:val="20"/>
                <w:lang w:val="lt-LT"/>
              </w:rPr>
              <w:t>Neapibrėžiamieji įvardžiai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_Toc159350551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23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A011034" w14:textId="77777777" w:rsidR="00BA150E" w:rsidRPr="006F5643" w:rsidRDefault="00412836" w:rsidP="006F5643">
          <w:pPr>
            <w:pStyle w:val="Turinys2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52" w:history="1">
            <w:r w:rsidR="00BA150E" w:rsidRPr="006F5643">
              <w:rPr>
                <w:rStyle w:val="Hipersaitas"/>
                <w:rFonts w:asciiTheme="majorBidi" w:eastAsia="Calibri" w:hAnsiTheme="majorBidi"/>
                <w:noProof/>
                <w:sz w:val="20"/>
                <w:szCs w:val="20"/>
                <w:lang w:val="lt-LT"/>
              </w:rPr>
              <w:t>2.10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eastAsia="Calibri" w:hAnsiTheme="majorBidi"/>
                <w:noProof/>
                <w:sz w:val="20"/>
                <w:szCs w:val="20"/>
                <w:lang w:val="lt-LT"/>
              </w:rPr>
              <w:t xml:space="preserve">Nomina numeralia. </w:t>
            </w:r>
            <w:r w:rsidR="00BA150E" w:rsidRPr="006F5643">
              <w:rPr>
                <w:rStyle w:val="Hipersaitas"/>
                <w:rFonts w:asciiTheme="majorBidi" w:eastAsia="Calibri" w:hAnsiTheme="majorBidi"/>
                <w:i/>
                <w:noProof/>
                <w:sz w:val="20"/>
                <w:szCs w:val="20"/>
                <w:lang w:val="lt-LT"/>
              </w:rPr>
              <w:t>Skaitvardžiai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_Toc159350552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26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5D74479" w14:textId="77777777" w:rsidR="00BA150E" w:rsidRPr="006F5643" w:rsidRDefault="00412836" w:rsidP="006F5643">
          <w:pPr>
            <w:pStyle w:val="Turinys3"/>
            <w:tabs>
              <w:tab w:val="left" w:pos="1320"/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53" w:history="1"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val="lt-LT"/>
              </w:rPr>
              <w:t>2.10.1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val="lt-LT"/>
              </w:rPr>
              <w:t>Skaitvardžių 1, 2, 3, 1000 linksniavimas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_Toc159350553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27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E6ACEE5" w14:textId="77777777" w:rsidR="00BA150E" w:rsidRPr="006F5643" w:rsidRDefault="00412836" w:rsidP="006F5643">
          <w:pPr>
            <w:pStyle w:val="Turinys2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54" w:history="1"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lt-LT"/>
              </w:rPr>
              <w:t>2.11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  <w:lang w:val="lt-LT"/>
              </w:rPr>
              <w:t xml:space="preserve">Adverbia. </w:t>
            </w:r>
            <w:r w:rsidR="00BA150E" w:rsidRPr="006F5643">
              <w:rPr>
                <w:rStyle w:val="Hipersaitas"/>
                <w:rFonts w:asciiTheme="majorBidi" w:hAnsiTheme="majorBidi"/>
                <w:i/>
                <w:iCs/>
                <w:noProof/>
                <w:sz w:val="20"/>
                <w:szCs w:val="20"/>
                <w:lang w:val="lt-LT"/>
              </w:rPr>
              <w:t>Prieveiksmiai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_Toc159350554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28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28FE11D" w14:textId="77777777" w:rsidR="00BA150E" w:rsidRPr="006F5643" w:rsidRDefault="00412836" w:rsidP="006F5643">
          <w:pPr>
            <w:pStyle w:val="Turinys3"/>
            <w:tabs>
              <w:tab w:val="left" w:pos="1320"/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55" w:history="1"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val="lt-LT"/>
              </w:rPr>
              <w:t>2.11.1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eastAsia="Times New Roman" w:hAnsiTheme="majorBidi"/>
                <w:noProof/>
                <w:sz w:val="20"/>
                <w:szCs w:val="20"/>
                <w:lang w:val="lt-LT"/>
              </w:rPr>
              <w:t>Prieveiksmių daryba iš būdvardžių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_Toc159350555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29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4BBD8AC" w14:textId="77777777" w:rsidR="00BA150E" w:rsidRPr="006F5643" w:rsidRDefault="00412836" w:rsidP="006F5643">
          <w:pPr>
            <w:pStyle w:val="Turinys3"/>
            <w:tabs>
              <w:tab w:val="left" w:pos="1320"/>
              <w:tab w:val="right" w:leader="dot" w:pos="10070"/>
            </w:tabs>
            <w:spacing w:after="0"/>
            <w:rPr>
              <w:rFonts w:eastAsiaTheme="minorEastAsia"/>
              <w:noProof/>
              <w:sz w:val="20"/>
              <w:szCs w:val="20"/>
              <w:lang w:bidi="he-IL"/>
            </w:rPr>
          </w:pPr>
          <w:hyperlink w:anchor="_Toc159350556" w:history="1"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</w:rPr>
              <w:t>2.11.2</w:t>
            </w:r>
            <w:r w:rsidR="00BA150E" w:rsidRPr="006F5643">
              <w:rPr>
                <w:rFonts w:eastAsiaTheme="minorEastAsia"/>
                <w:noProof/>
                <w:sz w:val="20"/>
                <w:szCs w:val="20"/>
                <w:lang w:bidi="he-IL"/>
              </w:rPr>
              <w:tab/>
            </w:r>
            <w:r w:rsidR="00BA150E" w:rsidRPr="006F5643">
              <w:rPr>
                <w:rStyle w:val="Hipersaitas"/>
                <w:rFonts w:asciiTheme="majorBidi" w:hAnsiTheme="majorBidi"/>
                <w:noProof/>
                <w:sz w:val="20"/>
                <w:szCs w:val="20"/>
              </w:rPr>
              <w:t xml:space="preserve">Gradatio adverbiōrum. </w:t>
            </w:r>
            <w:r w:rsidR="00BA150E" w:rsidRPr="006F5643">
              <w:rPr>
                <w:rStyle w:val="Hipersaitas"/>
                <w:rFonts w:asciiTheme="majorBidi" w:hAnsiTheme="majorBidi"/>
                <w:i/>
                <w:iCs/>
                <w:noProof/>
                <w:sz w:val="20"/>
                <w:szCs w:val="20"/>
              </w:rPr>
              <w:t>Prieveiksmių laipsniavimas</w:t>
            </w:r>
            <w:r w:rsidR="00BA150E" w:rsidRPr="006F5643">
              <w:rPr>
                <w:noProof/>
                <w:webHidden/>
                <w:sz w:val="20"/>
                <w:szCs w:val="20"/>
              </w:rPr>
              <w:tab/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begin"/>
            </w:r>
            <w:r w:rsidR="00BA150E" w:rsidRPr="006F5643">
              <w:rPr>
                <w:noProof/>
                <w:webHidden/>
                <w:sz w:val="20"/>
                <w:szCs w:val="20"/>
              </w:rPr>
              <w:instrText xml:space="preserve"> PAGEREF _Toc159350556 \h </w:instrText>
            </w:r>
            <w:r w:rsidR="00BA150E" w:rsidRPr="006F5643">
              <w:rPr>
                <w:noProof/>
                <w:webHidden/>
                <w:sz w:val="20"/>
                <w:szCs w:val="20"/>
              </w:rPr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separate"/>
            </w:r>
            <w:r w:rsidR="00D256E1">
              <w:rPr>
                <w:noProof/>
                <w:webHidden/>
                <w:sz w:val="20"/>
                <w:szCs w:val="20"/>
              </w:rPr>
              <w:t>30</w:t>
            </w:r>
            <w:r w:rsidR="00BA150E" w:rsidRPr="006F5643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5740EBC" w14:textId="77777777" w:rsidR="00BA150E" w:rsidRDefault="00BA150E">
          <w:r>
            <w:rPr>
              <w:b/>
              <w:bCs/>
              <w:noProof/>
            </w:rPr>
            <w:lastRenderedPageBreak/>
            <w:fldChar w:fldCharType="end"/>
          </w:r>
        </w:p>
      </w:sdtContent>
    </w:sdt>
    <w:p w14:paraId="10660A62" w14:textId="77777777" w:rsidR="00F17B7C" w:rsidRDefault="00F17B7C" w:rsidP="00C90BB3">
      <w:pPr>
        <w:jc w:val="center"/>
        <w:rPr>
          <w:rFonts w:asciiTheme="majorBidi" w:hAnsiTheme="majorBidi" w:cstheme="majorBidi"/>
          <w:i/>
          <w:iCs/>
          <w:sz w:val="32"/>
          <w:szCs w:val="32"/>
          <w:lang w:val="lt-LT"/>
        </w:rPr>
      </w:pPr>
    </w:p>
    <w:p w14:paraId="35A8FB0A" w14:textId="77777777" w:rsidR="00C90BB3" w:rsidRPr="004E11AC" w:rsidRDefault="003F0CF8" w:rsidP="004E11AC">
      <w:pPr>
        <w:pStyle w:val="Antrat1"/>
        <w:rPr>
          <w:rFonts w:asciiTheme="majorBidi" w:hAnsiTheme="majorBidi"/>
          <w:i/>
          <w:iCs/>
          <w:sz w:val="28"/>
          <w:szCs w:val="28"/>
          <w:lang w:val="lt-LT"/>
        </w:rPr>
      </w:pPr>
      <w:bookmarkStart w:id="0" w:name="_Toc159350511"/>
      <w:proofErr w:type="spellStart"/>
      <w:r w:rsidRPr="004E11AC">
        <w:rPr>
          <w:rFonts w:asciiTheme="majorBidi" w:hAnsiTheme="majorBidi"/>
          <w:sz w:val="28"/>
          <w:szCs w:val="28"/>
          <w:lang w:val="lt-LT"/>
        </w:rPr>
        <w:t>Soni</w:t>
      </w:r>
      <w:proofErr w:type="spellEnd"/>
      <w:r w:rsidRPr="004E11AC">
        <w:rPr>
          <w:rFonts w:asciiTheme="majorBidi" w:hAnsiTheme="majorBidi"/>
          <w:sz w:val="28"/>
          <w:szCs w:val="28"/>
          <w:lang w:val="lt-LT"/>
        </w:rPr>
        <w:t xml:space="preserve"> </w:t>
      </w:r>
      <w:proofErr w:type="spellStart"/>
      <w:r w:rsidRPr="004E11AC">
        <w:rPr>
          <w:rFonts w:asciiTheme="majorBidi" w:hAnsiTheme="majorBidi"/>
          <w:sz w:val="28"/>
          <w:szCs w:val="28"/>
          <w:lang w:val="lt-LT"/>
        </w:rPr>
        <w:t>sermōnis</w:t>
      </w:r>
      <w:proofErr w:type="spellEnd"/>
      <w:r w:rsidRPr="004E11AC">
        <w:rPr>
          <w:rFonts w:asciiTheme="majorBidi" w:hAnsiTheme="majorBidi"/>
          <w:sz w:val="28"/>
          <w:szCs w:val="28"/>
          <w:lang w:val="lt-LT"/>
        </w:rPr>
        <w:t xml:space="preserve"> </w:t>
      </w:r>
      <w:proofErr w:type="spellStart"/>
      <w:r w:rsidRPr="004E11AC">
        <w:rPr>
          <w:rFonts w:asciiTheme="majorBidi" w:hAnsiTheme="majorBidi"/>
          <w:sz w:val="28"/>
          <w:szCs w:val="28"/>
          <w:lang w:val="lt-LT"/>
        </w:rPr>
        <w:t>Latīni</w:t>
      </w:r>
      <w:proofErr w:type="spellEnd"/>
      <w:r w:rsidRPr="004E11AC">
        <w:rPr>
          <w:rFonts w:asciiTheme="majorBidi" w:hAnsiTheme="majorBidi"/>
          <w:sz w:val="28"/>
          <w:szCs w:val="28"/>
          <w:lang w:val="lt-LT"/>
        </w:rPr>
        <w:t xml:space="preserve">. </w:t>
      </w:r>
      <w:r w:rsidR="00C90BB3" w:rsidRPr="004E11AC">
        <w:rPr>
          <w:rFonts w:asciiTheme="majorBidi" w:hAnsiTheme="majorBidi"/>
          <w:i/>
          <w:iCs/>
          <w:sz w:val="28"/>
          <w:szCs w:val="28"/>
          <w:lang w:val="lt-LT"/>
        </w:rPr>
        <w:t>Lotynų kalbos garsai</w:t>
      </w:r>
      <w:bookmarkEnd w:id="0"/>
    </w:p>
    <w:p w14:paraId="2EB37345" w14:textId="77777777" w:rsidR="00453AA8" w:rsidRPr="00453AA8" w:rsidRDefault="00453AA8" w:rsidP="00453AA8">
      <w:pPr>
        <w:rPr>
          <w:lang w:val="lt-LT"/>
        </w:rPr>
      </w:pPr>
    </w:p>
    <w:bookmarkStart w:id="1" w:name="_Toc159350512"/>
    <w:p w14:paraId="3559E03B" w14:textId="77777777" w:rsidR="00CF7E02" w:rsidRPr="00CF7E02" w:rsidRDefault="002131B1" w:rsidP="00475395">
      <w:pPr>
        <w:pStyle w:val="Antrat2"/>
        <w:rPr>
          <w:rFonts w:asciiTheme="majorBidi" w:hAnsiTheme="majorBidi"/>
          <w:lang w:val="lt-LT"/>
        </w:rPr>
      </w:pPr>
      <w:r w:rsidRPr="00527421">
        <w:rPr>
          <w:rFonts w:asciiTheme="majorBidi" w:hAnsiTheme="majorBidi"/>
          <w:noProof/>
          <w:lang w:bidi="he-I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11B551" wp14:editId="0065B713">
                <wp:simplePos x="0" y="0"/>
                <wp:positionH relativeFrom="column">
                  <wp:posOffset>3324860</wp:posOffset>
                </wp:positionH>
                <wp:positionV relativeFrom="paragraph">
                  <wp:posOffset>36830</wp:posOffset>
                </wp:positionV>
                <wp:extent cx="2633345" cy="148717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3345" cy="14871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3B4844" w14:textId="77777777" w:rsidR="00C51B80" w:rsidRPr="00527421" w:rsidRDefault="00C51B80" w:rsidP="00527421">
                            <w:r w:rsidRPr="00527421">
                              <w:rPr>
                                <w:noProof/>
                                <w:lang w:bidi="he-IL"/>
                              </w:rPr>
                              <w:drawing>
                                <wp:inline distT="0" distB="0" distL="0" distR="0" wp14:anchorId="4A5541B7" wp14:editId="43C6EC9C">
                                  <wp:extent cx="1427361" cy="1097280"/>
                                  <wp:effectExtent l="0" t="0" r="1905" b="7620"/>
                                  <wp:docPr id="5" name="Picture 5" descr="C:\Users\dalia\OneDrive\Pulpit\Latin_vowel_space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alia\OneDrive\Pulpit\Latin_vowel_space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7361" cy="10972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C502D26" w14:textId="77777777" w:rsidR="00C51B80" w:rsidRPr="00A103E9" w:rsidRDefault="00C51B80" w:rsidP="00527421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2F75DD">
                              <w:rPr>
                                <w:sz w:val="18"/>
                                <w:szCs w:val="18"/>
                              </w:rPr>
                              <w:t>Lotynų k. balsių schema pagal S. Allen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Pr="002F75DD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Vox Latina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1B5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1.8pt;margin-top:2.9pt;width:207.35pt;height:117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" filled="f" stroked="f">
                <v:textbox>
                  <w:txbxContent>
                    <w:p w14:paraId="2B3B4844" w14:textId="77777777" w:rsidR="00C51B80" w:rsidRPr="00527421" w:rsidRDefault="00C51B80" w:rsidP="00527421">
                      <w:r w:rsidRPr="00527421">
                        <w:rPr>
                          <w:noProof/>
                          <w:lang w:bidi="he-IL"/>
                        </w:rPr>
                        <w:drawing>
                          <wp:inline distT="0" distB="0" distL="0" distR="0" wp14:anchorId="4A5541B7" wp14:editId="43C6EC9C">
                            <wp:extent cx="1427361" cy="1097280"/>
                            <wp:effectExtent l="0" t="0" r="1905" b="7620"/>
                            <wp:docPr id="5" name="Picture 5" descr="C:\Users\dalia\OneDrive\Pulpit\Latin_vowel_space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alia\OneDrive\Pulpit\Latin_vowel_space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7361" cy="10972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C502D26" w14:textId="77777777" w:rsidR="00C51B80" w:rsidRPr="00A103E9" w:rsidRDefault="00C51B80" w:rsidP="00527421">
                      <w:pPr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2F75DD">
                        <w:rPr>
                          <w:sz w:val="18"/>
                          <w:szCs w:val="18"/>
                        </w:rPr>
                        <w:t>Lotynų k. balsių schema pagal S. Allen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  <w:r w:rsidRPr="002F75DD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Vox Latina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spellStart"/>
      <w:r w:rsidR="00C90BB3" w:rsidRPr="00453AA8">
        <w:rPr>
          <w:rFonts w:asciiTheme="majorBidi" w:hAnsiTheme="majorBidi"/>
          <w:lang w:val="lt-LT"/>
        </w:rPr>
        <w:t>Vocāl</w:t>
      </w:r>
      <w:r w:rsidR="00475395">
        <w:rPr>
          <w:rFonts w:asciiTheme="majorBidi" w:hAnsiTheme="majorBidi"/>
          <w:lang w:val="lt-LT"/>
        </w:rPr>
        <w:t>e</w:t>
      </w:r>
      <w:r w:rsidR="00C90BB3" w:rsidRPr="00453AA8">
        <w:rPr>
          <w:rFonts w:asciiTheme="majorBidi" w:hAnsiTheme="majorBidi"/>
          <w:lang w:val="lt-LT"/>
        </w:rPr>
        <w:t>s</w:t>
      </w:r>
      <w:proofErr w:type="spellEnd"/>
      <w:r w:rsidR="003F0CF8">
        <w:rPr>
          <w:rFonts w:asciiTheme="majorBidi" w:hAnsiTheme="majorBidi"/>
          <w:lang w:val="lt-LT"/>
        </w:rPr>
        <w:t>.</w:t>
      </w:r>
      <w:r w:rsidR="00C90BB3" w:rsidRPr="00453AA8">
        <w:rPr>
          <w:rFonts w:asciiTheme="majorBidi" w:hAnsiTheme="majorBidi"/>
          <w:lang w:val="lt-LT"/>
        </w:rPr>
        <w:t xml:space="preserve"> </w:t>
      </w:r>
      <w:r w:rsidR="00C90BB3" w:rsidRPr="00B33819">
        <w:rPr>
          <w:rFonts w:asciiTheme="majorBidi" w:hAnsiTheme="majorBidi"/>
          <w:i/>
          <w:iCs/>
          <w:lang w:val="lt-LT"/>
        </w:rPr>
        <w:t>Balsiai</w:t>
      </w:r>
      <w:bookmarkEnd w:id="1"/>
    </w:p>
    <w:p w14:paraId="53FBF9D2" w14:textId="77777777" w:rsidR="00475395" w:rsidRPr="00475395" w:rsidRDefault="00475395" w:rsidP="00CB60A0">
      <w:pPr>
        <w:pStyle w:val="Betarp"/>
        <w:rPr>
          <w:lang w:val="lt-LT"/>
        </w:rPr>
      </w:pPr>
      <w:r>
        <w:rPr>
          <w:lang w:val="lt-LT"/>
        </w:rPr>
        <w:br/>
      </w:r>
    </w:p>
    <w:tbl>
      <w:tblPr>
        <w:tblStyle w:val="Lentelstinklelis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67"/>
        <w:gridCol w:w="1113"/>
        <w:gridCol w:w="830"/>
        <w:gridCol w:w="1122"/>
      </w:tblGrid>
      <w:tr w:rsidR="00453AA8" w:rsidRPr="00C8265F" w14:paraId="38F38D18" w14:textId="77777777" w:rsidTr="00390FCB">
        <w:tc>
          <w:tcPr>
            <w:tcW w:w="0" w:type="auto"/>
          </w:tcPr>
          <w:p w14:paraId="04ABC496" w14:textId="77777777" w:rsidR="00453AA8" w:rsidRPr="00C8265F" w:rsidRDefault="00453AA8" w:rsidP="000E5C2D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0" w:type="auto"/>
          </w:tcPr>
          <w:p w14:paraId="4CA1530F" w14:textId="77777777" w:rsidR="00453AA8" w:rsidRPr="00C8265F" w:rsidRDefault="00475395" w:rsidP="000E5C2D">
            <w:pPr>
              <w:jc w:val="center"/>
              <w:rPr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C8265F">
              <w:rPr>
                <w:i/>
                <w:iCs/>
                <w:sz w:val="20"/>
                <w:szCs w:val="20"/>
                <w:lang w:val="lt-LT"/>
              </w:rPr>
              <w:t>Priōres</w:t>
            </w:r>
            <w:proofErr w:type="spellEnd"/>
          </w:p>
        </w:tc>
        <w:tc>
          <w:tcPr>
            <w:tcW w:w="0" w:type="auto"/>
          </w:tcPr>
          <w:p w14:paraId="63FC3280" w14:textId="77777777" w:rsidR="00453AA8" w:rsidRPr="00C8265F" w:rsidRDefault="00475395" w:rsidP="000E5C2D">
            <w:pPr>
              <w:jc w:val="center"/>
              <w:rPr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C8265F">
              <w:rPr>
                <w:i/>
                <w:iCs/>
                <w:sz w:val="20"/>
                <w:szCs w:val="20"/>
                <w:lang w:val="lt-LT"/>
              </w:rPr>
              <w:t>Mediae</w:t>
            </w:r>
            <w:proofErr w:type="spellEnd"/>
          </w:p>
        </w:tc>
        <w:tc>
          <w:tcPr>
            <w:tcW w:w="0" w:type="auto"/>
          </w:tcPr>
          <w:p w14:paraId="5D2A4059" w14:textId="77777777" w:rsidR="00453AA8" w:rsidRPr="00C8265F" w:rsidRDefault="00475395" w:rsidP="000E5C2D">
            <w:pPr>
              <w:jc w:val="center"/>
              <w:rPr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C8265F">
              <w:rPr>
                <w:i/>
                <w:iCs/>
                <w:sz w:val="20"/>
                <w:szCs w:val="20"/>
                <w:lang w:val="lt-LT"/>
              </w:rPr>
              <w:t>Posteriōres</w:t>
            </w:r>
            <w:proofErr w:type="spellEnd"/>
          </w:p>
        </w:tc>
      </w:tr>
      <w:tr w:rsidR="00453AA8" w:rsidRPr="00C8265F" w14:paraId="5F7A6984" w14:textId="77777777" w:rsidTr="004E0CB8">
        <w:tc>
          <w:tcPr>
            <w:tcW w:w="0" w:type="auto"/>
          </w:tcPr>
          <w:p w14:paraId="7278A7BC" w14:textId="77777777" w:rsidR="00453AA8" w:rsidRPr="00C8265F" w:rsidRDefault="00475395" w:rsidP="00453AA8">
            <w:pPr>
              <w:rPr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C8265F">
              <w:rPr>
                <w:i/>
                <w:iCs/>
                <w:sz w:val="20"/>
                <w:szCs w:val="20"/>
                <w:lang w:val="lt-LT"/>
              </w:rPr>
              <w:t>Superiōres</w:t>
            </w:r>
            <w:proofErr w:type="spellEnd"/>
          </w:p>
        </w:tc>
        <w:tc>
          <w:tcPr>
            <w:tcW w:w="0" w:type="auto"/>
            <w:shd w:val="clear" w:color="auto" w:fill="DEEAF6" w:themeFill="accent1" w:themeFillTint="33"/>
          </w:tcPr>
          <w:p w14:paraId="19C7C538" w14:textId="77777777" w:rsidR="00453AA8" w:rsidRPr="00C8265F" w:rsidRDefault="00453AA8" w:rsidP="00475395">
            <w:pPr>
              <w:jc w:val="center"/>
              <w:rPr>
                <w:sz w:val="24"/>
                <w:szCs w:val="24"/>
                <w:lang w:val="lt-LT"/>
              </w:rPr>
            </w:pPr>
            <w:r w:rsidRPr="00C87740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i ī</w:t>
            </w:r>
            <w:r w:rsidR="00390FCB" w:rsidRPr="00C8265F">
              <w:rPr>
                <w:rFonts w:asciiTheme="majorBidi" w:hAnsiTheme="majorBidi" w:cstheme="majorBidi"/>
                <w:sz w:val="24"/>
                <w:szCs w:val="24"/>
                <w:lang w:val="lt-LT"/>
              </w:rPr>
              <w:t xml:space="preserve">; </w:t>
            </w:r>
            <w:proofErr w:type="spellStart"/>
            <w:r w:rsidRPr="00C87740">
              <w:rPr>
                <w:rFonts w:asciiTheme="majorBidi" w:hAnsiTheme="majorBidi" w:cstheme="majorBidi"/>
                <w:sz w:val="20"/>
                <w:szCs w:val="20"/>
                <w:lang w:val="lt-LT"/>
              </w:rPr>
              <w:t>gr</w:t>
            </w:r>
            <w:proofErr w:type="spellEnd"/>
            <w:r w:rsidRPr="00C87740">
              <w:rPr>
                <w:rFonts w:asciiTheme="majorBidi" w:hAnsiTheme="majorBidi" w:cstheme="majorBidi"/>
                <w:sz w:val="20"/>
                <w:szCs w:val="20"/>
                <w:lang w:val="lt-LT"/>
              </w:rPr>
              <w:t>.</w:t>
            </w:r>
            <w:r w:rsidRPr="00C8265F">
              <w:rPr>
                <w:rFonts w:asciiTheme="majorBidi" w:hAnsiTheme="majorBidi" w:cstheme="majorBidi"/>
                <w:sz w:val="24"/>
                <w:szCs w:val="24"/>
                <w:lang w:val="lt-LT"/>
              </w:rPr>
              <w:t xml:space="preserve"> </w:t>
            </w:r>
            <w:r w:rsidRPr="00C87740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y ȳ</w:t>
            </w:r>
          </w:p>
        </w:tc>
        <w:tc>
          <w:tcPr>
            <w:tcW w:w="0" w:type="auto"/>
          </w:tcPr>
          <w:p w14:paraId="1FE5BACE" w14:textId="77777777" w:rsidR="00453AA8" w:rsidRPr="00C8265F" w:rsidRDefault="00453AA8" w:rsidP="00475395">
            <w:pPr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0" w:type="auto"/>
          </w:tcPr>
          <w:p w14:paraId="4B3C32EC" w14:textId="77777777" w:rsidR="00453AA8" w:rsidRPr="00C87740" w:rsidRDefault="00453AA8" w:rsidP="0047539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r w:rsidRPr="00C87740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u ū</w:t>
            </w:r>
          </w:p>
        </w:tc>
      </w:tr>
      <w:tr w:rsidR="00453AA8" w:rsidRPr="00C8265F" w14:paraId="2EDB3C04" w14:textId="77777777" w:rsidTr="004E0CB8">
        <w:tc>
          <w:tcPr>
            <w:tcW w:w="0" w:type="auto"/>
          </w:tcPr>
          <w:p w14:paraId="762EC85D" w14:textId="77777777" w:rsidR="00453AA8" w:rsidRPr="00C8265F" w:rsidRDefault="00475395" w:rsidP="00453AA8">
            <w:pPr>
              <w:rPr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C8265F">
              <w:rPr>
                <w:i/>
                <w:iCs/>
                <w:sz w:val="20"/>
                <w:szCs w:val="20"/>
                <w:lang w:val="lt-LT"/>
              </w:rPr>
              <w:t>Mediae</w:t>
            </w:r>
            <w:proofErr w:type="spellEnd"/>
          </w:p>
        </w:tc>
        <w:tc>
          <w:tcPr>
            <w:tcW w:w="0" w:type="auto"/>
            <w:shd w:val="clear" w:color="auto" w:fill="DEEAF6" w:themeFill="accent1" w:themeFillTint="33"/>
          </w:tcPr>
          <w:p w14:paraId="7BC988B3" w14:textId="77777777" w:rsidR="00453AA8" w:rsidRPr="00C87740" w:rsidRDefault="00453AA8" w:rsidP="00475395">
            <w:pPr>
              <w:jc w:val="center"/>
              <w:rPr>
                <w:b/>
                <w:bCs/>
                <w:sz w:val="24"/>
                <w:szCs w:val="24"/>
                <w:lang w:val="lt-LT"/>
              </w:rPr>
            </w:pPr>
            <w:r w:rsidRPr="00C87740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e ē</w:t>
            </w:r>
          </w:p>
        </w:tc>
        <w:tc>
          <w:tcPr>
            <w:tcW w:w="0" w:type="auto"/>
          </w:tcPr>
          <w:p w14:paraId="7D8E3109" w14:textId="77777777" w:rsidR="00453AA8" w:rsidRPr="00C8265F" w:rsidRDefault="00453AA8" w:rsidP="00475395">
            <w:pPr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0" w:type="auto"/>
          </w:tcPr>
          <w:p w14:paraId="52FC29C5" w14:textId="77777777" w:rsidR="00453AA8" w:rsidRPr="00C87740" w:rsidRDefault="00453AA8" w:rsidP="0047539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r w:rsidRPr="00C87740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o ō</w:t>
            </w:r>
          </w:p>
        </w:tc>
      </w:tr>
      <w:tr w:rsidR="00453AA8" w:rsidRPr="00C8265F" w14:paraId="7E8963C3" w14:textId="77777777" w:rsidTr="00390FCB">
        <w:tc>
          <w:tcPr>
            <w:tcW w:w="0" w:type="auto"/>
          </w:tcPr>
          <w:p w14:paraId="2B9A29F0" w14:textId="77777777" w:rsidR="00453AA8" w:rsidRPr="00C8265F" w:rsidRDefault="00475395" w:rsidP="00453AA8">
            <w:pPr>
              <w:rPr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C8265F">
              <w:rPr>
                <w:i/>
                <w:iCs/>
                <w:sz w:val="20"/>
                <w:szCs w:val="20"/>
                <w:lang w:val="lt-LT"/>
              </w:rPr>
              <w:t>Inferiōres</w:t>
            </w:r>
            <w:proofErr w:type="spellEnd"/>
          </w:p>
        </w:tc>
        <w:tc>
          <w:tcPr>
            <w:tcW w:w="0" w:type="auto"/>
          </w:tcPr>
          <w:p w14:paraId="5447B6C6" w14:textId="77777777" w:rsidR="00453AA8" w:rsidRPr="00C8265F" w:rsidRDefault="00453AA8" w:rsidP="00475395">
            <w:pPr>
              <w:jc w:val="center"/>
              <w:rPr>
                <w:sz w:val="24"/>
                <w:szCs w:val="24"/>
                <w:lang w:val="lt-LT"/>
              </w:rPr>
            </w:pPr>
          </w:p>
        </w:tc>
        <w:tc>
          <w:tcPr>
            <w:tcW w:w="0" w:type="auto"/>
          </w:tcPr>
          <w:p w14:paraId="5E3BBAEC" w14:textId="77777777" w:rsidR="00453AA8" w:rsidRPr="00C87740" w:rsidRDefault="00453AA8" w:rsidP="0047539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r w:rsidRPr="00C87740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a ā</w:t>
            </w:r>
          </w:p>
        </w:tc>
        <w:tc>
          <w:tcPr>
            <w:tcW w:w="0" w:type="auto"/>
          </w:tcPr>
          <w:p w14:paraId="347EC647" w14:textId="77777777" w:rsidR="00453AA8" w:rsidRPr="00C8265F" w:rsidRDefault="00453AA8" w:rsidP="00475395">
            <w:pPr>
              <w:jc w:val="center"/>
              <w:rPr>
                <w:sz w:val="24"/>
                <w:szCs w:val="24"/>
                <w:lang w:val="lt-LT"/>
              </w:rPr>
            </w:pPr>
          </w:p>
        </w:tc>
      </w:tr>
    </w:tbl>
    <w:p w14:paraId="77C52519" w14:textId="77777777" w:rsidR="00453AA8" w:rsidRDefault="00453AA8" w:rsidP="00453AA8">
      <w:pPr>
        <w:rPr>
          <w:lang w:val="lt-LT"/>
        </w:rPr>
      </w:pPr>
    </w:p>
    <w:p w14:paraId="612D3A9F" w14:textId="77777777" w:rsidR="00BF772A" w:rsidRDefault="00BF772A" w:rsidP="00453AA8">
      <w:pPr>
        <w:rPr>
          <w:lang w:val="lt-LT"/>
        </w:rPr>
      </w:pPr>
    </w:p>
    <w:p w14:paraId="1F2EE06C" w14:textId="77777777" w:rsidR="00BF772A" w:rsidRPr="002131B1" w:rsidRDefault="00BF772A" w:rsidP="002131B1">
      <w:pPr>
        <w:jc w:val="both"/>
        <w:rPr>
          <w:rFonts w:asciiTheme="majorBidi" w:hAnsiTheme="majorBidi" w:cstheme="majorBidi"/>
          <w:sz w:val="20"/>
          <w:szCs w:val="20"/>
          <w:lang w:val="lt-LT" w:bidi="he-IL"/>
        </w:rPr>
      </w:pPr>
      <w:r w:rsidRPr="002131B1">
        <w:rPr>
          <w:rFonts w:asciiTheme="majorBidi" w:hAnsiTheme="majorBidi" w:cstheme="majorBidi"/>
          <w:sz w:val="20"/>
          <w:szCs w:val="20"/>
          <w:lang w:val="lt-LT"/>
        </w:rPr>
        <w:t>Ypa</w:t>
      </w:r>
      <w:r w:rsidRPr="002131B1">
        <w:rPr>
          <w:rFonts w:asciiTheme="majorBidi" w:hAnsiTheme="majorBidi" w:cstheme="majorBidi"/>
          <w:sz w:val="20"/>
          <w:szCs w:val="20"/>
          <w:lang w:val="lt-LT" w:bidi="he-IL"/>
        </w:rPr>
        <w:t xml:space="preserve">č svarbu įsidėmėti priešakinių balsių grupę, nes prieš šiuos balsius kinta </w:t>
      </w:r>
      <w:r w:rsidR="002131B1" w:rsidRPr="002131B1">
        <w:rPr>
          <w:rFonts w:asciiTheme="majorBidi" w:hAnsiTheme="majorBidi" w:cstheme="majorBidi"/>
          <w:sz w:val="20"/>
          <w:szCs w:val="20"/>
          <w:lang w:val="lt-LT" w:bidi="he-IL"/>
        </w:rPr>
        <w:t>palatalinių</w:t>
      </w:r>
      <w:r w:rsidRPr="002131B1">
        <w:rPr>
          <w:rFonts w:asciiTheme="majorBidi" w:hAnsiTheme="majorBidi" w:cstheme="majorBidi"/>
          <w:sz w:val="20"/>
          <w:szCs w:val="20"/>
          <w:lang w:val="lt-LT" w:bidi="he-IL"/>
        </w:rPr>
        <w:t xml:space="preserve"> priebalsių tarimas (Vidurio-Rytų Europos tarime c, </w:t>
      </w:r>
      <w:r w:rsidR="002131B1" w:rsidRPr="002131B1">
        <w:rPr>
          <w:rFonts w:asciiTheme="majorBidi" w:hAnsiTheme="majorBidi" w:cstheme="majorBidi"/>
          <w:sz w:val="20"/>
          <w:szCs w:val="20"/>
          <w:lang w:val="lt-LT" w:bidi="he-IL"/>
        </w:rPr>
        <w:t>i</w:t>
      </w:r>
      <w:r w:rsidRPr="002131B1">
        <w:rPr>
          <w:rFonts w:asciiTheme="majorBidi" w:hAnsiTheme="majorBidi" w:cstheme="majorBidi"/>
          <w:sz w:val="20"/>
          <w:szCs w:val="20"/>
          <w:lang w:val="lt-LT" w:bidi="he-IL"/>
        </w:rPr>
        <w:t>tališkame tarime – c ir g).</w:t>
      </w:r>
    </w:p>
    <w:p w14:paraId="64644FF8" w14:textId="77777777" w:rsidR="00B33819" w:rsidRPr="00B33819" w:rsidRDefault="00B33819" w:rsidP="003F0CF8">
      <w:pPr>
        <w:pStyle w:val="Antrat2"/>
        <w:rPr>
          <w:rFonts w:asciiTheme="majorBidi" w:hAnsiTheme="majorBidi"/>
          <w:bCs/>
          <w:lang w:val="de-DE"/>
        </w:rPr>
      </w:pPr>
      <w:bookmarkStart w:id="2" w:name="_Toc159350513"/>
      <w:proofErr w:type="spellStart"/>
      <w:r w:rsidRPr="00B33819">
        <w:rPr>
          <w:rFonts w:asciiTheme="majorBidi" w:hAnsiTheme="majorBidi"/>
          <w:bCs/>
        </w:rPr>
        <w:t>Diphtong</w:t>
      </w:r>
      <w:r w:rsidR="003F0CF8">
        <w:rPr>
          <w:rFonts w:asciiTheme="majorBidi" w:hAnsiTheme="majorBidi"/>
          <w:bCs/>
          <w:sz w:val="32"/>
          <w:szCs w:val="32"/>
        </w:rPr>
        <w:t>i</w:t>
      </w:r>
      <w:proofErr w:type="spellEnd"/>
      <w:r w:rsidR="003F0CF8">
        <w:rPr>
          <w:rFonts w:asciiTheme="majorBidi" w:hAnsiTheme="majorBidi"/>
          <w:bCs/>
          <w:sz w:val="32"/>
          <w:szCs w:val="32"/>
        </w:rPr>
        <w:t>.</w:t>
      </w:r>
      <w:r w:rsidRPr="00B33819">
        <w:rPr>
          <w:rFonts w:asciiTheme="majorBidi" w:hAnsiTheme="majorBidi"/>
          <w:bCs/>
        </w:rPr>
        <w:t xml:space="preserve"> </w:t>
      </w:r>
      <w:proofErr w:type="spellStart"/>
      <w:r w:rsidRPr="00B33819">
        <w:rPr>
          <w:rFonts w:asciiTheme="majorBidi" w:hAnsiTheme="majorBidi"/>
          <w:bCs/>
          <w:i/>
          <w:iCs/>
          <w:lang w:val="de-DE"/>
        </w:rPr>
        <w:t>Dvibalsiai</w:t>
      </w:r>
      <w:bookmarkEnd w:id="2"/>
      <w:proofErr w:type="spellEnd"/>
      <w:r w:rsidR="00591F18">
        <w:rPr>
          <w:rFonts w:asciiTheme="majorBidi" w:hAnsiTheme="majorBidi"/>
          <w:bCs/>
          <w:i/>
          <w:iCs/>
          <w:lang w:val="de-DE"/>
        </w:rPr>
        <w:br/>
      </w:r>
    </w:p>
    <w:p w14:paraId="775CDAE5" w14:textId="77777777" w:rsidR="00B33819" w:rsidRPr="003F0CF8" w:rsidRDefault="00B33819" w:rsidP="00B33819">
      <w:pPr>
        <w:rPr>
          <w:rFonts w:asciiTheme="majorBidi" w:hAnsiTheme="majorBidi" w:cstheme="majorBidi"/>
          <w:bCs/>
          <w:sz w:val="24"/>
          <w:szCs w:val="24"/>
          <w:lang w:val="de-DE"/>
        </w:rPr>
      </w:pPr>
      <w:r w:rsidRPr="003F0CF8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au </w:t>
      </w:r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(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aura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,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gaudeo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,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laus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)</w:t>
      </w:r>
    </w:p>
    <w:p w14:paraId="4046826C" w14:textId="77777777" w:rsidR="00B33819" w:rsidRPr="003F0CF8" w:rsidRDefault="00B33819" w:rsidP="00B33819">
      <w:pPr>
        <w:rPr>
          <w:rFonts w:asciiTheme="majorBidi" w:hAnsiTheme="majorBidi" w:cstheme="majorBidi"/>
          <w:bCs/>
          <w:sz w:val="24"/>
          <w:szCs w:val="24"/>
          <w:lang w:val="de-DE"/>
        </w:rPr>
      </w:pPr>
      <w:proofErr w:type="spellStart"/>
      <w:r w:rsidRPr="003F0CF8">
        <w:rPr>
          <w:rFonts w:asciiTheme="majorBidi" w:hAnsiTheme="majorBidi" w:cstheme="majorBidi"/>
          <w:b/>
          <w:bCs/>
          <w:sz w:val="24"/>
          <w:szCs w:val="24"/>
          <w:lang w:val="de-DE"/>
        </w:rPr>
        <w:t>eu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tikras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dvibalsis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tik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graikiškuose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žodžiuose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(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eurus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,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Orph-eus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)</w:t>
      </w:r>
      <w:r w:rsidRPr="003F0CF8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;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lotyniškuose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žodžiuose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būna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tik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antrinės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kilmės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,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susidūrus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dviems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skiemenims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;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pvz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.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seu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&lt; </w:t>
      </w:r>
      <w:hyperlink r:id="rId13" w:history="1">
        <w:proofErr w:type="spellStart"/>
        <w:r w:rsidRPr="003F0CF8">
          <w:rPr>
            <w:rStyle w:val="Hipersaitas"/>
            <w:rFonts w:asciiTheme="majorBidi" w:hAnsiTheme="majorBidi" w:cstheme="majorBidi"/>
            <w:bCs/>
            <w:color w:val="auto"/>
            <w:sz w:val="24"/>
            <w:szCs w:val="24"/>
            <w:u w:val="none"/>
            <w:lang w:val="de-DE"/>
          </w:rPr>
          <w:t>sīve</w:t>
        </w:r>
        <w:proofErr w:type="spellEnd"/>
      </w:hyperlink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,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neuter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&lt; ne-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uter</w:t>
      </w:r>
      <w:proofErr w:type="spellEnd"/>
      <w:r w:rsidRPr="003F0CF8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</w:t>
      </w:r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(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pastarajame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skaidymą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galima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išlaikyti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ir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tariant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).</w:t>
      </w:r>
    </w:p>
    <w:p w14:paraId="6C062D31" w14:textId="77777777" w:rsidR="00B33819" w:rsidRPr="003F0CF8" w:rsidRDefault="00B33819" w:rsidP="00B33819">
      <w:pPr>
        <w:rPr>
          <w:rFonts w:asciiTheme="majorBidi" w:hAnsiTheme="majorBidi" w:cstheme="majorBidi"/>
          <w:bCs/>
          <w:sz w:val="24"/>
          <w:szCs w:val="24"/>
          <w:lang w:val="de-DE"/>
        </w:rPr>
      </w:pPr>
      <w:r w:rsidRPr="003F0CF8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ei </w:t>
      </w:r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(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tik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jaustukuose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(ei! eia!),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antrinės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kilmės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(dein,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deinde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)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arba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archaizmuose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(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feido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&gt;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fīdo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)</w:t>
      </w:r>
    </w:p>
    <w:p w14:paraId="4400A756" w14:textId="77777777" w:rsidR="00B33819" w:rsidRPr="003F0CF8" w:rsidRDefault="00B33819" w:rsidP="00B33819">
      <w:pPr>
        <w:rPr>
          <w:rFonts w:asciiTheme="majorBidi" w:hAnsiTheme="majorBidi" w:cstheme="majorBidi"/>
          <w:bCs/>
          <w:sz w:val="24"/>
          <w:szCs w:val="24"/>
          <w:lang w:val="de-DE"/>
        </w:rPr>
      </w:pP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Samplaiką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r w:rsidRPr="003F0CF8">
        <w:rPr>
          <w:rFonts w:asciiTheme="majorBidi" w:hAnsiTheme="majorBidi" w:cstheme="majorBidi"/>
          <w:b/>
          <w:i/>
          <w:sz w:val="24"/>
          <w:szCs w:val="24"/>
          <w:lang w:val="de-DE"/>
        </w:rPr>
        <w:t>ui</w:t>
      </w:r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visada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galima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ir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morfologiškai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teisinga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dalinti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į du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skiemenis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(hu-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ic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,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cu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-ī,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fatu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-i-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tās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, ha-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bu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-ī),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nors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poezijoje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cui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,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huic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paprastai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laikomi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vienskiemeniais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(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plg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.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Enijus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hegzametre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: </w:t>
      </w:r>
      <w:r w:rsidRPr="003F0CF8">
        <w:rPr>
          <w:rFonts w:asciiTheme="majorBidi" w:hAnsiTheme="majorBidi" w:cstheme="majorBidi"/>
          <w:b/>
          <w:bCs/>
          <w:i/>
          <w:sz w:val="24"/>
          <w:szCs w:val="24"/>
          <w:u w:val="single"/>
        </w:rPr>
        <w:t>Cui</w:t>
      </w:r>
      <w:r w:rsidRPr="003F0CF8">
        <w:rPr>
          <w:rFonts w:asciiTheme="majorBidi" w:hAnsiTheme="majorBidi" w:cstheme="majorBidi"/>
          <w:bCs/>
          <w:i/>
          <w:sz w:val="24"/>
          <w:szCs w:val="24"/>
        </w:rPr>
        <w:t xml:space="preserve"> par </w:t>
      </w:r>
      <w:proofErr w:type="spellStart"/>
      <w:r w:rsidRPr="003F0CF8">
        <w:rPr>
          <w:rFonts w:asciiTheme="majorBidi" w:hAnsiTheme="majorBidi" w:cstheme="majorBidi"/>
          <w:bCs/>
          <w:i/>
          <w:sz w:val="24"/>
          <w:szCs w:val="24"/>
        </w:rPr>
        <w:t>imber</w:t>
      </w:r>
      <w:proofErr w:type="spellEnd"/>
      <w:r w:rsidRPr="003F0CF8">
        <w:rPr>
          <w:rFonts w:asciiTheme="majorBidi" w:hAnsiTheme="majorBidi" w:cstheme="majorBidi"/>
          <w:bCs/>
          <w:i/>
          <w:sz w:val="24"/>
          <w:szCs w:val="24"/>
        </w:rPr>
        <w:t xml:space="preserve"> et ignis, spiritus et </w:t>
      </w:r>
      <w:proofErr w:type="spellStart"/>
      <w:r w:rsidRPr="003F0CF8">
        <w:rPr>
          <w:rFonts w:asciiTheme="majorBidi" w:hAnsiTheme="majorBidi" w:cstheme="majorBidi"/>
          <w:bCs/>
          <w:i/>
          <w:sz w:val="24"/>
          <w:szCs w:val="24"/>
        </w:rPr>
        <w:t>grauis</w:t>
      </w:r>
      <w:proofErr w:type="spellEnd"/>
      <w:r w:rsidRPr="003F0CF8">
        <w:rPr>
          <w:rFonts w:asciiTheme="majorBidi" w:hAnsiTheme="majorBidi" w:cstheme="majorBidi"/>
          <w:bCs/>
          <w:i/>
          <w:sz w:val="24"/>
          <w:szCs w:val="24"/>
        </w:rPr>
        <w:t xml:space="preserve"> terra, </w:t>
      </w:r>
      <w:r w:rsidRPr="003F0CF8">
        <w:rPr>
          <w:rFonts w:asciiTheme="majorBidi" w:hAnsiTheme="majorBidi" w:cstheme="majorBidi"/>
          <w:bCs/>
          <w:sz w:val="24"/>
          <w:szCs w:val="24"/>
        </w:rPr>
        <w:t xml:space="preserve">Ovidijus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</w:rPr>
        <w:t>pentametre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</w:rPr>
        <w:t>:  </w:t>
      </w:r>
      <w:r w:rsidRPr="003F0CF8">
        <w:rPr>
          <w:rFonts w:asciiTheme="majorBidi" w:hAnsiTheme="majorBidi" w:cstheme="majorBidi"/>
          <w:bCs/>
          <w:i/>
          <w:sz w:val="24"/>
          <w:szCs w:val="24"/>
        </w:rPr>
        <w:t xml:space="preserve">Ut </w:t>
      </w:r>
      <w:r w:rsidRPr="003F0CF8">
        <w:rPr>
          <w:rFonts w:asciiTheme="majorBidi" w:hAnsiTheme="majorBidi" w:cstheme="majorBidi"/>
          <w:b/>
          <w:bCs/>
          <w:i/>
          <w:sz w:val="24"/>
          <w:szCs w:val="24"/>
          <w:u w:val="single"/>
        </w:rPr>
        <w:t>cui</w:t>
      </w:r>
      <w:r w:rsidRPr="003F0CF8">
        <w:rPr>
          <w:rFonts w:asciiTheme="majorBidi" w:hAnsiTheme="majorBidi" w:cstheme="majorBidi"/>
          <w:bCs/>
          <w:i/>
          <w:sz w:val="24"/>
          <w:szCs w:val="24"/>
        </w:rPr>
        <w:t xml:space="preserve"> causa </w:t>
      </w:r>
      <w:proofErr w:type="spellStart"/>
      <w:r w:rsidRPr="003F0CF8">
        <w:rPr>
          <w:rFonts w:asciiTheme="majorBidi" w:hAnsiTheme="majorBidi" w:cstheme="majorBidi"/>
          <w:bCs/>
          <w:i/>
          <w:sz w:val="24"/>
          <w:szCs w:val="24"/>
        </w:rPr>
        <w:t>necis</w:t>
      </w:r>
      <w:proofErr w:type="spellEnd"/>
      <w:r w:rsidRPr="003F0CF8">
        <w:rPr>
          <w:rFonts w:asciiTheme="majorBidi" w:hAnsiTheme="majorBidi" w:cstheme="majorBidi"/>
          <w:bCs/>
          <w:i/>
          <w:sz w:val="24"/>
          <w:szCs w:val="24"/>
        </w:rPr>
        <w:t xml:space="preserve"> serra </w:t>
      </w:r>
      <w:proofErr w:type="spellStart"/>
      <w:r w:rsidRPr="003F0CF8">
        <w:rPr>
          <w:rFonts w:asciiTheme="majorBidi" w:hAnsiTheme="majorBidi" w:cstheme="majorBidi"/>
          <w:bCs/>
          <w:i/>
          <w:sz w:val="24"/>
          <w:szCs w:val="24"/>
        </w:rPr>
        <w:t>reperta</w:t>
      </w:r>
      <w:proofErr w:type="spellEnd"/>
      <w:r w:rsidRPr="003F0CF8">
        <w:rPr>
          <w:rFonts w:asciiTheme="majorBidi" w:hAnsiTheme="majorBidi" w:cstheme="majorBidi"/>
          <w:bCs/>
          <w:i/>
          <w:sz w:val="24"/>
          <w:szCs w:val="24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i/>
          <w:sz w:val="24"/>
          <w:szCs w:val="24"/>
        </w:rPr>
        <w:t>fuit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</w:rPr>
        <w:t xml:space="preserve"> etc.) </w:t>
      </w:r>
    </w:p>
    <w:p w14:paraId="682075DE" w14:textId="77777777" w:rsidR="00B33819" w:rsidRPr="003F0CF8" w:rsidRDefault="00B33819" w:rsidP="00B33819">
      <w:pPr>
        <w:rPr>
          <w:rFonts w:asciiTheme="majorBidi" w:hAnsiTheme="majorBidi" w:cstheme="majorBidi"/>
          <w:bCs/>
          <w:sz w:val="24"/>
          <w:szCs w:val="24"/>
          <w:lang w:val="de-DE"/>
        </w:rPr>
      </w:pP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Pasitaiko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tokių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skirtingai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rašomų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ir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fonetiškai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aiškinamų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atvejų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,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kaip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Gāius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/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Gaiius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[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Gajjus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],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ēius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/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eiius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[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ejjus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],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cuiius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[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kujjus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],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hūius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/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huiius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[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hujjus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],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pēior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/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peiior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[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pejjor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],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māior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/ 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maiior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[</w:t>
      </w: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majjor</w:t>
      </w:r>
      <w:proofErr w:type="spellEnd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] etc.</w:t>
      </w:r>
    </w:p>
    <w:p w14:paraId="4056A781" w14:textId="77777777" w:rsidR="00AD1D48" w:rsidRDefault="003F0CF8" w:rsidP="00AD1D48">
      <w:pPr>
        <w:rPr>
          <w:rFonts w:asciiTheme="majorBidi" w:hAnsiTheme="majorBidi" w:cstheme="majorBidi"/>
          <w:sz w:val="24"/>
          <w:szCs w:val="24"/>
          <w:lang w:val="de-DE"/>
        </w:rPr>
      </w:pPr>
      <w:proofErr w:type="spellStart"/>
      <w:r w:rsidRPr="003F0CF8">
        <w:rPr>
          <w:rFonts w:asciiTheme="majorBidi" w:hAnsiTheme="majorBidi" w:cstheme="majorBidi"/>
          <w:bCs/>
          <w:sz w:val="24"/>
          <w:szCs w:val="24"/>
          <w:lang w:val="de-DE"/>
        </w:rPr>
        <w:t>D</w:t>
      </w:r>
      <w:r w:rsidR="00B33819" w:rsidRPr="003F0CF8">
        <w:rPr>
          <w:rFonts w:asciiTheme="majorBidi" w:hAnsiTheme="majorBidi" w:cstheme="majorBidi"/>
          <w:bCs/>
          <w:sz w:val="24"/>
          <w:szCs w:val="24"/>
          <w:lang w:val="de-DE"/>
        </w:rPr>
        <w:t>vibalsiai</w:t>
      </w:r>
      <w:proofErr w:type="spellEnd"/>
      <w:r w:rsidR="00AD1D48">
        <w:rPr>
          <w:rFonts w:asciiTheme="majorBidi" w:hAnsiTheme="majorBidi" w:cstheme="majorBidi"/>
          <w:bCs/>
          <w:sz w:val="24"/>
          <w:szCs w:val="24"/>
          <w:lang w:val="de-DE"/>
        </w:rPr>
        <w:t xml:space="preserve">, </w:t>
      </w:r>
      <w:proofErr w:type="spellStart"/>
      <w:r w:rsidR="00AD1D48" w:rsidRPr="003F0CF8">
        <w:rPr>
          <w:rFonts w:asciiTheme="majorBidi" w:hAnsiTheme="majorBidi" w:cstheme="majorBidi"/>
          <w:bCs/>
          <w:sz w:val="24"/>
          <w:szCs w:val="24"/>
          <w:lang w:val="de-DE"/>
        </w:rPr>
        <w:t>vėlyvoje</w:t>
      </w:r>
      <w:proofErr w:type="spellEnd"/>
      <w:r w:rsidR="00AD1D48"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="00AD1D48" w:rsidRPr="003F0CF8">
        <w:rPr>
          <w:rFonts w:asciiTheme="majorBidi" w:hAnsiTheme="majorBidi" w:cstheme="majorBidi"/>
          <w:bCs/>
          <w:sz w:val="24"/>
          <w:szCs w:val="24"/>
          <w:lang w:val="de-DE"/>
        </w:rPr>
        <w:t>kalboje</w:t>
      </w:r>
      <w:proofErr w:type="spellEnd"/>
      <w:r w:rsidR="00AD1D48"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="00AD1D48" w:rsidRPr="003F0CF8">
        <w:rPr>
          <w:rFonts w:asciiTheme="majorBidi" w:hAnsiTheme="majorBidi" w:cstheme="majorBidi"/>
          <w:bCs/>
          <w:sz w:val="24"/>
          <w:szCs w:val="24"/>
          <w:lang w:val="de-DE"/>
        </w:rPr>
        <w:t>jau</w:t>
      </w:r>
      <w:proofErr w:type="spellEnd"/>
      <w:r w:rsidR="00AD1D48"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="00AD1D48" w:rsidRPr="003F0CF8">
        <w:rPr>
          <w:rFonts w:asciiTheme="majorBidi" w:hAnsiTheme="majorBidi" w:cstheme="majorBidi"/>
          <w:bCs/>
          <w:sz w:val="24"/>
          <w:szCs w:val="24"/>
          <w:lang w:val="de-DE"/>
        </w:rPr>
        <w:t>tariami</w:t>
      </w:r>
      <w:proofErr w:type="spellEnd"/>
      <w:r w:rsidR="00AD1D48"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proofErr w:type="spellStart"/>
      <w:r w:rsidR="00AD1D48" w:rsidRPr="003F0CF8">
        <w:rPr>
          <w:rFonts w:asciiTheme="majorBidi" w:hAnsiTheme="majorBidi" w:cstheme="majorBidi"/>
          <w:bCs/>
          <w:sz w:val="24"/>
          <w:szCs w:val="24"/>
          <w:lang w:val="de-DE"/>
        </w:rPr>
        <w:t>kaip</w:t>
      </w:r>
      <w:proofErr w:type="spellEnd"/>
      <w:r w:rsidR="00AD1D48" w:rsidRPr="003F0CF8">
        <w:rPr>
          <w:rFonts w:asciiTheme="majorBidi" w:hAnsiTheme="majorBidi" w:cstheme="majorBidi"/>
          <w:bCs/>
          <w:sz w:val="24"/>
          <w:szCs w:val="24"/>
          <w:lang w:val="de-DE"/>
        </w:rPr>
        <w:t xml:space="preserve"> </w:t>
      </w:r>
      <w:r w:rsidR="00240F6F">
        <w:rPr>
          <w:rFonts w:asciiTheme="majorBidi" w:hAnsiTheme="majorBidi" w:cstheme="majorBidi"/>
          <w:bCs/>
          <w:sz w:val="24"/>
          <w:szCs w:val="24"/>
          <w:lang w:val="de-DE"/>
        </w:rPr>
        <w:t>[</w:t>
      </w:r>
      <w:r w:rsidR="00AD1D48" w:rsidRPr="003F0CF8">
        <w:rPr>
          <w:rFonts w:asciiTheme="majorBidi" w:hAnsiTheme="majorBidi" w:cstheme="majorBidi"/>
          <w:bCs/>
          <w:sz w:val="24"/>
          <w:szCs w:val="24"/>
          <w:lang w:val="de-DE"/>
        </w:rPr>
        <w:t>ē</w:t>
      </w:r>
      <w:r w:rsidR="00240F6F">
        <w:rPr>
          <w:rFonts w:asciiTheme="majorBidi" w:hAnsiTheme="majorBidi" w:cstheme="majorBidi"/>
          <w:bCs/>
          <w:sz w:val="24"/>
          <w:szCs w:val="24"/>
          <w:lang w:val="de-DE"/>
        </w:rPr>
        <w:t>]</w:t>
      </w:r>
      <w:r w:rsidR="00AD1D48" w:rsidRPr="003F0CF8">
        <w:rPr>
          <w:rFonts w:asciiTheme="majorBidi" w:hAnsiTheme="majorBidi" w:cstheme="majorBidi"/>
          <w:bCs/>
          <w:sz w:val="24"/>
          <w:szCs w:val="24"/>
          <w:lang w:val="de-DE"/>
        </w:rPr>
        <w:t>:</w:t>
      </w:r>
      <w:r w:rsidR="00AD1D48" w:rsidRPr="003F0CF8">
        <w:rPr>
          <w:rFonts w:asciiTheme="majorBidi" w:hAnsiTheme="majorBidi" w:cstheme="majorBidi"/>
          <w:b/>
          <w:bCs/>
          <w:i/>
          <w:sz w:val="24"/>
          <w:szCs w:val="24"/>
          <w:lang w:val="de-DE"/>
        </w:rPr>
        <w:t xml:space="preserve"> </w:t>
      </w:r>
      <w:r w:rsidR="00B33819" w:rsidRPr="003F0CF8">
        <w:rPr>
          <w:rFonts w:asciiTheme="majorBidi" w:hAnsiTheme="majorBidi" w:cstheme="majorBidi"/>
          <w:b/>
          <w:bCs/>
          <w:i/>
          <w:sz w:val="24"/>
          <w:szCs w:val="24"/>
          <w:lang w:val="de-DE"/>
        </w:rPr>
        <w:br/>
      </w:r>
      <w:r w:rsidR="00AD1D48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ai </w:t>
      </w:r>
      <w:r w:rsidR="00AD1D48" w:rsidRPr="00AD1D48">
        <w:rPr>
          <w:rFonts w:asciiTheme="majorBidi" w:hAnsiTheme="majorBidi" w:cstheme="majorBidi"/>
          <w:sz w:val="24"/>
          <w:szCs w:val="24"/>
          <w:lang w:val="de-DE"/>
        </w:rPr>
        <w:t>(</w:t>
      </w:r>
      <w:proofErr w:type="spellStart"/>
      <w:r w:rsidR="00AD1D48" w:rsidRPr="00AD1D48">
        <w:rPr>
          <w:rFonts w:asciiTheme="majorBidi" w:hAnsiTheme="majorBidi" w:cstheme="majorBidi"/>
          <w:sz w:val="24"/>
          <w:szCs w:val="24"/>
          <w:lang w:val="de-DE"/>
        </w:rPr>
        <w:t>rašomas</w:t>
      </w:r>
      <w:proofErr w:type="spellEnd"/>
      <w:r w:rsidR="00AD1D48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</w:t>
      </w:r>
      <w:proofErr w:type="spellStart"/>
      <w:r w:rsidR="00AD1D48">
        <w:rPr>
          <w:rFonts w:asciiTheme="majorBidi" w:hAnsiTheme="majorBidi" w:cstheme="majorBidi"/>
          <w:b/>
          <w:bCs/>
          <w:sz w:val="24"/>
          <w:szCs w:val="24"/>
          <w:lang w:val="de-DE"/>
        </w:rPr>
        <w:t>ae</w:t>
      </w:r>
      <w:proofErr w:type="spellEnd"/>
      <w:r w:rsidR="00AD1D48" w:rsidRPr="00AD1D48">
        <w:rPr>
          <w:rFonts w:asciiTheme="majorBidi" w:hAnsiTheme="majorBidi" w:cstheme="majorBidi"/>
          <w:sz w:val="24"/>
          <w:szCs w:val="24"/>
          <w:lang w:val="de-DE"/>
        </w:rPr>
        <w:t>)</w:t>
      </w:r>
      <w:r w:rsidR="00AD1D48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</w:t>
      </w:r>
      <w:r w:rsidR="00AD1D48" w:rsidRPr="003F0CF8">
        <w:rPr>
          <w:rFonts w:asciiTheme="majorBidi" w:hAnsiTheme="majorBidi" w:cstheme="majorBidi"/>
          <w:sz w:val="24"/>
          <w:szCs w:val="24"/>
          <w:lang w:val="de-DE"/>
        </w:rPr>
        <w:t xml:space="preserve">&gt; </w:t>
      </w:r>
      <w:r w:rsidR="00240F6F">
        <w:rPr>
          <w:rFonts w:asciiTheme="majorBidi" w:hAnsiTheme="majorBidi" w:cstheme="majorBidi"/>
          <w:sz w:val="24"/>
          <w:szCs w:val="24"/>
          <w:lang w:val="de-DE"/>
        </w:rPr>
        <w:t>[</w:t>
      </w:r>
      <w:r w:rsidR="00AD1D48" w:rsidRPr="003F0CF8">
        <w:rPr>
          <w:rFonts w:asciiTheme="majorBidi" w:hAnsiTheme="majorBidi" w:cstheme="majorBidi"/>
          <w:sz w:val="24"/>
          <w:szCs w:val="24"/>
          <w:lang w:val="de-DE"/>
        </w:rPr>
        <w:t>ē</w:t>
      </w:r>
      <w:r w:rsidR="00240F6F">
        <w:rPr>
          <w:rFonts w:asciiTheme="majorBidi" w:hAnsiTheme="majorBidi" w:cstheme="majorBidi"/>
          <w:sz w:val="24"/>
          <w:szCs w:val="24"/>
          <w:lang w:val="de-DE"/>
        </w:rPr>
        <w:t>]</w:t>
      </w:r>
    </w:p>
    <w:p w14:paraId="5764E23E" w14:textId="77777777" w:rsidR="00AD1D48" w:rsidRDefault="00AD1D48" w:rsidP="00AD1D48">
      <w:pPr>
        <w:rPr>
          <w:rFonts w:asciiTheme="majorBidi" w:hAnsiTheme="majorBidi" w:cstheme="majorBidi"/>
          <w:sz w:val="24"/>
          <w:szCs w:val="24"/>
          <w:lang w:val="de-DE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>oi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</w:t>
      </w:r>
      <w:r w:rsidRPr="00AD1D48">
        <w:rPr>
          <w:rFonts w:asciiTheme="majorBidi" w:hAnsiTheme="majorBidi" w:cstheme="majorBidi"/>
          <w:sz w:val="24"/>
          <w:szCs w:val="24"/>
          <w:lang w:val="de-DE"/>
        </w:rPr>
        <w:t>(</w:t>
      </w:r>
      <w:proofErr w:type="spellStart"/>
      <w:r w:rsidRPr="00AD1D48">
        <w:rPr>
          <w:rFonts w:asciiTheme="majorBidi" w:hAnsiTheme="majorBidi" w:cstheme="majorBidi"/>
          <w:sz w:val="24"/>
          <w:szCs w:val="24"/>
          <w:lang w:val="de-DE"/>
        </w:rPr>
        <w:t>rašomas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</w:t>
      </w:r>
      <w:proofErr w:type="spellStart"/>
      <w:r w:rsidR="00B33819" w:rsidRPr="003F0CF8">
        <w:rPr>
          <w:rFonts w:asciiTheme="majorBidi" w:hAnsiTheme="majorBidi" w:cstheme="majorBidi"/>
          <w:b/>
          <w:bCs/>
          <w:sz w:val="24"/>
          <w:szCs w:val="24"/>
          <w:lang w:val="de-DE"/>
        </w:rPr>
        <w:t>oe</w:t>
      </w:r>
      <w:proofErr w:type="spellEnd"/>
      <w:r w:rsidRPr="00AD1D48">
        <w:rPr>
          <w:rFonts w:asciiTheme="majorBidi" w:hAnsiTheme="majorBidi" w:cstheme="majorBidi"/>
          <w:sz w:val="24"/>
          <w:szCs w:val="24"/>
          <w:lang w:val="de-DE"/>
        </w:rPr>
        <w:t>)</w:t>
      </w:r>
      <w:r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3F0CF8">
        <w:rPr>
          <w:rFonts w:asciiTheme="majorBidi" w:hAnsiTheme="majorBidi" w:cstheme="majorBidi"/>
          <w:sz w:val="24"/>
          <w:szCs w:val="24"/>
          <w:lang w:val="de-DE"/>
        </w:rPr>
        <w:t xml:space="preserve">&gt; </w:t>
      </w:r>
      <w:r w:rsidR="00240F6F">
        <w:rPr>
          <w:rFonts w:asciiTheme="majorBidi" w:hAnsiTheme="majorBidi" w:cstheme="majorBidi"/>
          <w:sz w:val="24"/>
          <w:szCs w:val="24"/>
          <w:lang w:val="de-DE"/>
        </w:rPr>
        <w:t>[</w:t>
      </w:r>
      <w:r w:rsidRPr="003F0CF8">
        <w:rPr>
          <w:rFonts w:asciiTheme="majorBidi" w:hAnsiTheme="majorBidi" w:cstheme="majorBidi"/>
          <w:sz w:val="24"/>
          <w:szCs w:val="24"/>
          <w:lang w:val="de-DE"/>
        </w:rPr>
        <w:t>ē</w:t>
      </w:r>
      <w:r w:rsidR="00240F6F">
        <w:rPr>
          <w:rFonts w:asciiTheme="majorBidi" w:hAnsiTheme="majorBidi" w:cstheme="majorBidi"/>
          <w:sz w:val="24"/>
          <w:szCs w:val="24"/>
          <w:lang w:val="de-DE"/>
        </w:rPr>
        <w:t>]</w:t>
      </w:r>
    </w:p>
    <w:p w14:paraId="54485152" w14:textId="77777777" w:rsidR="00527421" w:rsidRPr="00240F6F" w:rsidRDefault="006D570C" w:rsidP="006D570C">
      <w:pPr>
        <w:rPr>
          <w:rFonts w:asciiTheme="majorBidi" w:hAnsiTheme="majorBidi" w:cstheme="majorBidi"/>
          <w:sz w:val="20"/>
          <w:szCs w:val="20"/>
          <w:lang w:val="de-DE"/>
        </w:rPr>
      </w:pPr>
      <w:r>
        <w:rPr>
          <w:rFonts w:asciiTheme="majorBidi" w:hAnsiTheme="majorBidi" w:cstheme="majorBidi"/>
          <w:sz w:val="20"/>
          <w:szCs w:val="20"/>
          <w:lang w:val="de-DE"/>
        </w:rPr>
        <w:t>T</w:t>
      </w:r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 xml:space="preserve">am </w:t>
      </w:r>
      <w:proofErr w:type="spellStart"/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>tikruose</w:t>
      </w:r>
      <w:proofErr w:type="spellEnd"/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>žodžiūse</w:t>
      </w:r>
      <w:proofErr w:type="spellEnd"/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240F6F" w:rsidRPr="00240F6F">
        <w:rPr>
          <w:rFonts w:asciiTheme="majorBidi" w:hAnsiTheme="majorBidi" w:cstheme="majorBidi"/>
          <w:b/>
          <w:bCs/>
          <w:sz w:val="20"/>
          <w:szCs w:val="20"/>
          <w:lang w:val="de-DE"/>
        </w:rPr>
        <w:t>oe</w:t>
      </w:r>
      <w:proofErr w:type="spellEnd"/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r w:rsidR="00240F6F">
        <w:rPr>
          <w:rFonts w:asciiTheme="majorBidi" w:hAnsiTheme="majorBidi" w:cstheme="majorBidi"/>
          <w:sz w:val="20"/>
          <w:szCs w:val="20"/>
          <w:lang w:val="de-DE"/>
        </w:rPr>
        <w:t xml:space="preserve">t. p. </w:t>
      </w:r>
      <w:proofErr w:type="spellStart"/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>yra</w:t>
      </w:r>
      <w:proofErr w:type="spellEnd"/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>virtęs</w:t>
      </w:r>
      <w:proofErr w:type="spellEnd"/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 xml:space="preserve"> į </w:t>
      </w:r>
      <w:r w:rsidR="00240F6F">
        <w:rPr>
          <w:rFonts w:asciiTheme="majorBidi" w:hAnsiTheme="majorBidi" w:cstheme="majorBidi"/>
          <w:sz w:val="20"/>
          <w:szCs w:val="20"/>
          <w:lang w:val="de-DE"/>
        </w:rPr>
        <w:t>ū</w:t>
      </w:r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 xml:space="preserve">, </w:t>
      </w:r>
      <w:proofErr w:type="spellStart"/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>bet</w:t>
      </w:r>
      <w:proofErr w:type="spellEnd"/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>tuome</w:t>
      </w:r>
      <w:r>
        <w:rPr>
          <w:rFonts w:asciiTheme="majorBidi" w:hAnsiTheme="majorBidi" w:cstheme="majorBidi"/>
          <w:sz w:val="20"/>
          <w:szCs w:val="20"/>
          <w:lang w:val="de-DE"/>
        </w:rPr>
        <w:t>t</w:t>
      </w:r>
      <w:proofErr w:type="spellEnd"/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>tai</w:t>
      </w:r>
      <w:proofErr w:type="spellEnd"/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>žymima</w:t>
      </w:r>
      <w:proofErr w:type="spellEnd"/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>rašyboje</w:t>
      </w:r>
      <w:proofErr w:type="spellEnd"/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 xml:space="preserve"> (</w:t>
      </w:r>
      <w:proofErr w:type="spellStart"/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>plg</w:t>
      </w:r>
      <w:proofErr w:type="spellEnd"/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 xml:space="preserve">. </w:t>
      </w:r>
      <w:proofErr w:type="spellStart"/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>variantus</w:t>
      </w:r>
      <w:proofErr w:type="spellEnd"/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>poenīre</w:t>
      </w:r>
      <w:proofErr w:type="spellEnd"/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 xml:space="preserve"> / </w:t>
      </w:r>
      <w:proofErr w:type="spellStart"/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>pūnīre</w:t>
      </w:r>
      <w:proofErr w:type="spellEnd"/>
      <w:r w:rsidR="00240F6F" w:rsidRPr="00240F6F">
        <w:rPr>
          <w:rFonts w:asciiTheme="majorBidi" w:hAnsiTheme="majorBidi" w:cstheme="majorBidi"/>
          <w:sz w:val="20"/>
          <w:szCs w:val="20"/>
          <w:lang w:val="de-DE"/>
        </w:rPr>
        <w:t xml:space="preserve"> etc.)</w:t>
      </w:r>
      <w:r w:rsidR="009F1C19">
        <w:rPr>
          <w:rFonts w:asciiTheme="majorBidi" w:hAnsiTheme="majorBidi" w:cstheme="majorBidi"/>
          <w:sz w:val="20"/>
          <w:szCs w:val="20"/>
          <w:lang w:val="de-DE"/>
        </w:rPr>
        <w:t>.</w:t>
      </w:r>
      <w:r w:rsidR="00527421">
        <w:rPr>
          <w:rFonts w:asciiTheme="majorBidi" w:hAnsiTheme="majorBidi" w:cstheme="majorBidi"/>
          <w:sz w:val="20"/>
          <w:szCs w:val="20"/>
          <w:lang w:val="de-DE"/>
        </w:rPr>
        <w:br/>
      </w:r>
    </w:p>
    <w:p w14:paraId="756486BC" w14:textId="77777777" w:rsidR="00527421" w:rsidRPr="004E11AC" w:rsidRDefault="00527421" w:rsidP="00A2252D">
      <w:pPr>
        <w:pStyle w:val="Antrat2"/>
        <w:rPr>
          <w:rFonts w:asciiTheme="majorBidi" w:eastAsia="Times New Roman" w:hAnsiTheme="majorBidi"/>
          <w:lang w:val="lt-LT"/>
        </w:rPr>
      </w:pPr>
      <w:bookmarkStart w:id="3" w:name="_Toc159350514"/>
      <w:proofErr w:type="spellStart"/>
      <w:r w:rsidRPr="004E11AC">
        <w:rPr>
          <w:rFonts w:asciiTheme="majorBidi" w:hAnsiTheme="majorBidi"/>
          <w:bCs/>
        </w:rPr>
        <w:t>C</w:t>
      </w:r>
      <w:r w:rsidR="00A2252D" w:rsidRPr="004E11AC">
        <w:rPr>
          <w:rFonts w:asciiTheme="majorBidi" w:hAnsiTheme="majorBidi"/>
          <w:bCs/>
        </w:rPr>
        <w:t>o</w:t>
      </w:r>
      <w:r w:rsidRPr="004E11AC">
        <w:rPr>
          <w:rFonts w:asciiTheme="majorBidi" w:hAnsiTheme="majorBidi"/>
          <w:bCs/>
        </w:rPr>
        <w:t>nsonant</w:t>
      </w:r>
      <w:r w:rsidR="00A2252D" w:rsidRPr="004E11AC">
        <w:rPr>
          <w:rFonts w:asciiTheme="majorBidi" w:hAnsiTheme="majorBidi"/>
          <w:bCs/>
        </w:rPr>
        <w:t>e</w:t>
      </w:r>
      <w:r w:rsidRPr="004E11AC">
        <w:rPr>
          <w:rFonts w:asciiTheme="majorBidi" w:hAnsiTheme="majorBidi"/>
          <w:bCs/>
        </w:rPr>
        <w:t>s</w:t>
      </w:r>
      <w:proofErr w:type="spellEnd"/>
      <w:r w:rsidR="00A2252D" w:rsidRPr="004E11AC">
        <w:rPr>
          <w:rFonts w:asciiTheme="majorBidi" w:hAnsiTheme="majorBidi"/>
          <w:bCs/>
        </w:rPr>
        <w:t>.</w:t>
      </w:r>
      <w:r w:rsidRPr="004E11AC">
        <w:rPr>
          <w:rFonts w:asciiTheme="majorBidi" w:hAnsiTheme="majorBidi"/>
          <w:bCs/>
        </w:rPr>
        <w:t xml:space="preserve"> </w:t>
      </w:r>
      <w:proofErr w:type="spellStart"/>
      <w:r w:rsidRPr="004E11AC">
        <w:rPr>
          <w:rFonts w:asciiTheme="majorBidi" w:hAnsiTheme="majorBidi"/>
          <w:bCs/>
          <w:i/>
          <w:iCs/>
        </w:rPr>
        <w:t>Priebalsiai</w:t>
      </w:r>
      <w:bookmarkEnd w:id="3"/>
      <w:proofErr w:type="spellEnd"/>
      <w:r w:rsidRPr="004E11AC">
        <w:rPr>
          <w:rFonts w:asciiTheme="majorBidi" w:hAnsiTheme="majorBidi"/>
          <w:bCs/>
        </w:rPr>
        <w:br/>
      </w:r>
    </w:p>
    <w:tbl>
      <w:tblPr>
        <w:tblW w:w="0" w:type="auto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00" w:firstRow="0" w:lastRow="0" w:firstColumn="0" w:lastColumn="0" w:noHBand="0" w:noVBand="0"/>
      </w:tblPr>
      <w:tblGrid>
        <w:gridCol w:w="1866"/>
        <w:gridCol w:w="916"/>
        <w:gridCol w:w="916"/>
        <w:gridCol w:w="972"/>
        <w:gridCol w:w="1405"/>
        <w:gridCol w:w="850"/>
        <w:gridCol w:w="928"/>
      </w:tblGrid>
      <w:tr w:rsidR="00527421" w:rsidRPr="00527421" w14:paraId="3AE8661A" w14:textId="77777777" w:rsidTr="008F0CA7">
        <w:tc>
          <w:tcPr>
            <w:tcW w:w="0" w:type="auto"/>
          </w:tcPr>
          <w:p w14:paraId="2C91D33C" w14:textId="77777777" w:rsidR="00527421" w:rsidRPr="00527421" w:rsidRDefault="00527421" w:rsidP="005274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gridSpan w:val="2"/>
          </w:tcPr>
          <w:p w14:paraId="71615EDD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5274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Expl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o</w:t>
            </w:r>
            <w:r w:rsidRPr="005274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sīvae</w:t>
            </w:r>
            <w:proofErr w:type="spellEnd"/>
            <w:r w:rsidRPr="005274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5274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u</w:t>
            </w:r>
            <w:r w:rsidRPr="005274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tae</w:t>
            </w:r>
            <w:proofErr w:type="spellEnd"/>
            <w:r w:rsidRPr="005274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)</w:t>
            </w:r>
          </w:p>
        </w:tc>
        <w:tc>
          <w:tcPr>
            <w:tcW w:w="0" w:type="auto"/>
            <w:gridSpan w:val="2"/>
          </w:tcPr>
          <w:p w14:paraId="3F813BB9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0" w:type="auto"/>
          </w:tcPr>
          <w:p w14:paraId="5BDCF05D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928" w:type="dxa"/>
          </w:tcPr>
          <w:p w14:paraId="45FDF68D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</w:pPr>
          </w:p>
        </w:tc>
      </w:tr>
      <w:tr w:rsidR="00527421" w:rsidRPr="00527421" w14:paraId="71252FC3" w14:textId="77777777" w:rsidTr="008F0CA7">
        <w:tc>
          <w:tcPr>
            <w:tcW w:w="0" w:type="auto"/>
          </w:tcPr>
          <w:p w14:paraId="00A1B5FC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0" w:type="auto"/>
          </w:tcPr>
          <w:p w14:paraId="56CF4369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5274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Mediae</w:t>
            </w:r>
            <w:proofErr w:type="spellEnd"/>
          </w:p>
        </w:tc>
        <w:tc>
          <w:tcPr>
            <w:tcW w:w="0" w:type="auto"/>
          </w:tcPr>
          <w:p w14:paraId="6859FC31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</w:pPr>
            <w:r w:rsidRPr="005274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Tenu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e</w:t>
            </w:r>
            <w:r w:rsidRPr="005274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s</w:t>
            </w:r>
          </w:p>
        </w:tc>
        <w:tc>
          <w:tcPr>
            <w:tcW w:w="0" w:type="auto"/>
          </w:tcPr>
          <w:p w14:paraId="5F2CE26E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5274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Sp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i</w:t>
            </w:r>
            <w:r w:rsidRPr="005274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rant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e</w:t>
            </w:r>
            <w:r w:rsidRPr="005274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s</w:t>
            </w:r>
            <w:proofErr w:type="spellEnd"/>
          </w:p>
        </w:tc>
        <w:tc>
          <w:tcPr>
            <w:tcW w:w="0" w:type="auto"/>
          </w:tcPr>
          <w:p w14:paraId="57F76EC0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5274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Asp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i</w:t>
            </w:r>
            <w:r w:rsidRPr="005274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rātae</w:t>
            </w:r>
            <w:proofErr w:type="spellEnd"/>
            <w:r w:rsidR="008F0C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(gr.) </w:t>
            </w:r>
          </w:p>
        </w:tc>
        <w:tc>
          <w:tcPr>
            <w:tcW w:w="0" w:type="auto"/>
          </w:tcPr>
          <w:p w14:paraId="4A609EF4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5274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a</w:t>
            </w:r>
            <w:r w:rsidRPr="005274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sāl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e</w:t>
            </w:r>
            <w:r w:rsidRPr="005274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s</w:t>
            </w:r>
            <w:proofErr w:type="spellEnd"/>
          </w:p>
        </w:tc>
        <w:tc>
          <w:tcPr>
            <w:tcW w:w="928" w:type="dxa"/>
          </w:tcPr>
          <w:p w14:paraId="77BEE35C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5274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Liquidae</w:t>
            </w:r>
            <w:proofErr w:type="spellEnd"/>
          </w:p>
        </w:tc>
      </w:tr>
      <w:tr w:rsidR="00527421" w:rsidRPr="00527421" w14:paraId="07A002EA" w14:textId="77777777" w:rsidTr="008F0CA7">
        <w:tc>
          <w:tcPr>
            <w:tcW w:w="0" w:type="auto"/>
          </w:tcPr>
          <w:p w14:paraId="3AA6490C" w14:textId="77777777" w:rsidR="00527421" w:rsidRPr="00527421" w:rsidRDefault="00527421" w:rsidP="005274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5274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Labiāles</w:t>
            </w:r>
            <w:proofErr w:type="spellEnd"/>
          </w:p>
        </w:tc>
        <w:tc>
          <w:tcPr>
            <w:tcW w:w="0" w:type="auto"/>
            <w:vAlign w:val="center"/>
          </w:tcPr>
          <w:p w14:paraId="184D18EB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</w:tcPr>
          <w:p w14:paraId="60C1B4C1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</w:tcPr>
          <w:p w14:paraId="02403199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</w:rPr>
              <w:t>f, v</w:t>
            </w:r>
          </w:p>
        </w:tc>
        <w:tc>
          <w:tcPr>
            <w:tcW w:w="0" w:type="auto"/>
            <w:vAlign w:val="center"/>
          </w:tcPr>
          <w:p w14:paraId="73BB7A1E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  <w:proofErr w:type="spellEnd"/>
          </w:p>
        </w:tc>
        <w:tc>
          <w:tcPr>
            <w:tcW w:w="0" w:type="auto"/>
            <w:vAlign w:val="center"/>
          </w:tcPr>
          <w:p w14:paraId="7A48D24C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928" w:type="dxa"/>
            <w:vAlign w:val="center"/>
          </w:tcPr>
          <w:p w14:paraId="56B8B90D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7421" w:rsidRPr="00527421" w14:paraId="6C956858" w14:textId="77777777" w:rsidTr="008F0CA7">
        <w:tc>
          <w:tcPr>
            <w:tcW w:w="0" w:type="auto"/>
          </w:tcPr>
          <w:p w14:paraId="209C80A9" w14:textId="77777777" w:rsidR="00527421" w:rsidRPr="00527421" w:rsidRDefault="00527421" w:rsidP="005274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5274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de-DE"/>
              </w:rPr>
              <w:t>Dentāles</w:t>
            </w:r>
            <w:proofErr w:type="spellEnd"/>
          </w:p>
        </w:tc>
        <w:tc>
          <w:tcPr>
            <w:tcW w:w="0" w:type="auto"/>
            <w:vAlign w:val="center"/>
          </w:tcPr>
          <w:p w14:paraId="2F0088F8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d</w:t>
            </w:r>
          </w:p>
        </w:tc>
        <w:tc>
          <w:tcPr>
            <w:tcW w:w="0" w:type="auto"/>
            <w:vAlign w:val="center"/>
          </w:tcPr>
          <w:p w14:paraId="42936710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t</w:t>
            </w:r>
          </w:p>
        </w:tc>
        <w:tc>
          <w:tcPr>
            <w:tcW w:w="0" w:type="auto"/>
            <w:vAlign w:val="center"/>
          </w:tcPr>
          <w:p w14:paraId="2BE5A9E7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s, z / </w:t>
            </w:r>
            <w:proofErr w:type="spellStart"/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</w:rPr>
              <w:t>dz</w:t>
            </w:r>
            <w:proofErr w:type="spellEnd"/>
          </w:p>
        </w:tc>
        <w:tc>
          <w:tcPr>
            <w:tcW w:w="0" w:type="auto"/>
            <w:vAlign w:val="center"/>
          </w:tcPr>
          <w:p w14:paraId="24B3DBA3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th</w:t>
            </w:r>
            <w:proofErr w:type="spellEnd"/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, rh</w:t>
            </w:r>
          </w:p>
        </w:tc>
        <w:tc>
          <w:tcPr>
            <w:tcW w:w="0" w:type="auto"/>
            <w:vAlign w:val="center"/>
          </w:tcPr>
          <w:p w14:paraId="22FDB217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n</w:t>
            </w:r>
          </w:p>
        </w:tc>
        <w:tc>
          <w:tcPr>
            <w:tcW w:w="928" w:type="dxa"/>
            <w:vAlign w:val="center"/>
          </w:tcPr>
          <w:p w14:paraId="79A5E6D5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l, r</w:t>
            </w:r>
          </w:p>
        </w:tc>
      </w:tr>
      <w:tr w:rsidR="00527421" w:rsidRPr="00527421" w14:paraId="091CEAB6" w14:textId="77777777" w:rsidTr="008F0CA7">
        <w:trPr>
          <w:trHeight w:val="133"/>
        </w:trPr>
        <w:tc>
          <w:tcPr>
            <w:tcW w:w="0" w:type="auto"/>
          </w:tcPr>
          <w:p w14:paraId="3AD0F89F" w14:textId="77777777" w:rsidR="00527421" w:rsidRPr="00527421" w:rsidRDefault="00527421" w:rsidP="005274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5274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Labiovelāres</w:t>
            </w:r>
            <w:proofErr w:type="spellEnd"/>
          </w:p>
        </w:tc>
        <w:tc>
          <w:tcPr>
            <w:tcW w:w="0" w:type="auto"/>
            <w:vAlign w:val="center"/>
          </w:tcPr>
          <w:p w14:paraId="7DDEC0F4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</w:rPr>
              <w:t>gu</w:t>
            </w:r>
            <w:proofErr w:type="spellEnd"/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</w:rPr>
              <w:t>gv</w:t>
            </w:r>
            <w:proofErr w:type="spellEnd"/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vAlign w:val="center"/>
          </w:tcPr>
          <w:p w14:paraId="659D3EA2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qu</w:t>
            </w:r>
            <w:proofErr w:type="spellEnd"/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[kv]</w:t>
            </w:r>
          </w:p>
        </w:tc>
        <w:tc>
          <w:tcPr>
            <w:tcW w:w="0" w:type="auto"/>
            <w:vAlign w:val="center"/>
          </w:tcPr>
          <w:p w14:paraId="5C78BF91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F59FB0A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A006E8C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 w14:paraId="5D9DC860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7421" w:rsidRPr="00527421" w14:paraId="53D7D357" w14:textId="77777777" w:rsidTr="008F0CA7">
        <w:trPr>
          <w:trHeight w:val="84"/>
        </w:trPr>
        <w:tc>
          <w:tcPr>
            <w:tcW w:w="0" w:type="auto"/>
          </w:tcPr>
          <w:p w14:paraId="356507CF" w14:textId="77777777" w:rsidR="00527421" w:rsidRPr="00527421" w:rsidRDefault="00527421" w:rsidP="005274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5274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lastRenderedPageBreak/>
              <w:t>Velāres</w:t>
            </w:r>
            <w:proofErr w:type="spellEnd"/>
            <w:r w:rsidRPr="005274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de-DE"/>
              </w:rPr>
              <w:t xml:space="preserve"> (</w:t>
            </w:r>
            <w:proofErr w:type="spellStart"/>
            <w:r w:rsidRPr="005274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de-DE"/>
              </w:rPr>
              <w:t>Gutturāles</w:t>
            </w:r>
            <w:proofErr w:type="spellEnd"/>
            <w:r w:rsidRPr="005274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de-DE"/>
              </w:rPr>
              <w:t>)</w:t>
            </w:r>
          </w:p>
        </w:tc>
        <w:tc>
          <w:tcPr>
            <w:tcW w:w="0" w:type="auto"/>
            <w:vAlign w:val="center"/>
          </w:tcPr>
          <w:p w14:paraId="7FE952CF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g</w:t>
            </w:r>
          </w:p>
        </w:tc>
        <w:tc>
          <w:tcPr>
            <w:tcW w:w="0" w:type="auto"/>
            <w:vAlign w:val="center"/>
          </w:tcPr>
          <w:p w14:paraId="351ABB66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c [k]</w:t>
            </w:r>
          </w:p>
        </w:tc>
        <w:tc>
          <w:tcPr>
            <w:tcW w:w="0" w:type="auto"/>
            <w:vAlign w:val="center"/>
          </w:tcPr>
          <w:p w14:paraId="5D93F69E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0" w:type="auto"/>
            <w:vAlign w:val="center"/>
          </w:tcPr>
          <w:p w14:paraId="1068FEF1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ch</w:t>
            </w:r>
            <w:proofErr w:type="spellEnd"/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[</w:t>
            </w:r>
            <w:proofErr w:type="spellStart"/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kh</w:t>
            </w:r>
            <w:proofErr w:type="spellEnd"/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]</w:t>
            </w:r>
          </w:p>
        </w:tc>
        <w:tc>
          <w:tcPr>
            <w:tcW w:w="0" w:type="auto"/>
            <w:vAlign w:val="center"/>
          </w:tcPr>
          <w:p w14:paraId="27091A7A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n</w:t>
            </w:r>
          </w:p>
        </w:tc>
        <w:tc>
          <w:tcPr>
            <w:tcW w:w="928" w:type="dxa"/>
            <w:vAlign w:val="center"/>
          </w:tcPr>
          <w:p w14:paraId="23497345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527421" w:rsidRPr="00527421" w14:paraId="389E3FDD" w14:textId="77777777" w:rsidTr="008F0CA7">
        <w:tc>
          <w:tcPr>
            <w:tcW w:w="0" w:type="auto"/>
          </w:tcPr>
          <w:p w14:paraId="19D39011" w14:textId="77777777" w:rsidR="00527421" w:rsidRPr="00527421" w:rsidRDefault="00527421" w:rsidP="005274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5274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de-DE"/>
              </w:rPr>
              <w:t>Palatāles</w:t>
            </w:r>
            <w:proofErr w:type="spellEnd"/>
          </w:p>
        </w:tc>
        <w:tc>
          <w:tcPr>
            <w:tcW w:w="0" w:type="auto"/>
            <w:vAlign w:val="center"/>
          </w:tcPr>
          <w:p w14:paraId="644A9F62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g [</w:t>
            </w:r>
            <w:proofErr w:type="spellStart"/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gi</w:t>
            </w:r>
            <w:proofErr w:type="spellEnd"/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]</w:t>
            </w:r>
          </w:p>
        </w:tc>
        <w:tc>
          <w:tcPr>
            <w:tcW w:w="0" w:type="auto"/>
            <w:vAlign w:val="center"/>
          </w:tcPr>
          <w:p w14:paraId="1DD1702F" w14:textId="77777777" w:rsidR="00527421" w:rsidRPr="00527421" w:rsidRDefault="009F1C19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c [</w:t>
            </w:r>
            <w:proofErr w:type="spellStart"/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i</w:t>
            </w:r>
            <w:proofErr w:type="spellEnd"/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]</w:t>
            </w:r>
          </w:p>
        </w:tc>
        <w:tc>
          <w:tcPr>
            <w:tcW w:w="0" w:type="auto"/>
            <w:vAlign w:val="center"/>
          </w:tcPr>
          <w:p w14:paraId="06C97F0A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</w:t>
            </w:r>
            <w:proofErr w:type="spellEnd"/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[j]</w:t>
            </w:r>
          </w:p>
        </w:tc>
        <w:tc>
          <w:tcPr>
            <w:tcW w:w="0" w:type="auto"/>
            <w:vAlign w:val="center"/>
          </w:tcPr>
          <w:p w14:paraId="7B1B4C71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ch</w:t>
            </w:r>
            <w:proofErr w:type="spellEnd"/>
            <w:proofErr w:type="gramEnd"/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[khi]</w:t>
            </w:r>
          </w:p>
        </w:tc>
        <w:tc>
          <w:tcPr>
            <w:tcW w:w="0" w:type="auto"/>
            <w:vAlign w:val="center"/>
          </w:tcPr>
          <w:p w14:paraId="61507286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n</w:t>
            </w:r>
            <w:proofErr w:type="gramEnd"/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[ni]</w:t>
            </w:r>
          </w:p>
        </w:tc>
        <w:tc>
          <w:tcPr>
            <w:tcW w:w="928" w:type="dxa"/>
            <w:vAlign w:val="center"/>
          </w:tcPr>
          <w:p w14:paraId="66467909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27421" w:rsidRPr="00527421" w14:paraId="7C23EBAF" w14:textId="77777777" w:rsidTr="008F0CA7">
        <w:tc>
          <w:tcPr>
            <w:tcW w:w="0" w:type="auto"/>
          </w:tcPr>
          <w:p w14:paraId="2A04C2D9" w14:textId="77777777" w:rsidR="00527421" w:rsidRPr="00527421" w:rsidRDefault="00527421" w:rsidP="005274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52742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de-DE"/>
              </w:rPr>
              <w:t>Glossāles</w:t>
            </w:r>
            <w:proofErr w:type="spellEnd"/>
          </w:p>
        </w:tc>
        <w:tc>
          <w:tcPr>
            <w:tcW w:w="0" w:type="auto"/>
            <w:vAlign w:val="center"/>
          </w:tcPr>
          <w:p w14:paraId="13B3D634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0" w:type="auto"/>
            <w:vAlign w:val="center"/>
          </w:tcPr>
          <w:p w14:paraId="752D346C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62410187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527421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h</w:t>
            </w:r>
            <w:proofErr w:type="gramEnd"/>
          </w:p>
        </w:tc>
        <w:tc>
          <w:tcPr>
            <w:tcW w:w="0" w:type="auto"/>
            <w:vAlign w:val="center"/>
          </w:tcPr>
          <w:p w14:paraId="72E48044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0" w:type="auto"/>
            <w:vAlign w:val="center"/>
          </w:tcPr>
          <w:p w14:paraId="4319A3F1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928" w:type="dxa"/>
            <w:vAlign w:val="center"/>
          </w:tcPr>
          <w:p w14:paraId="49B33C7A" w14:textId="77777777" w:rsidR="00527421" w:rsidRPr="00527421" w:rsidRDefault="00527421" w:rsidP="0052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</w:tr>
    </w:tbl>
    <w:p w14:paraId="091590D6" w14:textId="77777777" w:rsidR="009F1C19" w:rsidRPr="00591F18" w:rsidRDefault="008F0CA7" w:rsidP="006D570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de-DE"/>
        </w:rPr>
      </w:pPr>
      <w:r>
        <w:rPr>
          <w:rFonts w:ascii="Times New Roman" w:eastAsia="Times New Roman" w:hAnsi="Times New Roman" w:cs="Times New Roman"/>
          <w:sz w:val="20"/>
          <w:szCs w:val="20"/>
          <w:lang w:val="de-DE"/>
        </w:rPr>
        <w:br/>
      </w:r>
      <w:proofErr w:type="spellStart"/>
      <w:r w:rsidR="009F1C19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Vėlyvojoje</w:t>
      </w:r>
      <w:proofErr w:type="spellEnd"/>
      <w:r w:rsidR="009F1C19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="009F1C19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kalboje</w:t>
      </w:r>
      <w:proofErr w:type="spellEnd"/>
      <w:r w:rsidR="009F1C19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="009C476C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palataliniai</w:t>
      </w:r>
      <w:proofErr w:type="spellEnd"/>
      <w:r w:rsidR="009C476C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="009C476C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garsai</w:t>
      </w:r>
      <w:proofErr w:type="spellEnd"/>
      <w:r w:rsidR="009C476C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(t. y. </w:t>
      </w:r>
      <w:proofErr w:type="spellStart"/>
      <w:r w:rsidR="009C476C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sprogstamieji</w:t>
      </w:r>
      <w:proofErr w:type="spellEnd"/>
      <w:r w:rsidR="009C476C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="009C476C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prieš</w:t>
      </w:r>
      <w:proofErr w:type="spellEnd"/>
      <w:r w:rsidR="009C476C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="009C476C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priešakinius</w:t>
      </w:r>
      <w:proofErr w:type="spellEnd"/>
      <w:r w:rsidR="009C476C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="009C476C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balsius</w:t>
      </w:r>
      <w:proofErr w:type="spellEnd"/>
      <w:r w:rsidR="009C476C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="009C476C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ir</w:t>
      </w:r>
      <w:proofErr w:type="spellEnd"/>
      <w:r w:rsidR="009C476C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n </w:t>
      </w:r>
      <w:proofErr w:type="spellStart"/>
      <w:r w:rsidR="009C476C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prieš</w:t>
      </w:r>
      <w:proofErr w:type="spellEnd"/>
      <w:r w:rsidR="009C476C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g) </w:t>
      </w:r>
      <w:proofErr w:type="spellStart"/>
      <w:r w:rsidR="009C476C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kito</w:t>
      </w:r>
      <w:proofErr w:type="spellEnd"/>
      <w:r w:rsidR="009C476C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: </w:t>
      </w:r>
      <w:r w:rsidR="009F1C19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c [</w:t>
      </w:r>
      <w:proofErr w:type="spellStart"/>
      <w:r w:rsidR="009F1C19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ki</w:t>
      </w:r>
      <w:proofErr w:type="spellEnd"/>
      <w:r w:rsidR="009F1C19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] </w:t>
      </w:r>
      <w:proofErr w:type="spellStart"/>
      <w:r w:rsidR="009F1C19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virto</w:t>
      </w:r>
      <w:proofErr w:type="spellEnd"/>
      <w:r w:rsidR="009F1C19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į [c] </w:t>
      </w:r>
      <w:proofErr w:type="spellStart"/>
      <w:r w:rsidR="009C476C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arba</w:t>
      </w:r>
      <w:proofErr w:type="spellEnd"/>
      <w:r w:rsidR="009F1C19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ital. </w:t>
      </w:r>
      <w:proofErr w:type="spellStart"/>
      <w:r w:rsidR="009F1C19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tarimo</w:t>
      </w:r>
      <w:proofErr w:type="spellEnd"/>
      <w:r w:rsidR="009F1C19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variante </w:t>
      </w:r>
      <w:r w:rsidR="009C476C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į </w:t>
      </w:r>
      <w:r w:rsidR="009F1C19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[č]; g [</w:t>
      </w:r>
      <w:proofErr w:type="spellStart"/>
      <w:r w:rsidR="009F1C19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gi</w:t>
      </w:r>
      <w:proofErr w:type="spellEnd"/>
      <w:r w:rsidR="009F1C19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] ital. </w:t>
      </w:r>
      <w:proofErr w:type="spellStart"/>
      <w:r w:rsidR="001E1F4C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tar</w:t>
      </w:r>
      <w:proofErr w:type="spellEnd"/>
      <w:r w:rsidR="001E1F4C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. </w:t>
      </w:r>
      <w:r w:rsidR="009F1C19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&gt; [</w:t>
      </w:r>
      <w:proofErr w:type="spellStart"/>
      <w:r w:rsidR="009F1C19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dž</w:t>
      </w:r>
      <w:proofErr w:type="spellEnd"/>
      <w:r w:rsidR="009F1C19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]</w:t>
      </w:r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, n [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ni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] ital. </w:t>
      </w:r>
      <w:proofErr w:type="spellStart"/>
      <w:r w:rsidR="001E1F4C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tar</w:t>
      </w:r>
      <w:proofErr w:type="spellEnd"/>
      <w:r w:rsidR="001E1F4C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. </w:t>
      </w:r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&gt; [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nj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].</w:t>
      </w:r>
    </w:p>
    <w:p w14:paraId="1B6229C0" w14:textId="77777777" w:rsidR="008F0CA7" w:rsidRPr="00591F18" w:rsidRDefault="008F0CA7" w:rsidP="00E3047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de-DE"/>
        </w:rPr>
      </w:pP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Aspiratos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būna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tik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graikiškuose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skoliniuose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, 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išskyrus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atvejus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, 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kai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graikiški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garsai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pereina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į 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lotyniškus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dėl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stilistinių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ar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kt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. 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priežasčių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(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plg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. 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pulcher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/ 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pulcer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). Tai 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buvo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‚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kietesni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‘</w:t>
      </w:r>
      <w:r w:rsidR="00E30473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="00E30473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ar</w:t>
      </w:r>
      <w:proofErr w:type="spellEnd"/>
      <w:r w:rsidR="00E30473"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‚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aštresni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‘ 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garsai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, 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nei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lotyniškieji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spirantai</w:t>
      </w:r>
      <w:proofErr w:type="spellEnd"/>
      <w:r w:rsidRPr="00591F18">
        <w:rPr>
          <w:rFonts w:ascii="Times New Roman" w:eastAsia="Times New Roman" w:hAnsi="Times New Roman" w:cs="Times New Roman"/>
          <w:sz w:val="18"/>
          <w:szCs w:val="18"/>
          <w:lang w:val="de-DE"/>
        </w:rPr>
        <w:t>.</w:t>
      </w:r>
    </w:p>
    <w:p w14:paraId="1FE87395" w14:textId="77777777" w:rsidR="007B3D9F" w:rsidRPr="008F0CA7" w:rsidRDefault="007B3D9F" w:rsidP="00E304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p w14:paraId="33A6E3E3" w14:textId="77777777" w:rsidR="00EE0C83" w:rsidRPr="00591F18" w:rsidRDefault="00E30473" w:rsidP="00EE0C83">
      <w:pPr>
        <w:pStyle w:val="Antrat2"/>
        <w:rPr>
          <w:rFonts w:asciiTheme="majorBidi" w:hAnsiTheme="majorBidi"/>
          <w:bCs/>
          <w:i/>
          <w:iCs/>
          <w:sz w:val="16"/>
          <w:szCs w:val="16"/>
          <w:lang w:val="de-DE"/>
        </w:rPr>
      </w:pPr>
      <w:bookmarkStart w:id="4" w:name="_Toc159350515"/>
      <w:proofErr w:type="spellStart"/>
      <w:r w:rsidRPr="00A2252D">
        <w:rPr>
          <w:rFonts w:asciiTheme="majorBidi" w:hAnsiTheme="majorBidi"/>
          <w:bCs/>
          <w:lang w:val="de-DE"/>
        </w:rPr>
        <w:t>Regulae</w:t>
      </w:r>
      <w:proofErr w:type="spellEnd"/>
      <w:r w:rsidRPr="00A2252D">
        <w:rPr>
          <w:rFonts w:asciiTheme="majorBidi" w:hAnsiTheme="majorBidi"/>
          <w:bCs/>
          <w:lang w:val="de-DE"/>
        </w:rPr>
        <w:t xml:space="preserve"> </w:t>
      </w:r>
      <w:proofErr w:type="spellStart"/>
      <w:r w:rsidRPr="00A2252D">
        <w:rPr>
          <w:rFonts w:asciiTheme="majorBidi" w:hAnsiTheme="majorBidi"/>
          <w:bCs/>
          <w:lang w:val="de-DE"/>
        </w:rPr>
        <w:t>legendi</w:t>
      </w:r>
      <w:proofErr w:type="spellEnd"/>
      <w:r w:rsidRPr="00A2252D">
        <w:rPr>
          <w:rFonts w:asciiTheme="majorBidi" w:hAnsiTheme="majorBidi"/>
          <w:bCs/>
          <w:lang w:val="de-DE"/>
        </w:rPr>
        <w:t xml:space="preserve">. </w:t>
      </w:r>
      <w:proofErr w:type="spellStart"/>
      <w:r w:rsidRPr="00A2252D">
        <w:rPr>
          <w:rFonts w:asciiTheme="majorBidi" w:hAnsiTheme="majorBidi"/>
          <w:bCs/>
          <w:i/>
          <w:iCs/>
          <w:lang w:val="de-DE"/>
        </w:rPr>
        <w:t>Skaitymo</w:t>
      </w:r>
      <w:proofErr w:type="spellEnd"/>
      <w:r w:rsidRPr="00A2252D">
        <w:rPr>
          <w:rFonts w:asciiTheme="majorBidi" w:hAnsiTheme="majorBidi"/>
          <w:bCs/>
          <w:i/>
          <w:iCs/>
          <w:lang w:val="de-DE"/>
        </w:rPr>
        <w:t xml:space="preserve"> </w:t>
      </w:r>
      <w:proofErr w:type="spellStart"/>
      <w:r w:rsidRPr="00A2252D">
        <w:rPr>
          <w:rFonts w:asciiTheme="majorBidi" w:hAnsiTheme="majorBidi"/>
          <w:bCs/>
          <w:i/>
          <w:iCs/>
          <w:lang w:val="de-DE"/>
        </w:rPr>
        <w:t>taisyklės</w:t>
      </w:r>
      <w:bookmarkEnd w:id="4"/>
      <w:proofErr w:type="spellEnd"/>
      <w:r w:rsidR="00EE0C83">
        <w:rPr>
          <w:rFonts w:asciiTheme="majorBidi" w:hAnsiTheme="majorBidi"/>
          <w:bCs/>
          <w:i/>
          <w:iCs/>
          <w:lang w:val="de-DE"/>
        </w:rPr>
        <w:br/>
      </w:r>
    </w:p>
    <w:tbl>
      <w:tblPr>
        <w:tblStyle w:val="Lentelstinklelis"/>
        <w:tblW w:w="10097" w:type="dxa"/>
        <w:tblInd w:w="-453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3260"/>
        <w:gridCol w:w="2443"/>
        <w:gridCol w:w="2443"/>
      </w:tblGrid>
      <w:tr w:rsidR="00E30473" w:rsidRPr="006F5643" w14:paraId="24C43E45" w14:textId="77777777" w:rsidTr="00E30473">
        <w:tc>
          <w:tcPr>
            <w:tcW w:w="1951" w:type="dxa"/>
          </w:tcPr>
          <w:p w14:paraId="24813D41" w14:textId="77777777" w:rsidR="00E30473" w:rsidRPr="006F5643" w:rsidRDefault="00E30473" w:rsidP="00E30473">
            <w:pPr>
              <w:jc w:val="center"/>
              <w:rPr>
                <w:rFonts w:asciiTheme="majorBidi" w:hAnsiTheme="majorBidi" w:cstheme="majorBidi"/>
                <w:iCs/>
                <w:sz w:val="18"/>
                <w:szCs w:val="18"/>
                <w:lang w:val="lt-LT"/>
              </w:rPr>
            </w:pPr>
            <w:r w:rsidRPr="006F5643">
              <w:rPr>
                <w:rFonts w:asciiTheme="majorBidi" w:hAnsiTheme="majorBidi" w:cstheme="majorBidi"/>
                <w:iCs/>
                <w:sz w:val="18"/>
                <w:szCs w:val="18"/>
                <w:lang w:val="lt-LT"/>
              </w:rPr>
              <w:t>Abėcėlė</w:t>
            </w:r>
          </w:p>
          <w:p w14:paraId="0D17AC86" w14:textId="77777777" w:rsidR="00E30473" w:rsidRPr="006F5643" w:rsidRDefault="00E30473" w:rsidP="00E30473">
            <w:pPr>
              <w:jc w:val="center"/>
              <w:rPr>
                <w:rFonts w:asciiTheme="majorBidi" w:hAnsiTheme="majorBidi" w:cstheme="majorBidi"/>
                <w:iCs/>
                <w:sz w:val="18"/>
                <w:szCs w:val="18"/>
              </w:rPr>
            </w:pPr>
          </w:p>
        </w:tc>
        <w:tc>
          <w:tcPr>
            <w:tcW w:w="3260" w:type="dxa"/>
          </w:tcPr>
          <w:p w14:paraId="60425636" w14:textId="77777777" w:rsidR="00E30473" w:rsidRPr="006F5643" w:rsidRDefault="00E30473" w:rsidP="009C476C">
            <w:pPr>
              <w:jc w:val="center"/>
              <w:rPr>
                <w:rFonts w:asciiTheme="majorBidi" w:hAnsiTheme="majorBidi" w:cstheme="majorBidi"/>
                <w:iCs/>
                <w:sz w:val="18"/>
                <w:szCs w:val="18"/>
                <w:lang w:val="lt-LT"/>
              </w:rPr>
            </w:pPr>
            <w:r w:rsidRPr="006F5643">
              <w:rPr>
                <w:rFonts w:asciiTheme="majorBidi" w:hAnsiTheme="majorBidi" w:cstheme="majorBidi"/>
                <w:iCs/>
                <w:sz w:val="18"/>
                <w:szCs w:val="18"/>
                <w:lang w:val="lt-LT"/>
              </w:rPr>
              <w:t>Vidur</w:t>
            </w:r>
            <w:r w:rsidR="009C476C" w:rsidRPr="006F5643">
              <w:rPr>
                <w:rFonts w:asciiTheme="majorBidi" w:hAnsiTheme="majorBidi" w:cstheme="majorBidi"/>
                <w:iCs/>
                <w:sz w:val="18"/>
                <w:szCs w:val="18"/>
                <w:lang w:val="lt-LT"/>
              </w:rPr>
              <w:t>io-Rytų Europos</w:t>
            </w:r>
          </w:p>
          <w:p w14:paraId="6BF24508" w14:textId="77777777" w:rsidR="009C476C" w:rsidRPr="006F5643" w:rsidRDefault="009C476C" w:rsidP="009C476C">
            <w:pPr>
              <w:jc w:val="center"/>
              <w:rPr>
                <w:rFonts w:asciiTheme="majorBidi" w:hAnsiTheme="majorBidi" w:cstheme="majorBidi"/>
                <w:iCs/>
                <w:sz w:val="18"/>
                <w:szCs w:val="18"/>
                <w:lang w:val="lt-LT"/>
              </w:rPr>
            </w:pPr>
            <w:r w:rsidRPr="006F5643">
              <w:rPr>
                <w:rFonts w:asciiTheme="majorBidi" w:hAnsiTheme="majorBidi" w:cstheme="majorBidi"/>
                <w:iCs/>
                <w:sz w:val="18"/>
                <w:szCs w:val="18"/>
                <w:lang w:val="lt-LT"/>
              </w:rPr>
              <w:t>tarimas</w:t>
            </w:r>
          </w:p>
        </w:tc>
        <w:tc>
          <w:tcPr>
            <w:tcW w:w="2443" w:type="dxa"/>
          </w:tcPr>
          <w:p w14:paraId="484F47EE" w14:textId="77777777" w:rsidR="00E30473" w:rsidRPr="006F5643" w:rsidRDefault="00E30473" w:rsidP="00E30473">
            <w:pPr>
              <w:jc w:val="center"/>
              <w:rPr>
                <w:rFonts w:asciiTheme="majorBidi" w:hAnsiTheme="majorBidi" w:cstheme="majorBidi"/>
                <w:iCs/>
                <w:sz w:val="18"/>
                <w:szCs w:val="18"/>
              </w:rPr>
            </w:pPr>
            <w:proofErr w:type="spellStart"/>
            <w:r w:rsidRPr="006F5643">
              <w:rPr>
                <w:rFonts w:asciiTheme="majorBidi" w:hAnsiTheme="majorBidi" w:cstheme="majorBidi"/>
                <w:iCs/>
                <w:sz w:val="18"/>
                <w:szCs w:val="18"/>
              </w:rPr>
              <w:t>Antikinio</w:t>
            </w:r>
            <w:proofErr w:type="spellEnd"/>
            <w:r w:rsidRPr="006F5643">
              <w:rPr>
                <w:rFonts w:asciiTheme="majorBidi" w:hAnsiTheme="majorBidi" w:cstheme="majorBidi"/>
                <w:iCs/>
                <w:sz w:val="18"/>
                <w:szCs w:val="18"/>
              </w:rPr>
              <w:t xml:space="preserve"> </w:t>
            </w:r>
            <w:proofErr w:type="spellStart"/>
            <w:r w:rsidRPr="006F5643">
              <w:rPr>
                <w:rFonts w:asciiTheme="majorBidi" w:hAnsiTheme="majorBidi" w:cstheme="majorBidi"/>
                <w:iCs/>
                <w:sz w:val="18"/>
                <w:szCs w:val="18"/>
              </w:rPr>
              <w:t>tarimo</w:t>
            </w:r>
            <w:proofErr w:type="spellEnd"/>
            <w:r w:rsidRPr="006F5643">
              <w:rPr>
                <w:rFonts w:asciiTheme="majorBidi" w:hAnsiTheme="majorBidi" w:cstheme="majorBidi"/>
                <w:iCs/>
                <w:sz w:val="18"/>
                <w:szCs w:val="18"/>
              </w:rPr>
              <w:t xml:space="preserve"> </w:t>
            </w:r>
            <w:proofErr w:type="spellStart"/>
            <w:r w:rsidRPr="006F5643">
              <w:rPr>
                <w:rFonts w:asciiTheme="majorBidi" w:hAnsiTheme="majorBidi" w:cstheme="majorBidi"/>
                <w:iCs/>
                <w:sz w:val="18"/>
                <w:szCs w:val="18"/>
              </w:rPr>
              <w:t>skirtumai</w:t>
            </w:r>
            <w:proofErr w:type="spellEnd"/>
          </w:p>
        </w:tc>
        <w:tc>
          <w:tcPr>
            <w:tcW w:w="2443" w:type="dxa"/>
          </w:tcPr>
          <w:p w14:paraId="24875166" w14:textId="77777777" w:rsidR="00E30473" w:rsidRPr="006F5643" w:rsidRDefault="00E30473" w:rsidP="00E30473">
            <w:pPr>
              <w:jc w:val="center"/>
              <w:rPr>
                <w:rFonts w:asciiTheme="majorBidi" w:hAnsiTheme="majorBidi" w:cstheme="majorBidi"/>
                <w:iCs/>
                <w:sz w:val="18"/>
                <w:szCs w:val="18"/>
                <w:lang w:val="lt-LT"/>
              </w:rPr>
            </w:pPr>
            <w:r w:rsidRPr="006F5643">
              <w:rPr>
                <w:rFonts w:asciiTheme="majorBidi" w:hAnsiTheme="majorBidi" w:cstheme="majorBidi"/>
                <w:iCs/>
                <w:sz w:val="18"/>
                <w:szCs w:val="18"/>
                <w:lang w:val="lt-LT"/>
              </w:rPr>
              <w:t>Itališkojo tarimo</w:t>
            </w:r>
          </w:p>
          <w:p w14:paraId="764A8B05" w14:textId="77777777" w:rsidR="00E30473" w:rsidRPr="006F5643" w:rsidRDefault="00E30473" w:rsidP="00E30473">
            <w:pPr>
              <w:jc w:val="center"/>
              <w:rPr>
                <w:rFonts w:asciiTheme="majorBidi" w:hAnsiTheme="majorBidi" w:cstheme="majorBidi"/>
                <w:iCs/>
                <w:sz w:val="18"/>
                <w:szCs w:val="18"/>
              </w:rPr>
            </w:pPr>
            <w:r w:rsidRPr="006F5643">
              <w:rPr>
                <w:rFonts w:asciiTheme="majorBidi" w:hAnsiTheme="majorBidi" w:cstheme="majorBidi"/>
                <w:iCs/>
                <w:sz w:val="18"/>
                <w:szCs w:val="18"/>
                <w:lang w:val="lt-LT"/>
              </w:rPr>
              <w:t>skirtumai</w:t>
            </w:r>
          </w:p>
        </w:tc>
      </w:tr>
      <w:tr w:rsidR="00E30473" w:rsidRPr="006F5643" w14:paraId="525A32F0" w14:textId="77777777" w:rsidTr="00E30473">
        <w:trPr>
          <w:trHeight w:val="273"/>
        </w:trPr>
        <w:tc>
          <w:tcPr>
            <w:tcW w:w="1951" w:type="dxa"/>
          </w:tcPr>
          <w:p w14:paraId="1795B5DC" w14:textId="77777777" w:rsidR="00E30473" w:rsidRPr="006F5643" w:rsidRDefault="00E30473" w:rsidP="00F40C1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A </w:t>
            </w:r>
            <w:proofErr w:type="spellStart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a</w:t>
            </w:r>
            <w:proofErr w:type="spellEnd"/>
          </w:p>
        </w:tc>
        <w:tc>
          <w:tcPr>
            <w:tcW w:w="3260" w:type="dxa"/>
          </w:tcPr>
          <w:p w14:paraId="656E75C3" w14:textId="77777777" w:rsidR="00E30473" w:rsidRPr="006F5643" w:rsidRDefault="00E30473" w:rsidP="00F40C1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a, </w:t>
            </w:r>
            <w:r w:rsidRPr="006F5643">
              <w:rPr>
                <w:rFonts w:asciiTheme="majorBidi" w:hAnsiTheme="majorBidi" w:cstheme="majorBidi"/>
                <w:sz w:val="20"/>
                <w:szCs w:val="20"/>
              </w:rPr>
              <w:t>ā]</w:t>
            </w:r>
          </w:p>
        </w:tc>
        <w:tc>
          <w:tcPr>
            <w:tcW w:w="2443" w:type="dxa"/>
          </w:tcPr>
          <w:p w14:paraId="59A8A68F" w14:textId="77777777" w:rsidR="00E30473" w:rsidRPr="006F5643" w:rsidRDefault="00E30473" w:rsidP="00F40C1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443" w:type="dxa"/>
          </w:tcPr>
          <w:p w14:paraId="360AAB4B" w14:textId="77777777" w:rsidR="00E30473" w:rsidRPr="006F5643" w:rsidRDefault="00E30473" w:rsidP="00F40C1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</w:pPr>
          </w:p>
        </w:tc>
      </w:tr>
      <w:tr w:rsidR="00E30473" w:rsidRPr="006F5643" w14:paraId="52C53560" w14:textId="77777777" w:rsidTr="00E30473">
        <w:tc>
          <w:tcPr>
            <w:tcW w:w="1951" w:type="dxa"/>
          </w:tcPr>
          <w:p w14:paraId="69610118" w14:textId="77777777" w:rsidR="00E30473" w:rsidRPr="006F5643" w:rsidRDefault="00E30473" w:rsidP="00F40C1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B </w:t>
            </w:r>
            <w:proofErr w:type="spellStart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b</w:t>
            </w:r>
            <w:proofErr w:type="spellEnd"/>
          </w:p>
        </w:tc>
        <w:tc>
          <w:tcPr>
            <w:tcW w:w="3260" w:type="dxa"/>
          </w:tcPr>
          <w:p w14:paraId="4973E2BD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</w:rPr>
              <w:t>b]</w:t>
            </w: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                                                </w:t>
            </w:r>
          </w:p>
        </w:tc>
        <w:tc>
          <w:tcPr>
            <w:tcW w:w="2443" w:type="dxa"/>
          </w:tcPr>
          <w:p w14:paraId="7DCE5183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43" w:type="dxa"/>
          </w:tcPr>
          <w:p w14:paraId="6F19FB29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30473" w:rsidRPr="006F5643" w14:paraId="7CA4DBE0" w14:textId="77777777" w:rsidTr="00E30473">
        <w:tc>
          <w:tcPr>
            <w:tcW w:w="1951" w:type="dxa"/>
          </w:tcPr>
          <w:p w14:paraId="729D89DA" w14:textId="77777777" w:rsidR="00E30473" w:rsidRPr="006F5643" w:rsidRDefault="00E30473" w:rsidP="00F40C1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</w:pP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C </w:t>
            </w:r>
            <w:proofErr w:type="spellStart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c</w:t>
            </w:r>
            <w:proofErr w:type="spellEnd"/>
          </w:p>
        </w:tc>
        <w:tc>
          <w:tcPr>
            <w:tcW w:w="3260" w:type="dxa"/>
          </w:tcPr>
          <w:p w14:paraId="20BE5234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</w:rPr>
              <w:t xml:space="preserve">c]  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prieš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i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, y, e, 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ae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oe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, kitur [k]</w:t>
            </w:r>
          </w:p>
        </w:tc>
        <w:tc>
          <w:tcPr>
            <w:tcW w:w="2443" w:type="dxa"/>
          </w:tcPr>
          <w:p w14:paraId="40645ED8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  <w:t>visada</w:t>
            </w:r>
            <w:proofErr w:type="spellEnd"/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  <w:t xml:space="preserve"> </w:t>
            </w: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  <w:t>k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]</w:t>
            </w:r>
          </w:p>
        </w:tc>
        <w:tc>
          <w:tcPr>
            <w:tcW w:w="2443" w:type="dxa"/>
          </w:tcPr>
          <w:p w14:paraId="65976905" w14:textId="77777777" w:rsidR="00E30473" w:rsidRPr="006F5643" w:rsidRDefault="00E30473" w:rsidP="00F40C10">
            <w:pPr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de-DE"/>
              </w:rPr>
              <w:t xml:space="preserve">č]  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  <w:lang w:val="de-DE"/>
              </w:rPr>
              <w:t>prieš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  <w:lang w:val="de-DE"/>
              </w:rPr>
              <w:t xml:space="preserve"> i,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 y, e, 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ae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oe</w:t>
            </w:r>
            <w:proofErr w:type="spellEnd"/>
          </w:p>
        </w:tc>
      </w:tr>
      <w:tr w:rsidR="00E30473" w:rsidRPr="006F5643" w14:paraId="47DDC40C" w14:textId="77777777" w:rsidTr="00E30473">
        <w:trPr>
          <w:trHeight w:val="288"/>
        </w:trPr>
        <w:tc>
          <w:tcPr>
            <w:tcW w:w="1951" w:type="dxa"/>
          </w:tcPr>
          <w:p w14:paraId="5B941244" w14:textId="77777777" w:rsidR="00E30473" w:rsidRPr="006F5643" w:rsidRDefault="00E30473" w:rsidP="00F40C1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</w:pP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D </w:t>
            </w:r>
            <w:proofErr w:type="spellStart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d</w:t>
            </w:r>
            <w:proofErr w:type="spellEnd"/>
          </w:p>
        </w:tc>
        <w:tc>
          <w:tcPr>
            <w:tcW w:w="3260" w:type="dxa"/>
          </w:tcPr>
          <w:p w14:paraId="5A8D9823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de-DE"/>
              </w:rPr>
              <w:t>d]</w:t>
            </w:r>
          </w:p>
        </w:tc>
        <w:tc>
          <w:tcPr>
            <w:tcW w:w="2443" w:type="dxa"/>
          </w:tcPr>
          <w:p w14:paraId="051263F7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43" w:type="dxa"/>
          </w:tcPr>
          <w:p w14:paraId="2D91A7C4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30473" w:rsidRPr="006F5643" w14:paraId="61289C81" w14:textId="77777777" w:rsidTr="00E30473">
        <w:tc>
          <w:tcPr>
            <w:tcW w:w="1951" w:type="dxa"/>
          </w:tcPr>
          <w:p w14:paraId="21B6E2E4" w14:textId="77777777" w:rsidR="00E30473" w:rsidRPr="006F5643" w:rsidRDefault="00E30473" w:rsidP="00F40C1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</w:pP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E </w:t>
            </w:r>
            <w:proofErr w:type="spellStart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e</w:t>
            </w:r>
            <w:proofErr w:type="spellEnd"/>
          </w:p>
        </w:tc>
        <w:tc>
          <w:tcPr>
            <w:tcW w:w="3260" w:type="dxa"/>
          </w:tcPr>
          <w:p w14:paraId="002B1934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de-DE"/>
              </w:rPr>
              <w:t>e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, ē]</w:t>
            </w:r>
          </w:p>
        </w:tc>
        <w:tc>
          <w:tcPr>
            <w:tcW w:w="2443" w:type="dxa"/>
          </w:tcPr>
          <w:p w14:paraId="1072813D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43" w:type="dxa"/>
          </w:tcPr>
          <w:p w14:paraId="13D4AE1F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30473" w:rsidRPr="006F5643" w14:paraId="60B0E9FA" w14:textId="77777777" w:rsidTr="00E30473">
        <w:tc>
          <w:tcPr>
            <w:tcW w:w="1951" w:type="dxa"/>
          </w:tcPr>
          <w:p w14:paraId="6E08EA91" w14:textId="77777777" w:rsidR="00E30473" w:rsidRPr="006F5643" w:rsidRDefault="00E30473" w:rsidP="00F40C1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F </w:t>
            </w:r>
            <w:proofErr w:type="spellStart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f</w:t>
            </w:r>
            <w:proofErr w:type="spellEnd"/>
          </w:p>
        </w:tc>
        <w:tc>
          <w:tcPr>
            <w:tcW w:w="3260" w:type="dxa"/>
          </w:tcPr>
          <w:p w14:paraId="671BA9B2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f]</w:t>
            </w:r>
          </w:p>
        </w:tc>
        <w:tc>
          <w:tcPr>
            <w:tcW w:w="2443" w:type="dxa"/>
          </w:tcPr>
          <w:p w14:paraId="2B49F698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43" w:type="dxa"/>
          </w:tcPr>
          <w:p w14:paraId="4F85F265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30473" w:rsidRPr="006F5643" w14:paraId="7383B07F" w14:textId="77777777" w:rsidTr="00E30473">
        <w:tc>
          <w:tcPr>
            <w:tcW w:w="1951" w:type="dxa"/>
          </w:tcPr>
          <w:p w14:paraId="7E0CFB20" w14:textId="77777777" w:rsidR="00E30473" w:rsidRPr="006F5643" w:rsidRDefault="00E30473" w:rsidP="00F40C1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G </w:t>
            </w:r>
            <w:proofErr w:type="spellStart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g</w:t>
            </w:r>
            <w:proofErr w:type="spellEnd"/>
          </w:p>
        </w:tc>
        <w:tc>
          <w:tcPr>
            <w:tcW w:w="3260" w:type="dxa"/>
          </w:tcPr>
          <w:p w14:paraId="530AFCA0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</w:rPr>
              <w:t>g]</w:t>
            </w:r>
          </w:p>
        </w:tc>
        <w:tc>
          <w:tcPr>
            <w:tcW w:w="2443" w:type="dxa"/>
          </w:tcPr>
          <w:p w14:paraId="678A65A8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  <w:lang w:val="lt-LT"/>
              </w:rPr>
            </w:pPr>
          </w:p>
        </w:tc>
        <w:tc>
          <w:tcPr>
            <w:tcW w:w="2443" w:type="dxa"/>
          </w:tcPr>
          <w:p w14:paraId="436ACE93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dž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 xml:space="preserve">] 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  <w:lang w:val="de-DE"/>
              </w:rPr>
              <w:t>prieš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  <w:lang w:val="de-DE"/>
              </w:rPr>
              <w:t xml:space="preserve"> i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, y, e, 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ae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oe</w:t>
            </w:r>
            <w:proofErr w:type="spellEnd"/>
          </w:p>
        </w:tc>
      </w:tr>
      <w:tr w:rsidR="00E30473" w:rsidRPr="006F5643" w14:paraId="5F145B90" w14:textId="77777777" w:rsidTr="00E30473">
        <w:tc>
          <w:tcPr>
            <w:tcW w:w="1951" w:type="dxa"/>
          </w:tcPr>
          <w:p w14:paraId="1E16E2D6" w14:textId="77777777" w:rsidR="00E30473" w:rsidRPr="006F5643" w:rsidRDefault="00E30473" w:rsidP="00F40C1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H </w:t>
            </w: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h </w:t>
            </w:r>
          </w:p>
        </w:tc>
        <w:tc>
          <w:tcPr>
            <w:tcW w:w="3260" w:type="dxa"/>
          </w:tcPr>
          <w:p w14:paraId="6F08F864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h]</w:t>
            </w:r>
          </w:p>
        </w:tc>
        <w:tc>
          <w:tcPr>
            <w:tcW w:w="2443" w:type="dxa"/>
          </w:tcPr>
          <w:p w14:paraId="462E0D90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43" w:type="dxa"/>
          </w:tcPr>
          <w:p w14:paraId="6FCB2341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dažnai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netaria</w:t>
            </w:r>
            <w:proofErr w:type="spellEnd"/>
          </w:p>
        </w:tc>
      </w:tr>
      <w:tr w:rsidR="00E30473" w:rsidRPr="006F5643" w14:paraId="1EC731C3" w14:textId="77777777" w:rsidTr="00E30473">
        <w:tc>
          <w:tcPr>
            <w:tcW w:w="1951" w:type="dxa"/>
          </w:tcPr>
          <w:p w14:paraId="2B099355" w14:textId="77777777" w:rsidR="00E30473" w:rsidRPr="006F5643" w:rsidRDefault="00E30473" w:rsidP="00F40C1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I </w:t>
            </w:r>
            <w:proofErr w:type="spellStart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i</w:t>
            </w:r>
            <w:proofErr w:type="spellEnd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  </w:t>
            </w:r>
          </w:p>
        </w:tc>
        <w:tc>
          <w:tcPr>
            <w:tcW w:w="3260" w:type="dxa"/>
          </w:tcPr>
          <w:p w14:paraId="2965EC90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  <w:lang w:val="pl-PL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i, 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pl-PL"/>
              </w:rPr>
              <w:t>ī]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; skiemens pradžioje</w:t>
            </w: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pl-PL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j]</w:t>
            </w:r>
          </w:p>
        </w:tc>
        <w:tc>
          <w:tcPr>
            <w:tcW w:w="2443" w:type="dxa"/>
          </w:tcPr>
          <w:p w14:paraId="46310B22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  <w:lang w:val="pl-PL"/>
              </w:rPr>
            </w:pPr>
          </w:p>
        </w:tc>
        <w:tc>
          <w:tcPr>
            <w:tcW w:w="2443" w:type="dxa"/>
          </w:tcPr>
          <w:p w14:paraId="6284E161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  <w:lang w:val="pl-PL"/>
              </w:rPr>
            </w:pPr>
          </w:p>
        </w:tc>
      </w:tr>
      <w:tr w:rsidR="00E30473" w:rsidRPr="006F5643" w14:paraId="37210584" w14:textId="77777777" w:rsidTr="00E30473">
        <w:tc>
          <w:tcPr>
            <w:tcW w:w="1951" w:type="dxa"/>
          </w:tcPr>
          <w:p w14:paraId="5ACCD26A" w14:textId="77777777" w:rsidR="00E30473" w:rsidRPr="006F5643" w:rsidRDefault="00E30473" w:rsidP="00F40C10">
            <w:pPr>
              <w:rPr>
                <w:rFonts w:asciiTheme="majorBidi" w:hAnsiTheme="majorBidi" w:cstheme="majorBidi"/>
                <w:bCs/>
                <w:sz w:val="20"/>
                <w:szCs w:val="20"/>
                <w:lang w:val="pl-PL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pl-PL"/>
              </w:rPr>
              <w:t xml:space="preserve">J </w:t>
            </w:r>
            <w:proofErr w:type="spellStart"/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pl-PL"/>
              </w:rPr>
              <w:t>j</w:t>
            </w:r>
            <w:proofErr w:type="spellEnd"/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pl-PL"/>
              </w:rPr>
              <w:t xml:space="preserve"> </w:t>
            </w:r>
            <w:r w:rsidRPr="006F5643">
              <w:rPr>
                <w:rFonts w:asciiTheme="majorBidi" w:hAnsiTheme="majorBidi" w:cstheme="majorBidi"/>
                <w:bCs/>
                <w:sz w:val="16"/>
                <w:szCs w:val="16"/>
                <w:lang w:val="pl-PL"/>
              </w:rPr>
              <w:t>(</w:t>
            </w:r>
            <w:proofErr w:type="spellStart"/>
            <w:r w:rsidRPr="006F5643">
              <w:rPr>
                <w:rFonts w:asciiTheme="majorBidi" w:hAnsiTheme="majorBidi" w:cstheme="majorBidi"/>
                <w:bCs/>
                <w:sz w:val="16"/>
                <w:szCs w:val="16"/>
                <w:lang w:val="pl-PL"/>
              </w:rPr>
              <w:t>pasitaiko</w:t>
            </w:r>
            <w:proofErr w:type="spellEnd"/>
            <w:r w:rsidRPr="006F5643">
              <w:rPr>
                <w:rFonts w:asciiTheme="majorBidi" w:hAnsiTheme="majorBidi" w:cstheme="majorBidi"/>
                <w:bCs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6F5643">
              <w:rPr>
                <w:rFonts w:asciiTheme="majorBidi" w:hAnsiTheme="majorBidi" w:cstheme="majorBidi"/>
                <w:bCs/>
                <w:sz w:val="16"/>
                <w:szCs w:val="16"/>
                <w:lang w:val="pl-PL"/>
              </w:rPr>
              <w:t>kai</w:t>
            </w:r>
            <w:proofErr w:type="spellEnd"/>
            <w:r w:rsidRPr="006F5643">
              <w:rPr>
                <w:rFonts w:asciiTheme="majorBidi" w:hAnsiTheme="majorBidi" w:cstheme="majorBidi"/>
                <w:bCs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6F5643">
              <w:rPr>
                <w:rFonts w:asciiTheme="majorBidi" w:hAnsiTheme="majorBidi" w:cstheme="majorBidi"/>
                <w:bCs/>
                <w:sz w:val="16"/>
                <w:szCs w:val="16"/>
                <w:lang w:val="pl-PL"/>
              </w:rPr>
              <w:t>kuriuose</w:t>
            </w:r>
            <w:proofErr w:type="spellEnd"/>
            <w:r w:rsidRPr="006F5643">
              <w:rPr>
                <w:rFonts w:asciiTheme="majorBidi" w:hAnsiTheme="majorBidi" w:cstheme="majorBidi"/>
                <w:bCs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6F5643">
              <w:rPr>
                <w:rFonts w:asciiTheme="majorBidi" w:hAnsiTheme="majorBidi" w:cstheme="majorBidi"/>
                <w:bCs/>
                <w:sz w:val="16"/>
                <w:szCs w:val="16"/>
                <w:lang w:val="pl-PL"/>
              </w:rPr>
              <w:t>leidiniuose</w:t>
            </w:r>
            <w:proofErr w:type="spellEnd"/>
            <w:r w:rsidRPr="006F5643">
              <w:rPr>
                <w:rFonts w:asciiTheme="majorBidi" w:hAnsiTheme="majorBidi" w:cstheme="majorBidi"/>
                <w:bCs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6F5643">
              <w:rPr>
                <w:rFonts w:asciiTheme="majorBidi" w:hAnsiTheme="majorBidi" w:cstheme="majorBidi"/>
                <w:bCs/>
                <w:sz w:val="16"/>
                <w:szCs w:val="16"/>
                <w:lang w:val="pl-PL"/>
              </w:rPr>
              <w:t>nuo</w:t>
            </w:r>
            <w:proofErr w:type="spellEnd"/>
            <w:r w:rsidRPr="006F5643">
              <w:rPr>
                <w:rFonts w:asciiTheme="majorBidi" w:hAnsiTheme="majorBidi" w:cstheme="majorBidi"/>
                <w:bCs/>
                <w:sz w:val="16"/>
                <w:szCs w:val="16"/>
                <w:lang w:val="pl-PL"/>
              </w:rPr>
              <w:t xml:space="preserve"> XVI a.)</w:t>
            </w:r>
          </w:p>
        </w:tc>
        <w:tc>
          <w:tcPr>
            <w:tcW w:w="3260" w:type="dxa"/>
          </w:tcPr>
          <w:p w14:paraId="7EB11EC5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j]</w:t>
            </w:r>
            <w:r w:rsidRPr="006F5643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43" w:type="dxa"/>
          </w:tcPr>
          <w:p w14:paraId="6BF66BD7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43" w:type="dxa"/>
          </w:tcPr>
          <w:p w14:paraId="6794161B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30473" w:rsidRPr="006F5643" w14:paraId="435EBF65" w14:textId="77777777" w:rsidTr="00E30473">
        <w:tc>
          <w:tcPr>
            <w:tcW w:w="1951" w:type="dxa"/>
          </w:tcPr>
          <w:p w14:paraId="08DD6E86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K </w:t>
            </w:r>
            <w:proofErr w:type="spellStart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k</w:t>
            </w:r>
            <w:proofErr w:type="spellEnd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14:paraId="31E5CECA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k] (labai reta)</w:t>
            </w:r>
          </w:p>
        </w:tc>
        <w:tc>
          <w:tcPr>
            <w:tcW w:w="2443" w:type="dxa"/>
          </w:tcPr>
          <w:p w14:paraId="583AF97E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43" w:type="dxa"/>
          </w:tcPr>
          <w:p w14:paraId="69823601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30473" w:rsidRPr="006F5643" w14:paraId="3C734292" w14:textId="77777777" w:rsidTr="00E30473">
        <w:tc>
          <w:tcPr>
            <w:tcW w:w="1951" w:type="dxa"/>
          </w:tcPr>
          <w:p w14:paraId="24E16946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L </w:t>
            </w: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l </w:t>
            </w:r>
          </w:p>
        </w:tc>
        <w:tc>
          <w:tcPr>
            <w:tcW w:w="3260" w:type="dxa"/>
          </w:tcPr>
          <w:p w14:paraId="76906543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l] visada minkšta</w:t>
            </w:r>
          </w:p>
        </w:tc>
        <w:tc>
          <w:tcPr>
            <w:tcW w:w="2443" w:type="dxa"/>
          </w:tcPr>
          <w:p w14:paraId="1C89BC72" w14:textId="77777777" w:rsidR="00E30473" w:rsidRPr="006F5643" w:rsidRDefault="00E30473" w:rsidP="009D0959">
            <w:pPr>
              <w:rPr>
                <w:rFonts w:asciiTheme="majorBidi" w:hAnsiTheme="majorBidi" w:cstheme="majorBidi"/>
                <w:sz w:val="20"/>
                <w:szCs w:val="20"/>
                <w:lang w:val="pl-PL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l, ł] </w:t>
            </w:r>
            <w:r w:rsidR="009D0959"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minkšta ir kieta</w:t>
            </w:r>
            <w:r w:rsidRPr="006F5643">
              <w:rPr>
                <w:rStyle w:val="Puslapioinaosnuoroda"/>
                <w:rFonts w:asciiTheme="majorBidi" w:hAnsiTheme="majorBidi" w:cstheme="majorBidi"/>
                <w:sz w:val="20"/>
                <w:szCs w:val="20"/>
                <w:lang w:val="lt-LT"/>
              </w:rPr>
              <w:footnoteReference w:id="1"/>
            </w:r>
          </w:p>
        </w:tc>
        <w:tc>
          <w:tcPr>
            <w:tcW w:w="2443" w:type="dxa"/>
          </w:tcPr>
          <w:p w14:paraId="6B0F13B0" w14:textId="77777777" w:rsidR="00E30473" w:rsidRPr="006F5643" w:rsidRDefault="00E30473" w:rsidP="00F40C10">
            <w:pPr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</w:pPr>
          </w:p>
        </w:tc>
      </w:tr>
      <w:tr w:rsidR="00E30473" w:rsidRPr="006F5643" w14:paraId="47AEFEC7" w14:textId="77777777" w:rsidTr="00E30473">
        <w:tc>
          <w:tcPr>
            <w:tcW w:w="1951" w:type="dxa"/>
          </w:tcPr>
          <w:p w14:paraId="2CCDA9CA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  <w:lang w:val="lt-LT"/>
              </w:rPr>
            </w:pP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M </w:t>
            </w: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m 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                                           </w:t>
            </w:r>
          </w:p>
        </w:tc>
        <w:tc>
          <w:tcPr>
            <w:tcW w:w="3260" w:type="dxa"/>
          </w:tcPr>
          <w:p w14:paraId="68F7808C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m]</w:t>
            </w: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443" w:type="dxa"/>
          </w:tcPr>
          <w:p w14:paraId="7A0B76B6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  <w:lang w:val="lt-LT"/>
              </w:rPr>
            </w:pP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mišruosiuose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 dvigarsiuose – nosinis balsis, kaip prancūzų kalboje</w:t>
            </w:r>
          </w:p>
        </w:tc>
        <w:tc>
          <w:tcPr>
            <w:tcW w:w="2443" w:type="dxa"/>
          </w:tcPr>
          <w:p w14:paraId="24D62DFD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30473" w:rsidRPr="006F5643" w14:paraId="7E4E082D" w14:textId="77777777" w:rsidTr="00E30473">
        <w:tc>
          <w:tcPr>
            <w:tcW w:w="1951" w:type="dxa"/>
          </w:tcPr>
          <w:p w14:paraId="1F70F728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Nn</w:t>
            </w:r>
            <w:proofErr w:type="spellEnd"/>
          </w:p>
        </w:tc>
        <w:tc>
          <w:tcPr>
            <w:tcW w:w="3260" w:type="dxa"/>
          </w:tcPr>
          <w:p w14:paraId="4BC66B5C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n]</w:t>
            </w:r>
          </w:p>
        </w:tc>
        <w:tc>
          <w:tcPr>
            <w:tcW w:w="2443" w:type="dxa"/>
          </w:tcPr>
          <w:p w14:paraId="16117A3F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43" w:type="dxa"/>
          </w:tcPr>
          <w:p w14:paraId="378B83DA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30473" w:rsidRPr="006F5643" w14:paraId="10D19369" w14:textId="77777777" w:rsidTr="00E30473">
        <w:tc>
          <w:tcPr>
            <w:tcW w:w="1951" w:type="dxa"/>
          </w:tcPr>
          <w:p w14:paraId="129C9937" w14:textId="77777777" w:rsidR="00E30473" w:rsidRPr="006F5643" w:rsidRDefault="00E30473" w:rsidP="00F40C1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</w:pP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O </w:t>
            </w:r>
            <w:proofErr w:type="spellStart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o</w:t>
            </w:r>
            <w:proofErr w:type="spellEnd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  </w:t>
            </w:r>
          </w:p>
        </w:tc>
        <w:tc>
          <w:tcPr>
            <w:tcW w:w="3260" w:type="dxa"/>
          </w:tcPr>
          <w:p w14:paraId="1CAE97FE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o, ō</w:t>
            </w:r>
            <w:r w:rsidRPr="006F5643">
              <w:rPr>
                <w:rFonts w:asciiTheme="majorBidi" w:hAnsiTheme="majorBidi" w:cstheme="majorBidi"/>
                <w:sz w:val="20"/>
                <w:szCs w:val="20"/>
              </w:rPr>
              <w:t>]</w:t>
            </w: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                                     </w:t>
            </w: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 xml:space="preserve">            </w:t>
            </w:r>
          </w:p>
        </w:tc>
        <w:tc>
          <w:tcPr>
            <w:tcW w:w="2443" w:type="dxa"/>
          </w:tcPr>
          <w:p w14:paraId="7109A9E9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43" w:type="dxa"/>
          </w:tcPr>
          <w:p w14:paraId="1AC84A28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30473" w:rsidRPr="006F5643" w14:paraId="303D5B9B" w14:textId="77777777" w:rsidTr="00E30473">
        <w:tc>
          <w:tcPr>
            <w:tcW w:w="1951" w:type="dxa"/>
          </w:tcPr>
          <w:p w14:paraId="5310E36F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Pp</w:t>
            </w:r>
            <w:proofErr w:type="spellEnd"/>
          </w:p>
        </w:tc>
        <w:tc>
          <w:tcPr>
            <w:tcW w:w="3260" w:type="dxa"/>
          </w:tcPr>
          <w:p w14:paraId="49F1ED52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p</w:t>
            </w:r>
            <w:r w:rsidRPr="006F5643">
              <w:rPr>
                <w:rFonts w:asciiTheme="majorBidi" w:hAnsiTheme="majorBidi" w:cstheme="majorBidi"/>
                <w:sz w:val="20"/>
                <w:szCs w:val="20"/>
              </w:rPr>
              <w:t>]</w:t>
            </w:r>
          </w:p>
        </w:tc>
        <w:tc>
          <w:tcPr>
            <w:tcW w:w="2443" w:type="dxa"/>
          </w:tcPr>
          <w:p w14:paraId="612A2E04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43" w:type="dxa"/>
          </w:tcPr>
          <w:p w14:paraId="2A343761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30473" w:rsidRPr="006F5643" w14:paraId="47AC1D9C" w14:textId="77777777" w:rsidTr="00E30473">
        <w:tc>
          <w:tcPr>
            <w:tcW w:w="1951" w:type="dxa"/>
          </w:tcPr>
          <w:p w14:paraId="3CF01B35" w14:textId="77777777" w:rsidR="00E30473" w:rsidRPr="006F5643" w:rsidRDefault="00E30473" w:rsidP="00F40C1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</w:pPr>
            <w:proofErr w:type="spellStart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Qu</w:t>
            </w:r>
            <w:proofErr w:type="spellEnd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qu</w:t>
            </w:r>
            <w:proofErr w:type="spellEnd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  </w:t>
            </w:r>
          </w:p>
        </w:tc>
        <w:tc>
          <w:tcPr>
            <w:tcW w:w="3260" w:type="dxa"/>
          </w:tcPr>
          <w:p w14:paraId="6250882F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kv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>]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                                       </w:t>
            </w:r>
          </w:p>
        </w:tc>
        <w:tc>
          <w:tcPr>
            <w:tcW w:w="2443" w:type="dxa"/>
          </w:tcPr>
          <w:p w14:paraId="46855B4D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43" w:type="dxa"/>
          </w:tcPr>
          <w:p w14:paraId="050C65DA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30473" w:rsidRPr="006F5643" w14:paraId="005D63D7" w14:textId="77777777" w:rsidTr="00E30473">
        <w:tc>
          <w:tcPr>
            <w:tcW w:w="1951" w:type="dxa"/>
          </w:tcPr>
          <w:p w14:paraId="30F8B31A" w14:textId="77777777" w:rsidR="00E30473" w:rsidRPr="006F5643" w:rsidRDefault="00E30473" w:rsidP="00F40C1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fr-FR"/>
              </w:rPr>
            </w:pP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R </w:t>
            </w: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fr-FR"/>
              </w:rPr>
              <w:t xml:space="preserve">r </w:t>
            </w: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ab/>
            </w:r>
          </w:p>
        </w:tc>
        <w:tc>
          <w:tcPr>
            <w:tcW w:w="3260" w:type="dxa"/>
          </w:tcPr>
          <w:p w14:paraId="4FFBC695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r</w:t>
            </w:r>
            <w:r w:rsidRPr="006F5643">
              <w:rPr>
                <w:rFonts w:asciiTheme="majorBidi" w:hAnsiTheme="majorBidi" w:cstheme="majorBidi"/>
                <w:sz w:val="20"/>
                <w:szCs w:val="20"/>
              </w:rPr>
              <w:t>]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                </w:t>
            </w:r>
          </w:p>
        </w:tc>
        <w:tc>
          <w:tcPr>
            <w:tcW w:w="2443" w:type="dxa"/>
          </w:tcPr>
          <w:p w14:paraId="08FE2FAE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43" w:type="dxa"/>
          </w:tcPr>
          <w:p w14:paraId="1A77C8C1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30473" w:rsidRPr="006F5643" w14:paraId="6BC33007" w14:textId="77777777" w:rsidTr="00E30473">
        <w:tc>
          <w:tcPr>
            <w:tcW w:w="1951" w:type="dxa"/>
          </w:tcPr>
          <w:p w14:paraId="19CBECC6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S </w:t>
            </w: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fr-FR"/>
              </w:rPr>
              <w:t>s</w:t>
            </w:r>
          </w:p>
        </w:tc>
        <w:tc>
          <w:tcPr>
            <w:tcW w:w="3260" w:type="dxa"/>
          </w:tcPr>
          <w:p w14:paraId="3F472E37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s</w:t>
            </w:r>
            <w:r w:rsidRPr="006F5643">
              <w:rPr>
                <w:rFonts w:asciiTheme="majorBidi" w:hAnsiTheme="majorBidi" w:cstheme="majorBidi"/>
                <w:sz w:val="20"/>
                <w:szCs w:val="20"/>
              </w:rPr>
              <w:t>]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, tarp balsių </w:t>
            </w: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z</w:t>
            </w:r>
            <w:r w:rsidRPr="006F5643">
              <w:rPr>
                <w:rFonts w:asciiTheme="majorBidi" w:hAnsiTheme="majorBidi" w:cstheme="majorBidi"/>
                <w:sz w:val="20"/>
                <w:szCs w:val="20"/>
              </w:rPr>
              <w:t>]</w:t>
            </w:r>
          </w:p>
        </w:tc>
        <w:tc>
          <w:tcPr>
            <w:tcW w:w="2443" w:type="dxa"/>
          </w:tcPr>
          <w:p w14:paraId="28C4C45D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visada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s</w:t>
            </w:r>
            <w:r w:rsidRPr="006F5643">
              <w:rPr>
                <w:rFonts w:asciiTheme="majorBidi" w:hAnsiTheme="majorBidi" w:cstheme="majorBidi"/>
                <w:sz w:val="20"/>
                <w:szCs w:val="20"/>
              </w:rPr>
              <w:t>]</w:t>
            </w:r>
          </w:p>
        </w:tc>
        <w:tc>
          <w:tcPr>
            <w:tcW w:w="2443" w:type="dxa"/>
          </w:tcPr>
          <w:p w14:paraId="1FADDB4F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30473" w:rsidRPr="006F5643" w14:paraId="362F5655" w14:textId="77777777" w:rsidTr="00E30473">
        <w:tc>
          <w:tcPr>
            <w:tcW w:w="1951" w:type="dxa"/>
          </w:tcPr>
          <w:p w14:paraId="3A165D93" w14:textId="77777777" w:rsidR="00E30473" w:rsidRPr="006F5643" w:rsidRDefault="00E30473" w:rsidP="00F40C1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fr-FR"/>
              </w:rPr>
            </w:pP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T </w:t>
            </w: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fr-FR"/>
              </w:rPr>
              <w:t xml:space="preserve">t 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              </w:t>
            </w:r>
          </w:p>
        </w:tc>
        <w:tc>
          <w:tcPr>
            <w:tcW w:w="3260" w:type="dxa"/>
          </w:tcPr>
          <w:p w14:paraId="0710B2F0" w14:textId="77777777" w:rsidR="00E30473" w:rsidRPr="006F5643" w:rsidRDefault="00E30473" w:rsidP="00591F18">
            <w:pPr>
              <w:rPr>
                <w:rFonts w:asciiTheme="majorBidi" w:hAnsiTheme="majorBidi" w:cstheme="majorBidi"/>
                <w:sz w:val="20"/>
                <w:szCs w:val="20"/>
                <w:lang w:val="lt-LT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="00591F18"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t] 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junginį </w:t>
            </w:r>
            <w:proofErr w:type="spellStart"/>
            <w:r w:rsidRPr="006F5643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>ti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 prieš balsį tariame [ci]</w:t>
            </w:r>
            <w:r w:rsidRPr="006F5643">
              <w:rPr>
                <w:rFonts w:asciiTheme="majorBidi" w:hAnsiTheme="majorBidi" w:cstheme="majorBidi"/>
                <w:sz w:val="20"/>
                <w:szCs w:val="20"/>
                <w:vertAlign w:val="superscript"/>
                <w:lang w:val="lt-LT"/>
              </w:rPr>
              <w:footnoteReference w:id="2"/>
            </w:r>
          </w:p>
        </w:tc>
        <w:tc>
          <w:tcPr>
            <w:tcW w:w="2443" w:type="dxa"/>
          </w:tcPr>
          <w:p w14:paraId="26AD4F32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visada </w:t>
            </w: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t]</w:t>
            </w:r>
          </w:p>
        </w:tc>
        <w:tc>
          <w:tcPr>
            <w:tcW w:w="2443" w:type="dxa"/>
          </w:tcPr>
          <w:p w14:paraId="61C3F8DE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  <w:lang w:val="lt-LT"/>
              </w:rPr>
            </w:pPr>
          </w:p>
        </w:tc>
      </w:tr>
      <w:tr w:rsidR="00E30473" w:rsidRPr="006F5643" w14:paraId="2AD045F7" w14:textId="77777777" w:rsidTr="00E30473">
        <w:tc>
          <w:tcPr>
            <w:tcW w:w="1951" w:type="dxa"/>
          </w:tcPr>
          <w:p w14:paraId="510FD41E" w14:textId="77777777" w:rsidR="00E30473" w:rsidRPr="006F5643" w:rsidRDefault="00E30473" w:rsidP="00F40C1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fr-FR"/>
              </w:rPr>
            </w:pP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U </w:t>
            </w:r>
            <w:proofErr w:type="spellStart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u</w:t>
            </w:r>
            <w:proofErr w:type="spellEnd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 </w:t>
            </w:r>
            <w:r w:rsidRPr="006F5643">
              <w:rPr>
                <w:rFonts w:asciiTheme="majorBidi" w:hAnsiTheme="majorBidi" w:cstheme="majorBidi"/>
                <w:bCs/>
                <w:sz w:val="16"/>
                <w:szCs w:val="16"/>
                <w:lang w:val="fr-FR"/>
              </w:rPr>
              <w:t>(</w:t>
            </w:r>
            <w:proofErr w:type="spellStart"/>
            <w:r w:rsidRPr="006F5643">
              <w:rPr>
                <w:rFonts w:asciiTheme="majorBidi" w:hAnsiTheme="majorBidi" w:cstheme="majorBidi"/>
                <w:bCs/>
                <w:sz w:val="16"/>
                <w:szCs w:val="16"/>
                <w:lang w:val="fr-FR"/>
              </w:rPr>
              <w:t>įvesta</w:t>
            </w:r>
            <w:proofErr w:type="spellEnd"/>
            <w:r w:rsidRPr="006F5643">
              <w:rPr>
                <w:rFonts w:asciiTheme="majorBidi" w:hAnsiTheme="majorBidi" w:cstheme="majorBidi"/>
                <w:bCs/>
                <w:sz w:val="16"/>
                <w:szCs w:val="16"/>
                <w:lang w:val="fr-FR"/>
              </w:rPr>
              <w:t xml:space="preserve"> XVI a., </w:t>
            </w:r>
            <w:proofErr w:type="spellStart"/>
            <w:r w:rsidRPr="006F5643">
              <w:rPr>
                <w:rFonts w:asciiTheme="majorBidi" w:hAnsiTheme="majorBidi" w:cstheme="majorBidi"/>
                <w:bCs/>
                <w:sz w:val="16"/>
                <w:szCs w:val="16"/>
                <w:lang w:val="fr-FR"/>
              </w:rPr>
              <w:t>Antik</w:t>
            </w:r>
            <w:r w:rsidR="002C7D2B" w:rsidRPr="006F5643">
              <w:rPr>
                <w:rFonts w:asciiTheme="majorBidi" w:hAnsiTheme="majorBidi" w:cstheme="majorBidi"/>
                <w:bCs/>
                <w:sz w:val="16"/>
                <w:szCs w:val="16"/>
                <w:lang w:val="fr-FR"/>
              </w:rPr>
              <w:t>oje</w:t>
            </w:r>
            <w:proofErr w:type="spellEnd"/>
            <w:r w:rsidR="002C7D2B" w:rsidRPr="006F5643">
              <w:rPr>
                <w:rFonts w:asciiTheme="majorBidi" w:hAnsiTheme="majorBidi" w:cstheme="majorBidi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="002C7D2B" w:rsidRPr="006F5643">
              <w:rPr>
                <w:rFonts w:asciiTheme="majorBidi" w:hAnsiTheme="majorBidi" w:cstheme="majorBidi"/>
                <w:bCs/>
                <w:sz w:val="16"/>
                <w:szCs w:val="16"/>
                <w:lang w:val="fr-FR"/>
              </w:rPr>
              <w:t>rašoma</w:t>
            </w:r>
            <w:proofErr w:type="spellEnd"/>
            <w:r w:rsidR="002C7D2B" w:rsidRPr="006F5643">
              <w:rPr>
                <w:rFonts w:asciiTheme="majorBidi" w:hAnsiTheme="majorBidi" w:cstheme="majorBidi"/>
                <w:bCs/>
                <w:sz w:val="16"/>
                <w:szCs w:val="16"/>
                <w:lang w:val="fr-FR"/>
              </w:rPr>
              <w:t xml:space="preserve"> V</w:t>
            </w:r>
            <w:r w:rsidRPr="006F5643">
              <w:rPr>
                <w:rFonts w:asciiTheme="majorBidi" w:hAnsiTheme="majorBidi" w:cstheme="majorBidi"/>
                <w:bCs/>
                <w:sz w:val="16"/>
                <w:szCs w:val="16"/>
                <w:lang w:val="fr-FR"/>
              </w:rPr>
              <w:t>)</w:t>
            </w:r>
          </w:p>
        </w:tc>
        <w:tc>
          <w:tcPr>
            <w:tcW w:w="3260" w:type="dxa"/>
          </w:tcPr>
          <w:p w14:paraId="6749698C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u, 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fr-FR"/>
              </w:rPr>
              <w:t>ū]</w:t>
            </w:r>
          </w:p>
        </w:tc>
        <w:tc>
          <w:tcPr>
            <w:tcW w:w="2443" w:type="dxa"/>
          </w:tcPr>
          <w:p w14:paraId="06631A39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43" w:type="dxa"/>
          </w:tcPr>
          <w:p w14:paraId="22F1A193" w14:textId="77777777" w:rsidR="00E30473" w:rsidRPr="006F5643" w:rsidRDefault="00E30473" w:rsidP="00F40C10">
            <w:pPr>
              <w:rPr>
                <w:rFonts w:asciiTheme="majorBidi" w:hAnsiTheme="majorBidi" w:cstheme="majorBidi"/>
                <w:bCs/>
                <w:sz w:val="20"/>
                <w:szCs w:val="20"/>
                <w:lang w:val="fr-FR"/>
              </w:rPr>
            </w:pPr>
          </w:p>
        </w:tc>
      </w:tr>
      <w:tr w:rsidR="00E30473" w:rsidRPr="006F5643" w14:paraId="30300EB8" w14:textId="77777777" w:rsidTr="00E30473">
        <w:tc>
          <w:tcPr>
            <w:tcW w:w="1951" w:type="dxa"/>
          </w:tcPr>
          <w:p w14:paraId="1318EC1A" w14:textId="77777777" w:rsidR="00E30473" w:rsidRPr="006F5643" w:rsidRDefault="00E30473" w:rsidP="00F40C1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fr-FR"/>
              </w:rPr>
            </w:pP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fr-FR"/>
              </w:rPr>
              <w:t xml:space="preserve">V </w:t>
            </w:r>
            <w:proofErr w:type="spellStart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fr-FR"/>
              </w:rPr>
              <w:t>v</w:t>
            </w:r>
            <w:proofErr w:type="spellEnd"/>
          </w:p>
        </w:tc>
        <w:tc>
          <w:tcPr>
            <w:tcW w:w="3260" w:type="dxa"/>
          </w:tcPr>
          <w:p w14:paraId="3E264CFB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fr-FR"/>
              </w:rPr>
              <w:t>v]</w:t>
            </w:r>
          </w:p>
        </w:tc>
        <w:tc>
          <w:tcPr>
            <w:tcW w:w="2443" w:type="dxa"/>
          </w:tcPr>
          <w:p w14:paraId="5E64011D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sz w:val="20"/>
                <w:szCs w:val="20"/>
              </w:rPr>
              <w:t>[w]</w:t>
            </w:r>
          </w:p>
        </w:tc>
        <w:tc>
          <w:tcPr>
            <w:tcW w:w="2443" w:type="dxa"/>
          </w:tcPr>
          <w:p w14:paraId="3D8B9DC3" w14:textId="77777777" w:rsidR="00E30473" w:rsidRPr="006F5643" w:rsidRDefault="00E30473" w:rsidP="00F40C10">
            <w:pPr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</w:pPr>
          </w:p>
        </w:tc>
      </w:tr>
      <w:tr w:rsidR="00E30473" w:rsidRPr="006F5643" w14:paraId="5F622646" w14:textId="77777777" w:rsidTr="00E30473">
        <w:tc>
          <w:tcPr>
            <w:tcW w:w="1951" w:type="dxa"/>
          </w:tcPr>
          <w:p w14:paraId="3EB16A42" w14:textId="77777777" w:rsidR="00E30473" w:rsidRPr="006F5643" w:rsidRDefault="00E30473" w:rsidP="00F40C1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fr-FR"/>
              </w:rPr>
            </w:pP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X </w:t>
            </w: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fr-FR"/>
              </w:rPr>
              <w:t xml:space="preserve">x </w:t>
            </w: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ab/>
            </w:r>
          </w:p>
        </w:tc>
        <w:tc>
          <w:tcPr>
            <w:tcW w:w="3260" w:type="dxa"/>
          </w:tcPr>
          <w:p w14:paraId="37462F68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ks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], tarp balsių [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gz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]</w:t>
            </w:r>
          </w:p>
        </w:tc>
        <w:tc>
          <w:tcPr>
            <w:tcW w:w="2443" w:type="dxa"/>
          </w:tcPr>
          <w:p w14:paraId="1A9582EC" w14:textId="77777777" w:rsidR="00E30473" w:rsidRPr="006F5643" w:rsidRDefault="00E62ED2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visada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 xml:space="preserve"> [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ks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>]</w:t>
            </w:r>
          </w:p>
        </w:tc>
        <w:tc>
          <w:tcPr>
            <w:tcW w:w="2443" w:type="dxa"/>
          </w:tcPr>
          <w:p w14:paraId="74CC5EEA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30473" w:rsidRPr="006F5643" w14:paraId="24E280A9" w14:textId="77777777" w:rsidTr="00E30473">
        <w:tc>
          <w:tcPr>
            <w:tcW w:w="1951" w:type="dxa"/>
          </w:tcPr>
          <w:p w14:paraId="53634197" w14:textId="77777777" w:rsidR="00E30473" w:rsidRPr="006F5643" w:rsidRDefault="00E30473" w:rsidP="00F40C10">
            <w:pPr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</w:pP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Y </w:t>
            </w:r>
            <w:proofErr w:type="spellStart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y</w:t>
            </w:r>
            <w:proofErr w:type="spellEnd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 </w:t>
            </w: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(</w:t>
            </w:r>
            <w:proofErr w:type="spellStart"/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gr</w:t>
            </w:r>
            <w:proofErr w:type="spellEnd"/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.)</w:t>
            </w: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ab/>
            </w:r>
          </w:p>
        </w:tc>
        <w:tc>
          <w:tcPr>
            <w:tcW w:w="3260" w:type="dxa"/>
          </w:tcPr>
          <w:p w14:paraId="21D828DB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i, 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fr-FR"/>
              </w:rPr>
              <w:t>ī]</w:t>
            </w: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fr-FR"/>
              </w:rPr>
              <w:tab/>
            </w:r>
          </w:p>
        </w:tc>
        <w:tc>
          <w:tcPr>
            <w:tcW w:w="2443" w:type="dxa"/>
          </w:tcPr>
          <w:p w14:paraId="7CA41BB8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[ü, trumpa ir ilga]</w:t>
            </w:r>
          </w:p>
        </w:tc>
        <w:tc>
          <w:tcPr>
            <w:tcW w:w="2443" w:type="dxa"/>
          </w:tcPr>
          <w:p w14:paraId="3EC84A98" w14:textId="77777777" w:rsidR="00E30473" w:rsidRPr="006F5643" w:rsidRDefault="00E30473" w:rsidP="00F40C10">
            <w:pPr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</w:pPr>
          </w:p>
        </w:tc>
      </w:tr>
      <w:tr w:rsidR="00E30473" w:rsidRPr="006F5643" w14:paraId="31B7F0E3" w14:textId="77777777" w:rsidTr="00E30473">
        <w:tc>
          <w:tcPr>
            <w:tcW w:w="1951" w:type="dxa"/>
          </w:tcPr>
          <w:p w14:paraId="206EAC43" w14:textId="77777777" w:rsidR="00E30473" w:rsidRPr="006F5643" w:rsidRDefault="00E30473" w:rsidP="00F40C10">
            <w:pPr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</w:pP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Z </w:t>
            </w:r>
            <w:proofErr w:type="spellStart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z</w:t>
            </w:r>
            <w:proofErr w:type="spellEnd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 </w:t>
            </w: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(</w:t>
            </w:r>
            <w:proofErr w:type="spellStart"/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gr</w:t>
            </w:r>
            <w:proofErr w:type="spellEnd"/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.)</w:t>
            </w:r>
          </w:p>
        </w:tc>
        <w:tc>
          <w:tcPr>
            <w:tcW w:w="3260" w:type="dxa"/>
          </w:tcPr>
          <w:p w14:paraId="50D34A26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</w:rPr>
              <w:t>[</w:t>
            </w:r>
            <w:proofErr w:type="gramStart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z]  </w:t>
            </w: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 </w:t>
            </w:r>
            <w:proofErr w:type="gramEnd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                                      </w:t>
            </w:r>
          </w:p>
        </w:tc>
        <w:tc>
          <w:tcPr>
            <w:tcW w:w="2443" w:type="dxa"/>
          </w:tcPr>
          <w:p w14:paraId="54D07C67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sz w:val="20"/>
                <w:szCs w:val="20"/>
              </w:rPr>
              <w:t>[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dz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>]</w:t>
            </w:r>
          </w:p>
        </w:tc>
        <w:tc>
          <w:tcPr>
            <w:tcW w:w="2443" w:type="dxa"/>
          </w:tcPr>
          <w:p w14:paraId="5D416B22" w14:textId="77777777" w:rsidR="00E30473" w:rsidRPr="006F5643" w:rsidRDefault="00E30473" w:rsidP="00F40C10">
            <w:pPr>
              <w:rPr>
                <w:rFonts w:asciiTheme="majorBidi" w:hAnsiTheme="majorBidi" w:cstheme="majorBidi"/>
                <w:sz w:val="20"/>
                <w:szCs w:val="20"/>
                <w:lang w:val="lt-LT"/>
              </w:rPr>
            </w:pPr>
          </w:p>
        </w:tc>
      </w:tr>
    </w:tbl>
    <w:p w14:paraId="78A0FFC4" w14:textId="77777777" w:rsidR="00C90BB3" w:rsidRPr="006F5643" w:rsidRDefault="00C90BB3" w:rsidP="00C90BB3">
      <w:pPr>
        <w:rPr>
          <w:rFonts w:asciiTheme="majorBidi" w:hAnsiTheme="majorBidi" w:cstheme="majorBidi"/>
          <w:sz w:val="8"/>
          <w:szCs w:val="8"/>
          <w:lang w:val="lt-LT"/>
        </w:rPr>
      </w:pPr>
    </w:p>
    <w:tbl>
      <w:tblPr>
        <w:tblStyle w:val="Lentelstinklelis"/>
        <w:tblW w:w="10097" w:type="dxa"/>
        <w:tblInd w:w="-453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3260"/>
        <w:gridCol w:w="2443"/>
        <w:gridCol w:w="2443"/>
      </w:tblGrid>
      <w:tr w:rsidR="00017C0C" w:rsidRPr="005D31C1" w14:paraId="7A7CC770" w14:textId="77777777" w:rsidTr="00F40C10">
        <w:tc>
          <w:tcPr>
            <w:tcW w:w="1951" w:type="dxa"/>
          </w:tcPr>
          <w:p w14:paraId="5380F119" w14:textId="77777777" w:rsidR="00017C0C" w:rsidRPr="005D31C1" w:rsidRDefault="00017C0C" w:rsidP="00F40C10">
            <w:pPr>
              <w:rPr>
                <w:rFonts w:asciiTheme="majorBidi" w:hAnsiTheme="majorBidi" w:cstheme="majorBidi"/>
                <w:bCs/>
                <w:iCs/>
                <w:sz w:val="18"/>
                <w:szCs w:val="18"/>
              </w:rPr>
            </w:pPr>
            <w:proofErr w:type="spellStart"/>
            <w:r w:rsidRPr="005D31C1">
              <w:rPr>
                <w:rFonts w:asciiTheme="majorBidi" w:hAnsiTheme="majorBidi" w:cstheme="majorBidi"/>
                <w:bCs/>
                <w:iCs/>
                <w:sz w:val="18"/>
                <w:szCs w:val="18"/>
              </w:rPr>
              <w:t>Dvibalsiai</w:t>
            </w:r>
            <w:proofErr w:type="spellEnd"/>
          </w:p>
        </w:tc>
        <w:tc>
          <w:tcPr>
            <w:tcW w:w="3260" w:type="dxa"/>
          </w:tcPr>
          <w:p w14:paraId="14AE1F55" w14:textId="77777777" w:rsidR="00017C0C" w:rsidRPr="005D31C1" w:rsidRDefault="00017C0C" w:rsidP="00F40C10">
            <w:pPr>
              <w:rPr>
                <w:rFonts w:asciiTheme="majorBidi" w:hAnsiTheme="majorBidi" w:cstheme="majorBidi"/>
                <w:bCs/>
                <w:iCs/>
                <w:sz w:val="18"/>
                <w:szCs w:val="18"/>
              </w:rPr>
            </w:pPr>
          </w:p>
        </w:tc>
        <w:tc>
          <w:tcPr>
            <w:tcW w:w="2443" w:type="dxa"/>
          </w:tcPr>
          <w:p w14:paraId="76F4ABC9" w14:textId="77777777" w:rsidR="00017C0C" w:rsidRPr="005D31C1" w:rsidRDefault="00017C0C" w:rsidP="00F40C10">
            <w:pPr>
              <w:rPr>
                <w:rFonts w:asciiTheme="majorBidi" w:hAnsiTheme="majorBidi" w:cstheme="majorBidi"/>
                <w:bCs/>
                <w:iCs/>
                <w:sz w:val="18"/>
                <w:szCs w:val="18"/>
              </w:rPr>
            </w:pPr>
          </w:p>
        </w:tc>
        <w:tc>
          <w:tcPr>
            <w:tcW w:w="2443" w:type="dxa"/>
          </w:tcPr>
          <w:p w14:paraId="236F28CB" w14:textId="77777777" w:rsidR="00017C0C" w:rsidRPr="005D31C1" w:rsidRDefault="00017C0C" w:rsidP="00F40C10">
            <w:pPr>
              <w:rPr>
                <w:rFonts w:asciiTheme="majorBidi" w:hAnsiTheme="majorBidi" w:cstheme="majorBidi"/>
                <w:bCs/>
                <w:iCs/>
                <w:sz w:val="18"/>
                <w:szCs w:val="18"/>
              </w:rPr>
            </w:pPr>
          </w:p>
        </w:tc>
      </w:tr>
      <w:tr w:rsidR="00017C0C" w:rsidRPr="006F5643" w14:paraId="0B13028C" w14:textId="77777777" w:rsidTr="00F40C10">
        <w:tc>
          <w:tcPr>
            <w:tcW w:w="1951" w:type="dxa"/>
          </w:tcPr>
          <w:p w14:paraId="1FFC0FC5" w14:textId="77777777" w:rsidR="00017C0C" w:rsidRPr="006F5643" w:rsidRDefault="00017C0C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/>
                <w:sz w:val="20"/>
                <w:szCs w:val="20"/>
              </w:rPr>
              <w:t>au</w:t>
            </w:r>
            <w:r w:rsidRPr="006F5643">
              <w:rPr>
                <w:rFonts w:asciiTheme="majorBidi" w:hAnsiTheme="majorBidi" w:cstheme="majorBidi"/>
                <w:b/>
                <w:sz w:val="20"/>
                <w:szCs w:val="20"/>
              </w:rPr>
              <w:tab/>
            </w:r>
          </w:p>
        </w:tc>
        <w:tc>
          <w:tcPr>
            <w:tcW w:w="3260" w:type="dxa"/>
          </w:tcPr>
          <w:p w14:paraId="23F5CA9D" w14:textId="77777777" w:rsidR="00017C0C" w:rsidRPr="006F5643" w:rsidRDefault="00017C0C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r w:rsidRPr="006F5643">
              <w:rPr>
                <w:rFonts w:asciiTheme="majorBidi" w:hAnsiTheme="majorBidi" w:cstheme="majorBidi"/>
                <w:sz w:val="20"/>
                <w:szCs w:val="20"/>
              </w:rPr>
              <w:t>au]</w:t>
            </w:r>
          </w:p>
        </w:tc>
        <w:tc>
          <w:tcPr>
            <w:tcW w:w="2443" w:type="dxa"/>
          </w:tcPr>
          <w:p w14:paraId="276ABEE8" w14:textId="77777777" w:rsidR="00017C0C" w:rsidRPr="006F5643" w:rsidRDefault="00017C0C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43" w:type="dxa"/>
          </w:tcPr>
          <w:p w14:paraId="452A83E7" w14:textId="77777777" w:rsidR="00017C0C" w:rsidRPr="006F5643" w:rsidRDefault="00017C0C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017C0C" w:rsidRPr="006F5643" w14:paraId="2A2350A4" w14:textId="77777777" w:rsidTr="00F40C10">
        <w:tc>
          <w:tcPr>
            <w:tcW w:w="1951" w:type="dxa"/>
          </w:tcPr>
          <w:p w14:paraId="73556F3A" w14:textId="77777777" w:rsidR="00017C0C" w:rsidRPr="006F5643" w:rsidRDefault="00017C0C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6F5643">
              <w:rPr>
                <w:rFonts w:asciiTheme="majorBidi" w:hAnsiTheme="majorBidi" w:cstheme="majorBidi"/>
                <w:b/>
                <w:sz w:val="20"/>
                <w:szCs w:val="20"/>
              </w:rPr>
              <w:t>eu</w:t>
            </w:r>
            <w:proofErr w:type="spellEnd"/>
            <w:r w:rsidRPr="006F5643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r w:rsidRPr="006F5643">
              <w:rPr>
                <w:rFonts w:asciiTheme="majorBidi" w:hAnsiTheme="majorBidi" w:cstheme="majorBidi"/>
                <w:sz w:val="20"/>
                <w:szCs w:val="20"/>
              </w:rPr>
              <w:t>(gr.)</w:t>
            </w:r>
            <w:r w:rsidRPr="006F5643">
              <w:rPr>
                <w:rFonts w:asciiTheme="majorBidi" w:hAnsiTheme="majorBidi" w:cstheme="majorBidi"/>
                <w:sz w:val="20"/>
                <w:szCs w:val="20"/>
              </w:rPr>
              <w:tab/>
            </w:r>
          </w:p>
        </w:tc>
        <w:tc>
          <w:tcPr>
            <w:tcW w:w="3260" w:type="dxa"/>
          </w:tcPr>
          <w:p w14:paraId="2F98F104" w14:textId="77777777" w:rsidR="00017C0C" w:rsidRPr="006F5643" w:rsidRDefault="00017C0C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eu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>] (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graikiškuose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žodžiuose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arba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antrinės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kilmės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2443" w:type="dxa"/>
          </w:tcPr>
          <w:p w14:paraId="1963047E" w14:textId="77777777" w:rsidR="00017C0C" w:rsidRPr="006F5643" w:rsidRDefault="00017C0C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43" w:type="dxa"/>
          </w:tcPr>
          <w:p w14:paraId="06B007AE" w14:textId="77777777" w:rsidR="00017C0C" w:rsidRPr="006F5643" w:rsidRDefault="00017C0C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017C0C" w:rsidRPr="006F5643" w14:paraId="10142C41" w14:textId="77777777" w:rsidTr="00F40C10">
        <w:tc>
          <w:tcPr>
            <w:tcW w:w="1951" w:type="dxa"/>
          </w:tcPr>
          <w:p w14:paraId="27D9606C" w14:textId="77777777" w:rsidR="00017C0C" w:rsidRPr="006F5643" w:rsidRDefault="00017C0C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6F5643">
              <w:rPr>
                <w:rFonts w:asciiTheme="majorBidi" w:hAnsiTheme="majorBidi" w:cstheme="majorBidi"/>
                <w:b/>
                <w:sz w:val="20"/>
                <w:szCs w:val="20"/>
              </w:rPr>
              <w:t>ei</w:t>
            </w:r>
            <w:proofErr w:type="spellEnd"/>
            <w:r w:rsidRPr="006F5643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ei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 xml:space="preserve">] </w:t>
            </w:r>
          </w:p>
        </w:tc>
        <w:tc>
          <w:tcPr>
            <w:tcW w:w="3260" w:type="dxa"/>
          </w:tcPr>
          <w:p w14:paraId="5954D597" w14:textId="77777777" w:rsidR="00017C0C" w:rsidRPr="006F5643" w:rsidRDefault="00017C0C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labai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retas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antrinės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kilmės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arba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archaizmuose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2443" w:type="dxa"/>
          </w:tcPr>
          <w:p w14:paraId="2692F133" w14:textId="77777777" w:rsidR="00017C0C" w:rsidRPr="006F5643" w:rsidRDefault="00017C0C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43" w:type="dxa"/>
          </w:tcPr>
          <w:p w14:paraId="6E3C0838" w14:textId="77777777" w:rsidR="00017C0C" w:rsidRPr="006F5643" w:rsidRDefault="00017C0C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017C0C" w:rsidRPr="006F5643" w14:paraId="33E7D1B8" w14:textId="77777777" w:rsidTr="00F40C10">
        <w:trPr>
          <w:trHeight w:val="273"/>
        </w:trPr>
        <w:tc>
          <w:tcPr>
            <w:tcW w:w="1951" w:type="dxa"/>
          </w:tcPr>
          <w:p w14:paraId="70F28045" w14:textId="77777777" w:rsidR="00017C0C" w:rsidRPr="006F5643" w:rsidRDefault="00017C0C" w:rsidP="00F40C1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</w:pPr>
            <w:proofErr w:type="spellStart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ae</w:t>
            </w:r>
            <w:proofErr w:type="spellEnd"/>
          </w:p>
        </w:tc>
        <w:tc>
          <w:tcPr>
            <w:tcW w:w="3260" w:type="dxa"/>
          </w:tcPr>
          <w:p w14:paraId="222FBBEC" w14:textId="77777777" w:rsidR="00017C0C" w:rsidRPr="006F5643" w:rsidRDefault="00017C0C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[ē]</w:t>
            </w: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ab/>
            </w: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ab/>
            </w:r>
          </w:p>
        </w:tc>
        <w:tc>
          <w:tcPr>
            <w:tcW w:w="2443" w:type="dxa"/>
          </w:tcPr>
          <w:p w14:paraId="1C491318" w14:textId="77777777" w:rsidR="00017C0C" w:rsidRPr="006F5643" w:rsidRDefault="00017C0C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sz w:val="20"/>
                <w:szCs w:val="20"/>
              </w:rPr>
              <w:t>[ai]</w:t>
            </w:r>
          </w:p>
        </w:tc>
        <w:tc>
          <w:tcPr>
            <w:tcW w:w="2443" w:type="dxa"/>
          </w:tcPr>
          <w:p w14:paraId="3A6E48B3" w14:textId="77777777" w:rsidR="00017C0C" w:rsidRPr="006F5643" w:rsidRDefault="00017C0C" w:rsidP="00F40C10">
            <w:pPr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</w:pPr>
          </w:p>
        </w:tc>
      </w:tr>
      <w:tr w:rsidR="00017C0C" w:rsidRPr="006F5643" w14:paraId="576C1475" w14:textId="77777777" w:rsidTr="00F40C10">
        <w:trPr>
          <w:trHeight w:val="245"/>
        </w:trPr>
        <w:tc>
          <w:tcPr>
            <w:tcW w:w="1951" w:type="dxa"/>
          </w:tcPr>
          <w:p w14:paraId="5F655FC0" w14:textId="77777777" w:rsidR="00017C0C" w:rsidRPr="006F5643" w:rsidRDefault="00017C0C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oe</w:t>
            </w:r>
            <w:proofErr w:type="spellEnd"/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ab/>
            </w:r>
          </w:p>
        </w:tc>
        <w:tc>
          <w:tcPr>
            <w:tcW w:w="3260" w:type="dxa"/>
          </w:tcPr>
          <w:p w14:paraId="4F1735C5" w14:textId="77777777" w:rsidR="00017C0C" w:rsidRPr="006F5643" w:rsidRDefault="00017C0C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[ē]</w:t>
            </w:r>
          </w:p>
        </w:tc>
        <w:tc>
          <w:tcPr>
            <w:tcW w:w="2443" w:type="dxa"/>
          </w:tcPr>
          <w:p w14:paraId="4876AB6B" w14:textId="77777777" w:rsidR="00EE0C83" w:rsidRPr="006F5643" w:rsidRDefault="00017C0C" w:rsidP="002131B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sz w:val="20"/>
                <w:szCs w:val="20"/>
              </w:rPr>
              <w:t>[oi]</w:t>
            </w:r>
          </w:p>
        </w:tc>
        <w:tc>
          <w:tcPr>
            <w:tcW w:w="2443" w:type="dxa"/>
          </w:tcPr>
          <w:p w14:paraId="0B9B1472" w14:textId="77777777" w:rsidR="00017C0C" w:rsidRPr="006F5643" w:rsidRDefault="00017C0C" w:rsidP="00F40C10">
            <w:pPr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</w:pPr>
          </w:p>
        </w:tc>
      </w:tr>
    </w:tbl>
    <w:p w14:paraId="6859AB70" w14:textId="77777777" w:rsidR="00017C0C" w:rsidRPr="006F5643" w:rsidRDefault="00017C0C" w:rsidP="00017C0C">
      <w:pPr>
        <w:rPr>
          <w:rFonts w:asciiTheme="majorBidi" w:hAnsiTheme="majorBidi" w:cstheme="majorBidi"/>
          <w:sz w:val="8"/>
          <w:szCs w:val="8"/>
          <w:lang w:val="de-DE"/>
        </w:rPr>
      </w:pPr>
    </w:p>
    <w:tbl>
      <w:tblPr>
        <w:tblStyle w:val="Lentelstinklelis"/>
        <w:tblW w:w="10097" w:type="dxa"/>
        <w:tblInd w:w="-453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3260"/>
        <w:gridCol w:w="2443"/>
        <w:gridCol w:w="2443"/>
      </w:tblGrid>
      <w:tr w:rsidR="00EE0C83" w:rsidRPr="005D31C1" w14:paraId="717D5A1C" w14:textId="77777777" w:rsidTr="00F40C10">
        <w:tc>
          <w:tcPr>
            <w:tcW w:w="1951" w:type="dxa"/>
          </w:tcPr>
          <w:p w14:paraId="5312C6D8" w14:textId="77777777" w:rsidR="00EE0C83" w:rsidRPr="005D31C1" w:rsidRDefault="00EE0C83" w:rsidP="00F40C10">
            <w:pPr>
              <w:rPr>
                <w:rFonts w:asciiTheme="majorBidi" w:hAnsiTheme="majorBidi" w:cstheme="majorBidi"/>
                <w:bCs/>
                <w:iCs/>
                <w:sz w:val="18"/>
                <w:szCs w:val="18"/>
              </w:rPr>
            </w:pPr>
            <w:proofErr w:type="spellStart"/>
            <w:r w:rsidRPr="005D31C1">
              <w:rPr>
                <w:rFonts w:asciiTheme="majorBidi" w:hAnsiTheme="majorBidi" w:cstheme="majorBidi"/>
                <w:bCs/>
                <w:iCs/>
                <w:sz w:val="18"/>
                <w:szCs w:val="18"/>
              </w:rPr>
              <w:t>Priebalsių</w:t>
            </w:r>
            <w:proofErr w:type="spellEnd"/>
            <w:r w:rsidRPr="005D31C1">
              <w:rPr>
                <w:rFonts w:asciiTheme="majorBidi" w:hAnsiTheme="majorBidi" w:cstheme="majorBid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D31C1">
              <w:rPr>
                <w:rFonts w:asciiTheme="majorBidi" w:hAnsiTheme="majorBidi" w:cstheme="majorBidi"/>
                <w:bCs/>
                <w:iCs/>
                <w:sz w:val="18"/>
                <w:szCs w:val="18"/>
              </w:rPr>
              <w:t>junginiai</w:t>
            </w:r>
            <w:proofErr w:type="spellEnd"/>
          </w:p>
        </w:tc>
        <w:tc>
          <w:tcPr>
            <w:tcW w:w="3260" w:type="dxa"/>
          </w:tcPr>
          <w:p w14:paraId="12634089" w14:textId="77777777" w:rsidR="00EE0C83" w:rsidRPr="005D31C1" w:rsidRDefault="00EE0C83" w:rsidP="00F40C10">
            <w:pPr>
              <w:rPr>
                <w:rFonts w:asciiTheme="majorBidi" w:hAnsiTheme="majorBidi" w:cstheme="majorBidi"/>
                <w:bCs/>
                <w:iCs/>
                <w:sz w:val="18"/>
                <w:szCs w:val="18"/>
              </w:rPr>
            </w:pPr>
          </w:p>
        </w:tc>
        <w:tc>
          <w:tcPr>
            <w:tcW w:w="2443" w:type="dxa"/>
          </w:tcPr>
          <w:p w14:paraId="04AF891C" w14:textId="77777777" w:rsidR="00EE0C83" w:rsidRPr="005D31C1" w:rsidRDefault="00EE0C83" w:rsidP="00F40C10">
            <w:pPr>
              <w:rPr>
                <w:rFonts w:asciiTheme="majorBidi" w:hAnsiTheme="majorBidi" w:cstheme="majorBidi"/>
                <w:bCs/>
                <w:iCs/>
                <w:sz w:val="18"/>
                <w:szCs w:val="18"/>
              </w:rPr>
            </w:pPr>
          </w:p>
        </w:tc>
        <w:tc>
          <w:tcPr>
            <w:tcW w:w="2443" w:type="dxa"/>
          </w:tcPr>
          <w:p w14:paraId="5D2BB9A2" w14:textId="77777777" w:rsidR="00EE0C83" w:rsidRPr="005D31C1" w:rsidRDefault="00EE0C83" w:rsidP="00F40C10">
            <w:pPr>
              <w:rPr>
                <w:rFonts w:asciiTheme="majorBidi" w:hAnsiTheme="majorBidi" w:cstheme="majorBidi"/>
                <w:bCs/>
                <w:iCs/>
                <w:sz w:val="18"/>
                <w:szCs w:val="18"/>
              </w:rPr>
            </w:pPr>
          </w:p>
        </w:tc>
      </w:tr>
      <w:tr w:rsidR="00EE0C83" w:rsidRPr="006F5643" w14:paraId="49C46B71" w14:textId="77777777" w:rsidTr="00F40C10">
        <w:tc>
          <w:tcPr>
            <w:tcW w:w="1951" w:type="dxa"/>
          </w:tcPr>
          <w:p w14:paraId="70F6D157" w14:textId="77777777" w:rsidR="00EE0C83" w:rsidRPr="006F5643" w:rsidRDefault="00EE0C83" w:rsidP="00F40C10">
            <w:pPr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</w:pPr>
            <w:proofErr w:type="spellStart"/>
            <w:r w:rsidRPr="006F5643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lastRenderedPageBreak/>
              <w:t>sc</w:t>
            </w:r>
            <w:proofErr w:type="spellEnd"/>
            <w:r w:rsidRPr="006F5643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ab/>
            </w:r>
          </w:p>
        </w:tc>
        <w:tc>
          <w:tcPr>
            <w:tcW w:w="3260" w:type="dxa"/>
          </w:tcPr>
          <w:p w14:paraId="47C9E978" w14:textId="77777777" w:rsidR="00EE0C83" w:rsidRPr="006F5643" w:rsidRDefault="00EE0C83" w:rsidP="00F40C10">
            <w:pPr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sc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] 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prieš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i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, y, e, 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ae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oe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, kitur</w:t>
            </w:r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 </w:t>
            </w: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sk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]</w:t>
            </w:r>
          </w:p>
        </w:tc>
        <w:tc>
          <w:tcPr>
            <w:tcW w:w="2443" w:type="dxa"/>
          </w:tcPr>
          <w:p w14:paraId="280E8BF8" w14:textId="77777777" w:rsidR="00EE0C83" w:rsidRPr="006F5643" w:rsidRDefault="00EE0C8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visada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 xml:space="preserve"> [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sk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>]</w:t>
            </w:r>
          </w:p>
        </w:tc>
        <w:tc>
          <w:tcPr>
            <w:tcW w:w="2443" w:type="dxa"/>
          </w:tcPr>
          <w:p w14:paraId="511C67BC" w14:textId="77777777" w:rsidR="00EE0C83" w:rsidRPr="006F5643" w:rsidRDefault="00EE0C8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šč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 / š] 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  <w:lang w:val="de-DE"/>
              </w:rPr>
              <w:t>prieš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  <w:lang w:val="de-DE"/>
              </w:rPr>
              <w:t xml:space="preserve"> i</w:t>
            </w:r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, y, e, 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ae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oe</w:t>
            </w:r>
            <w:proofErr w:type="spellEnd"/>
          </w:p>
        </w:tc>
      </w:tr>
      <w:tr w:rsidR="00EE0C83" w:rsidRPr="006F5643" w14:paraId="35BC8985" w14:textId="77777777" w:rsidTr="00F40C10">
        <w:trPr>
          <w:trHeight w:val="273"/>
        </w:trPr>
        <w:tc>
          <w:tcPr>
            <w:tcW w:w="1951" w:type="dxa"/>
          </w:tcPr>
          <w:p w14:paraId="0F5AA738" w14:textId="77777777" w:rsidR="00EE0C83" w:rsidRPr="006F5643" w:rsidRDefault="00EE0C83" w:rsidP="00F40C10">
            <w:pPr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</w:pPr>
            <w:proofErr w:type="spellStart"/>
            <w:r w:rsidRPr="006F5643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>gn</w:t>
            </w:r>
            <w:proofErr w:type="spellEnd"/>
          </w:p>
        </w:tc>
        <w:tc>
          <w:tcPr>
            <w:tcW w:w="3260" w:type="dxa"/>
          </w:tcPr>
          <w:p w14:paraId="23CDC8AA" w14:textId="77777777" w:rsidR="00EE0C83" w:rsidRPr="006F5643" w:rsidRDefault="00EE0C83" w:rsidP="00F40C10">
            <w:pPr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el-GR"/>
              </w:rPr>
              <w:t>[</w:t>
            </w:r>
            <w:proofErr w:type="spellStart"/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gn</w:t>
            </w:r>
            <w:proofErr w:type="spellEnd"/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]</w:t>
            </w:r>
          </w:p>
        </w:tc>
        <w:tc>
          <w:tcPr>
            <w:tcW w:w="2443" w:type="dxa"/>
          </w:tcPr>
          <w:p w14:paraId="2897F9E0" w14:textId="77777777" w:rsidR="00EE0C83" w:rsidRPr="006F5643" w:rsidRDefault="00EE0C8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43" w:type="dxa"/>
          </w:tcPr>
          <w:p w14:paraId="6959D13A" w14:textId="77777777" w:rsidR="00EE0C83" w:rsidRPr="006F5643" w:rsidRDefault="00EE0C8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sz w:val="20"/>
                <w:szCs w:val="20"/>
              </w:rPr>
              <w:t>[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nj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>]</w:t>
            </w:r>
          </w:p>
        </w:tc>
      </w:tr>
      <w:tr w:rsidR="00EE0C83" w:rsidRPr="006F5643" w14:paraId="24237EBA" w14:textId="77777777" w:rsidTr="00F40C10">
        <w:trPr>
          <w:trHeight w:val="273"/>
        </w:trPr>
        <w:tc>
          <w:tcPr>
            <w:tcW w:w="1951" w:type="dxa"/>
          </w:tcPr>
          <w:p w14:paraId="1CF478ED" w14:textId="77777777" w:rsidR="00EE0C83" w:rsidRPr="006F5643" w:rsidRDefault="00EE0C83" w:rsidP="00F40C10">
            <w:pPr>
              <w:rPr>
                <w:rFonts w:asciiTheme="majorBidi" w:hAnsiTheme="majorBidi" w:cstheme="majorBidi"/>
                <w:b/>
                <w:sz w:val="20"/>
                <w:szCs w:val="20"/>
              </w:rPr>
            </w:pPr>
            <w:proofErr w:type="spellStart"/>
            <w:r w:rsidRPr="006F5643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>ngu</w:t>
            </w:r>
            <w:proofErr w:type="spellEnd"/>
            <w:r w:rsidRPr="006F5643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260" w:type="dxa"/>
          </w:tcPr>
          <w:p w14:paraId="69CFEC1E" w14:textId="77777777" w:rsidR="00EE0C83" w:rsidRPr="006F5643" w:rsidRDefault="00EE0C8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ngv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] prieš balsį</w:t>
            </w:r>
          </w:p>
        </w:tc>
        <w:tc>
          <w:tcPr>
            <w:tcW w:w="2443" w:type="dxa"/>
          </w:tcPr>
          <w:p w14:paraId="68A23ACD" w14:textId="77777777" w:rsidR="00EE0C83" w:rsidRPr="006F5643" w:rsidRDefault="00EE0C8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43" w:type="dxa"/>
          </w:tcPr>
          <w:p w14:paraId="32B6A6A3" w14:textId="77777777" w:rsidR="00EE0C83" w:rsidRPr="006F5643" w:rsidRDefault="00EE0C8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E0C83" w:rsidRPr="006F5643" w14:paraId="0BF69500" w14:textId="77777777" w:rsidTr="00F40C10">
        <w:tc>
          <w:tcPr>
            <w:tcW w:w="1951" w:type="dxa"/>
          </w:tcPr>
          <w:p w14:paraId="00C1724D" w14:textId="77777777" w:rsidR="00EE0C83" w:rsidRPr="006F5643" w:rsidRDefault="00EE0C83" w:rsidP="00F40C10">
            <w:pPr>
              <w:rPr>
                <w:rFonts w:asciiTheme="majorBidi" w:hAnsiTheme="majorBidi" w:cstheme="majorBidi"/>
                <w:b/>
                <w:sz w:val="20"/>
                <w:szCs w:val="20"/>
              </w:rPr>
            </w:pPr>
            <w:proofErr w:type="spellStart"/>
            <w:r w:rsidRPr="006F5643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>sua</w:t>
            </w:r>
            <w:proofErr w:type="spellEnd"/>
            <w:r w:rsidRPr="006F5643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 xml:space="preserve"> / </w:t>
            </w:r>
            <w:proofErr w:type="spellStart"/>
            <w:r w:rsidRPr="006F5643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>sue</w:t>
            </w:r>
            <w:proofErr w:type="spellEnd"/>
            <w:r w:rsidRPr="006F5643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260" w:type="dxa"/>
          </w:tcPr>
          <w:p w14:paraId="184AA773" w14:textId="77777777" w:rsidR="00EE0C83" w:rsidRPr="006F5643" w:rsidRDefault="00EE0C83" w:rsidP="00F40C10">
            <w:pPr>
              <w:rPr>
                <w:rFonts w:asciiTheme="majorBidi" w:hAnsiTheme="majorBidi" w:cstheme="majorBidi"/>
                <w:sz w:val="20"/>
                <w:szCs w:val="20"/>
                <w:lang w:val="lt-LT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sva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 / 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sve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] kai junginys yra viename skiemenyje</w:t>
            </w:r>
          </w:p>
        </w:tc>
        <w:tc>
          <w:tcPr>
            <w:tcW w:w="2443" w:type="dxa"/>
          </w:tcPr>
          <w:p w14:paraId="0306B874" w14:textId="77777777" w:rsidR="00EE0C83" w:rsidRPr="006F5643" w:rsidRDefault="00EE0C8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43" w:type="dxa"/>
          </w:tcPr>
          <w:p w14:paraId="33DEF8AB" w14:textId="77777777" w:rsidR="00EE0C83" w:rsidRPr="006F5643" w:rsidRDefault="00EE0C8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E0C83" w:rsidRPr="006F5643" w14:paraId="161709AD" w14:textId="77777777" w:rsidTr="00F40C10">
        <w:tc>
          <w:tcPr>
            <w:tcW w:w="1951" w:type="dxa"/>
          </w:tcPr>
          <w:p w14:paraId="0DBEDDCF" w14:textId="77777777" w:rsidR="00EE0C83" w:rsidRPr="006F5643" w:rsidRDefault="00EE0C83" w:rsidP="00F40C10">
            <w:pPr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</w:pPr>
            <w:proofErr w:type="spellStart"/>
            <w:r w:rsidRPr="006F5643"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  <w:t>Priebalsiniai</w:t>
            </w:r>
            <w:proofErr w:type="spellEnd"/>
            <w:r w:rsidRPr="006F5643"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6F5643"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  <w:t>dviraidžiai</w:t>
            </w:r>
            <w:proofErr w:type="spellEnd"/>
          </w:p>
        </w:tc>
        <w:tc>
          <w:tcPr>
            <w:tcW w:w="3260" w:type="dxa"/>
          </w:tcPr>
          <w:p w14:paraId="6E4FFDE3" w14:textId="77777777" w:rsidR="00EE0C83" w:rsidRPr="006F5643" w:rsidRDefault="00EE0C83" w:rsidP="00F40C10">
            <w:pPr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</w:pPr>
          </w:p>
        </w:tc>
        <w:tc>
          <w:tcPr>
            <w:tcW w:w="2443" w:type="dxa"/>
          </w:tcPr>
          <w:p w14:paraId="0DCBF20E" w14:textId="77777777" w:rsidR="00EE0C83" w:rsidRPr="006F5643" w:rsidRDefault="00EE0C83" w:rsidP="00F40C10">
            <w:pPr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</w:pPr>
          </w:p>
        </w:tc>
        <w:tc>
          <w:tcPr>
            <w:tcW w:w="2443" w:type="dxa"/>
          </w:tcPr>
          <w:p w14:paraId="6411B343" w14:textId="77777777" w:rsidR="00EE0C83" w:rsidRPr="006F5643" w:rsidRDefault="00EE0C83" w:rsidP="00F40C10">
            <w:pPr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</w:pPr>
          </w:p>
        </w:tc>
      </w:tr>
      <w:tr w:rsidR="00EE0C83" w:rsidRPr="006F5643" w14:paraId="4721D583" w14:textId="77777777" w:rsidTr="00F40C10">
        <w:trPr>
          <w:trHeight w:val="166"/>
        </w:trPr>
        <w:tc>
          <w:tcPr>
            <w:tcW w:w="1951" w:type="dxa"/>
          </w:tcPr>
          <w:p w14:paraId="0CDB00C0" w14:textId="77777777" w:rsidR="00EE0C83" w:rsidRPr="006F5643" w:rsidRDefault="00EE0C8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6F564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ch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gr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.)</w:t>
            </w:r>
          </w:p>
        </w:tc>
        <w:tc>
          <w:tcPr>
            <w:tcW w:w="3260" w:type="dxa"/>
          </w:tcPr>
          <w:p w14:paraId="48B8837E" w14:textId="77777777" w:rsidR="00EE0C83" w:rsidRPr="006F5643" w:rsidRDefault="00EE0C8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[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ch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  <w:lang w:val="lt-LT"/>
              </w:rPr>
              <w:t>]</w:t>
            </w:r>
          </w:p>
        </w:tc>
        <w:tc>
          <w:tcPr>
            <w:tcW w:w="2443" w:type="dxa"/>
          </w:tcPr>
          <w:p w14:paraId="69994606" w14:textId="77777777" w:rsidR="00EE0C83" w:rsidRPr="006F5643" w:rsidRDefault="00EE0C8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sz w:val="20"/>
                <w:szCs w:val="20"/>
              </w:rPr>
              <w:t>[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kh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>]</w:t>
            </w:r>
          </w:p>
        </w:tc>
        <w:tc>
          <w:tcPr>
            <w:tcW w:w="2443" w:type="dxa"/>
          </w:tcPr>
          <w:p w14:paraId="3820386F" w14:textId="77777777" w:rsidR="00EE0C83" w:rsidRPr="006F5643" w:rsidRDefault="00EE0C8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sz w:val="20"/>
                <w:szCs w:val="20"/>
              </w:rPr>
              <w:t>[k]</w:t>
            </w:r>
          </w:p>
        </w:tc>
      </w:tr>
      <w:tr w:rsidR="00EE0C83" w:rsidRPr="006F5643" w14:paraId="737F5617" w14:textId="77777777" w:rsidTr="00F40C10">
        <w:tc>
          <w:tcPr>
            <w:tcW w:w="1951" w:type="dxa"/>
          </w:tcPr>
          <w:p w14:paraId="7808DE99" w14:textId="77777777" w:rsidR="00EE0C83" w:rsidRPr="006F5643" w:rsidRDefault="00EE0C8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6F5643">
              <w:rPr>
                <w:rFonts w:asciiTheme="majorBidi" w:hAnsiTheme="majorBidi" w:cstheme="majorBidi"/>
                <w:b/>
                <w:sz w:val="20"/>
                <w:szCs w:val="20"/>
              </w:rPr>
              <w:t>ph</w:t>
            </w:r>
            <w:proofErr w:type="spellEnd"/>
            <w:r w:rsidRPr="006F5643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r w:rsidRPr="006F5643">
              <w:rPr>
                <w:rFonts w:asciiTheme="majorBidi" w:hAnsiTheme="majorBidi" w:cstheme="majorBidi"/>
                <w:sz w:val="20"/>
                <w:szCs w:val="20"/>
              </w:rPr>
              <w:t>(gr.)</w:t>
            </w:r>
          </w:p>
        </w:tc>
        <w:tc>
          <w:tcPr>
            <w:tcW w:w="3260" w:type="dxa"/>
          </w:tcPr>
          <w:p w14:paraId="075095E3" w14:textId="77777777" w:rsidR="00EE0C83" w:rsidRPr="006F5643" w:rsidRDefault="00EE0C8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sz w:val="20"/>
                <w:szCs w:val="20"/>
              </w:rPr>
              <w:t>[f]</w:t>
            </w:r>
          </w:p>
        </w:tc>
        <w:tc>
          <w:tcPr>
            <w:tcW w:w="2443" w:type="dxa"/>
          </w:tcPr>
          <w:p w14:paraId="3992D425" w14:textId="77777777" w:rsidR="00EE0C83" w:rsidRPr="006F5643" w:rsidRDefault="00EE0C8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sz w:val="20"/>
                <w:szCs w:val="20"/>
              </w:rPr>
              <w:t>[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ph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>]</w:t>
            </w:r>
          </w:p>
        </w:tc>
        <w:tc>
          <w:tcPr>
            <w:tcW w:w="2443" w:type="dxa"/>
          </w:tcPr>
          <w:p w14:paraId="50E16F80" w14:textId="77777777" w:rsidR="00EE0C83" w:rsidRPr="006F5643" w:rsidRDefault="00EE0C8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E0C83" w:rsidRPr="006F5643" w14:paraId="1FC986FD" w14:textId="77777777" w:rsidTr="00F40C10">
        <w:tc>
          <w:tcPr>
            <w:tcW w:w="1951" w:type="dxa"/>
          </w:tcPr>
          <w:p w14:paraId="7716B354" w14:textId="77777777" w:rsidR="00EE0C83" w:rsidRPr="006F5643" w:rsidRDefault="00EE0C8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rh </w:t>
            </w:r>
            <w:r w:rsidRPr="006F5643">
              <w:rPr>
                <w:rFonts w:asciiTheme="majorBidi" w:hAnsiTheme="majorBidi" w:cstheme="majorBidi"/>
                <w:sz w:val="20"/>
                <w:szCs w:val="20"/>
              </w:rPr>
              <w:t>(gr.)</w:t>
            </w:r>
          </w:p>
        </w:tc>
        <w:tc>
          <w:tcPr>
            <w:tcW w:w="3260" w:type="dxa"/>
          </w:tcPr>
          <w:p w14:paraId="3CEA8AD6" w14:textId="77777777" w:rsidR="00EE0C83" w:rsidRPr="006F5643" w:rsidRDefault="00EE0C8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sz w:val="20"/>
                <w:szCs w:val="20"/>
              </w:rPr>
              <w:t>[r]</w:t>
            </w:r>
          </w:p>
        </w:tc>
        <w:tc>
          <w:tcPr>
            <w:tcW w:w="2443" w:type="dxa"/>
          </w:tcPr>
          <w:p w14:paraId="0CDD0E2F" w14:textId="77777777" w:rsidR="00EE0C83" w:rsidRPr="006F5643" w:rsidRDefault="00EE0C8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sz w:val="20"/>
                <w:szCs w:val="20"/>
              </w:rPr>
              <w:t>[rh]</w:t>
            </w:r>
          </w:p>
        </w:tc>
        <w:tc>
          <w:tcPr>
            <w:tcW w:w="2443" w:type="dxa"/>
          </w:tcPr>
          <w:p w14:paraId="1775DDC5" w14:textId="77777777" w:rsidR="00EE0C83" w:rsidRPr="006F5643" w:rsidRDefault="00EE0C8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E0C83" w:rsidRPr="006F5643" w14:paraId="1F40AD17" w14:textId="77777777" w:rsidTr="00F40C10">
        <w:tc>
          <w:tcPr>
            <w:tcW w:w="1951" w:type="dxa"/>
          </w:tcPr>
          <w:p w14:paraId="114C6923" w14:textId="77777777" w:rsidR="00EE0C83" w:rsidRPr="006F5643" w:rsidRDefault="00EE0C8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6F5643">
              <w:rPr>
                <w:rFonts w:asciiTheme="majorBidi" w:hAnsiTheme="majorBidi" w:cstheme="majorBidi"/>
                <w:b/>
                <w:sz w:val="20"/>
                <w:szCs w:val="20"/>
              </w:rPr>
              <w:t>th</w:t>
            </w:r>
            <w:proofErr w:type="spellEnd"/>
            <w:r w:rsidRPr="006F5643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r w:rsidRPr="006F5643">
              <w:rPr>
                <w:rFonts w:asciiTheme="majorBidi" w:hAnsiTheme="majorBidi" w:cstheme="majorBidi"/>
                <w:sz w:val="20"/>
                <w:szCs w:val="20"/>
              </w:rPr>
              <w:t>(gr.)</w:t>
            </w:r>
          </w:p>
        </w:tc>
        <w:tc>
          <w:tcPr>
            <w:tcW w:w="3260" w:type="dxa"/>
          </w:tcPr>
          <w:p w14:paraId="3B6A134B" w14:textId="77777777" w:rsidR="00EE0C83" w:rsidRPr="006F5643" w:rsidRDefault="00EE0C8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sz w:val="20"/>
                <w:szCs w:val="20"/>
              </w:rPr>
              <w:t>[t]</w:t>
            </w:r>
          </w:p>
        </w:tc>
        <w:tc>
          <w:tcPr>
            <w:tcW w:w="2443" w:type="dxa"/>
          </w:tcPr>
          <w:p w14:paraId="6F730B32" w14:textId="77777777" w:rsidR="00EE0C83" w:rsidRPr="006F5643" w:rsidRDefault="00EE0C8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F5643">
              <w:rPr>
                <w:rFonts w:asciiTheme="majorBidi" w:hAnsiTheme="majorBidi" w:cstheme="majorBidi"/>
                <w:sz w:val="20"/>
                <w:szCs w:val="20"/>
              </w:rPr>
              <w:t>[</w:t>
            </w:r>
            <w:proofErr w:type="spellStart"/>
            <w:r w:rsidRPr="006F5643">
              <w:rPr>
                <w:rFonts w:asciiTheme="majorBidi" w:hAnsiTheme="majorBidi" w:cstheme="majorBidi"/>
                <w:sz w:val="20"/>
                <w:szCs w:val="20"/>
              </w:rPr>
              <w:t>th</w:t>
            </w:r>
            <w:proofErr w:type="spellEnd"/>
            <w:r w:rsidRPr="006F5643">
              <w:rPr>
                <w:rFonts w:asciiTheme="majorBidi" w:hAnsiTheme="majorBidi" w:cstheme="majorBidi"/>
                <w:sz w:val="20"/>
                <w:szCs w:val="20"/>
              </w:rPr>
              <w:t>]</w:t>
            </w:r>
          </w:p>
        </w:tc>
        <w:tc>
          <w:tcPr>
            <w:tcW w:w="2443" w:type="dxa"/>
          </w:tcPr>
          <w:p w14:paraId="2B816D09" w14:textId="77777777" w:rsidR="00EE0C83" w:rsidRPr="006F5643" w:rsidRDefault="00EE0C83" w:rsidP="00F40C1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0F3D1563" w14:textId="77777777" w:rsidR="00EE0C83" w:rsidRPr="00017C0C" w:rsidRDefault="00EE0C83" w:rsidP="00EE0C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</w:p>
    <w:p w14:paraId="356A3C20" w14:textId="77777777" w:rsidR="00BE3807" w:rsidRPr="00A93A28" w:rsidRDefault="00BE3807" w:rsidP="00A93A28">
      <w:pPr>
        <w:pStyle w:val="Antrat2"/>
        <w:rPr>
          <w:rFonts w:asciiTheme="majorBidi" w:hAnsiTheme="majorBidi"/>
          <w:bCs/>
          <w:i/>
          <w:iCs/>
          <w:lang w:val="de-DE"/>
        </w:rPr>
      </w:pPr>
      <w:bookmarkStart w:id="5" w:name="_Toc159350516"/>
      <w:proofErr w:type="spellStart"/>
      <w:r w:rsidRPr="00A93A28">
        <w:rPr>
          <w:rFonts w:asciiTheme="majorBidi" w:hAnsiTheme="majorBidi"/>
          <w:bCs/>
          <w:lang w:val="de-DE"/>
        </w:rPr>
        <w:t>Rēgulae</w:t>
      </w:r>
      <w:proofErr w:type="spellEnd"/>
      <w:r w:rsidRPr="00A93A28">
        <w:rPr>
          <w:rFonts w:asciiTheme="majorBidi" w:hAnsiTheme="majorBidi"/>
          <w:bCs/>
          <w:lang w:val="de-DE"/>
        </w:rPr>
        <w:t xml:space="preserve"> </w:t>
      </w:r>
      <w:proofErr w:type="spellStart"/>
      <w:r w:rsidRPr="00A93A28">
        <w:rPr>
          <w:rFonts w:asciiTheme="majorBidi" w:hAnsiTheme="majorBidi"/>
          <w:bCs/>
          <w:lang w:val="de-DE"/>
        </w:rPr>
        <w:t>accentuum</w:t>
      </w:r>
      <w:proofErr w:type="spellEnd"/>
      <w:r w:rsidR="00A93A28">
        <w:rPr>
          <w:rFonts w:asciiTheme="majorBidi" w:hAnsiTheme="majorBidi"/>
          <w:bCs/>
          <w:lang w:val="de-DE"/>
        </w:rPr>
        <w:t>.</w:t>
      </w:r>
      <w:r w:rsidRPr="00A93A28">
        <w:rPr>
          <w:rFonts w:asciiTheme="majorBidi" w:hAnsiTheme="majorBidi"/>
          <w:bCs/>
          <w:lang w:val="de-DE"/>
        </w:rPr>
        <w:t xml:space="preserve"> </w:t>
      </w:r>
      <w:proofErr w:type="spellStart"/>
      <w:r w:rsidRPr="00A93A28">
        <w:rPr>
          <w:rFonts w:asciiTheme="majorBidi" w:hAnsiTheme="majorBidi"/>
          <w:bCs/>
          <w:i/>
          <w:iCs/>
          <w:lang w:val="de-DE"/>
        </w:rPr>
        <w:t>Kirčiavimo</w:t>
      </w:r>
      <w:proofErr w:type="spellEnd"/>
      <w:r w:rsidRPr="00A93A28">
        <w:rPr>
          <w:rFonts w:asciiTheme="majorBidi" w:hAnsiTheme="majorBidi"/>
          <w:bCs/>
          <w:i/>
          <w:iCs/>
          <w:lang w:val="de-DE"/>
        </w:rPr>
        <w:t xml:space="preserve"> </w:t>
      </w:r>
      <w:proofErr w:type="spellStart"/>
      <w:r w:rsidRPr="00A93A28">
        <w:rPr>
          <w:rFonts w:asciiTheme="majorBidi" w:hAnsiTheme="majorBidi"/>
          <w:bCs/>
          <w:i/>
          <w:iCs/>
          <w:lang w:val="de-DE"/>
        </w:rPr>
        <w:t>taisyklės</w:t>
      </w:r>
      <w:bookmarkEnd w:id="5"/>
      <w:proofErr w:type="spellEnd"/>
    </w:p>
    <w:p w14:paraId="47916434" w14:textId="77777777" w:rsidR="00BE3807" w:rsidRPr="00BE3807" w:rsidRDefault="00BE3807" w:rsidP="00BE3807">
      <w:pPr>
        <w:spacing w:after="0" w:line="240" w:lineRule="auto"/>
        <w:rPr>
          <w:rFonts w:ascii="Constantia" w:eastAsia="Times New Roman" w:hAnsi="Constantia" w:cs="Times New Roman"/>
          <w:bCs/>
          <w:i/>
          <w:lang w:val="de-DE"/>
        </w:rPr>
      </w:pPr>
    </w:p>
    <w:p w14:paraId="2FBDEACB" w14:textId="77777777" w:rsidR="00BE3807" w:rsidRPr="00BE3807" w:rsidRDefault="00BE3807" w:rsidP="00D6164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1.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Dviskiemenių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žodžių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visuomet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kirčiuojame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pirmąjį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skiemenį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: </w:t>
      </w:r>
    </w:p>
    <w:p w14:paraId="23E547A9" w14:textId="77777777" w:rsidR="00BE3807" w:rsidRPr="00BE3807" w:rsidRDefault="00BE3807" w:rsidP="00A93A28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lt-LT"/>
        </w:rPr>
      </w:pPr>
      <w:proofErr w:type="spellStart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térra</w:t>
      </w:r>
      <w:proofErr w:type="spellEnd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sz w:val="24"/>
          <w:szCs w:val="24"/>
          <w:lang w:val="de-DE"/>
        </w:rPr>
        <w:t>žemė</w:t>
      </w:r>
      <w:proofErr w:type="spellEnd"/>
      <w:r w:rsidRPr="00BE3807">
        <w:rPr>
          <w:rFonts w:ascii="Times New Roman" w:eastAsia="Times New Roman" w:hAnsi="Times New Roman" w:cs="Times New Roman"/>
          <w:bCs/>
          <w:i/>
          <w:sz w:val="24"/>
          <w:szCs w:val="24"/>
          <w:lang w:val="de-DE"/>
        </w:rPr>
        <w:t>,</w:t>
      </w:r>
      <w:r w:rsidRPr="00BE380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hómo</w:t>
      </w:r>
      <w:proofErr w:type="spellEnd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sz w:val="24"/>
          <w:szCs w:val="24"/>
          <w:lang w:val="de-DE"/>
        </w:rPr>
        <w:t>žmogus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,</w:t>
      </w:r>
      <w:r w:rsidRPr="00BE3807">
        <w:rPr>
          <w:rFonts w:ascii="Times New Roman" w:eastAsia="Times New Roman" w:hAnsi="Times New Roman" w:cs="Times New Roman"/>
          <w:bCs/>
          <w:i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f</w:t>
      </w:r>
      <w:r w:rsidR="00A93A28"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é</w:t>
      </w:r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l</w:t>
      </w:r>
      <w:r w:rsidR="00A93A28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i</w:t>
      </w:r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x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sz w:val="24"/>
          <w:szCs w:val="24"/>
          <w:lang w:val="de-DE"/>
        </w:rPr>
        <w:t>laimingas</w:t>
      </w:r>
      <w:proofErr w:type="spellEnd"/>
      <w:r w:rsidRPr="00BE3807">
        <w:rPr>
          <w:rFonts w:ascii="Times New Roman" w:eastAsia="Times New Roman" w:hAnsi="Times New Roman" w:cs="Times New Roman"/>
          <w:bCs/>
          <w:i/>
          <w:sz w:val="24"/>
          <w:szCs w:val="24"/>
          <w:lang w:val="de-DE"/>
        </w:rPr>
        <w:t>,</w:t>
      </w:r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v</w:t>
      </w:r>
      <w:r w:rsidR="00A93A28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í</w:t>
      </w:r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vo</w:t>
      </w:r>
      <w:proofErr w:type="spellEnd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r w:rsidRPr="00BE3807">
        <w:rPr>
          <w:rFonts w:ascii="Times New Roman" w:eastAsia="Times New Roman" w:hAnsi="Times New Roman" w:cs="Times New Roman"/>
          <w:bCs/>
          <w:i/>
          <w:sz w:val="24"/>
          <w:szCs w:val="24"/>
          <w:lang w:val="lt-LT"/>
        </w:rPr>
        <w:t xml:space="preserve">gyvenu, 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cádo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BE3807">
        <w:rPr>
          <w:rFonts w:ascii="Times New Roman" w:eastAsia="Times New Roman" w:hAnsi="Times New Roman" w:cs="Times New Roman"/>
          <w:bCs/>
          <w:i/>
          <w:sz w:val="24"/>
          <w:szCs w:val="24"/>
          <w:lang w:val="lt-LT"/>
        </w:rPr>
        <w:t>krentu</w:t>
      </w:r>
    </w:p>
    <w:p w14:paraId="2DFAF709" w14:textId="77777777" w:rsidR="00BE3807" w:rsidRPr="00BE3807" w:rsidRDefault="00BE3807" w:rsidP="00BE38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2.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Daugiaskiemenių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žodžių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kirčiuojame</w:t>
      </w:r>
      <w:proofErr w:type="spellEnd"/>
    </w:p>
    <w:p w14:paraId="0FE3E98B" w14:textId="77777777" w:rsidR="00BE3807" w:rsidRPr="00BE3807" w:rsidRDefault="00BE3807" w:rsidP="00B247B7">
      <w:pPr>
        <w:numPr>
          <w:ilvl w:val="0"/>
          <w:numId w:val="2"/>
        </w:numPr>
        <w:spacing w:after="0" w:line="240" w:lineRule="auto"/>
        <w:ind w:left="567" w:hanging="283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antrąjį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nuo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galo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skiemenį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,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kai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jis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yra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ilgas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:</w:t>
      </w:r>
    </w:p>
    <w:p w14:paraId="358321BC" w14:textId="77777777" w:rsidR="00BE3807" w:rsidRPr="00BE3807" w:rsidRDefault="00BE3807" w:rsidP="008A79C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   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amī́cus</w:t>
      </w:r>
      <w:proofErr w:type="spellEnd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sz w:val="24"/>
          <w:szCs w:val="24"/>
          <w:lang w:val="de-DE"/>
        </w:rPr>
        <w:t>draugas</w:t>
      </w:r>
      <w:proofErr w:type="spellEnd"/>
      <w:r w:rsidRPr="00BE3807">
        <w:rPr>
          <w:rFonts w:ascii="Times New Roman" w:eastAsia="Times New Roman" w:hAnsi="Times New Roman" w:cs="Times New Roman"/>
          <w:bCs/>
          <w:i/>
          <w:sz w:val="24"/>
          <w:szCs w:val="24"/>
          <w:lang w:val="de-DE"/>
        </w:rPr>
        <w:t>,</w:t>
      </w:r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habḗre</w:t>
      </w:r>
      <w:proofErr w:type="spellEnd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sz w:val="24"/>
          <w:szCs w:val="24"/>
          <w:lang w:val="de-DE"/>
        </w:rPr>
        <w:t>turėti</w:t>
      </w:r>
      <w:proofErr w:type="spellEnd"/>
      <w:r w:rsidRPr="00BE3807">
        <w:rPr>
          <w:rFonts w:ascii="Times New Roman" w:eastAsia="Times New Roman" w:hAnsi="Times New Roman" w:cs="Times New Roman"/>
          <w:bCs/>
          <w:i/>
          <w:sz w:val="24"/>
          <w:szCs w:val="24"/>
          <w:lang w:val="de-DE"/>
        </w:rPr>
        <w:t>,</w:t>
      </w:r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th</w:t>
      </w:r>
      <w:r w:rsidR="008A79C6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e</w:t>
      </w:r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saúrus</w:t>
      </w:r>
      <w:proofErr w:type="spellEnd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sz w:val="24"/>
          <w:szCs w:val="24"/>
          <w:lang w:val="en-GB"/>
        </w:rPr>
        <w:t>lobis</w:t>
      </w:r>
      <w:proofErr w:type="spellEnd"/>
      <w:r w:rsidRPr="00BE3807">
        <w:rPr>
          <w:rFonts w:ascii="Times New Roman" w:eastAsia="Times New Roman" w:hAnsi="Times New Roman" w:cs="Times New Roman"/>
          <w:bCs/>
          <w:i/>
          <w:sz w:val="24"/>
          <w:szCs w:val="24"/>
          <w:lang w:val="en-GB"/>
        </w:rPr>
        <w:t>,</w:t>
      </w:r>
      <w:r w:rsidRPr="00BE380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GB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magíster</w:t>
      </w:r>
      <w:proofErr w:type="spellEnd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sz w:val="24"/>
          <w:szCs w:val="24"/>
          <w:lang w:val="de-DE"/>
        </w:rPr>
        <w:t>mokytojas</w:t>
      </w:r>
      <w:proofErr w:type="spellEnd"/>
    </w:p>
    <w:p w14:paraId="02B1F188" w14:textId="77777777" w:rsidR="00BE3807" w:rsidRPr="00BE3807" w:rsidRDefault="00BE3807" w:rsidP="00D61641">
      <w:pPr>
        <w:numPr>
          <w:ilvl w:val="0"/>
          <w:numId w:val="2"/>
        </w:numPr>
        <w:spacing w:after="0" w:line="240" w:lineRule="auto"/>
        <w:ind w:left="567" w:hanging="283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trečiajį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skiemenį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nuo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galo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,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kai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antrasis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nuo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galo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skiemuo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yra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trumpas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:</w:t>
      </w:r>
    </w:p>
    <w:p w14:paraId="7F8BA5C6" w14:textId="77777777" w:rsidR="00BE3807" w:rsidRDefault="00BE3807" w:rsidP="00C12C59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de-DE"/>
        </w:rPr>
      </w:pPr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   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pópulus</w:t>
      </w:r>
      <w:proofErr w:type="spellEnd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sz w:val="24"/>
          <w:szCs w:val="24"/>
          <w:lang w:val="de-DE"/>
        </w:rPr>
        <w:t>tauta</w:t>
      </w:r>
      <w:proofErr w:type="spellEnd"/>
      <w:r w:rsidRPr="00BE3807">
        <w:rPr>
          <w:rFonts w:ascii="Times New Roman" w:eastAsia="Times New Roman" w:hAnsi="Times New Roman" w:cs="Times New Roman"/>
          <w:bCs/>
          <w:i/>
          <w:sz w:val="24"/>
          <w:szCs w:val="24"/>
          <w:lang w:val="de-DE"/>
        </w:rPr>
        <w:t>,</w:t>
      </w:r>
      <w:r w:rsidRPr="00BE380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c</w:t>
      </w:r>
      <w:r w:rsidR="00C12C59"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í</w:t>
      </w:r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vit</w:t>
      </w:r>
      <w:r w:rsidR="00C12C59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a</w:t>
      </w:r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s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sz w:val="24"/>
          <w:szCs w:val="24"/>
          <w:lang w:val="de-DE"/>
        </w:rPr>
        <w:t>valstybė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,</w:t>
      </w:r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gaúdeo</w:t>
      </w:r>
      <w:proofErr w:type="spellEnd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sz w:val="24"/>
          <w:szCs w:val="24"/>
          <w:lang w:val="de-DE"/>
        </w:rPr>
        <w:t>džiaugiuosi</w:t>
      </w:r>
      <w:proofErr w:type="spellEnd"/>
      <w:r w:rsidRPr="00BE3807">
        <w:rPr>
          <w:rFonts w:ascii="Times New Roman" w:eastAsia="Times New Roman" w:hAnsi="Times New Roman" w:cs="Times New Roman"/>
          <w:bCs/>
          <w:i/>
          <w:sz w:val="24"/>
          <w:szCs w:val="24"/>
          <w:lang w:val="de-DE"/>
        </w:rPr>
        <w:t>,</w:t>
      </w:r>
      <w:r w:rsidRPr="00BE380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concórdia</w:t>
      </w:r>
      <w:proofErr w:type="spellEnd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sz w:val="24"/>
          <w:szCs w:val="24"/>
          <w:lang w:val="de-DE"/>
        </w:rPr>
        <w:t>santarvė</w:t>
      </w:r>
      <w:proofErr w:type="spellEnd"/>
      <w:r w:rsidRPr="00BE3807">
        <w:rPr>
          <w:rFonts w:ascii="Times New Roman" w:eastAsia="Times New Roman" w:hAnsi="Times New Roman" w:cs="Times New Roman"/>
          <w:bCs/>
          <w:i/>
          <w:sz w:val="24"/>
          <w:szCs w:val="24"/>
          <w:lang w:val="de-DE"/>
        </w:rPr>
        <w:t xml:space="preserve">, 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aúreus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sz w:val="24"/>
          <w:szCs w:val="24"/>
          <w:lang w:val="de-DE"/>
        </w:rPr>
        <w:t>auksinis</w:t>
      </w:r>
      <w:proofErr w:type="spellEnd"/>
    </w:p>
    <w:p w14:paraId="2B63A60D" w14:textId="77777777" w:rsidR="0033144A" w:rsidRPr="00BE3807" w:rsidRDefault="0033144A" w:rsidP="00BE3807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de-DE"/>
        </w:rPr>
      </w:pPr>
    </w:p>
    <w:p w14:paraId="28E61AB7" w14:textId="77777777" w:rsidR="00BE3807" w:rsidRDefault="00BE3807" w:rsidP="00D61641">
      <w:pPr>
        <w:spacing w:after="0" w:line="240" w:lineRule="auto"/>
        <w:rPr>
          <w:rFonts w:ascii="Times New Roman" w:eastAsia="Times New Roman" w:hAnsi="Times New Roman" w:cs="Times New Roman"/>
          <w:bCs/>
          <w:i/>
          <w:lang w:val="de-DE"/>
        </w:rPr>
      </w:pPr>
      <w:r w:rsidRPr="00BE3807">
        <w:rPr>
          <w:rFonts w:ascii="Times New Roman" w:eastAsia="Times New Roman" w:hAnsi="Times New Roman" w:cs="Times New Roman"/>
          <w:bCs/>
          <w:lang w:val="de-DE"/>
        </w:rPr>
        <w:t xml:space="preserve">3. </w:t>
      </w:r>
      <w:proofErr w:type="spellStart"/>
      <w:r w:rsidRPr="00BE3807">
        <w:rPr>
          <w:rFonts w:ascii="Times New Roman" w:eastAsia="Times New Roman" w:hAnsi="Times New Roman" w:cs="Times New Roman"/>
          <w:bCs/>
          <w:lang w:val="de-DE"/>
        </w:rPr>
        <w:t>Enklitikai</w:t>
      </w:r>
      <w:proofErr w:type="spellEnd"/>
      <w:r w:rsidRPr="00BE3807">
        <w:rPr>
          <w:rFonts w:ascii="Times New Roman" w:eastAsia="Times New Roman" w:hAnsi="Times New Roman" w:cs="Times New Roman"/>
          <w:bCs/>
          <w:lang w:val="de-DE"/>
        </w:rPr>
        <w:t xml:space="preserve"> </w:t>
      </w:r>
      <w:r w:rsidRPr="00BE3807">
        <w:rPr>
          <w:rFonts w:ascii="Times New Roman" w:eastAsia="Times New Roman" w:hAnsi="Times New Roman" w:cs="Times New Roman"/>
          <w:b/>
          <w:bCs/>
          <w:lang w:val="de-DE"/>
        </w:rPr>
        <w:t>-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lang w:val="de-DE"/>
        </w:rPr>
        <w:t>que</w:t>
      </w:r>
      <w:proofErr w:type="spellEnd"/>
      <w:r w:rsidRPr="00BE3807">
        <w:rPr>
          <w:rFonts w:ascii="Times New Roman" w:eastAsia="Times New Roman" w:hAnsi="Times New Roman" w:cs="Times New Roman"/>
          <w:bCs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lang w:val="de-DE"/>
        </w:rPr>
        <w:t>ir</w:t>
      </w:r>
      <w:proofErr w:type="spellEnd"/>
      <w:r w:rsidRPr="00BE3807">
        <w:rPr>
          <w:rFonts w:ascii="Times New Roman" w:eastAsia="Times New Roman" w:hAnsi="Times New Roman" w:cs="Times New Roman"/>
          <w:bCs/>
          <w:i/>
          <w:lang w:val="de-DE"/>
        </w:rPr>
        <w:t xml:space="preserve">, </w:t>
      </w:r>
      <w:r w:rsidRPr="00BE3807">
        <w:rPr>
          <w:rFonts w:ascii="Times New Roman" w:eastAsia="Times New Roman" w:hAnsi="Times New Roman" w:cs="Times New Roman"/>
          <w:b/>
          <w:bCs/>
          <w:lang w:val="de-DE"/>
        </w:rPr>
        <w:t>-ne</w:t>
      </w:r>
      <w:r w:rsidRPr="00BE3807">
        <w:rPr>
          <w:rFonts w:ascii="Times New Roman" w:eastAsia="Times New Roman" w:hAnsi="Times New Roman" w:cs="Times New Roman"/>
          <w:bCs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lang w:val="de-DE"/>
        </w:rPr>
        <w:t>ar</w:t>
      </w:r>
      <w:proofErr w:type="spellEnd"/>
      <w:r w:rsidR="0033144A">
        <w:rPr>
          <w:rFonts w:ascii="Times New Roman" w:eastAsia="Times New Roman" w:hAnsi="Times New Roman" w:cs="Times New Roman"/>
          <w:bCs/>
          <w:i/>
          <w:lang w:val="de-DE"/>
        </w:rPr>
        <w:t xml:space="preserve"> (</w:t>
      </w:r>
      <w:proofErr w:type="spellStart"/>
      <w:r w:rsidR="0033144A">
        <w:rPr>
          <w:rFonts w:ascii="Times New Roman" w:eastAsia="Times New Roman" w:hAnsi="Times New Roman" w:cs="Times New Roman"/>
          <w:bCs/>
          <w:i/>
          <w:lang w:val="de-DE"/>
        </w:rPr>
        <w:t>klaus</w:t>
      </w:r>
      <w:proofErr w:type="spellEnd"/>
      <w:r w:rsidR="0033144A">
        <w:rPr>
          <w:rFonts w:ascii="Times New Roman" w:eastAsia="Times New Roman" w:hAnsi="Times New Roman" w:cs="Times New Roman"/>
          <w:bCs/>
          <w:i/>
          <w:lang w:val="de-DE"/>
        </w:rPr>
        <w:t>.)</w:t>
      </w:r>
      <w:r w:rsidRPr="00BE3807">
        <w:rPr>
          <w:rFonts w:ascii="Times New Roman" w:eastAsia="Times New Roman" w:hAnsi="Times New Roman" w:cs="Times New Roman"/>
          <w:bCs/>
          <w:i/>
          <w:lang w:val="de-DE"/>
        </w:rPr>
        <w:t xml:space="preserve">, </w:t>
      </w:r>
      <w:r w:rsidRPr="00BE3807">
        <w:rPr>
          <w:rFonts w:ascii="Times New Roman" w:eastAsia="Times New Roman" w:hAnsi="Times New Roman" w:cs="Times New Roman"/>
          <w:b/>
          <w:bCs/>
          <w:lang w:val="de-DE"/>
        </w:rPr>
        <w:t>-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lang w:val="de-DE"/>
        </w:rPr>
        <w:t>ve</w:t>
      </w:r>
      <w:proofErr w:type="spellEnd"/>
      <w:r w:rsidRPr="00BE3807">
        <w:rPr>
          <w:rFonts w:ascii="Times New Roman" w:eastAsia="Times New Roman" w:hAnsi="Times New Roman" w:cs="Times New Roman"/>
          <w:bCs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lang w:val="de-DE"/>
        </w:rPr>
        <w:t>arba</w:t>
      </w:r>
      <w:proofErr w:type="spellEnd"/>
      <w:r w:rsidRPr="00BE3807">
        <w:rPr>
          <w:rFonts w:ascii="Times New Roman" w:eastAsia="Times New Roman" w:hAnsi="Times New Roman" w:cs="Times New Roman"/>
          <w:bCs/>
          <w:i/>
          <w:lang w:val="de-DE"/>
        </w:rPr>
        <w:t xml:space="preserve">, </w:t>
      </w:r>
      <w:proofErr w:type="spellStart"/>
      <w:r w:rsidRPr="00BE3807">
        <w:rPr>
          <w:rFonts w:ascii="Times New Roman" w:eastAsia="Times New Roman" w:hAnsi="Times New Roman" w:cs="Times New Roman"/>
          <w:bCs/>
          <w:lang w:val="de-DE"/>
        </w:rPr>
        <w:t>prisijungę</w:t>
      </w:r>
      <w:proofErr w:type="spellEnd"/>
      <w:r w:rsidRPr="00BE3807">
        <w:rPr>
          <w:rFonts w:ascii="Times New Roman" w:eastAsia="Times New Roman" w:hAnsi="Times New Roman" w:cs="Times New Roman"/>
          <w:bCs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lang w:val="de-DE"/>
        </w:rPr>
        <w:t>prie</w:t>
      </w:r>
      <w:proofErr w:type="spellEnd"/>
      <w:r w:rsidRPr="00BE3807">
        <w:rPr>
          <w:rFonts w:ascii="Times New Roman" w:eastAsia="Times New Roman" w:hAnsi="Times New Roman" w:cs="Times New Roman"/>
          <w:bCs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lang w:val="de-DE"/>
        </w:rPr>
        <w:t>žodžio</w:t>
      </w:r>
      <w:proofErr w:type="spellEnd"/>
      <w:r w:rsidRPr="00BE3807">
        <w:rPr>
          <w:rFonts w:ascii="Times New Roman" w:eastAsia="Times New Roman" w:hAnsi="Times New Roman" w:cs="Times New Roman"/>
          <w:bCs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lang w:val="de-DE"/>
        </w:rPr>
        <w:t>galo</w:t>
      </w:r>
      <w:proofErr w:type="spellEnd"/>
      <w:r w:rsidRPr="00BE3807">
        <w:rPr>
          <w:rFonts w:ascii="Times New Roman" w:eastAsia="Times New Roman" w:hAnsi="Times New Roman" w:cs="Times New Roman"/>
          <w:bCs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lang w:val="de-DE"/>
        </w:rPr>
        <w:t>visuomet</w:t>
      </w:r>
      <w:proofErr w:type="spellEnd"/>
      <w:r w:rsidRPr="00BE3807">
        <w:rPr>
          <w:rFonts w:ascii="Times New Roman" w:eastAsia="Times New Roman" w:hAnsi="Times New Roman" w:cs="Times New Roman"/>
          <w:bCs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lang w:val="de-DE"/>
        </w:rPr>
        <w:t>pritraukia</w:t>
      </w:r>
      <w:proofErr w:type="spellEnd"/>
      <w:r w:rsidRPr="00BE3807">
        <w:rPr>
          <w:rFonts w:ascii="Times New Roman" w:eastAsia="Times New Roman" w:hAnsi="Times New Roman" w:cs="Times New Roman"/>
          <w:bCs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lang w:val="de-DE"/>
        </w:rPr>
        <w:t>kirtį</w:t>
      </w:r>
      <w:proofErr w:type="spellEnd"/>
      <w:r w:rsidRPr="00BE3807">
        <w:rPr>
          <w:rFonts w:ascii="Times New Roman" w:eastAsia="Times New Roman" w:hAnsi="Times New Roman" w:cs="Times New Roman"/>
          <w:bCs/>
          <w:lang w:val="de-DE"/>
        </w:rPr>
        <w:t xml:space="preserve"> į </w:t>
      </w:r>
      <w:proofErr w:type="spellStart"/>
      <w:r w:rsidRPr="00BE3807">
        <w:rPr>
          <w:rFonts w:ascii="Times New Roman" w:eastAsia="Times New Roman" w:hAnsi="Times New Roman" w:cs="Times New Roman"/>
          <w:bCs/>
          <w:lang w:val="de-DE"/>
        </w:rPr>
        <w:t>antrąjį</w:t>
      </w:r>
      <w:proofErr w:type="spellEnd"/>
      <w:r w:rsidRPr="00BE3807">
        <w:rPr>
          <w:rFonts w:ascii="Times New Roman" w:eastAsia="Times New Roman" w:hAnsi="Times New Roman" w:cs="Times New Roman"/>
          <w:bCs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lang w:val="de-DE"/>
        </w:rPr>
        <w:t>skiemenį</w:t>
      </w:r>
      <w:proofErr w:type="spellEnd"/>
      <w:r w:rsidRPr="00BE3807">
        <w:rPr>
          <w:rFonts w:ascii="Times New Roman" w:eastAsia="Times New Roman" w:hAnsi="Times New Roman" w:cs="Times New Roman"/>
          <w:bCs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lang w:val="de-DE"/>
        </w:rPr>
        <w:t>nuo</w:t>
      </w:r>
      <w:proofErr w:type="spellEnd"/>
      <w:r w:rsidRPr="00BE3807">
        <w:rPr>
          <w:rFonts w:ascii="Times New Roman" w:eastAsia="Times New Roman" w:hAnsi="Times New Roman" w:cs="Times New Roman"/>
          <w:bCs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lang w:val="de-DE"/>
        </w:rPr>
        <w:t>galo</w:t>
      </w:r>
      <w:proofErr w:type="spellEnd"/>
      <w:r w:rsidRPr="00BE3807">
        <w:rPr>
          <w:rFonts w:ascii="Times New Roman" w:eastAsia="Times New Roman" w:hAnsi="Times New Roman" w:cs="Times New Roman"/>
          <w:bCs/>
          <w:lang w:val="de-DE"/>
        </w:rPr>
        <w:t>:</w:t>
      </w:r>
      <w:r w:rsidR="0033144A">
        <w:rPr>
          <w:rFonts w:ascii="Times New Roman" w:eastAsia="Times New Roman" w:hAnsi="Times New Roman" w:cs="Times New Roman"/>
          <w:bCs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lang w:val="de-DE"/>
        </w:rPr>
        <w:t>puer</w:t>
      </w:r>
      <w:proofErr w:type="spellEnd"/>
      <w:r w:rsidRPr="00BE3807">
        <w:rPr>
          <w:rFonts w:ascii="Times New Roman" w:eastAsia="Times New Roman" w:hAnsi="Times New Roman" w:cs="Times New Roman"/>
          <w:b/>
          <w:bCs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lang w:val="de-DE"/>
        </w:rPr>
        <w:t>puelláque</w:t>
      </w:r>
      <w:proofErr w:type="spellEnd"/>
      <w:r w:rsidRPr="00BE3807">
        <w:rPr>
          <w:rFonts w:ascii="Times New Roman" w:eastAsia="Times New Roman" w:hAnsi="Times New Roman" w:cs="Times New Roman"/>
          <w:b/>
          <w:bCs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lang w:val="de-DE"/>
        </w:rPr>
        <w:t>berniukas</w:t>
      </w:r>
      <w:proofErr w:type="spellEnd"/>
      <w:r w:rsidRPr="00BE3807">
        <w:rPr>
          <w:rFonts w:ascii="Times New Roman" w:eastAsia="Times New Roman" w:hAnsi="Times New Roman" w:cs="Times New Roman"/>
          <w:bCs/>
          <w:i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lang w:val="de-DE"/>
        </w:rPr>
        <w:t>ir</w:t>
      </w:r>
      <w:proofErr w:type="spellEnd"/>
      <w:r w:rsidRPr="00BE3807">
        <w:rPr>
          <w:rFonts w:ascii="Times New Roman" w:eastAsia="Times New Roman" w:hAnsi="Times New Roman" w:cs="Times New Roman"/>
          <w:bCs/>
          <w:i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lang w:val="de-DE"/>
        </w:rPr>
        <w:t>mergaitė</w:t>
      </w:r>
      <w:proofErr w:type="spellEnd"/>
      <w:r w:rsidRPr="00BE3807">
        <w:rPr>
          <w:rFonts w:ascii="Times New Roman" w:eastAsia="Times New Roman" w:hAnsi="Times New Roman" w:cs="Times New Roman"/>
          <w:bCs/>
          <w:i/>
          <w:lang w:val="de-DE"/>
        </w:rPr>
        <w:t xml:space="preserve">, 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lang w:val="de-DE"/>
        </w:rPr>
        <w:t>bonus</w:t>
      </w:r>
      <w:proofErr w:type="spellEnd"/>
      <w:r w:rsidRPr="00BE3807">
        <w:rPr>
          <w:rFonts w:ascii="Times New Roman" w:eastAsia="Times New Roman" w:hAnsi="Times New Roman" w:cs="Times New Roman"/>
          <w:b/>
          <w:bCs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lang w:val="de-DE"/>
        </w:rPr>
        <w:t>malúsve</w:t>
      </w:r>
      <w:proofErr w:type="spellEnd"/>
      <w:r w:rsidRPr="00BE3807">
        <w:rPr>
          <w:rFonts w:ascii="Times New Roman" w:eastAsia="Times New Roman" w:hAnsi="Times New Roman" w:cs="Times New Roman"/>
          <w:b/>
          <w:bCs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lang w:val="de-DE"/>
        </w:rPr>
        <w:t>geras</w:t>
      </w:r>
      <w:proofErr w:type="spellEnd"/>
      <w:r w:rsidRPr="00BE3807">
        <w:rPr>
          <w:rFonts w:ascii="Times New Roman" w:eastAsia="Times New Roman" w:hAnsi="Times New Roman" w:cs="Times New Roman"/>
          <w:bCs/>
          <w:i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lang w:val="de-DE"/>
        </w:rPr>
        <w:t>arba</w:t>
      </w:r>
      <w:proofErr w:type="spellEnd"/>
      <w:r w:rsidRPr="00BE3807">
        <w:rPr>
          <w:rFonts w:ascii="Times New Roman" w:eastAsia="Times New Roman" w:hAnsi="Times New Roman" w:cs="Times New Roman"/>
          <w:bCs/>
          <w:i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lang w:val="de-DE"/>
        </w:rPr>
        <w:t>blogas</w:t>
      </w:r>
      <w:proofErr w:type="spellEnd"/>
      <w:r w:rsidRPr="00BE3807">
        <w:rPr>
          <w:rFonts w:ascii="Times New Roman" w:eastAsia="Times New Roman" w:hAnsi="Times New Roman" w:cs="Times New Roman"/>
          <w:bCs/>
          <w:i/>
          <w:lang w:val="de-DE"/>
        </w:rPr>
        <w:t xml:space="preserve">, 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lang w:val="de-DE"/>
        </w:rPr>
        <w:t>aud</w:t>
      </w:r>
      <w:r w:rsidR="0033144A" w:rsidRPr="00BE3807">
        <w:rPr>
          <w:rFonts w:ascii="Times New Roman" w:eastAsia="Times New Roman" w:hAnsi="Times New Roman" w:cs="Times New Roman"/>
          <w:b/>
          <w:bCs/>
          <w:lang w:val="de-DE"/>
        </w:rPr>
        <w:t>í</w:t>
      </w:r>
      <w:r w:rsidRPr="00BE3807">
        <w:rPr>
          <w:rFonts w:ascii="Times New Roman" w:eastAsia="Times New Roman" w:hAnsi="Times New Roman" w:cs="Times New Roman"/>
          <w:b/>
          <w:bCs/>
          <w:lang w:val="de-DE"/>
        </w:rPr>
        <w:t>sne</w:t>
      </w:r>
      <w:proofErr w:type="spellEnd"/>
      <w:r w:rsidRPr="00BE3807">
        <w:rPr>
          <w:rFonts w:ascii="Times New Roman" w:eastAsia="Times New Roman" w:hAnsi="Times New Roman" w:cs="Times New Roman"/>
          <w:b/>
          <w:bCs/>
          <w:lang w:val="de-DE"/>
        </w:rPr>
        <w:t xml:space="preserve">?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lang w:val="de-DE"/>
        </w:rPr>
        <w:t>ar</w:t>
      </w:r>
      <w:proofErr w:type="spellEnd"/>
      <w:r w:rsidRPr="00BE3807">
        <w:rPr>
          <w:rFonts w:ascii="Times New Roman" w:eastAsia="Times New Roman" w:hAnsi="Times New Roman" w:cs="Times New Roman"/>
          <w:bCs/>
          <w:i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lang w:val="de-DE"/>
        </w:rPr>
        <w:t>girdi</w:t>
      </w:r>
      <w:proofErr w:type="spellEnd"/>
      <w:r w:rsidRPr="00BE3807">
        <w:rPr>
          <w:rFonts w:ascii="Times New Roman" w:eastAsia="Times New Roman" w:hAnsi="Times New Roman" w:cs="Times New Roman"/>
          <w:bCs/>
          <w:i/>
          <w:lang w:val="de-DE"/>
        </w:rPr>
        <w:t xml:space="preserve">? </w:t>
      </w:r>
    </w:p>
    <w:p w14:paraId="1E9B97BA" w14:textId="77777777" w:rsidR="00D61641" w:rsidRPr="00D61641" w:rsidRDefault="00D61641" w:rsidP="00D61641">
      <w:pPr>
        <w:pStyle w:val="Puslapioinaostekstas"/>
        <w:rPr>
          <w:iCs/>
          <w:lang w:val="lt-LT"/>
        </w:rPr>
      </w:pPr>
      <w:r w:rsidRPr="00D61641">
        <w:rPr>
          <w:bCs/>
          <w:iCs/>
          <w:sz w:val="8"/>
          <w:szCs w:val="8"/>
          <w:lang w:val="de-DE"/>
        </w:rPr>
        <w:br/>
      </w:r>
      <w:r>
        <w:rPr>
          <w:bCs/>
          <w:iCs/>
          <w:lang w:val="de-DE"/>
        </w:rPr>
        <w:t>(</w:t>
      </w:r>
      <w:r w:rsidRPr="005B2514">
        <w:rPr>
          <w:bCs/>
          <w:lang w:val="lt-LT"/>
        </w:rPr>
        <w:t>išskyrus tuos atvejus, kai dėmenys neatskiriamai suaugę į vieną žodį, pvz.</w:t>
      </w:r>
      <w:r>
        <w:rPr>
          <w:bCs/>
          <w:lang w:val="lt-LT"/>
        </w:rPr>
        <w:t xml:space="preserve"> paprastai kirčiuojama</w:t>
      </w:r>
      <w:r w:rsidRPr="005B2514">
        <w:rPr>
          <w:bCs/>
          <w:lang w:val="lt-LT"/>
        </w:rPr>
        <w:t xml:space="preserve"> </w:t>
      </w:r>
      <w:proofErr w:type="spellStart"/>
      <w:r w:rsidRPr="005B2514">
        <w:rPr>
          <w:b/>
          <w:bCs/>
          <w:lang w:val="lt-LT"/>
        </w:rPr>
        <w:t>ítaque</w:t>
      </w:r>
      <w:proofErr w:type="spellEnd"/>
      <w:r w:rsidRPr="005B2514">
        <w:rPr>
          <w:b/>
          <w:bCs/>
          <w:lang w:val="lt-LT"/>
        </w:rPr>
        <w:t xml:space="preserve"> </w:t>
      </w:r>
      <w:r w:rsidRPr="005B2514">
        <w:rPr>
          <w:bCs/>
          <w:i/>
          <w:lang w:val="lt-LT"/>
        </w:rPr>
        <w:t>taigi, tad</w:t>
      </w:r>
      <w:r>
        <w:rPr>
          <w:bCs/>
          <w:i/>
          <w:lang w:val="lt-LT"/>
        </w:rPr>
        <w:t xml:space="preserve">; </w:t>
      </w:r>
      <w:proofErr w:type="spellStart"/>
      <w:r w:rsidRPr="00467D55">
        <w:rPr>
          <w:b/>
          <w:bCs/>
          <w:lang w:val="lt-LT"/>
        </w:rPr>
        <w:t>úndique</w:t>
      </w:r>
      <w:proofErr w:type="spellEnd"/>
      <w:r>
        <w:rPr>
          <w:bCs/>
          <w:lang w:val="lt-LT"/>
        </w:rPr>
        <w:t xml:space="preserve"> </w:t>
      </w:r>
      <w:r>
        <w:rPr>
          <w:bCs/>
          <w:i/>
          <w:lang w:val="lt-LT"/>
        </w:rPr>
        <w:t>iš visur</w:t>
      </w:r>
      <w:r>
        <w:rPr>
          <w:bCs/>
          <w:iCs/>
          <w:lang w:val="lt-LT"/>
        </w:rPr>
        <w:t>).</w:t>
      </w:r>
    </w:p>
    <w:p w14:paraId="52188BB8" w14:textId="77777777" w:rsidR="00D61641" w:rsidRPr="00D61641" w:rsidRDefault="00D61641" w:rsidP="00D61641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val="lt-LT"/>
        </w:rPr>
      </w:pPr>
    </w:p>
    <w:p w14:paraId="12B4E0D2" w14:textId="77777777" w:rsidR="00BE3807" w:rsidRPr="00BE3807" w:rsidRDefault="00BE3807" w:rsidP="00BE38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</w:p>
    <w:p w14:paraId="40219D00" w14:textId="77777777" w:rsidR="00BE3807" w:rsidRPr="00BE3807" w:rsidRDefault="00BE3807" w:rsidP="00BE38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de-DE"/>
        </w:rPr>
      </w:pPr>
      <w:proofErr w:type="spellStart"/>
      <w:r w:rsidRPr="00BE3807">
        <w:rPr>
          <w:rFonts w:ascii="Times New Roman" w:eastAsia="Times New Roman" w:hAnsi="Times New Roman" w:cs="Times New Roman"/>
          <w:sz w:val="24"/>
          <w:szCs w:val="24"/>
          <w:u w:val="single"/>
          <w:lang w:val="de-DE"/>
        </w:rPr>
        <w:t>Skiemenį</w:t>
      </w:r>
      <w:proofErr w:type="spellEnd"/>
      <w:r w:rsidRPr="00BE3807">
        <w:rPr>
          <w:rFonts w:ascii="Times New Roman" w:eastAsia="Times New Roman" w:hAnsi="Times New Roman" w:cs="Times New Roman"/>
          <w:sz w:val="24"/>
          <w:szCs w:val="24"/>
          <w:u w:val="single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sz w:val="24"/>
          <w:szCs w:val="24"/>
          <w:u w:val="single"/>
          <w:lang w:val="de-DE"/>
        </w:rPr>
        <w:t>laikome</w:t>
      </w:r>
      <w:proofErr w:type="spellEnd"/>
      <w:r w:rsidRPr="00BE3807">
        <w:rPr>
          <w:rFonts w:ascii="Times New Roman" w:eastAsia="Times New Roman" w:hAnsi="Times New Roman" w:cs="Times New Roman"/>
          <w:sz w:val="24"/>
          <w:szCs w:val="24"/>
          <w:u w:val="single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sz w:val="24"/>
          <w:szCs w:val="24"/>
          <w:u w:val="single"/>
          <w:lang w:val="de-DE"/>
        </w:rPr>
        <w:t>ilgu</w:t>
      </w:r>
      <w:proofErr w:type="spellEnd"/>
      <w:r w:rsidRPr="00BE3807">
        <w:rPr>
          <w:rFonts w:ascii="Times New Roman" w:eastAsia="Times New Roman" w:hAnsi="Times New Roman" w:cs="Times New Roman"/>
          <w:sz w:val="24"/>
          <w:szCs w:val="24"/>
          <w:u w:val="single"/>
          <w:lang w:val="de-DE"/>
        </w:rPr>
        <w:t xml:space="preserve">, </w:t>
      </w:r>
      <w:proofErr w:type="spellStart"/>
      <w:r w:rsidRPr="00BE3807">
        <w:rPr>
          <w:rFonts w:ascii="Times New Roman" w:eastAsia="Times New Roman" w:hAnsi="Times New Roman" w:cs="Times New Roman"/>
          <w:sz w:val="24"/>
          <w:szCs w:val="24"/>
          <w:u w:val="single"/>
          <w:lang w:val="de-DE"/>
        </w:rPr>
        <w:t>kai</w:t>
      </w:r>
      <w:proofErr w:type="spellEnd"/>
      <w:r w:rsidRPr="00BE3807">
        <w:rPr>
          <w:rFonts w:ascii="Times New Roman" w:eastAsia="Times New Roman" w:hAnsi="Times New Roman" w:cs="Times New Roman"/>
          <w:sz w:val="24"/>
          <w:szCs w:val="24"/>
          <w:u w:val="single"/>
          <w:lang w:val="de-DE"/>
        </w:rPr>
        <w:t>:</w:t>
      </w:r>
    </w:p>
    <w:p w14:paraId="6490D221" w14:textId="77777777" w:rsidR="00BE3807" w:rsidRPr="00BE3807" w:rsidRDefault="00BE3807" w:rsidP="0033144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1.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skiemuo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yra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ilgas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de-DE"/>
        </w:rPr>
        <w:t>iš</w:t>
      </w:r>
      <w:proofErr w:type="spellEnd"/>
      <w:r w:rsidRPr="00BE380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de-DE"/>
        </w:rPr>
        <w:t>prigimties</w:t>
      </w:r>
      <w:proofErr w:type="spellEnd"/>
      <w:r w:rsidRPr="00BE380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de-DE"/>
        </w:rPr>
        <w:t xml:space="preserve"> (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de-DE"/>
        </w:rPr>
        <w:t>n</w:t>
      </w:r>
      <w:r w:rsidR="0033144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de-DE"/>
        </w:rPr>
        <w:t>a</w:t>
      </w:r>
      <w:r w:rsidRPr="00BE380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de-DE"/>
        </w:rPr>
        <w:t>tūrā</w:t>
      </w:r>
      <w:proofErr w:type="spellEnd"/>
      <w:r w:rsidRPr="00BE380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de-DE"/>
        </w:rPr>
        <w:t>)</w:t>
      </w:r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,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kai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jame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yra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ilgas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balsis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(</w:t>
      </w:r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ā, ē, ī, ō, ū, ȳ</w:t>
      </w:r>
      <w:r w:rsidR="0033144A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) </w:t>
      </w:r>
      <w:proofErr w:type="spellStart"/>
      <w:r w:rsidR="0033144A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arba</w:t>
      </w:r>
      <w:proofErr w:type="spellEnd"/>
      <w:r w:rsidR="0033144A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="0033144A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dvibalsis</w:t>
      </w:r>
      <w:proofErr w:type="spellEnd"/>
      <w:r w:rsidR="0033144A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="0033144A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ar</w:t>
      </w:r>
      <w:proofErr w:type="spellEnd"/>
      <w:r w:rsidR="0033144A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="0033144A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buvęs</w:t>
      </w:r>
      <w:proofErr w:type="spellEnd"/>
      <w:r w:rsidR="0033144A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="0033144A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dvibalsis</w:t>
      </w:r>
      <w:proofErr w:type="spellEnd"/>
      <w:r w:rsidR="0033144A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(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ae</w:t>
      </w:r>
      <w:proofErr w:type="spellEnd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, au, 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eu</w:t>
      </w:r>
      <w:proofErr w:type="spellEnd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, ei, 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oe</w:t>
      </w:r>
      <w:proofErr w:type="spellEnd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, ui</w:t>
      </w:r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);</w:t>
      </w:r>
    </w:p>
    <w:p w14:paraId="22DA209E" w14:textId="77777777" w:rsidR="00BE3807" w:rsidRPr="00BE3807" w:rsidRDefault="00BE3807" w:rsidP="00BE380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2.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skiemuo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yra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ilgas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de-DE"/>
        </w:rPr>
        <w:t>dėl</w:t>
      </w:r>
      <w:proofErr w:type="spellEnd"/>
      <w:r w:rsidRPr="00BE380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de-DE"/>
        </w:rPr>
        <w:t>pozicijos</w:t>
      </w:r>
      <w:proofErr w:type="spellEnd"/>
      <w:r w:rsidRPr="00BE380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de-DE"/>
        </w:rPr>
        <w:t xml:space="preserve"> (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de-DE"/>
        </w:rPr>
        <w:t>positiōne</w:t>
      </w:r>
      <w:proofErr w:type="spellEnd"/>
      <w:r w:rsidRPr="00BE380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de-DE"/>
        </w:rPr>
        <w:t>)</w:t>
      </w:r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,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kai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po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balsio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yra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keli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priebalsiai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,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taip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pat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x </w:t>
      </w:r>
      <w:r w:rsidRPr="00BE3807">
        <w:rPr>
          <w:rFonts w:ascii="Times New Roman" w:eastAsia="Times New Roman" w:hAnsi="Times New Roman" w:cs="Times New Roman"/>
          <w:sz w:val="24"/>
          <w:szCs w:val="24"/>
          <w:lang w:val="de-DE"/>
        </w:rPr>
        <w:t>[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ks</w:t>
      </w:r>
      <w:proofErr w:type="spellEnd"/>
      <w:r w:rsidRPr="00BE3807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] </w:t>
      </w:r>
    </w:p>
    <w:p w14:paraId="25222511" w14:textId="77777777" w:rsidR="00BE3807" w:rsidRPr="00BE3807" w:rsidRDefault="00BE3807" w:rsidP="00BE38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ir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z </w:t>
      </w:r>
      <w:r w:rsidRPr="00BE3807">
        <w:rPr>
          <w:rFonts w:ascii="Times New Roman" w:eastAsia="Times New Roman" w:hAnsi="Times New Roman" w:cs="Times New Roman"/>
          <w:sz w:val="24"/>
          <w:szCs w:val="24"/>
          <w:lang w:val="de-DE"/>
        </w:rPr>
        <w:t>[</w:t>
      </w:r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&lt; 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dz</w:t>
      </w:r>
      <w:proofErr w:type="spellEnd"/>
      <w:r w:rsidRPr="00BE3807">
        <w:rPr>
          <w:rFonts w:ascii="Times New Roman" w:eastAsia="Times New Roman" w:hAnsi="Times New Roman" w:cs="Times New Roman"/>
          <w:sz w:val="24"/>
          <w:szCs w:val="24"/>
          <w:lang w:val="de-DE"/>
        </w:rPr>
        <w:t>]</w:t>
      </w:r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;</w:t>
      </w:r>
    </w:p>
    <w:p w14:paraId="29F4C496" w14:textId="77777777" w:rsidR="00BE3807" w:rsidRPr="00BE3807" w:rsidRDefault="00BE3807" w:rsidP="00BE38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3.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Skiemens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ilgu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nepaverčia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šie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priebalsių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junginiai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: </w:t>
      </w:r>
    </w:p>
    <w:p w14:paraId="2E2665F1" w14:textId="77777777" w:rsidR="00BE3807" w:rsidRPr="00BE3807" w:rsidRDefault="00BE3807" w:rsidP="00BE3807">
      <w:pPr>
        <w:spacing w:after="0" w:line="240" w:lineRule="auto"/>
        <w:ind w:firstLine="1296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1) 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ch</w:t>
      </w:r>
      <w:proofErr w:type="spellEnd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, 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ph</w:t>
      </w:r>
      <w:proofErr w:type="spellEnd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, rh, 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th</w:t>
      </w:r>
      <w:proofErr w:type="spellEnd"/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(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tai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buvo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vientisi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aspiruoti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garsai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); </w:t>
      </w:r>
    </w:p>
    <w:p w14:paraId="122191EA" w14:textId="77777777" w:rsidR="00BE3807" w:rsidRDefault="00BE3807" w:rsidP="00D61641">
      <w:pPr>
        <w:spacing w:after="0" w:line="240" w:lineRule="auto"/>
        <w:ind w:firstLine="1296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 xml:space="preserve">2) </w:t>
      </w:r>
      <w:r w:rsidRPr="00BE3807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 /g, p /b, t /d + l /r</w:t>
      </w:r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(</w:t>
      </w:r>
      <w:proofErr w:type="spellStart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vad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. </w:t>
      </w:r>
      <w:proofErr w:type="gramStart"/>
      <w:r w:rsidRPr="00BE380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fr-FR"/>
        </w:rPr>
        <w:t>m</w:t>
      </w:r>
      <w:r w:rsidR="0033144A" w:rsidRPr="003314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fr-FR"/>
        </w:rPr>
        <w:t>u</w:t>
      </w:r>
      <w:r w:rsidRPr="00BE380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fr-FR"/>
        </w:rPr>
        <w:t>ta</w:t>
      </w:r>
      <w:proofErr w:type="gramEnd"/>
      <w:r w:rsidRPr="00BE380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fr-FR"/>
        </w:rPr>
        <w:t xml:space="preserve"> cum </w:t>
      </w:r>
      <w:proofErr w:type="spellStart"/>
      <w:r w:rsidRPr="00BE380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fr-FR"/>
        </w:rPr>
        <w:t>liquidā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,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sz w:val="24"/>
          <w:szCs w:val="24"/>
          <w:lang w:val="fr-FR"/>
        </w:rPr>
        <w:t>sprogstamasis</w:t>
      </w:r>
      <w:proofErr w:type="spellEnd"/>
      <w:r w:rsidRPr="00BE3807">
        <w:rPr>
          <w:rFonts w:ascii="Times New Roman" w:eastAsia="Times New Roman" w:hAnsi="Times New Roman" w:cs="Times New Roman"/>
          <w:bCs/>
          <w:i/>
          <w:sz w:val="24"/>
          <w:szCs w:val="24"/>
          <w:lang w:val="fr-FR"/>
        </w:rPr>
        <w:t xml:space="preserve"> su </w:t>
      </w:r>
      <w:proofErr w:type="spellStart"/>
      <w:r w:rsidRPr="00BE3807">
        <w:rPr>
          <w:rFonts w:ascii="Times New Roman" w:eastAsia="Times New Roman" w:hAnsi="Times New Roman" w:cs="Times New Roman"/>
          <w:bCs/>
          <w:i/>
          <w:sz w:val="24"/>
          <w:szCs w:val="24"/>
          <w:lang w:val="fr-FR"/>
        </w:rPr>
        <w:t>sklandžiuoju</w:t>
      </w:r>
      <w:proofErr w:type="spellEnd"/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)</w:t>
      </w:r>
      <w:r w:rsidRPr="00BE3807"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  <w:t>.</w:t>
      </w:r>
    </w:p>
    <w:p w14:paraId="2CE77CCD" w14:textId="77777777" w:rsidR="00D61641" w:rsidRDefault="00D61641" w:rsidP="0033144A">
      <w:pPr>
        <w:spacing w:after="0" w:line="240" w:lineRule="auto"/>
        <w:ind w:firstLine="1296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</w:p>
    <w:p w14:paraId="47AB8031" w14:textId="77777777" w:rsidR="00D61641" w:rsidRPr="00D61641" w:rsidRDefault="00D61641" w:rsidP="00D61641">
      <w:pPr>
        <w:spacing w:after="0" w:line="240" w:lineRule="auto"/>
        <w:jc w:val="both"/>
        <w:rPr>
          <w:rFonts w:asciiTheme="majorBidi" w:eastAsia="Times New Roman" w:hAnsiTheme="majorBidi" w:cstheme="majorBidi"/>
          <w:bCs/>
          <w:sz w:val="20"/>
          <w:szCs w:val="20"/>
          <w:lang w:val="de-DE"/>
        </w:rPr>
      </w:pPr>
      <w:r w:rsidRPr="00D61641">
        <w:rPr>
          <w:rFonts w:asciiTheme="majorBidi" w:hAnsiTheme="majorBidi" w:cstheme="majorBidi"/>
          <w:sz w:val="20"/>
          <w:szCs w:val="20"/>
          <w:lang w:val="lt-LT"/>
        </w:rPr>
        <w:t xml:space="preserve">poezijoje </w:t>
      </w:r>
      <w:proofErr w:type="spellStart"/>
      <w:r w:rsidRPr="00D61641">
        <w:rPr>
          <w:rFonts w:asciiTheme="majorBidi" w:hAnsiTheme="majorBidi" w:cstheme="majorBidi"/>
          <w:b/>
          <w:i/>
          <w:iCs/>
          <w:sz w:val="20"/>
          <w:szCs w:val="20"/>
          <w:lang w:val="lt-LT"/>
        </w:rPr>
        <w:t>muta</w:t>
      </w:r>
      <w:proofErr w:type="spellEnd"/>
      <w:r w:rsidRPr="00D61641">
        <w:rPr>
          <w:rFonts w:asciiTheme="majorBidi" w:hAnsiTheme="majorBidi" w:cstheme="majorBidi"/>
          <w:b/>
          <w:i/>
          <w:iCs/>
          <w:sz w:val="20"/>
          <w:szCs w:val="20"/>
          <w:lang w:val="lt-LT"/>
        </w:rPr>
        <w:t xml:space="preserve"> </w:t>
      </w:r>
      <w:proofErr w:type="spellStart"/>
      <w:r w:rsidRPr="00D61641">
        <w:rPr>
          <w:rFonts w:asciiTheme="majorBidi" w:hAnsiTheme="majorBidi" w:cstheme="majorBidi"/>
          <w:b/>
          <w:i/>
          <w:iCs/>
          <w:sz w:val="20"/>
          <w:szCs w:val="20"/>
          <w:lang w:val="lt-LT"/>
        </w:rPr>
        <w:t>cum</w:t>
      </w:r>
      <w:proofErr w:type="spellEnd"/>
      <w:r w:rsidRPr="00D61641">
        <w:rPr>
          <w:rFonts w:asciiTheme="majorBidi" w:hAnsiTheme="majorBidi" w:cstheme="majorBidi"/>
          <w:b/>
          <w:i/>
          <w:iCs/>
          <w:sz w:val="20"/>
          <w:szCs w:val="20"/>
          <w:lang w:val="lt-LT"/>
        </w:rPr>
        <w:t xml:space="preserve"> </w:t>
      </w:r>
      <w:proofErr w:type="spellStart"/>
      <w:r w:rsidRPr="00D61641">
        <w:rPr>
          <w:rFonts w:asciiTheme="majorBidi" w:hAnsiTheme="majorBidi" w:cstheme="majorBidi"/>
          <w:b/>
          <w:i/>
          <w:iCs/>
          <w:sz w:val="20"/>
          <w:szCs w:val="20"/>
          <w:lang w:val="lt-LT"/>
        </w:rPr>
        <w:t>liquidā</w:t>
      </w:r>
      <w:proofErr w:type="spellEnd"/>
      <w:r w:rsidRPr="00D61641">
        <w:rPr>
          <w:rFonts w:asciiTheme="majorBidi" w:hAnsiTheme="majorBidi" w:cstheme="majorBidi"/>
          <w:sz w:val="20"/>
          <w:szCs w:val="20"/>
          <w:lang w:val="lt-LT"/>
        </w:rPr>
        <w:t xml:space="preserve"> skiemenį kartais paverčia ilgu, kartais ne (plg. </w:t>
      </w:r>
      <w:proofErr w:type="spellStart"/>
      <w:r w:rsidRPr="00D61641">
        <w:rPr>
          <w:rFonts w:asciiTheme="majorBidi" w:hAnsiTheme="majorBidi" w:cstheme="majorBidi"/>
          <w:sz w:val="20"/>
          <w:szCs w:val="20"/>
          <w:lang w:val="lt-LT"/>
        </w:rPr>
        <w:t>Ovidjaus</w:t>
      </w:r>
      <w:proofErr w:type="spellEnd"/>
      <w:r w:rsidRPr="00D61641">
        <w:rPr>
          <w:rFonts w:asciiTheme="majorBidi" w:hAnsiTheme="majorBidi" w:cstheme="majorBidi"/>
          <w:sz w:val="20"/>
          <w:szCs w:val="20"/>
          <w:lang w:val="lt-LT"/>
        </w:rPr>
        <w:t xml:space="preserve"> hegzametre: </w:t>
      </w:r>
      <w:r w:rsidRPr="00D61641">
        <w:rPr>
          <w:rFonts w:asciiTheme="majorBidi" w:hAnsiTheme="majorBidi" w:cstheme="majorBidi"/>
          <w:i/>
          <w:sz w:val="20"/>
          <w:szCs w:val="20"/>
          <w:lang w:val="lt-LT"/>
        </w:rPr>
        <w:t xml:space="preserve">et </w:t>
      </w:r>
      <w:proofErr w:type="spellStart"/>
      <w:r w:rsidRPr="00D61641">
        <w:rPr>
          <w:rFonts w:asciiTheme="majorBidi" w:hAnsiTheme="majorBidi" w:cstheme="majorBidi"/>
          <w:i/>
          <w:sz w:val="20"/>
          <w:szCs w:val="20"/>
          <w:lang w:val="lt-LT"/>
        </w:rPr>
        <w:t>prīmō</w:t>
      </w:r>
      <w:proofErr w:type="spellEnd"/>
      <w:r w:rsidRPr="00D61641">
        <w:rPr>
          <w:rFonts w:asciiTheme="majorBidi" w:hAnsiTheme="majorBidi" w:cstheme="majorBidi"/>
          <w:i/>
          <w:sz w:val="20"/>
          <w:szCs w:val="20"/>
          <w:lang w:val="lt-LT"/>
        </w:rPr>
        <w:t xml:space="preserve"> </w:t>
      </w:r>
      <w:proofErr w:type="spellStart"/>
      <w:r w:rsidRPr="00D61641">
        <w:rPr>
          <w:rFonts w:asciiTheme="majorBidi" w:hAnsiTheme="majorBidi" w:cstheme="majorBidi"/>
          <w:i/>
          <w:sz w:val="20"/>
          <w:szCs w:val="20"/>
          <w:lang w:val="lt-LT"/>
        </w:rPr>
        <w:t>similis</w:t>
      </w:r>
      <w:proofErr w:type="spellEnd"/>
      <w:r w:rsidRPr="00D61641">
        <w:rPr>
          <w:rFonts w:asciiTheme="majorBidi" w:hAnsiTheme="majorBidi" w:cstheme="majorBidi"/>
          <w:i/>
          <w:sz w:val="20"/>
          <w:szCs w:val="20"/>
          <w:lang w:val="lt-LT"/>
        </w:rPr>
        <w:t xml:space="preserve"> </w:t>
      </w:r>
      <w:proofErr w:type="spellStart"/>
      <w:r w:rsidRPr="00D61641">
        <w:rPr>
          <w:rFonts w:asciiTheme="majorBidi" w:hAnsiTheme="majorBidi" w:cstheme="majorBidi"/>
          <w:i/>
          <w:sz w:val="20"/>
          <w:szCs w:val="20"/>
          <w:lang w:val="lt-LT"/>
        </w:rPr>
        <w:t>vol</w:t>
      </w:r>
      <w:r w:rsidRPr="00D61641">
        <w:rPr>
          <w:rFonts w:asciiTheme="majorBidi" w:hAnsiTheme="majorBidi" w:cstheme="majorBidi"/>
          <w:i/>
          <w:sz w:val="20"/>
          <w:szCs w:val="20"/>
          <w:u w:val="single"/>
          <w:lang w:val="lt-LT"/>
        </w:rPr>
        <w:t>ucr</w:t>
      </w:r>
      <w:r w:rsidRPr="00D61641">
        <w:rPr>
          <w:rFonts w:asciiTheme="majorBidi" w:hAnsiTheme="majorBidi" w:cstheme="majorBidi"/>
          <w:i/>
          <w:sz w:val="20"/>
          <w:szCs w:val="20"/>
          <w:lang w:val="lt-LT"/>
        </w:rPr>
        <w:t>ī</w:t>
      </w:r>
      <w:proofErr w:type="spellEnd"/>
      <w:r w:rsidRPr="00D61641">
        <w:rPr>
          <w:rFonts w:asciiTheme="majorBidi" w:hAnsiTheme="majorBidi" w:cstheme="majorBidi"/>
          <w:i/>
          <w:sz w:val="20"/>
          <w:szCs w:val="20"/>
          <w:lang w:val="lt-LT"/>
        </w:rPr>
        <w:t xml:space="preserve">, </w:t>
      </w:r>
      <w:proofErr w:type="spellStart"/>
      <w:r w:rsidRPr="00D61641">
        <w:rPr>
          <w:rFonts w:asciiTheme="majorBidi" w:hAnsiTheme="majorBidi" w:cstheme="majorBidi"/>
          <w:i/>
          <w:sz w:val="20"/>
          <w:szCs w:val="20"/>
          <w:lang w:val="lt-LT"/>
        </w:rPr>
        <w:t>mox</w:t>
      </w:r>
      <w:proofErr w:type="spellEnd"/>
      <w:r w:rsidRPr="00D61641">
        <w:rPr>
          <w:rFonts w:asciiTheme="majorBidi" w:hAnsiTheme="majorBidi" w:cstheme="majorBidi"/>
          <w:i/>
          <w:sz w:val="20"/>
          <w:szCs w:val="20"/>
          <w:lang w:val="lt-LT"/>
        </w:rPr>
        <w:t xml:space="preserve"> </w:t>
      </w:r>
      <w:proofErr w:type="spellStart"/>
      <w:r w:rsidRPr="00D61641">
        <w:rPr>
          <w:rFonts w:asciiTheme="majorBidi" w:hAnsiTheme="majorBidi" w:cstheme="majorBidi"/>
          <w:i/>
          <w:sz w:val="20"/>
          <w:szCs w:val="20"/>
          <w:lang w:val="lt-LT"/>
        </w:rPr>
        <w:t>vēra</w:t>
      </w:r>
      <w:proofErr w:type="spellEnd"/>
      <w:r w:rsidRPr="00D61641">
        <w:rPr>
          <w:rFonts w:asciiTheme="majorBidi" w:hAnsiTheme="majorBidi" w:cstheme="majorBidi"/>
          <w:i/>
          <w:sz w:val="20"/>
          <w:szCs w:val="20"/>
          <w:lang w:val="lt-LT"/>
        </w:rPr>
        <w:t xml:space="preserve"> </w:t>
      </w:r>
      <w:proofErr w:type="spellStart"/>
      <w:r w:rsidRPr="00D61641">
        <w:rPr>
          <w:rFonts w:asciiTheme="majorBidi" w:hAnsiTheme="majorBidi" w:cstheme="majorBidi"/>
          <w:i/>
          <w:sz w:val="20"/>
          <w:szCs w:val="20"/>
          <w:lang w:val="lt-LT"/>
        </w:rPr>
        <w:t>vol</w:t>
      </w:r>
      <w:r w:rsidRPr="00D61641">
        <w:rPr>
          <w:rFonts w:asciiTheme="majorBidi" w:hAnsiTheme="majorBidi" w:cstheme="majorBidi"/>
          <w:i/>
          <w:sz w:val="20"/>
          <w:szCs w:val="20"/>
          <w:u w:val="single"/>
          <w:lang w:val="lt-LT"/>
        </w:rPr>
        <w:t>ūcr</w:t>
      </w:r>
      <w:r w:rsidRPr="00D61641">
        <w:rPr>
          <w:rFonts w:asciiTheme="majorBidi" w:hAnsiTheme="majorBidi" w:cstheme="majorBidi"/>
          <w:i/>
          <w:sz w:val="20"/>
          <w:szCs w:val="20"/>
          <w:lang w:val="lt-LT"/>
        </w:rPr>
        <w:t>is</w:t>
      </w:r>
      <w:proofErr w:type="spellEnd"/>
      <w:r w:rsidRPr="00D61641">
        <w:rPr>
          <w:rFonts w:asciiTheme="majorBidi" w:hAnsiTheme="majorBidi" w:cstheme="majorBidi"/>
          <w:iCs/>
          <w:sz w:val="20"/>
          <w:szCs w:val="20"/>
          <w:lang w:val="lt-LT"/>
        </w:rPr>
        <w:t xml:space="preserve">: pirmoji </w:t>
      </w:r>
      <w:proofErr w:type="spellStart"/>
      <w:r w:rsidRPr="00D61641">
        <w:rPr>
          <w:rFonts w:asciiTheme="majorBidi" w:hAnsiTheme="majorBidi" w:cstheme="majorBidi"/>
          <w:i/>
          <w:sz w:val="20"/>
          <w:szCs w:val="20"/>
          <w:lang w:val="lt-LT"/>
        </w:rPr>
        <w:t>cr</w:t>
      </w:r>
      <w:proofErr w:type="spellEnd"/>
      <w:r w:rsidRPr="00D61641">
        <w:rPr>
          <w:rFonts w:asciiTheme="majorBidi" w:hAnsiTheme="majorBidi" w:cstheme="majorBidi"/>
          <w:iCs/>
          <w:sz w:val="20"/>
          <w:szCs w:val="20"/>
          <w:lang w:val="lt-LT"/>
        </w:rPr>
        <w:t xml:space="preserve"> skiemens neuždaro, antroji uždaro</w:t>
      </w:r>
      <w:r w:rsidRPr="00D61641">
        <w:rPr>
          <w:rFonts w:asciiTheme="majorBidi" w:hAnsiTheme="majorBidi" w:cstheme="majorBidi"/>
          <w:sz w:val="20"/>
          <w:szCs w:val="20"/>
          <w:lang w:val="lt-LT"/>
        </w:rPr>
        <w:t>).</w:t>
      </w:r>
    </w:p>
    <w:p w14:paraId="1961A8BA" w14:textId="77777777" w:rsidR="00D61641" w:rsidRDefault="00D61641" w:rsidP="0033144A">
      <w:pPr>
        <w:spacing w:after="0" w:line="240" w:lineRule="auto"/>
        <w:ind w:firstLine="1296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</w:p>
    <w:p w14:paraId="5292A1A4" w14:textId="77777777" w:rsidR="00D61641" w:rsidRDefault="00D61641" w:rsidP="00D61641">
      <w:pPr>
        <w:pStyle w:val="Puslapioinaostekstas"/>
        <w:rPr>
          <w:lang w:val="lt-LT"/>
        </w:rPr>
      </w:pPr>
      <w:r>
        <w:rPr>
          <w:lang w:val="lt-LT"/>
        </w:rPr>
        <w:t>Išimtys:</w:t>
      </w:r>
    </w:p>
    <w:p w14:paraId="5E4FE1A6" w14:textId="77777777" w:rsidR="00D61641" w:rsidRPr="006D19B1" w:rsidRDefault="00D61641" w:rsidP="00D61641">
      <w:pPr>
        <w:pStyle w:val="Puslapioinaostekstas"/>
        <w:rPr>
          <w:lang w:val="lt-LT"/>
        </w:rPr>
      </w:pPr>
      <w:r>
        <w:rPr>
          <w:lang w:val="lt-LT"/>
        </w:rPr>
        <w:t xml:space="preserve">Kelių žodžių, kurių yra kritęs paskutinis skiemuo, kirčiuojame paskutinįjį skiemenį, pvz. </w:t>
      </w:r>
      <w:proofErr w:type="spellStart"/>
      <w:r w:rsidRPr="005B2514">
        <w:rPr>
          <w:b/>
          <w:bCs/>
          <w:lang w:val="lt-LT"/>
        </w:rPr>
        <w:t>ill</w:t>
      </w:r>
      <w:r>
        <w:rPr>
          <w:b/>
          <w:bCs/>
          <w:lang w:val="lt-LT"/>
        </w:rPr>
        <w:t>ú</w:t>
      </w:r>
      <w:r w:rsidRPr="005B2514">
        <w:rPr>
          <w:b/>
          <w:bCs/>
          <w:lang w:val="lt-LT"/>
        </w:rPr>
        <w:t>c</w:t>
      </w:r>
      <w:proofErr w:type="spellEnd"/>
      <w:r w:rsidRPr="005B2514">
        <w:rPr>
          <w:b/>
          <w:bCs/>
          <w:lang w:val="lt-LT"/>
        </w:rPr>
        <w:t xml:space="preserve"> </w:t>
      </w:r>
      <w:r w:rsidRPr="005B2514">
        <w:rPr>
          <w:bCs/>
          <w:lang w:val="lt-LT"/>
        </w:rPr>
        <w:t xml:space="preserve">[&lt; </w:t>
      </w:r>
      <w:proofErr w:type="spellStart"/>
      <w:r w:rsidRPr="005B2514">
        <w:rPr>
          <w:bCs/>
          <w:lang w:val="lt-LT"/>
        </w:rPr>
        <w:t>illūce</w:t>
      </w:r>
      <w:proofErr w:type="spellEnd"/>
      <w:r w:rsidRPr="005B2514">
        <w:rPr>
          <w:bCs/>
          <w:lang w:val="lt-LT"/>
        </w:rPr>
        <w:t>]</w:t>
      </w:r>
      <w:r w:rsidRPr="005B2514">
        <w:rPr>
          <w:b/>
          <w:bCs/>
          <w:lang w:val="lt-LT"/>
        </w:rPr>
        <w:t xml:space="preserve"> </w:t>
      </w:r>
      <w:r w:rsidRPr="005B2514">
        <w:rPr>
          <w:bCs/>
          <w:i/>
          <w:lang w:val="lt-LT"/>
        </w:rPr>
        <w:t xml:space="preserve">į ten; </w:t>
      </w:r>
      <w:proofErr w:type="spellStart"/>
      <w:r w:rsidRPr="005B2514">
        <w:rPr>
          <w:b/>
          <w:bCs/>
          <w:lang w:val="lt-LT"/>
        </w:rPr>
        <w:t>adh</w:t>
      </w:r>
      <w:r>
        <w:rPr>
          <w:b/>
          <w:bCs/>
          <w:lang w:val="lt-LT"/>
        </w:rPr>
        <w:t>ú</w:t>
      </w:r>
      <w:r w:rsidRPr="005B2514">
        <w:rPr>
          <w:b/>
          <w:bCs/>
          <w:lang w:val="lt-LT"/>
        </w:rPr>
        <w:t>c</w:t>
      </w:r>
      <w:proofErr w:type="spellEnd"/>
      <w:r w:rsidRPr="005B2514">
        <w:rPr>
          <w:b/>
          <w:bCs/>
          <w:lang w:val="lt-LT"/>
        </w:rPr>
        <w:t xml:space="preserve"> </w:t>
      </w:r>
      <w:r w:rsidRPr="005B2514">
        <w:rPr>
          <w:bCs/>
          <w:lang w:val="lt-LT"/>
        </w:rPr>
        <w:t xml:space="preserve">[&lt; </w:t>
      </w:r>
      <w:proofErr w:type="spellStart"/>
      <w:r w:rsidRPr="005B2514">
        <w:rPr>
          <w:bCs/>
          <w:lang w:val="lt-LT"/>
        </w:rPr>
        <w:t>adhūce</w:t>
      </w:r>
      <w:proofErr w:type="spellEnd"/>
      <w:r w:rsidRPr="005B2514">
        <w:rPr>
          <w:bCs/>
          <w:lang w:val="lt-LT"/>
        </w:rPr>
        <w:t xml:space="preserve">] </w:t>
      </w:r>
      <w:r w:rsidRPr="005B2514">
        <w:rPr>
          <w:bCs/>
          <w:i/>
          <w:lang w:val="lt-LT"/>
        </w:rPr>
        <w:t xml:space="preserve">iki šiol </w:t>
      </w:r>
      <w:r w:rsidRPr="005B2514">
        <w:rPr>
          <w:bCs/>
          <w:lang w:val="lt-LT"/>
        </w:rPr>
        <w:t>etc.</w:t>
      </w:r>
    </w:p>
    <w:p w14:paraId="39908BAD" w14:textId="77777777" w:rsidR="00D61641" w:rsidRPr="00467D55" w:rsidRDefault="00D61641" w:rsidP="00D61641">
      <w:pPr>
        <w:pStyle w:val="Puslapioinaostekstas"/>
        <w:rPr>
          <w:lang w:val="lt-LT"/>
        </w:rPr>
      </w:pPr>
      <w:r>
        <w:rPr>
          <w:lang w:val="lt-LT"/>
        </w:rPr>
        <w:t>2 linksniuotės vardų, besibaigiančių -</w:t>
      </w:r>
      <w:proofErr w:type="spellStart"/>
      <w:r>
        <w:rPr>
          <w:lang w:val="lt-LT"/>
        </w:rPr>
        <w:t>ius</w:t>
      </w:r>
      <w:proofErr w:type="spellEnd"/>
      <w:r>
        <w:rPr>
          <w:lang w:val="lt-LT"/>
        </w:rPr>
        <w:t xml:space="preserve"> </w:t>
      </w:r>
      <w:proofErr w:type="spellStart"/>
      <w:r>
        <w:rPr>
          <w:lang w:val="lt-LT"/>
        </w:rPr>
        <w:t>šauksmininko</w:t>
      </w:r>
      <w:proofErr w:type="spellEnd"/>
      <w:r>
        <w:rPr>
          <w:lang w:val="lt-LT"/>
        </w:rPr>
        <w:t xml:space="preserve"> kirčiuojamas antras nuo galo skiemuo, net jei yra trumpas (susitraukus paskutiniajam balsiui): </w:t>
      </w:r>
      <w:proofErr w:type="spellStart"/>
      <w:r>
        <w:rPr>
          <w:lang w:val="lt-LT"/>
        </w:rPr>
        <w:t>Vergílī</w:t>
      </w:r>
      <w:proofErr w:type="spellEnd"/>
      <w:r>
        <w:rPr>
          <w:lang w:val="lt-LT"/>
        </w:rPr>
        <w:t xml:space="preserve"> (</w:t>
      </w:r>
      <w:proofErr w:type="spellStart"/>
      <w:r w:rsidRPr="00FF6667">
        <w:rPr>
          <w:iCs/>
          <w:lang w:val="lt-LT"/>
        </w:rPr>
        <w:t>Vergíl</w:t>
      </w:r>
      <w:r>
        <w:rPr>
          <w:iCs/>
          <w:lang w:val="lt-LT"/>
        </w:rPr>
        <w:t>ie</w:t>
      </w:r>
      <w:proofErr w:type="spellEnd"/>
      <w:r>
        <w:rPr>
          <w:iCs/>
          <w:lang w:val="lt-LT"/>
        </w:rPr>
        <w:t xml:space="preserve">) </w:t>
      </w:r>
      <w:r w:rsidRPr="00FF6667">
        <w:rPr>
          <w:iCs/>
          <w:lang w:val="lt-LT"/>
        </w:rPr>
        <w:t>Vergilijau</w:t>
      </w:r>
      <w:r>
        <w:rPr>
          <w:lang w:val="lt-LT"/>
        </w:rPr>
        <w:t xml:space="preserve">, </w:t>
      </w:r>
      <w:proofErr w:type="spellStart"/>
      <w:r>
        <w:rPr>
          <w:lang w:val="lt-LT"/>
        </w:rPr>
        <w:t>Caecílī</w:t>
      </w:r>
      <w:proofErr w:type="spellEnd"/>
      <w:r>
        <w:rPr>
          <w:lang w:val="lt-LT"/>
        </w:rPr>
        <w:t xml:space="preserve"> </w:t>
      </w:r>
      <w:proofErr w:type="spellStart"/>
      <w:r>
        <w:rPr>
          <w:i/>
          <w:lang w:val="lt-LT"/>
        </w:rPr>
        <w:t>Cecilijau</w:t>
      </w:r>
      <w:proofErr w:type="spellEnd"/>
      <w:r>
        <w:rPr>
          <w:lang w:val="lt-LT"/>
        </w:rPr>
        <w:t xml:space="preserve"> etc.</w:t>
      </w:r>
    </w:p>
    <w:p w14:paraId="794B34AD" w14:textId="77777777" w:rsidR="00D61641" w:rsidRPr="005B2514" w:rsidRDefault="00D61641" w:rsidP="00D61641">
      <w:pPr>
        <w:pStyle w:val="Puslapioinaostekstas"/>
        <w:rPr>
          <w:lang w:val="lt-LT"/>
        </w:rPr>
      </w:pPr>
    </w:p>
    <w:p w14:paraId="5530BFF7" w14:textId="77777777" w:rsidR="00D61641" w:rsidRDefault="00D61641" w:rsidP="00D61641">
      <w:pPr>
        <w:spacing w:after="0" w:line="240" w:lineRule="auto"/>
        <w:ind w:firstLine="1296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  <w:r w:rsidRPr="00BE3807">
        <w:rPr>
          <w:rStyle w:val="Puslapioinaosnuoroda"/>
        </w:rPr>
        <w:footnoteRef/>
      </w:r>
      <w:r w:rsidRPr="00652D3F">
        <w:rPr>
          <w:lang w:val="lt-LT"/>
        </w:rPr>
        <w:t xml:space="preserve"> </w:t>
      </w:r>
    </w:p>
    <w:p w14:paraId="4A414EF5" w14:textId="77777777" w:rsidR="00D61641" w:rsidRDefault="00D61641" w:rsidP="0033144A">
      <w:pPr>
        <w:spacing w:after="0" w:line="240" w:lineRule="auto"/>
        <w:ind w:firstLine="1296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</w:p>
    <w:p w14:paraId="467ED9E1" w14:textId="77777777" w:rsidR="00D61641" w:rsidRDefault="00D61641" w:rsidP="0033144A">
      <w:pPr>
        <w:spacing w:after="0" w:line="240" w:lineRule="auto"/>
        <w:ind w:firstLine="1296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</w:p>
    <w:p w14:paraId="0B797484" w14:textId="77777777" w:rsidR="00D61641" w:rsidRDefault="00D61641" w:rsidP="0033144A">
      <w:pPr>
        <w:spacing w:after="0" w:line="240" w:lineRule="auto"/>
        <w:ind w:firstLine="1296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</w:p>
    <w:p w14:paraId="4D77B562" w14:textId="77777777" w:rsidR="00D61641" w:rsidRDefault="00D61641" w:rsidP="0033144A">
      <w:pPr>
        <w:spacing w:after="0" w:line="240" w:lineRule="auto"/>
        <w:ind w:firstLine="1296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</w:p>
    <w:p w14:paraId="04764ABF" w14:textId="77777777" w:rsidR="00D61641" w:rsidRDefault="00D61641" w:rsidP="0033144A">
      <w:pPr>
        <w:spacing w:after="0" w:line="240" w:lineRule="auto"/>
        <w:ind w:firstLine="1296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</w:p>
    <w:p w14:paraId="491E2235" w14:textId="77777777" w:rsidR="00D61641" w:rsidRDefault="00D61641" w:rsidP="0033144A">
      <w:pPr>
        <w:spacing w:after="0" w:line="240" w:lineRule="auto"/>
        <w:ind w:firstLine="1296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</w:p>
    <w:p w14:paraId="24131429" w14:textId="77777777" w:rsidR="00D61641" w:rsidRDefault="00D61641" w:rsidP="0033144A">
      <w:pPr>
        <w:spacing w:after="0" w:line="240" w:lineRule="auto"/>
        <w:ind w:firstLine="1296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</w:p>
    <w:p w14:paraId="0AF9389F" w14:textId="77777777" w:rsidR="00D61641" w:rsidRDefault="00D61641" w:rsidP="0033144A">
      <w:pPr>
        <w:spacing w:after="0" w:line="240" w:lineRule="auto"/>
        <w:ind w:firstLine="1296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</w:p>
    <w:p w14:paraId="15FDE96E" w14:textId="77777777" w:rsidR="00D61641" w:rsidRDefault="00D61641" w:rsidP="0033144A">
      <w:pPr>
        <w:spacing w:after="0" w:line="240" w:lineRule="auto"/>
        <w:ind w:firstLine="1296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</w:p>
    <w:p w14:paraId="48F0E73E" w14:textId="77777777" w:rsidR="00D61641" w:rsidRDefault="00D61641" w:rsidP="0033144A">
      <w:pPr>
        <w:spacing w:after="0" w:line="240" w:lineRule="auto"/>
        <w:ind w:firstLine="1296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</w:p>
    <w:p w14:paraId="5CE41DE6" w14:textId="77777777" w:rsidR="00D61641" w:rsidRDefault="00D61641" w:rsidP="0033144A">
      <w:pPr>
        <w:spacing w:after="0" w:line="240" w:lineRule="auto"/>
        <w:ind w:firstLine="1296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</w:p>
    <w:p w14:paraId="365BDB5E" w14:textId="77777777" w:rsidR="00D61641" w:rsidRDefault="00D61641" w:rsidP="0033144A">
      <w:pPr>
        <w:spacing w:after="0" w:line="240" w:lineRule="auto"/>
        <w:ind w:firstLine="1296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</w:p>
    <w:p w14:paraId="7CFB84AE" w14:textId="77777777" w:rsidR="00D61641" w:rsidRDefault="00D61641" w:rsidP="0033144A">
      <w:pPr>
        <w:spacing w:after="0" w:line="240" w:lineRule="auto"/>
        <w:ind w:firstLine="1296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</w:p>
    <w:p w14:paraId="581DF7C1" w14:textId="77777777" w:rsidR="00D61641" w:rsidRDefault="00D61641" w:rsidP="0033144A">
      <w:pPr>
        <w:spacing w:after="0" w:line="240" w:lineRule="auto"/>
        <w:ind w:firstLine="1296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</w:p>
    <w:p w14:paraId="10B67A5D" w14:textId="77777777" w:rsidR="00D61641" w:rsidRDefault="00D61641" w:rsidP="0033144A">
      <w:pPr>
        <w:spacing w:after="0" w:line="240" w:lineRule="auto"/>
        <w:ind w:firstLine="1296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</w:p>
    <w:p w14:paraId="4380EDB1" w14:textId="77777777" w:rsidR="00D61641" w:rsidRDefault="00D61641" w:rsidP="0033144A">
      <w:pPr>
        <w:spacing w:after="0" w:line="240" w:lineRule="auto"/>
        <w:ind w:firstLine="1296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</w:p>
    <w:p w14:paraId="442B8A13" w14:textId="77777777" w:rsidR="00D61641" w:rsidRPr="00BE3807" w:rsidRDefault="00D61641" w:rsidP="0033144A">
      <w:pPr>
        <w:spacing w:after="0" w:line="240" w:lineRule="auto"/>
        <w:ind w:firstLine="1296"/>
        <w:rPr>
          <w:rFonts w:ascii="Times New Roman" w:eastAsia="Times New Roman" w:hAnsi="Times New Roman" w:cs="Times New Roman"/>
          <w:bCs/>
          <w:sz w:val="24"/>
          <w:szCs w:val="24"/>
          <w:lang w:val="de-DE"/>
        </w:rPr>
      </w:pPr>
    </w:p>
    <w:p w14:paraId="555CCE85" w14:textId="77777777" w:rsidR="0029779E" w:rsidRPr="0029779E" w:rsidRDefault="00912A5F" w:rsidP="00F40C10">
      <w:pPr>
        <w:pStyle w:val="Antrat2"/>
        <w:rPr>
          <w:rFonts w:asciiTheme="majorBidi" w:hAnsiTheme="majorBidi"/>
          <w:bCs/>
          <w:i/>
          <w:iCs/>
          <w:sz w:val="22"/>
          <w:szCs w:val="22"/>
          <w:lang w:val="de-DE"/>
        </w:rPr>
      </w:pPr>
      <w:bookmarkStart w:id="6" w:name="_Toc159350517"/>
      <w:proofErr w:type="spellStart"/>
      <w:r>
        <w:rPr>
          <w:rFonts w:asciiTheme="majorBidi" w:hAnsiTheme="majorBidi"/>
          <w:bCs/>
          <w:lang w:val="de-DE"/>
        </w:rPr>
        <w:t>Exercitia</w:t>
      </w:r>
      <w:proofErr w:type="spellEnd"/>
      <w:r>
        <w:rPr>
          <w:rFonts w:asciiTheme="majorBidi" w:hAnsiTheme="majorBidi"/>
          <w:bCs/>
          <w:lang w:val="de-DE"/>
        </w:rPr>
        <w:t xml:space="preserve"> </w:t>
      </w:r>
      <w:proofErr w:type="spellStart"/>
      <w:r>
        <w:rPr>
          <w:rFonts w:asciiTheme="majorBidi" w:hAnsiTheme="majorBidi"/>
          <w:bCs/>
          <w:lang w:val="de-DE"/>
        </w:rPr>
        <w:t>legendi</w:t>
      </w:r>
      <w:proofErr w:type="spellEnd"/>
      <w:r>
        <w:rPr>
          <w:rFonts w:asciiTheme="majorBidi" w:hAnsiTheme="majorBidi"/>
          <w:bCs/>
          <w:lang w:val="de-DE"/>
        </w:rPr>
        <w:t xml:space="preserve"> </w:t>
      </w:r>
      <w:proofErr w:type="spellStart"/>
      <w:r>
        <w:rPr>
          <w:rFonts w:asciiTheme="majorBidi" w:hAnsiTheme="majorBidi"/>
          <w:bCs/>
          <w:lang w:val="de-DE"/>
        </w:rPr>
        <w:t>Latī</w:t>
      </w:r>
      <w:r w:rsidR="0029779E" w:rsidRPr="0029779E">
        <w:rPr>
          <w:rFonts w:asciiTheme="majorBidi" w:hAnsiTheme="majorBidi"/>
          <w:bCs/>
          <w:lang w:val="de-DE"/>
        </w:rPr>
        <w:t>ne</w:t>
      </w:r>
      <w:proofErr w:type="spellEnd"/>
      <w:r w:rsidR="0029779E" w:rsidRPr="0029779E">
        <w:rPr>
          <w:rFonts w:asciiTheme="majorBidi" w:hAnsiTheme="majorBidi"/>
          <w:bCs/>
          <w:lang w:val="de-DE"/>
        </w:rPr>
        <w:t xml:space="preserve">. </w:t>
      </w:r>
      <w:proofErr w:type="spellStart"/>
      <w:r w:rsidR="0029779E" w:rsidRPr="0029779E">
        <w:rPr>
          <w:rFonts w:asciiTheme="majorBidi" w:hAnsiTheme="majorBidi"/>
          <w:bCs/>
          <w:i/>
          <w:iCs/>
          <w:lang w:val="de-DE"/>
        </w:rPr>
        <w:t>Lotynų</w:t>
      </w:r>
      <w:proofErr w:type="spellEnd"/>
      <w:r w:rsidR="0029779E" w:rsidRPr="0029779E">
        <w:rPr>
          <w:rFonts w:asciiTheme="majorBidi" w:hAnsiTheme="majorBidi"/>
          <w:bCs/>
          <w:i/>
          <w:iCs/>
          <w:lang w:val="de-DE"/>
        </w:rPr>
        <w:t xml:space="preserve"> </w:t>
      </w:r>
      <w:proofErr w:type="spellStart"/>
      <w:r w:rsidR="0029779E" w:rsidRPr="0029779E">
        <w:rPr>
          <w:rFonts w:asciiTheme="majorBidi" w:hAnsiTheme="majorBidi"/>
          <w:bCs/>
          <w:i/>
          <w:iCs/>
          <w:lang w:val="de-DE"/>
        </w:rPr>
        <w:t>kalbos</w:t>
      </w:r>
      <w:proofErr w:type="spellEnd"/>
      <w:r w:rsidR="0029779E" w:rsidRPr="0029779E">
        <w:rPr>
          <w:rFonts w:asciiTheme="majorBidi" w:hAnsiTheme="majorBidi"/>
          <w:bCs/>
          <w:i/>
          <w:iCs/>
          <w:lang w:val="de-DE"/>
        </w:rPr>
        <w:t xml:space="preserve"> </w:t>
      </w:r>
      <w:proofErr w:type="spellStart"/>
      <w:r w:rsidR="0029779E" w:rsidRPr="0029779E">
        <w:rPr>
          <w:rFonts w:asciiTheme="majorBidi" w:hAnsiTheme="majorBidi"/>
          <w:bCs/>
          <w:i/>
          <w:iCs/>
          <w:lang w:val="de-DE"/>
        </w:rPr>
        <w:t>skaitymo</w:t>
      </w:r>
      <w:proofErr w:type="spellEnd"/>
      <w:r w:rsidR="0029779E" w:rsidRPr="0029779E">
        <w:rPr>
          <w:rFonts w:asciiTheme="majorBidi" w:hAnsiTheme="majorBidi"/>
          <w:bCs/>
          <w:i/>
          <w:iCs/>
          <w:lang w:val="de-DE"/>
        </w:rPr>
        <w:t xml:space="preserve"> </w:t>
      </w:r>
      <w:proofErr w:type="spellStart"/>
      <w:r w:rsidR="0029779E" w:rsidRPr="0029779E">
        <w:rPr>
          <w:rFonts w:asciiTheme="majorBidi" w:hAnsiTheme="majorBidi"/>
          <w:bCs/>
          <w:i/>
          <w:iCs/>
          <w:lang w:val="de-DE"/>
        </w:rPr>
        <w:t>pratimai</w:t>
      </w:r>
      <w:proofErr w:type="spellEnd"/>
      <w:r w:rsidR="0029779E" w:rsidRPr="0029779E">
        <w:rPr>
          <w:rFonts w:asciiTheme="majorBidi" w:hAnsiTheme="majorBidi"/>
          <w:bCs/>
          <w:i/>
          <w:iCs/>
          <w:lang w:val="de-DE"/>
        </w:rPr>
        <w:t xml:space="preserve"> </w:t>
      </w:r>
      <w:r w:rsidR="00F40C10">
        <w:rPr>
          <w:rFonts w:asciiTheme="majorBidi" w:hAnsiTheme="majorBidi"/>
          <w:bCs/>
          <w:i/>
          <w:iCs/>
          <w:sz w:val="22"/>
          <w:szCs w:val="22"/>
          <w:lang w:val="de-DE"/>
        </w:rPr>
        <w:t>(</w:t>
      </w:r>
      <w:proofErr w:type="spellStart"/>
      <w:r w:rsidR="0029779E" w:rsidRPr="0029779E">
        <w:rPr>
          <w:rFonts w:asciiTheme="majorBidi" w:hAnsiTheme="majorBidi"/>
          <w:bCs/>
          <w:i/>
          <w:iCs/>
          <w:sz w:val="22"/>
          <w:szCs w:val="22"/>
          <w:lang w:val="de-DE"/>
        </w:rPr>
        <w:t>Vidurio-Rytų</w:t>
      </w:r>
      <w:proofErr w:type="spellEnd"/>
      <w:r w:rsidR="0029779E" w:rsidRPr="0029779E">
        <w:rPr>
          <w:rFonts w:asciiTheme="majorBidi" w:hAnsiTheme="majorBidi"/>
          <w:bCs/>
          <w:i/>
          <w:iCs/>
          <w:sz w:val="22"/>
          <w:szCs w:val="22"/>
          <w:lang w:val="de-DE"/>
        </w:rPr>
        <w:t xml:space="preserve"> </w:t>
      </w:r>
      <w:proofErr w:type="spellStart"/>
      <w:r w:rsidR="0029779E" w:rsidRPr="0029779E">
        <w:rPr>
          <w:rFonts w:asciiTheme="majorBidi" w:hAnsiTheme="majorBidi"/>
          <w:bCs/>
          <w:i/>
          <w:iCs/>
          <w:sz w:val="22"/>
          <w:szCs w:val="22"/>
          <w:lang w:val="de-DE"/>
        </w:rPr>
        <w:t>Europos</w:t>
      </w:r>
      <w:proofErr w:type="spellEnd"/>
      <w:r w:rsidR="0029779E" w:rsidRPr="0029779E">
        <w:rPr>
          <w:rFonts w:asciiTheme="majorBidi" w:hAnsiTheme="majorBidi"/>
          <w:bCs/>
          <w:i/>
          <w:iCs/>
          <w:sz w:val="22"/>
          <w:szCs w:val="22"/>
          <w:lang w:val="de-DE"/>
        </w:rPr>
        <w:t xml:space="preserve"> </w:t>
      </w:r>
      <w:proofErr w:type="spellStart"/>
      <w:r w:rsidR="0029779E" w:rsidRPr="0029779E">
        <w:rPr>
          <w:rFonts w:asciiTheme="majorBidi" w:hAnsiTheme="majorBidi"/>
          <w:bCs/>
          <w:i/>
          <w:iCs/>
          <w:sz w:val="22"/>
          <w:szCs w:val="22"/>
          <w:lang w:val="de-DE"/>
        </w:rPr>
        <w:t>tarimu</w:t>
      </w:r>
      <w:r w:rsidR="00F40C10">
        <w:rPr>
          <w:rFonts w:asciiTheme="majorBidi" w:hAnsiTheme="majorBidi"/>
          <w:bCs/>
          <w:i/>
          <w:iCs/>
          <w:sz w:val="22"/>
          <w:szCs w:val="22"/>
          <w:lang w:val="de-DE"/>
        </w:rPr>
        <w:t>i</w:t>
      </w:r>
      <w:proofErr w:type="spellEnd"/>
      <w:r w:rsidR="0029779E" w:rsidRPr="0029779E">
        <w:rPr>
          <w:rFonts w:asciiTheme="majorBidi" w:hAnsiTheme="majorBidi"/>
          <w:bCs/>
          <w:i/>
          <w:iCs/>
          <w:sz w:val="22"/>
          <w:szCs w:val="22"/>
          <w:lang w:val="de-DE"/>
        </w:rPr>
        <w:t>)</w:t>
      </w:r>
      <w:bookmarkEnd w:id="6"/>
      <w:r w:rsidR="00665107">
        <w:rPr>
          <w:rFonts w:asciiTheme="majorBidi" w:hAnsiTheme="majorBidi"/>
          <w:bCs/>
          <w:i/>
          <w:iCs/>
          <w:sz w:val="22"/>
          <w:szCs w:val="22"/>
          <w:lang w:val="de-DE"/>
        </w:rPr>
        <w:br/>
      </w:r>
    </w:p>
    <w:tbl>
      <w:tblPr>
        <w:tblStyle w:val="TableGrid1"/>
        <w:tblW w:w="5497" w:type="pct"/>
        <w:tblInd w:w="-90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2767"/>
        <w:gridCol w:w="2903"/>
        <w:gridCol w:w="2633"/>
        <w:gridCol w:w="2768"/>
      </w:tblGrid>
      <w:tr w:rsidR="00665107" w:rsidRPr="00B324EF" w14:paraId="5E199AD6" w14:textId="77777777" w:rsidTr="005A77BF">
        <w:trPr>
          <w:trHeight w:val="38"/>
        </w:trPr>
        <w:tc>
          <w:tcPr>
            <w:tcW w:w="1250" w:type="pct"/>
          </w:tcPr>
          <w:p w14:paraId="646BB96D" w14:textId="77777777" w:rsidR="0029779E" w:rsidRPr="00962BFD" w:rsidRDefault="0029779E" w:rsidP="00B324EF">
            <w:pPr>
              <w:rPr>
                <w:b/>
                <w:bCs/>
                <w:i/>
                <w:color w:val="2E74B5" w:themeColor="accent1" w:themeShade="BF"/>
                <w:sz w:val="18"/>
                <w:szCs w:val="18"/>
              </w:rPr>
            </w:pPr>
            <w:proofErr w:type="spellStart"/>
            <w:r w:rsidRPr="00962BFD">
              <w:rPr>
                <w:b/>
                <w:bCs/>
                <w:i/>
                <w:color w:val="2E74B5" w:themeColor="accent1" w:themeShade="BF"/>
                <w:sz w:val="18"/>
                <w:szCs w:val="18"/>
              </w:rPr>
              <w:t>V</w:t>
            </w:r>
            <w:r w:rsidR="00B324EF" w:rsidRPr="00962BFD">
              <w:rPr>
                <w:b/>
                <w:bCs/>
                <w:i/>
                <w:color w:val="2E74B5" w:themeColor="accent1" w:themeShade="BF"/>
                <w:sz w:val="18"/>
                <w:szCs w:val="18"/>
              </w:rPr>
              <w:t>o</w:t>
            </w:r>
            <w:r w:rsidRPr="00962BFD">
              <w:rPr>
                <w:b/>
                <w:bCs/>
                <w:i/>
                <w:color w:val="2E74B5" w:themeColor="accent1" w:themeShade="BF"/>
                <w:sz w:val="18"/>
                <w:szCs w:val="18"/>
              </w:rPr>
              <w:t>cāl</w:t>
            </w:r>
            <w:r w:rsidR="00B324EF" w:rsidRPr="00962BFD">
              <w:rPr>
                <w:b/>
                <w:bCs/>
                <w:i/>
                <w:color w:val="2E74B5" w:themeColor="accent1" w:themeShade="BF"/>
                <w:sz w:val="18"/>
                <w:szCs w:val="18"/>
              </w:rPr>
              <w:t>e</w:t>
            </w:r>
            <w:r w:rsidRPr="00962BFD">
              <w:rPr>
                <w:b/>
                <w:bCs/>
                <w:i/>
                <w:color w:val="2E74B5" w:themeColor="accent1" w:themeShade="BF"/>
                <w:sz w:val="18"/>
                <w:szCs w:val="18"/>
              </w:rPr>
              <w:t>s</w:t>
            </w:r>
            <w:proofErr w:type="spellEnd"/>
            <w:r w:rsidRPr="00962BFD">
              <w:rPr>
                <w:b/>
                <w:bCs/>
                <w:i/>
                <w:color w:val="2E74B5" w:themeColor="accent1" w:themeShade="BF"/>
                <w:sz w:val="18"/>
                <w:szCs w:val="18"/>
              </w:rPr>
              <w:t xml:space="preserve"> </w:t>
            </w:r>
          </w:p>
          <w:p w14:paraId="13B58722" w14:textId="77777777" w:rsidR="0029779E" w:rsidRPr="00962BFD" w:rsidRDefault="0029779E" w:rsidP="0029779E">
            <w:pPr>
              <w:rPr>
                <w:bCs/>
                <w:i/>
                <w:color w:val="2E74B5" w:themeColor="accent1" w:themeShade="BF"/>
                <w:sz w:val="18"/>
                <w:szCs w:val="18"/>
              </w:rPr>
            </w:pPr>
            <w:r w:rsidRPr="00962BFD">
              <w:rPr>
                <w:bCs/>
                <w:i/>
                <w:color w:val="2E74B5" w:themeColor="accent1" w:themeShade="BF"/>
                <w:sz w:val="18"/>
                <w:szCs w:val="18"/>
              </w:rPr>
              <w:t>Balsiai</w:t>
            </w:r>
          </w:p>
          <w:p w14:paraId="360DD27B" w14:textId="77777777" w:rsidR="0029779E" w:rsidRPr="0029779E" w:rsidRDefault="0029779E" w:rsidP="0029779E">
            <w:pPr>
              <w:rPr>
                <w:b/>
                <w:bCs/>
                <w:i/>
                <w:sz w:val="18"/>
                <w:szCs w:val="18"/>
              </w:rPr>
            </w:pPr>
          </w:p>
          <w:p w14:paraId="4B509C30" w14:textId="77777777" w:rsidR="0029779E" w:rsidRPr="0029779E" w:rsidRDefault="0029779E" w:rsidP="0029779E">
            <w:pPr>
              <w:rPr>
                <w:bCs/>
                <w:i/>
                <w:sz w:val="18"/>
                <w:szCs w:val="18"/>
              </w:rPr>
            </w:pPr>
            <w:r w:rsidRPr="0029779E">
              <w:rPr>
                <w:bCs/>
                <w:i/>
                <w:color w:val="0000FF"/>
                <w:sz w:val="18"/>
                <w:szCs w:val="18"/>
              </w:rPr>
              <w:t>Ilgi ir trumpi balsiai</w:t>
            </w:r>
          </w:p>
          <w:p w14:paraId="6E84BFAA" w14:textId="77777777" w:rsidR="0029779E" w:rsidRPr="0029779E" w:rsidRDefault="0029779E" w:rsidP="0029779E">
            <w:pPr>
              <w:rPr>
                <w:bCs/>
                <w:i/>
                <w:sz w:val="18"/>
                <w:szCs w:val="18"/>
              </w:rPr>
            </w:pPr>
          </w:p>
          <w:p w14:paraId="75B9E1FA" w14:textId="77777777" w:rsidR="0029779E" w:rsidRPr="0029779E" w:rsidRDefault="0029779E" w:rsidP="0029779E">
            <w:pPr>
              <w:rPr>
                <w:bCs/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</w:rPr>
              <w:t>lacus</w:t>
            </w:r>
            <w:proofErr w:type="spellEnd"/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bCs/>
                <w:i/>
                <w:iCs/>
                <w:sz w:val="18"/>
                <w:szCs w:val="18"/>
              </w:rPr>
              <w:t>ežeras</w:t>
            </w:r>
            <w:r w:rsidRPr="0029779E">
              <w:rPr>
                <w:bCs/>
                <w:sz w:val="18"/>
                <w:szCs w:val="18"/>
              </w:rPr>
              <w:t xml:space="preserve"> </w:t>
            </w:r>
            <w:r w:rsidRPr="0029779E">
              <w:rPr>
                <w:b/>
                <w:bCs/>
                <w:sz w:val="18"/>
                <w:szCs w:val="18"/>
              </w:rPr>
              <w:t>/</w:t>
            </w:r>
            <w:r w:rsidR="00DE1DA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9779E">
              <w:rPr>
                <w:b/>
                <w:bCs/>
                <w:sz w:val="18"/>
                <w:szCs w:val="18"/>
              </w:rPr>
              <w:t>lacūs</w:t>
            </w:r>
            <w:proofErr w:type="spellEnd"/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bCs/>
                <w:sz w:val="18"/>
                <w:szCs w:val="18"/>
              </w:rPr>
              <w:t>ežero,</w:t>
            </w:r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bCs/>
                <w:sz w:val="18"/>
                <w:szCs w:val="18"/>
              </w:rPr>
              <w:t xml:space="preserve">ežerai </w:t>
            </w:r>
          </w:p>
          <w:p w14:paraId="771F3285" w14:textId="77777777" w:rsidR="0029779E" w:rsidRPr="0029779E" w:rsidRDefault="0029779E" w:rsidP="0029779E">
            <w:pPr>
              <w:rPr>
                <w:bCs/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</w:rPr>
              <w:t>terra</w:t>
            </w:r>
            <w:proofErr w:type="spellEnd"/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bCs/>
                <w:sz w:val="18"/>
                <w:szCs w:val="18"/>
              </w:rPr>
              <w:t xml:space="preserve">žemė </w:t>
            </w:r>
            <w:r w:rsidRPr="0029779E">
              <w:rPr>
                <w:b/>
                <w:bCs/>
                <w:sz w:val="18"/>
                <w:szCs w:val="18"/>
              </w:rPr>
              <w:t>/</w:t>
            </w:r>
            <w:r w:rsidR="00DE1DA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9779E">
              <w:rPr>
                <w:b/>
                <w:bCs/>
                <w:sz w:val="18"/>
                <w:szCs w:val="18"/>
              </w:rPr>
              <w:t>terrā</w:t>
            </w:r>
            <w:proofErr w:type="spellEnd"/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bCs/>
                <w:sz w:val="18"/>
                <w:szCs w:val="18"/>
              </w:rPr>
              <w:t>žeme</w:t>
            </w:r>
          </w:p>
          <w:p w14:paraId="02E21E84" w14:textId="77777777" w:rsidR="0029779E" w:rsidRPr="0029779E" w:rsidRDefault="0029779E" w:rsidP="0029779E">
            <w:pPr>
              <w:rPr>
                <w:bCs/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</w:rPr>
              <w:t>venit</w:t>
            </w:r>
            <w:proofErr w:type="spellEnd"/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bCs/>
                <w:sz w:val="18"/>
                <w:szCs w:val="18"/>
              </w:rPr>
              <w:t>ateina /</w:t>
            </w:r>
            <w:r w:rsidR="00DE1DA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9779E">
              <w:rPr>
                <w:b/>
                <w:bCs/>
                <w:sz w:val="18"/>
                <w:szCs w:val="18"/>
              </w:rPr>
              <w:t>vēnit</w:t>
            </w:r>
            <w:proofErr w:type="spellEnd"/>
            <w:r w:rsidRPr="0029779E">
              <w:rPr>
                <w:bCs/>
                <w:sz w:val="18"/>
                <w:szCs w:val="18"/>
              </w:rPr>
              <w:t xml:space="preserve"> atėjo</w:t>
            </w:r>
          </w:p>
          <w:p w14:paraId="37B96DB8" w14:textId="77777777" w:rsidR="0029779E" w:rsidRPr="0029779E" w:rsidRDefault="0029779E" w:rsidP="0029779E">
            <w:pPr>
              <w:rPr>
                <w:bCs/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</w:rPr>
              <w:t>malum</w:t>
            </w:r>
            <w:proofErr w:type="spellEnd"/>
            <w:r w:rsidRPr="0029779E">
              <w:rPr>
                <w:bCs/>
                <w:sz w:val="18"/>
                <w:szCs w:val="18"/>
              </w:rPr>
              <w:t xml:space="preserve"> blogis /</w:t>
            </w:r>
            <w:r w:rsidR="00DE1DA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9779E">
              <w:rPr>
                <w:b/>
                <w:bCs/>
                <w:sz w:val="18"/>
                <w:szCs w:val="18"/>
              </w:rPr>
              <w:t>mālum</w:t>
            </w:r>
            <w:proofErr w:type="spellEnd"/>
            <w:r w:rsidRPr="0029779E">
              <w:rPr>
                <w:bCs/>
                <w:sz w:val="18"/>
                <w:szCs w:val="18"/>
              </w:rPr>
              <w:t xml:space="preserve"> obuolys</w:t>
            </w:r>
          </w:p>
          <w:p w14:paraId="5FB2F56D" w14:textId="77777777" w:rsidR="0029779E" w:rsidRPr="0029779E" w:rsidRDefault="0029779E" w:rsidP="0029779E">
            <w:pPr>
              <w:rPr>
                <w:bCs/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</w:rPr>
              <w:t>dico</w:t>
            </w:r>
            <w:proofErr w:type="spellEnd"/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bCs/>
                <w:sz w:val="18"/>
                <w:szCs w:val="18"/>
              </w:rPr>
              <w:t xml:space="preserve">paskiriu </w:t>
            </w:r>
            <w:r w:rsidRPr="0029779E">
              <w:rPr>
                <w:b/>
                <w:bCs/>
                <w:sz w:val="18"/>
                <w:szCs w:val="18"/>
              </w:rPr>
              <w:t>/</w:t>
            </w:r>
            <w:r w:rsidR="00DE1DA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9779E">
              <w:rPr>
                <w:b/>
                <w:bCs/>
                <w:sz w:val="18"/>
                <w:szCs w:val="18"/>
              </w:rPr>
              <w:t>dīco</w:t>
            </w:r>
            <w:proofErr w:type="spellEnd"/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bCs/>
                <w:sz w:val="18"/>
                <w:szCs w:val="18"/>
              </w:rPr>
              <w:t>sakau</w:t>
            </w:r>
          </w:p>
          <w:p w14:paraId="6F7E2F4F" w14:textId="77777777" w:rsidR="0029779E" w:rsidRPr="0029779E" w:rsidRDefault="0029779E" w:rsidP="00C868AB">
            <w:pPr>
              <w:rPr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</w:rPr>
              <w:t>occidit</w:t>
            </w:r>
            <w:proofErr w:type="spellEnd"/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sz w:val="18"/>
                <w:szCs w:val="18"/>
              </w:rPr>
              <w:t>nukrenta /</w:t>
            </w:r>
            <w:r w:rsidR="00DE1DAB">
              <w:rPr>
                <w:sz w:val="18"/>
                <w:szCs w:val="18"/>
              </w:rPr>
              <w:t xml:space="preserve"> </w:t>
            </w:r>
            <w:proofErr w:type="spellStart"/>
            <w:r w:rsidRPr="0029779E">
              <w:rPr>
                <w:b/>
                <w:bCs/>
                <w:sz w:val="18"/>
                <w:szCs w:val="18"/>
              </w:rPr>
              <w:t>occīdit</w:t>
            </w:r>
            <w:proofErr w:type="spellEnd"/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sz w:val="18"/>
                <w:szCs w:val="18"/>
              </w:rPr>
              <w:t>žudo</w:t>
            </w:r>
          </w:p>
          <w:p w14:paraId="56E9EC4C" w14:textId="77777777" w:rsidR="0029779E" w:rsidRPr="0029779E" w:rsidRDefault="0029779E" w:rsidP="0029779E">
            <w:pPr>
              <w:rPr>
                <w:sz w:val="18"/>
                <w:szCs w:val="18"/>
              </w:rPr>
            </w:pPr>
            <w:proofErr w:type="spellStart"/>
            <w:r w:rsidRPr="0029779E">
              <w:rPr>
                <w:b/>
                <w:sz w:val="18"/>
                <w:szCs w:val="18"/>
              </w:rPr>
              <w:t>manē</w:t>
            </w:r>
            <w:proofErr w:type="spellEnd"/>
            <w:r w:rsidRPr="0029779E">
              <w:rPr>
                <w:sz w:val="18"/>
                <w:szCs w:val="18"/>
              </w:rPr>
              <w:t xml:space="preserve"> pasilik /</w:t>
            </w:r>
            <w:r w:rsidR="00DE1DAB">
              <w:rPr>
                <w:sz w:val="18"/>
                <w:szCs w:val="18"/>
              </w:rPr>
              <w:t xml:space="preserve"> </w:t>
            </w:r>
            <w:proofErr w:type="spellStart"/>
            <w:r w:rsidRPr="0029779E">
              <w:rPr>
                <w:b/>
                <w:sz w:val="18"/>
                <w:szCs w:val="18"/>
              </w:rPr>
              <w:t>māne</w:t>
            </w:r>
            <w:proofErr w:type="spellEnd"/>
            <w:r w:rsidRPr="0029779E">
              <w:rPr>
                <w:sz w:val="18"/>
                <w:szCs w:val="18"/>
              </w:rPr>
              <w:t xml:space="preserve"> rytas, ryte</w:t>
            </w:r>
          </w:p>
          <w:p w14:paraId="671B1086" w14:textId="77777777" w:rsidR="0029779E" w:rsidRPr="0029779E" w:rsidRDefault="0029779E" w:rsidP="0029779E">
            <w:pPr>
              <w:rPr>
                <w:bCs/>
                <w:sz w:val="18"/>
                <w:szCs w:val="18"/>
              </w:rPr>
            </w:pPr>
          </w:p>
          <w:p w14:paraId="1455DA9F" w14:textId="77777777" w:rsidR="0029779E" w:rsidRPr="0029779E" w:rsidRDefault="0029779E" w:rsidP="0029779E">
            <w:pPr>
              <w:rPr>
                <w:b/>
                <w:bCs/>
                <w:i/>
                <w:color w:val="0000FF"/>
                <w:sz w:val="18"/>
                <w:szCs w:val="18"/>
              </w:rPr>
            </w:pPr>
            <w:r w:rsidRPr="0029779E">
              <w:rPr>
                <w:b/>
                <w:bCs/>
                <w:i/>
                <w:color w:val="0000FF"/>
                <w:sz w:val="18"/>
                <w:szCs w:val="18"/>
              </w:rPr>
              <w:t>y / ȳ [i /ī]</w:t>
            </w:r>
            <w:r w:rsidRPr="0029779E">
              <w:rPr>
                <w:bCs/>
                <w:i/>
                <w:color w:val="0000FF"/>
                <w:sz w:val="18"/>
                <w:szCs w:val="18"/>
              </w:rPr>
              <w:t xml:space="preserve"> </w:t>
            </w:r>
            <w:r w:rsidRPr="0029779E">
              <w:rPr>
                <w:bCs/>
                <w:i/>
                <w:color w:val="0000FF"/>
                <w:sz w:val="18"/>
                <w:szCs w:val="18"/>
                <w:lang w:val="fr-FR"/>
              </w:rPr>
              <w:t>(gr.)</w:t>
            </w:r>
          </w:p>
          <w:p w14:paraId="3CB0B57E" w14:textId="77777777" w:rsidR="0029779E" w:rsidRPr="0029779E" w:rsidRDefault="0029779E" w:rsidP="0029779E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</w:rPr>
              <w:t>physica</w:t>
            </w:r>
            <w:proofErr w:type="spellEnd"/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sz w:val="18"/>
                <w:szCs w:val="18"/>
              </w:rPr>
              <w:t>(</w:t>
            </w:r>
            <w:proofErr w:type="spellStart"/>
            <w:r w:rsidRPr="0029779E">
              <w:rPr>
                <w:i/>
                <w:iCs/>
                <w:sz w:val="18"/>
                <w:szCs w:val="18"/>
              </w:rPr>
              <w:t>gr</w:t>
            </w:r>
            <w:proofErr w:type="spellEnd"/>
            <w:r w:rsidRPr="0029779E">
              <w:rPr>
                <w:i/>
                <w:iCs/>
                <w:sz w:val="18"/>
                <w:szCs w:val="18"/>
              </w:rPr>
              <w:t>.</w:t>
            </w:r>
            <w:r w:rsidRPr="0029779E">
              <w:rPr>
                <w:sz w:val="18"/>
                <w:szCs w:val="18"/>
              </w:rPr>
              <w:t>)</w:t>
            </w:r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sz w:val="18"/>
                <w:szCs w:val="18"/>
              </w:rPr>
              <w:t>fizika</w:t>
            </w:r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</w:p>
          <w:p w14:paraId="622F714C" w14:textId="77777777" w:rsidR="0029779E" w:rsidRPr="0029779E" w:rsidRDefault="0029779E" w:rsidP="0029779E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</w:rPr>
              <w:t>apocalypsis</w:t>
            </w:r>
            <w:proofErr w:type="spellEnd"/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sz w:val="18"/>
                <w:szCs w:val="18"/>
              </w:rPr>
              <w:t>(</w:t>
            </w:r>
            <w:proofErr w:type="spellStart"/>
            <w:r w:rsidRPr="0029779E">
              <w:rPr>
                <w:i/>
                <w:iCs/>
                <w:sz w:val="18"/>
                <w:szCs w:val="18"/>
              </w:rPr>
              <w:t>gr</w:t>
            </w:r>
            <w:proofErr w:type="spellEnd"/>
            <w:r w:rsidRPr="0029779E">
              <w:rPr>
                <w:i/>
                <w:iCs/>
                <w:sz w:val="18"/>
                <w:szCs w:val="18"/>
              </w:rPr>
              <w:t>.</w:t>
            </w:r>
            <w:r w:rsidRPr="0029779E">
              <w:rPr>
                <w:sz w:val="18"/>
                <w:szCs w:val="18"/>
              </w:rPr>
              <w:t xml:space="preserve">) </w:t>
            </w:r>
            <w:r w:rsidRPr="0029779E">
              <w:rPr>
                <w:bCs/>
                <w:sz w:val="18"/>
                <w:szCs w:val="18"/>
              </w:rPr>
              <w:t>apokalipsė</w:t>
            </w:r>
          </w:p>
          <w:p w14:paraId="511A583C" w14:textId="77777777" w:rsidR="0029779E" w:rsidRPr="0029779E" w:rsidRDefault="0029779E" w:rsidP="0029779E">
            <w:pPr>
              <w:rPr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</w:rPr>
              <w:t>Dionȳsus</w:t>
            </w:r>
            <w:proofErr w:type="spellEnd"/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sz w:val="18"/>
                <w:szCs w:val="18"/>
              </w:rPr>
              <w:t>(</w:t>
            </w:r>
            <w:proofErr w:type="spellStart"/>
            <w:r w:rsidRPr="0029779E">
              <w:rPr>
                <w:i/>
                <w:iCs/>
                <w:sz w:val="18"/>
                <w:szCs w:val="18"/>
              </w:rPr>
              <w:t>gr</w:t>
            </w:r>
            <w:proofErr w:type="spellEnd"/>
            <w:r w:rsidRPr="0029779E">
              <w:rPr>
                <w:i/>
                <w:iCs/>
                <w:sz w:val="18"/>
                <w:szCs w:val="18"/>
              </w:rPr>
              <w:t>.</w:t>
            </w:r>
            <w:r w:rsidRPr="0029779E">
              <w:rPr>
                <w:sz w:val="18"/>
                <w:szCs w:val="18"/>
              </w:rPr>
              <w:t>) Dionisas</w:t>
            </w:r>
          </w:p>
          <w:p w14:paraId="7AB7D7A6" w14:textId="77777777" w:rsidR="0029779E" w:rsidRPr="0029779E" w:rsidRDefault="0029779E" w:rsidP="0029779E">
            <w:pPr>
              <w:rPr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</w:rPr>
              <w:t>papȳrus</w:t>
            </w:r>
            <w:proofErr w:type="spellEnd"/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sz w:val="18"/>
                <w:szCs w:val="18"/>
              </w:rPr>
              <w:t>(</w:t>
            </w:r>
            <w:proofErr w:type="spellStart"/>
            <w:r w:rsidRPr="0029779E">
              <w:rPr>
                <w:i/>
                <w:iCs/>
                <w:sz w:val="18"/>
                <w:szCs w:val="18"/>
              </w:rPr>
              <w:t>gr</w:t>
            </w:r>
            <w:proofErr w:type="spellEnd"/>
            <w:r w:rsidRPr="0029779E">
              <w:rPr>
                <w:i/>
                <w:iCs/>
                <w:sz w:val="18"/>
                <w:szCs w:val="18"/>
              </w:rPr>
              <w:t>.</w:t>
            </w:r>
            <w:r w:rsidRPr="0029779E">
              <w:rPr>
                <w:sz w:val="18"/>
                <w:szCs w:val="18"/>
              </w:rPr>
              <w:t>)</w:t>
            </w:r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sz w:val="18"/>
                <w:szCs w:val="18"/>
              </w:rPr>
              <w:t xml:space="preserve">papirusas </w:t>
            </w:r>
          </w:p>
          <w:p w14:paraId="79D9040C" w14:textId="77777777" w:rsidR="00665107" w:rsidRPr="0029779E" w:rsidRDefault="00665107" w:rsidP="0029779E">
            <w:pPr>
              <w:rPr>
                <w:sz w:val="18"/>
                <w:szCs w:val="18"/>
              </w:rPr>
            </w:pPr>
          </w:p>
          <w:p w14:paraId="157D2D3C" w14:textId="77777777" w:rsidR="0029779E" w:rsidRPr="0029779E" w:rsidRDefault="0029779E" w:rsidP="00B324EF">
            <w:pPr>
              <w:rPr>
                <w:b/>
                <w:bCs/>
                <w:i/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i/>
                <w:sz w:val="18"/>
                <w:szCs w:val="18"/>
              </w:rPr>
              <w:t>Diphtong</w:t>
            </w:r>
            <w:r w:rsidR="00B324EF">
              <w:rPr>
                <w:b/>
                <w:bCs/>
                <w:i/>
                <w:sz w:val="18"/>
                <w:szCs w:val="18"/>
              </w:rPr>
              <w:t>i</w:t>
            </w:r>
            <w:proofErr w:type="spellEnd"/>
            <w:r w:rsidRPr="0029779E">
              <w:rPr>
                <w:b/>
                <w:bCs/>
                <w:i/>
                <w:sz w:val="18"/>
                <w:szCs w:val="18"/>
              </w:rPr>
              <w:t xml:space="preserve">  </w:t>
            </w:r>
          </w:p>
          <w:p w14:paraId="7E3D076C" w14:textId="77777777" w:rsidR="0029779E" w:rsidRPr="0029779E" w:rsidRDefault="0029779E" w:rsidP="0029779E">
            <w:pPr>
              <w:rPr>
                <w:bCs/>
                <w:i/>
                <w:sz w:val="18"/>
                <w:szCs w:val="18"/>
              </w:rPr>
            </w:pPr>
            <w:r w:rsidRPr="0029779E">
              <w:rPr>
                <w:bCs/>
                <w:i/>
                <w:sz w:val="18"/>
                <w:szCs w:val="18"/>
              </w:rPr>
              <w:t>Dvibalsiai</w:t>
            </w:r>
          </w:p>
          <w:p w14:paraId="0652B605" w14:textId="77777777" w:rsidR="0029779E" w:rsidRPr="0029779E" w:rsidRDefault="0029779E" w:rsidP="0029779E">
            <w:pPr>
              <w:rPr>
                <w:b/>
                <w:bCs/>
                <w:i/>
                <w:sz w:val="18"/>
                <w:szCs w:val="18"/>
              </w:rPr>
            </w:pPr>
          </w:p>
          <w:p w14:paraId="2E1D93FE" w14:textId="77777777" w:rsidR="0029779E" w:rsidRPr="0029779E" w:rsidRDefault="0029779E" w:rsidP="0029779E">
            <w:pPr>
              <w:rPr>
                <w:b/>
                <w:bCs/>
                <w:i/>
                <w:color w:val="0000FF"/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i/>
                <w:color w:val="0000FF"/>
                <w:sz w:val="18"/>
                <w:szCs w:val="18"/>
              </w:rPr>
              <w:t>au</w:t>
            </w:r>
            <w:proofErr w:type="spellEnd"/>
            <w:r w:rsidRPr="0029779E">
              <w:rPr>
                <w:b/>
                <w:bCs/>
                <w:i/>
                <w:color w:val="0000FF"/>
                <w:sz w:val="18"/>
                <w:szCs w:val="18"/>
              </w:rPr>
              <w:t xml:space="preserve"> [</w:t>
            </w:r>
            <w:proofErr w:type="spellStart"/>
            <w:r w:rsidRPr="0029779E">
              <w:rPr>
                <w:b/>
                <w:bCs/>
                <w:i/>
                <w:color w:val="0000FF"/>
                <w:sz w:val="18"/>
                <w:szCs w:val="18"/>
              </w:rPr>
              <w:t>au</w:t>
            </w:r>
            <w:proofErr w:type="spellEnd"/>
            <w:r w:rsidRPr="0029779E">
              <w:rPr>
                <w:b/>
                <w:bCs/>
                <w:i/>
                <w:color w:val="0000FF"/>
                <w:sz w:val="18"/>
                <w:szCs w:val="18"/>
              </w:rPr>
              <w:t>]</w:t>
            </w:r>
          </w:p>
          <w:p w14:paraId="3FC33743" w14:textId="77777777" w:rsidR="0029779E" w:rsidRPr="0029779E" w:rsidRDefault="0029779E" w:rsidP="0029779E">
            <w:pPr>
              <w:rPr>
                <w:bCs/>
                <w:color w:val="333333"/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</w:rPr>
              <w:t>aurum</w:t>
            </w:r>
            <w:proofErr w:type="spellEnd"/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bCs/>
                <w:color w:val="333333"/>
                <w:sz w:val="18"/>
                <w:szCs w:val="18"/>
              </w:rPr>
              <w:t>auksas</w:t>
            </w:r>
          </w:p>
          <w:p w14:paraId="3F2BE3D3" w14:textId="77777777" w:rsidR="0029779E" w:rsidRPr="0029779E" w:rsidRDefault="0029779E" w:rsidP="0029779E">
            <w:pPr>
              <w:rPr>
                <w:bCs/>
                <w:color w:val="333333"/>
                <w:sz w:val="18"/>
                <w:szCs w:val="18"/>
                <w:lang w:val="fr-FR"/>
              </w:rPr>
            </w:pPr>
            <w:proofErr w:type="spellStart"/>
            <w:proofErr w:type="gramStart"/>
            <w:r w:rsidRPr="0029779E">
              <w:rPr>
                <w:b/>
                <w:bCs/>
                <w:color w:val="333333"/>
                <w:sz w:val="18"/>
                <w:szCs w:val="18"/>
                <w:lang w:val="fr-FR"/>
              </w:rPr>
              <w:t>auris</w:t>
            </w:r>
            <w:proofErr w:type="spellEnd"/>
            <w:proofErr w:type="gramEnd"/>
            <w:r w:rsidRPr="0029779E">
              <w:rPr>
                <w:b/>
                <w:bCs/>
                <w:color w:val="333333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9779E">
              <w:rPr>
                <w:bCs/>
                <w:color w:val="333333"/>
                <w:sz w:val="18"/>
                <w:szCs w:val="18"/>
                <w:lang w:val="fr-FR"/>
              </w:rPr>
              <w:t>ausis</w:t>
            </w:r>
            <w:proofErr w:type="spellEnd"/>
          </w:p>
          <w:p w14:paraId="11CFF15E" w14:textId="77777777" w:rsidR="0029779E" w:rsidRPr="0029779E" w:rsidRDefault="0029779E" w:rsidP="0029779E">
            <w:pPr>
              <w:rPr>
                <w:sz w:val="18"/>
                <w:szCs w:val="18"/>
                <w:lang w:val="fr-FR"/>
              </w:rPr>
            </w:pPr>
            <w:proofErr w:type="spellStart"/>
            <w:proofErr w:type="gramStart"/>
            <w:r w:rsidRPr="0029779E">
              <w:rPr>
                <w:b/>
                <w:bCs/>
                <w:sz w:val="18"/>
                <w:szCs w:val="18"/>
                <w:lang w:val="fr-FR"/>
              </w:rPr>
              <w:t>gaudeo</w:t>
            </w:r>
            <w:proofErr w:type="spellEnd"/>
            <w:proofErr w:type="gramEnd"/>
            <w:r w:rsidRPr="0029779E">
              <w:rPr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9779E">
              <w:rPr>
                <w:sz w:val="18"/>
                <w:szCs w:val="18"/>
                <w:lang w:val="fr-FR"/>
              </w:rPr>
              <w:t>džiaugiuosi</w:t>
            </w:r>
            <w:proofErr w:type="spellEnd"/>
          </w:p>
          <w:p w14:paraId="716B6336" w14:textId="77777777" w:rsidR="0029779E" w:rsidRPr="0029779E" w:rsidRDefault="0029779E" w:rsidP="0029779E">
            <w:pPr>
              <w:rPr>
                <w:bCs/>
                <w:color w:val="333333"/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color w:val="333333"/>
                <w:sz w:val="18"/>
                <w:szCs w:val="18"/>
              </w:rPr>
              <w:t>causa</w:t>
            </w:r>
            <w:proofErr w:type="spellEnd"/>
            <w:r w:rsidRPr="0029779E">
              <w:rPr>
                <w:b/>
                <w:bCs/>
                <w:color w:val="333333"/>
                <w:sz w:val="18"/>
                <w:szCs w:val="18"/>
              </w:rPr>
              <w:t xml:space="preserve"> </w:t>
            </w:r>
            <w:r w:rsidRPr="0029779E">
              <w:rPr>
                <w:bCs/>
                <w:color w:val="333333"/>
                <w:sz w:val="18"/>
                <w:szCs w:val="18"/>
              </w:rPr>
              <w:t>priežastis</w:t>
            </w:r>
          </w:p>
          <w:p w14:paraId="3FC9F412" w14:textId="77777777" w:rsidR="0029779E" w:rsidRPr="0029779E" w:rsidRDefault="0029779E" w:rsidP="0029779E">
            <w:pPr>
              <w:rPr>
                <w:b/>
                <w:bCs/>
                <w:color w:val="333333"/>
                <w:sz w:val="18"/>
                <w:szCs w:val="18"/>
              </w:rPr>
            </w:pPr>
          </w:p>
          <w:p w14:paraId="41A52E48" w14:textId="77777777" w:rsidR="0029779E" w:rsidRPr="0029779E" w:rsidRDefault="0029779E" w:rsidP="0029779E">
            <w:pPr>
              <w:rPr>
                <w:b/>
                <w:bCs/>
                <w:i/>
                <w:color w:val="0000FF"/>
                <w:sz w:val="18"/>
                <w:szCs w:val="18"/>
                <w:lang w:val="fr-FR"/>
              </w:rPr>
            </w:pPr>
            <w:proofErr w:type="gramStart"/>
            <w:r w:rsidRPr="0029779E">
              <w:rPr>
                <w:b/>
                <w:bCs/>
                <w:i/>
                <w:color w:val="0000FF"/>
                <w:sz w:val="18"/>
                <w:szCs w:val="18"/>
                <w:lang w:val="fr-FR"/>
              </w:rPr>
              <w:t>eu</w:t>
            </w:r>
            <w:proofErr w:type="gramEnd"/>
            <w:r w:rsidRPr="0029779E">
              <w:rPr>
                <w:b/>
                <w:bCs/>
                <w:i/>
                <w:color w:val="0000FF"/>
                <w:sz w:val="18"/>
                <w:szCs w:val="18"/>
                <w:lang w:val="fr-FR"/>
              </w:rPr>
              <w:t xml:space="preserve"> [eu] </w:t>
            </w:r>
            <w:r w:rsidRPr="0029779E">
              <w:rPr>
                <w:bCs/>
                <w:i/>
                <w:color w:val="0000FF"/>
                <w:sz w:val="18"/>
                <w:szCs w:val="18"/>
                <w:lang w:val="fr-FR"/>
              </w:rPr>
              <w:t>(gr.)</w:t>
            </w:r>
          </w:p>
          <w:p w14:paraId="78ED4E87" w14:textId="77777777" w:rsidR="0029779E" w:rsidRPr="0029779E" w:rsidRDefault="0029779E" w:rsidP="00665107">
            <w:pPr>
              <w:spacing w:line="151" w:lineRule="atLeast"/>
              <w:jc w:val="both"/>
              <w:rPr>
                <w:sz w:val="18"/>
                <w:szCs w:val="18"/>
                <w:lang w:val="de-DE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de-DE"/>
              </w:rPr>
              <w:t>eu</w:t>
            </w:r>
            <w:proofErr w:type="spellEnd"/>
            <w:r w:rsidRPr="0029779E">
              <w:rPr>
                <w:sz w:val="18"/>
                <w:szCs w:val="18"/>
                <w:lang w:val="de-DE"/>
              </w:rPr>
              <w:t xml:space="preserve"> (</w:t>
            </w:r>
            <w:r w:rsidRPr="00B324EF">
              <w:rPr>
                <w:i/>
                <w:iCs/>
                <w:sz w:val="18"/>
                <w:szCs w:val="18"/>
                <w:lang w:val="de-DE"/>
              </w:rPr>
              <w:t>gr.</w:t>
            </w:r>
            <w:r w:rsidRPr="0029779E">
              <w:rPr>
                <w:sz w:val="18"/>
                <w:szCs w:val="18"/>
                <w:lang w:val="de-DE"/>
              </w:rPr>
              <w:t xml:space="preserve">) </w:t>
            </w:r>
            <w:proofErr w:type="spellStart"/>
            <w:r w:rsidRPr="0029779E">
              <w:rPr>
                <w:sz w:val="18"/>
                <w:szCs w:val="18"/>
                <w:lang w:val="de-DE"/>
              </w:rPr>
              <w:t>gerai</w:t>
            </w:r>
            <w:proofErr w:type="spellEnd"/>
          </w:p>
          <w:p w14:paraId="42EA9118" w14:textId="77777777" w:rsidR="0029779E" w:rsidRPr="0029779E" w:rsidRDefault="0029779E" w:rsidP="0029779E">
            <w:pPr>
              <w:rPr>
                <w:sz w:val="18"/>
                <w:szCs w:val="18"/>
                <w:lang w:val="fr-FR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fr-FR"/>
              </w:rPr>
              <w:t>Eurōpa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fr-FR"/>
              </w:rPr>
              <w:t xml:space="preserve">, </w:t>
            </w:r>
            <w:r w:rsidRPr="0029779E">
              <w:rPr>
                <w:bCs/>
                <w:sz w:val="18"/>
                <w:szCs w:val="18"/>
                <w:lang w:val="fr-FR"/>
              </w:rPr>
              <w:t>(</w:t>
            </w:r>
            <w:r w:rsidRPr="0029779E">
              <w:rPr>
                <w:bCs/>
                <w:i/>
                <w:sz w:val="18"/>
                <w:szCs w:val="18"/>
                <w:lang w:val="fr-FR"/>
              </w:rPr>
              <w:t>gr.</w:t>
            </w:r>
            <w:r w:rsidRPr="0029779E">
              <w:rPr>
                <w:bCs/>
                <w:sz w:val="18"/>
                <w:szCs w:val="18"/>
                <w:lang w:val="fr-FR"/>
              </w:rPr>
              <w:t>)</w:t>
            </w:r>
            <w:r w:rsidRPr="0029779E">
              <w:rPr>
                <w:sz w:val="18"/>
                <w:szCs w:val="18"/>
                <w:lang w:val="fr-FR"/>
              </w:rPr>
              <w:t xml:space="preserve"> Europa</w:t>
            </w:r>
          </w:p>
          <w:p w14:paraId="3BCD2FE5" w14:textId="77777777" w:rsidR="0029779E" w:rsidRPr="0029779E" w:rsidRDefault="0029779E" w:rsidP="00665107">
            <w:pPr>
              <w:spacing w:line="151" w:lineRule="atLeast"/>
              <w:jc w:val="both"/>
              <w:rPr>
                <w:sz w:val="18"/>
                <w:szCs w:val="18"/>
                <w:lang w:val="fr-FR"/>
              </w:rPr>
            </w:pPr>
            <w:proofErr w:type="spellStart"/>
            <w:proofErr w:type="gramStart"/>
            <w:r w:rsidRPr="0029779E">
              <w:rPr>
                <w:b/>
                <w:bCs/>
                <w:sz w:val="18"/>
                <w:szCs w:val="18"/>
                <w:lang w:val="fr-FR"/>
              </w:rPr>
              <w:t>eurus</w:t>
            </w:r>
            <w:proofErr w:type="spellEnd"/>
            <w:proofErr w:type="gramEnd"/>
            <w:r w:rsidRPr="0029779E">
              <w:rPr>
                <w:sz w:val="18"/>
                <w:szCs w:val="18"/>
                <w:lang w:val="fr-FR"/>
              </w:rPr>
              <w:t xml:space="preserve"> (</w:t>
            </w:r>
            <w:r w:rsidRPr="00B324EF">
              <w:rPr>
                <w:i/>
                <w:iCs/>
                <w:sz w:val="18"/>
                <w:szCs w:val="18"/>
                <w:lang w:val="fr-FR"/>
              </w:rPr>
              <w:t>gr.</w:t>
            </w:r>
            <w:r w:rsidRPr="0029779E">
              <w:rPr>
                <w:sz w:val="18"/>
                <w:szCs w:val="18"/>
                <w:lang w:val="fr-FR"/>
              </w:rPr>
              <w:t xml:space="preserve">) </w:t>
            </w:r>
            <w:proofErr w:type="spellStart"/>
            <w:r w:rsidRPr="0029779E">
              <w:rPr>
                <w:sz w:val="18"/>
                <w:szCs w:val="18"/>
                <w:lang w:val="fr-FR"/>
              </w:rPr>
              <w:t>pietryčių</w:t>
            </w:r>
            <w:proofErr w:type="spellEnd"/>
            <w:r w:rsidRPr="0029779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9779E">
              <w:rPr>
                <w:sz w:val="18"/>
                <w:szCs w:val="18"/>
                <w:lang w:val="fr-FR"/>
              </w:rPr>
              <w:t>vėjas</w:t>
            </w:r>
            <w:proofErr w:type="spellEnd"/>
            <w:r w:rsidRPr="0029779E">
              <w:rPr>
                <w:sz w:val="18"/>
                <w:szCs w:val="18"/>
                <w:lang w:val="fr-FR"/>
              </w:rPr>
              <w:t xml:space="preserve"> </w:t>
            </w:r>
          </w:p>
          <w:p w14:paraId="49B3266E" w14:textId="77777777" w:rsidR="0029779E" w:rsidRPr="0029779E" w:rsidRDefault="0029779E" w:rsidP="0029779E">
            <w:pPr>
              <w:rPr>
                <w:sz w:val="18"/>
                <w:szCs w:val="18"/>
                <w:lang w:val="fr-FR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fr-FR"/>
              </w:rPr>
              <w:t>Achill</w:t>
            </w:r>
            <w:r w:rsidRPr="0029779E">
              <w:rPr>
                <w:sz w:val="18"/>
                <w:szCs w:val="18"/>
                <w:lang w:val="fr-FR"/>
              </w:rPr>
              <w:t>|</w:t>
            </w:r>
            <w:r w:rsidRPr="0029779E">
              <w:rPr>
                <w:b/>
                <w:bCs/>
                <w:sz w:val="18"/>
                <w:szCs w:val="18"/>
                <w:lang w:val="fr-FR"/>
              </w:rPr>
              <w:t>eus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fr-FR"/>
              </w:rPr>
              <w:t xml:space="preserve"> </w:t>
            </w:r>
            <w:r w:rsidRPr="0029779E">
              <w:rPr>
                <w:sz w:val="18"/>
                <w:szCs w:val="18"/>
                <w:lang w:val="de-DE"/>
              </w:rPr>
              <w:t>(</w:t>
            </w:r>
            <w:r w:rsidRPr="00B324EF">
              <w:rPr>
                <w:i/>
                <w:iCs/>
                <w:sz w:val="18"/>
                <w:szCs w:val="18"/>
                <w:lang w:val="de-DE"/>
              </w:rPr>
              <w:t>gr.</w:t>
            </w:r>
            <w:r w:rsidRPr="0029779E">
              <w:rPr>
                <w:sz w:val="18"/>
                <w:szCs w:val="18"/>
                <w:lang w:val="de-DE"/>
              </w:rPr>
              <w:t xml:space="preserve">) </w:t>
            </w:r>
            <w:proofErr w:type="spellStart"/>
            <w:r w:rsidRPr="0029779E">
              <w:rPr>
                <w:sz w:val="18"/>
                <w:szCs w:val="18"/>
                <w:lang w:val="fr-FR"/>
              </w:rPr>
              <w:t>Achilas</w:t>
            </w:r>
            <w:proofErr w:type="spellEnd"/>
          </w:p>
          <w:p w14:paraId="78D61350" w14:textId="77777777" w:rsidR="0029779E" w:rsidRPr="0029779E" w:rsidRDefault="0029779E" w:rsidP="00665107">
            <w:pPr>
              <w:spacing w:line="151" w:lineRule="atLeast"/>
              <w:rPr>
                <w:sz w:val="18"/>
                <w:szCs w:val="18"/>
                <w:lang w:val="de-DE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en-GB"/>
              </w:rPr>
              <w:t>grammat</w:t>
            </w:r>
            <w:r w:rsidRPr="0029779E">
              <w:rPr>
                <w:sz w:val="18"/>
                <w:szCs w:val="18"/>
                <w:lang w:val="en-GB"/>
              </w:rPr>
              <w:t>|</w:t>
            </w:r>
            <w:r w:rsidRPr="0029779E">
              <w:rPr>
                <w:b/>
                <w:bCs/>
                <w:sz w:val="18"/>
                <w:szCs w:val="18"/>
                <w:lang w:val="en-GB"/>
              </w:rPr>
              <w:t>eus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29779E">
              <w:rPr>
                <w:sz w:val="18"/>
                <w:szCs w:val="18"/>
                <w:lang w:val="de-DE"/>
              </w:rPr>
              <w:t>(</w:t>
            </w:r>
            <w:r w:rsidRPr="00B324EF">
              <w:rPr>
                <w:i/>
                <w:iCs/>
                <w:sz w:val="18"/>
                <w:szCs w:val="18"/>
                <w:lang w:val="de-DE"/>
              </w:rPr>
              <w:t>gr.</w:t>
            </w:r>
            <w:r w:rsidRPr="0029779E">
              <w:rPr>
                <w:sz w:val="18"/>
                <w:szCs w:val="18"/>
                <w:lang w:val="de-DE"/>
              </w:rPr>
              <w:t xml:space="preserve">) </w:t>
            </w:r>
            <w:proofErr w:type="spellStart"/>
            <w:r w:rsidRPr="0029779E">
              <w:rPr>
                <w:sz w:val="18"/>
                <w:szCs w:val="18"/>
                <w:lang w:val="en-GB"/>
              </w:rPr>
              <w:t>raštininkas</w:t>
            </w:r>
            <w:proofErr w:type="spellEnd"/>
          </w:p>
          <w:p w14:paraId="47AFDD99" w14:textId="77777777" w:rsidR="0029779E" w:rsidRPr="0029779E" w:rsidRDefault="0029779E" w:rsidP="0029779E">
            <w:pPr>
              <w:rPr>
                <w:sz w:val="18"/>
                <w:szCs w:val="18"/>
                <w:lang w:val="de-DE"/>
              </w:rPr>
            </w:pPr>
            <w:proofErr w:type="spellStart"/>
            <w:proofErr w:type="gramStart"/>
            <w:r w:rsidRPr="0029779E">
              <w:rPr>
                <w:b/>
                <w:bCs/>
                <w:sz w:val="18"/>
                <w:szCs w:val="18"/>
                <w:lang w:val="fr-FR"/>
              </w:rPr>
              <w:t>neuter</w:t>
            </w:r>
            <w:proofErr w:type="spellEnd"/>
            <w:proofErr w:type="gramEnd"/>
            <w:r w:rsidRPr="0029779E">
              <w:rPr>
                <w:b/>
                <w:bCs/>
                <w:sz w:val="18"/>
                <w:szCs w:val="18"/>
                <w:lang w:val="fr-FR"/>
              </w:rPr>
              <w:t xml:space="preserve"> /</w:t>
            </w:r>
            <w:r w:rsidR="00DE1DAB">
              <w:rPr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9779E">
              <w:rPr>
                <w:b/>
                <w:bCs/>
                <w:sz w:val="18"/>
                <w:szCs w:val="18"/>
                <w:lang w:val="fr-FR"/>
              </w:rPr>
              <w:t>ne|uter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fr-FR"/>
              </w:rPr>
              <w:t xml:space="preserve"> </w:t>
            </w:r>
            <w:r w:rsidRPr="0029779E">
              <w:rPr>
                <w:bCs/>
                <w:sz w:val="18"/>
                <w:szCs w:val="18"/>
                <w:lang w:val="fr-FR"/>
              </w:rPr>
              <w:t xml:space="preserve">(&lt; </w:t>
            </w:r>
            <w:proofErr w:type="spellStart"/>
            <w:r w:rsidRPr="0029779E">
              <w:rPr>
                <w:bCs/>
                <w:sz w:val="18"/>
                <w:szCs w:val="18"/>
                <w:lang w:val="fr-FR"/>
              </w:rPr>
              <w:t>nē</w:t>
            </w:r>
            <w:proofErr w:type="spellEnd"/>
            <w:r w:rsidRPr="0029779E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9779E">
              <w:rPr>
                <w:bCs/>
                <w:sz w:val="18"/>
                <w:szCs w:val="18"/>
                <w:lang w:val="fr-FR"/>
              </w:rPr>
              <w:t>uter</w:t>
            </w:r>
            <w:proofErr w:type="spellEnd"/>
            <w:r w:rsidRPr="0029779E">
              <w:rPr>
                <w:bCs/>
                <w:sz w:val="18"/>
                <w:szCs w:val="18"/>
                <w:lang w:val="fr-FR"/>
              </w:rPr>
              <w:t xml:space="preserve">) </w:t>
            </w:r>
            <w:proofErr w:type="spellStart"/>
            <w:r w:rsidRPr="0029779E">
              <w:rPr>
                <w:bCs/>
                <w:sz w:val="18"/>
                <w:szCs w:val="18"/>
                <w:lang w:val="fr-FR"/>
              </w:rPr>
              <w:t>nė</w:t>
            </w:r>
            <w:proofErr w:type="spellEnd"/>
            <w:r w:rsidRPr="0029779E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9779E">
              <w:rPr>
                <w:bCs/>
                <w:sz w:val="18"/>
                <w:szCs w:val="18"/>
                <w:lang w:val="fr-FR"/>
              </w:rPr>
              <w:t>vienas</w:t>
            </w:r>
            <w:proofErr w:type="spellEnd"/>
            <w:r w:rsidRPr="0029779E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9779E">
              <w:rPr>
                <w:bCs/>
                <w:sz w:val="18"/>
                <w:szCs w:val="18"/>
                <w:lang w:val="fr-FR"/>
              </w:rPr>
              <w:t>iš</w:t>
            </w:r>
            <w:proofErr w:type="spellEnd"/>
            <w:r w:rsidRPr="0029779E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9779E">
              <w:rPr>
                <w:bCs/>
                <w:sz w:val="18"/>
                <w:szCs w:val="18"/>
                <w:lang w:val="fr-FR"/>
              </w:rPr>
              <w:t>dviejų</w:t>
            </w:r>
            <w:proofErr w:type="spellEnd"/>
          </w:p>
          <w:p w14:paraId="40D50209" w14:textId="77777777" w:rsidR="0029779E" w:rsidRPr="0029779E" w:rsidRDefault="0029779E" w:rsidP="0029779E">
            <w:pPr>
              <w:rPr>
                <w:color w:val="333333"/>
                <w:sz w:val="18"/>
                <w:szCs w:val="18"/>
                <w:lang w:val="fr-FR"/>
              </w:rPr>
            </w:pPr>
          </w:p>
          <w:p w14:paraId="46BBE9BD" w14:textId="77777777" w:rsidR="0029779E" w:rsidRPr="0029779E" w:rsidRDefault="0029779E" w:rsidP="0029779E">
            <w:pPr>
              <w:rPr>
                <w:b/>
                <w:bCs/>
                <w:i/>
                <w:color w:val="0000FF"/>
                <w:sz w:val="18"/>
                <w:szCs w:val="18"/>
                <w:lang w:val="de-DE"/>
              </w:rPr>
            </w:pPr>
            <w:r w:rsidRPr="0029779E">
              <w:rPr>
                <w:b/>
                <w:bCs/>
                <w:i/>
                <w:color w:val="0000FF"/>
                <w:sz w:val="18"/>
                <w:szCs w:val="18"/>
                <w:lang w:val="de-DE"/>
              </w:rPr>
              <w:t xml:space="preserve">ei </w:t>
            </w:r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>(</w:t>
            </w:r>
            <w:proofErr w:type="spellStart"/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>labai</w:t>
            </w:r>
            <w:proofErr w:type="spellEnd"/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>retas</w:t>
            </w:r>
            <w:proofErr w:type="spellEnd"/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>kitur</w:t>
            </w:r>
            <w:proofErr w:type="spellEnd"/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 xml:space="preserve"> ei &gt; ī)</w:t>
            </w:r>
            <w:r w:rsidRPr="0029779E">
              <w:rPr>
                <w:b/>
                <w:bCs/>
                <w:i/>
                <w:color w:val="0000FF"/>
                <w:sz w:val="18"/>
                <w:szCs w:val="18"/>
                <w:lang w:val="de-DE"/>
              </w:rPr>
              <w:t xml:space="preserve"> </w:t>
            </w:r>
          </w:p>
          <w:p w14:paraId="3202C2AA" w14:textId="77777777" w:rsidR="0029779E" w:rsidRPr="0029779E" w:rsidRDefault="0029779E" w:rsidP="0029779E">
            <w:pPr>
              <w:rPr>
                <w:sz w:val="18"/>
                <w:szCs w:val="18"/>
                <w:lang w:val="de-DE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en-GB"/>
              </w:rPr>
              <w:t>heia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sz w:val="18"/>
                <w:szCs w:val="18"/>
                <w:lang w:val="de-DE"/>
              </w:rPr>
              <w:t>šit</w:t>
            </w:r>
            <w:proofErr w:type="spellEnd"/>
            <w:r w:rsidRPr="0029779E">
              <w:rPr>
                <w:bCs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9779E">
              <w:rPr>
                <w:bCs/>
                <w:sz w:val="18"/>
                <w:szCs w:val="18"/>
                <w:lang w:val="de-DE"/>
              </w:rPr>
              <w:t>kaip</w:t>
            </w:r>
            <w:proofErr w:type="spellEnd"/>
          </w:p>
          <w:p w14:paraId="2EF2C6C8" w14:textId="77777777" w:rsidR="0029779E" w:rsidRPr="0029779E" w:rsidRDefault="0029779E" w:rsidP="0029779E">
            <w:pPr>
              <w:rPr>
                <w:sz w:val="18"/>
                <w:szCs w:val="18"/>
                <w:lang w:val="de-DE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de-DE"/>
              </w:rPr>
              <w:t>eius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9779E">
              <w:rPr>
                <w:sz w:val="18"/>
                <w:szCs w:val="18"/>
                <w:lang w:val="de-DE"/>
              </w:rPr>
              <w:t>jo</w:t>
            </w:r>
            <w:proofErr w:type="spellEnd"/>
            <w:r w:rsidRPr="0029779E">
              <w:rPr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29779E">
              <w:rPr>
                <w:sz w:val="18"/>
                <w:szCs w:val="18"/>
                <w:lang w:val="de-DE"/>
              </w:rPr>
              <w:t>jos</w:t>
            </w:r>
            <w:proofErr w:type="spellEnd"/>
          </w:p>
          <w:p w14:paraId="32C0A406" w14:textId="77777777" w:rsidR="0029779E" w:rsidRPr="0029779E" w:rsidRDefault="0029779E" w:rsidP="0029779E">
            <w:pPr>
              <w:rPr>
                <w:sz w:val="18"/>
                <w:szCs w:val="18"/>
                <w:lang w:val="de-DE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de-DE"/>
              </w:rPr>
              <w:t>deinde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de-DE"/>
              </w:rPr>
              <w:t xml:space="preserve">, dein </w:t>
            </w:r>
            <w:r w:rsidRPr="0029779E">
              <w:rPr>
                <w:bCs/>
                <w:sz w:val="18"/>
                <w:szCs w:val="18"/>
                <w:lang w:val="de-DE"/>
              </w:rPr>
              <w:t xml:space="preserve">(&lt; </w:t>
            </w:r>
            <w:proofErr w:type="spellStart"/>
            <w:r w:rsidRPr="0029779E">
              <w:rPr>
                <w:bCs/>
                <w:sz w:val="18"/>
                <w:szCs w:val="18"/>
                <w:lang w:val="de-DE"/>
              </w:rPr>
              <w:t>dē</w:t>
            </w:r>
            <w:proofErr w:type="spellEnd"/>
            <w:r w:rsidRPr="0029779E">
              <w:rPr>
                <w:bCs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9779E">
              <w:rPr>
                <w:bCs/>
                <w:sz w:val="18"/>
                <w:szCs w:val="18"/>
                <w:lang w:val="de-DE"/>
              </w:rPr>
              <w:t>inde</w:t>
            </w:r>
            <w:proofErr w:type="spellEnd"/>
            <w:r w:rsidRPr="0029779E">
              <w:rPr>
                <w:bCs/>
                <w:sz w:val="18"/>
                <w:szCs w:val="18"/>
                <w:lang w:val="de-DE"/>
              </w:rPr>
              <w:t>)</w:t>
            </w:r>
            <w:r w:rsidRPr="0029779E">
              <w:rPr>
                <w:b/>
                <w:bCs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9779E">
              <w:rPr>
                <w:sz w:val="18"/>
                <w:szCs w:val="18"/>
                <w:lang w:val="de-DE"/>
              </w:rPr>
              <w:t>po</w:t>
            </w:r>
            <w:proofErr w:type="spellEnd"/>
            <w:r w:rsidRPr="0029779E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9779E">
              <w:rPr>
                <w:sz w:val="18"/>
                <w:szCs w:val="18"/>
                <w:lang w:val="de-DE"/>
              </w:rPr>
              <w:t>to</w:t>
            </w:r>
            <w:proofErr w:type="spellEnd"/>
          </w:p>
          <w:p w14:paraId="23614AF4" w14:textId="77777777" w:rsidR="0029779E" w:rsidRPr="0029779E" w:rsidRDefault="0029779E" w:rsidP="0029779E">
            <w:pPr>
              <w:rPr>
                <w:color w:val="333333"/>
                <w:sz w:val="18"/>
                <w:szCs w:val="18"/>
                <w:lang w:val="de-DE"/>
              </w:rPr>
            </w:pPr>
          </w:p>
          <w:p w14:paraId="66854522" w14:textId="77777777" w:rsidR="0029779E" w:rsidRPr="0029779E" w:rsidRDefault="0029779E" w:rsidP="0029779E">
            <w:pPr>
              <w:rPr>
                <w:b/>
                <w:bCs/>
                <w:i/>
                <w:color w:val="0000FF"/>
                <w:sz w:val="18"/>
                <w:szCs w:val="18"/>
                <w:lang w:val="de-DE"/>
              </w:rPr>
            </w:pPr>
            <w:r w:rsidRPr="0029779E">
              <w:rPr>
                <w:b/>
                <w:bCs/>
                <w:i/>
                <w:color w:val="0000FF"/>
                <w:sz w:val="18"/>
                <w:szCs w:val="18"/>
                <w:lang w:val="de-DE"/>
              </w:rPr>
              <w:t xml:space="preserve">ui </w:t>
            </w:r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>(</w:t>
            </w:r>
            <w:proofErr w:type="spellStart"/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>labai</w:t>
            </w:r>
            <w:proofErr w:type="spellEnd"/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>retas</w:t>
            </w:r>
            <w:proofErr w:type="spellEnd"/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>antrinės</w:t>
            </w:r>
            <w:proofErr w:type="spellEnd"/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>kilmės</w:t>
            </w:r>
            <w:proofErr w:type="spellEnd"/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>)</w:t>
            </w:r>
            <w:r w:rsidRPr="0029779E">
              <w:rPr>
                <w:b/>
                <w:bCs/>
                <w:i/>
                <w:color w:val="0000FF"/>
                <w:sz w:val="18"/>
                <w:szCs w:val="18"/>
                <w:lang w:val="de-DE"/>
              </w:rPr>
              <w:t xml:space="preserve"> </w:t>
            </w:r>
          </w:p>
          <w:p w14:paraId="21BA2908" w14:textId="77777777" w:rsidR="0029779E" w:rsidRPr="0029779E" w:rsidRDefault="0029779E" w:rsidP="0029779E">
            <w:pPr>
              <w:rPr>
                <w:color w:val="333333"/>
                <w:sz w:val="18"/>
                <w:szCs w:val="18"/>
                <w:lang w:val="de-DE"/>
              </w:rPr>
            </w:pPr>
            <w:proofErr w:type="spellStart"/>
            <w:r w:rsidRPr="0029779E">
              <w:rPr>
                <w:b/>
                <w:color w:val="333333"/>
                <w:sz w:val="18"/>
                <w:szCs w:val="18"/>
                <w:lang w:val="de-DE"/>
              </w:rPr>
              <w:t>cui</w:t>
            </w:r>
            <w:proofErr w:type="spellEnd"/>
            <w:r w:rsidRPr="0029779E">
              <w:rPr>
                <w:b/>
                <w:color w:val="333333"/>
                <w:sz w:val="18"/>
                <w:szCs w:val="18"/>
                <w:lang w:val="de-DE"/>
              </w:rPr>
              <w:t xml:space="preserve"> /</w:t>
            </w:r>
            <w:r w:rsidR="00DE1DAB">
              <w:rPr>
                <w:b/>
                <w:color w:val="333333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9779E">
              <w:rPr>
                <w:b/>
                <w:color w:val="333333"/>
                <w:sz w:val="18"/>
                <w:szCs w:val="18"/>
                <w:lang w:val="de-DE"/>
              </w:rPr>
              <w:t>cu</w:t>
            </w:r>
            <w:r w:rsidRPr="0029779E">
              <w:rPr>
                <w:color w:val="333333"/>
                <w:sz w:val="18"/>
                <w:szCs w:val="18"/>
                <w:lang w:val="de-DE"/>
              </w:rPr>
              <w:t>|</w:t>
            </w:r>
            <w:r w:rsidRPr="0029779E">
              <w:rPr>
                <w:b/>
                <w:color w:val="333333"/>
                <w:sz w:val="18"/>
                <w:szCs w:val="18"/>
                <w:lang w:val="de-DE"/>
              </w:rPr>
              <w:t>ī</w:t>
            </w:r>
            <w:proofErr w:type="spellEnd"/>
            <w:r w:rsidRPr="0029779E">
              <w:rPr>
                <w:b/>
                <w:color w:val="333333"/>
                <w:sz w:val="18"/>
                <w:szCs w:val="18"/>
                <w:lang w:val="de-DE"/>
              </w:rPr>
              <w:t xml:space="preserve"> </w:t>
            </w:r>
            <w:r w:rsidRPr="0029779E">
              <w:rPr>
                <w:color w:val="333333"/>
                <w:sz w:val="18"/>
                <w:szCs w:val="18"/>
                <w:lang w:val="de-DE"/>
              </w:rPr>
              <w:t xml:space="preserve">kam </w:t>
            </w:r>
          </w:p>
          <w:p w14:paraId="7DC4DF29" w14:textId="77777777" w:rsidR="0029779E" w:rsidRPr="0029779E" w:rsidRDefault="0029779E" w:rsidP="0029779E">
            <w:pPr>
              <w:rPr>
                <w:color w:val="333333"/>
                <w:sz w:val="18"/>
                <w:szCs w:val="18"/>
                <w:lang w:val="de-DE"/>
              </w:rPr>
            </w:pPr>
            <w:proofErr w:type="spellStart"/>
            <w:r w:rsidRPr="0029779E">
              <w:rPr>
                <w:b/>
                <w:color w:val="333333"/>
                <w:sz w:val="18"/>
                <w:szCs w:val="18"/>
                <w:lang w:val="de-DE"/>
              </w:rPr>
              <w:t>huic</w:t>
            </w:r>
            <w:proofErr w:type="spellEnd"/>
            <w:r w:rsidRPr="0029779E">
              <w:rPr>
                <w:color w:val="333333"/>
                <w:sz w:val="18"/>
                <w:szCs w:val="18"/>
                <w:lang w:val="de-DE"/>
              </w:rPr>
              <w:t xml:space="preserve"> /</w:t>
            </w:r>
            <w:r w:rsidR="00DE1DAB">
              <w:rPr>
                <w:color w:val="333333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9779E">
              <w:rPr>
                <w:b/>
                <w:color w:val="333333"/>
                <w:sz w:val="18"/>
                <w:szCs w:val="18"/>
                <w:lang w:val="de-DE"/>
              </w:rPr>
              <w:t>hu</w:t>
            </w:r>
            <w:r w:rsidRPr="0029779E">
              <w:rPr>
                <w:color w:val="333333"/>
                <w:sz w:val="18"/>
                <w:szCs w:val="18"/>
                <w:lang w:val="de-DE"/>
              </w:rPr>
              <w:t>|</w:t>
            </w:r>
            <w:r w:rsidRPr="0029779E">
              <w:rPr>
                <w:b/>
                <w:color w:val="333333"/>
                <w:sz w:val="18"/>
                <w:szCs w:val="18"/>
                <w:lang w:val="de-DE"/>
              </w:rPr>
              <w:t>ic</w:t>
            </w:r>
            <w:proofErr w:type="spellEnd"/>
            <w:r w:rsidRPr="0029779E">
              <w:rPr>
                <w:b/>
                <w:color w:val="333333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9779E">
              <w:rPr>
                <w:color w:val="333333"/>
                <w:sz w:val="18"/>
                <w:szCs w:val="18"/>
                <w:lang w:val="de-DE"/>
              </w:rPr>
              <w:t>šitam</w:t>
            </w:r>
            <w:proofErr w:type="spellEnd"/>
            <w:r w:rsidRPr="0029779E">
              <w:rPr>
                <w:color w:val="333333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29779E">
              <w:rPr>
                <w:color w:val="333333"/>
                <w:sz w:val="18"/>
                <w:szCs w:val="18"/>
                <w:lang w:val="de-DE"/>
              </w:rPr>
              <w:t>šitai</w:t>
            </w:r>
            <w:proofErr w:type="spellEnd"/>
          </w:p>
          <w:p w14:paraId="04B21E23" w14:textId="77777777" w:rsidR="0029779E" w:rsidRPr="0029779E" w:rsidRDefault="0029779E" w:rsidP="0029779E">
            <w:pPr>
              <w:rPr>
                <w:b/>
                <w:bCs/>
                <w:color w:val="333333"/>
                <w:sz w:val="18"/>
                <w:szCs w:val="18"/>
                <w:lang w:val="de-DE"/>
              </w:rPr>
            </w:pPr>
          </w:p>
          <w:p w14:paraId="403ACA1B" w14:textId="77777777" w:rsidR="0029779E" w:rsidRPr="0029779E" w:rsidRDefault="0029779E" w:rsidP="0029779E">
            <w:pPr>
              <w:rPr>
                <w:i/>
                <w:color w:val="0000FF"/>
                <w:sz w:val="18"/>
                <w:szCs w:val="18"/>
                <w:lang w:val="de-DE"/>
              </w:rPr>
            </w:pPr>
            <w:proofErr w:type="spellStart"/>
            <w:r w:rsidRPr="0029779E">
              <w:rPr>
                <w:b/>
                <w:bCs/>
                <w:i/>
                <w:color w:val="0000FF"/>
                <w:sz w:val="18"/>
                <w:szCs w:val="18"/>
                <w:lang w:val="de-DE"/>
              </w:rPr>
              <w:t>ae</w:t>
            </w:r>
            <w:proofErr w:type="spellEnd"/>
            <w:r w:rsidRPr="0029779E">
              <w:rPr>
                <w:b/>
                <w:bCs/>
                <w:i/>
                <w:color w:val="0000FF"/>
                <w:sz w:val="18"/>
                <w:szCs w:val="18"/>
                <w:lang w:val="de-DE"/>
              </w:rPr>
              <w:t xml:space="preserve"> </w:t>
            </w:r>
            <w:r w:rsidRPr="0029779E">
              <w:rPr>
                <w:b/>
                <w:i/>
                <w:color w:val="0000FF"/>
                <w:sz w:val="18"/>
                <w:szCs w:val="18"/>
                <w:lang w:val="de-DE"/>
              </w:rPr>
              <w:t>[</w:t>
            </w:r>
            <w:r w:rsidRPr="0029779E">
              <w:rPr>
                <w:b/>
                <w:bCs/>
                <w:i/>
                <w:color w:val="0000FF"/>
                <w:sz w:val="18"/>
                <w:szCs w:val="18"/>
              </w:rPr>
              <w:t xml:space="preserve">ē] </w:t>
            </w:r>
            <w:r w:rsidRPr="0029779E">
              <w:rPr>
                <w:i/>
                <w:color w:val="0000FF"/>
                <w:sz w:val="18"/>
                <w:szCs w:val="18"/>
              </w:rPr>
              <w:t>[</w:t>
            </w:r>
            <w:r w:rsidRPr="0029779E">
              <w:rPr>
                <w:i/>
                <w:color w:val="0000FF"/>
                <w:sz w:val="18"/>
                <w:szCs w:val="18"/>
                <w:lang w:val="de-DE"/>
              </w:rPr>
              <w:t>&lt; ai</w:t>
            </w:r>
            <w:r w:rsidRPr="0029779E">
              <w:rPr>
                <w:i/>
                <w:color w:val="0000FF"/>
                <w:sz w:val="18"/>
                <w:szCs w:val="18"/>
              </w:rPr>
              <w:t>]</w:t>
            </w:r>
            <w:r w:rsidRPr="0029779E">
              <w:rPr>
                <w:i/>
                <w:color w:val="0000FF"/>
                <w:sz w:val="18"/>
                <w:szCs w:val="18"/>
                <w:lang w:val="de-DE"/>
              </w:rPr>
              <w:t xml:space="preserve"> </w:t>
            </w:r>
          </w:p>
          <w:p w14:paraId="2A6839CA" w14:textId="77777777" w:rsidR="0029779E" w:rsidRPr="0029779E" w:rsidRDefault="0029779E" w:rsidP="0029779E">
            <w:pPr>
              <w:spacing w:line="151" w:lineRule="atLeast"/>
              <w:jc w:val="both"/>
              <w:rPr>
                <w:sz w:val="18"/>
                <w:szCs w:val="18"/>
                <w:lang w:bidi="he-IL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bidi="he-IL"/>
              </w:rPr>
              <w:lastRenderedPageBreak/>
              <w:t>aestās</w:t>
            </w:r>
            <w:proofErr w:type="spellEnd"/>
            <w:r w:rsidRPr="0029779E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  <w:r w:rsidRPr="0029779E">
              <w:rPr>
                <w:sz w:val="18"/>
                <w:szCs w:val="18"/>
                <w:lang w:bidi="he-IL"/>
              </w:rPr>
              <w:t>vasara</w:t>
            </w:r>
          </w:p>
          <w:p w14:paraId="7B7DB4E6" w14:textId="77777777" w:rsidR="0029779E" w:rsidRPr="0029779E" w:rsidRDefault="0029779E" w:rsidP="0029779E">
            <w:pPr>
              <w:spacing w:line="151" w:lineRule="atLeast"/>
              <w:jc w:val="both"/>
              <w:rPr>
                <w:sz w:val="18"/>
                <w:szCs w:val="18"/>
                <w:lang w:bidi="he-IL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bidi="he-IL"/>
              </w:rPr>
              <w:t>aethēr</w:t>
            </w:r>
            <w:proofErr w:type="spellEnd"/>
            <w:r w:rsidRPr="0029779E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  <w:r w:rsidRPr="0029779E">
              <w:rPr>
                <w:bCs/>
                <w:sz w:val="18"/>
                <w:szCs w:val="18"/>
                <w:lang w:bidi="he-IL"/>
              </w:rPr>
              <w:t>(</w:t>
            </w:r>
            <w:proofErr w:type="spellStart"/>
            <w:r w:rsidRPr="0029779E">
              <w:rPr>
                <w:bCs/>
                <w:i/>
                <w:iCs/>
                <w:sz w:val="18"/>
                <w:szCs w:val="18"/>
                <w:lang w:bidi="he-IL"/>
              </w:rPr>
              <w:t>gr</w:t>
            </w:r>
            <w:proofErr w:type="spellEnd"/>
            <w:r w:rsidRPr="0029779E">
              <w:rPr>
                <w:bCs/>
                <w:i/>
                <w:iCs/>
                <w:sz w:val="18"/>
                <w:szCs w:val="18"/>
                <w:lang w:bidi="he-IL"/>
              </w:rPr>
              <w:t>.</w:t>
            </w:r>
            <w:r w:rsidRPr="0029779E">
              <w:rPr>
                <w:bCs/>
                <w:sz w:val="18"/>
                <w:szCs w:val="18"/>
                <w:lang w:bidi="he-IL"/>
              </w:rPr>
              <w:t>)</w:t>
            </w:r>
            <w:r w:rsidRPr="0029779E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  <w:r w:rsidRPr="0029779E">
              <w:rPr>
                <w:sz w:val="18"/>
                <w:szCs w:val="18"/>
                <w:lang w:bidi="he-IL"/>
              </w:rPr>
              <w:t>eteris</w:t>
            </w:r>
          </w:p>
          <w:p w14:paraId="2091D670" w14:textId="77777777" w:rsidR="0029779E" w:rsidRPr="0029779E" w:rsidRDefault="0029779E" w:rsidP="0029779E">
            <w:pPr>
              <w:spacing w:line="151" w:lineRule="atLeast"/>
              <w:jc w:val="both"/>
              <w:rPr>
                <w:b/>
                <w:sz w:val="18"/>
                <w:szCs w:val="18"/>
                <w:lang w:bidi="he-IL"/>
              </w:rPr>
            </w:pPr>
            <w:proofErr w:type="spellStart"/>
            <w:r w:rsidRPr="0029779E">
              <w:rPr>
                <w:b/>
                <w:sz w:val="18"/>
                <w:szCs w:val="18"/>
                <w:lang w:val="de-DE"/>
              </w:rPr>
              <w:t>aedificium</w:t>
            </w:r>
            <w:proofErr w:type="spellEnd"/>
            <w:r w:rsidRPr="0029779E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9779E">
              <w:rPr>
                <w:sz w:val="18"/>
                <w:szCs w:val="18"/>
                <w:lang w:val="de-DE"/>
              </w:rPr>
              <w:t>pastatas</w:t>
            </w:r>
            <w:proofErr w:type="spellEnd"/>
          </w:p>
          <w:p w14:paraId="15DC5C55" w14:textId="77777777" w:rsidR="0029779E" w:rsidRPr="0029779E" w:rsidRDefault="0029779E" w:rsidP="0029779E">
            <w:pPr>
              <w:spacing w:line="151" w:lineRule="atLeast"/>
              <w:jc w:val="both"/>
              <w:rPr>
                <w:sz w:val="18"/>
                <w:szCs w:val="18"/>
                <w:lang w:bidi="he-IL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bidi="he-IL"/>
              </w:rPr>
              <w:t>laetus</w:t>
            </w:r>
            <w:proofErr w:type="spellEnd"/>
            <w:r w:rsidRPr="0029779E">
              <w:rPr>
                <w:sz w:val="18"/>
                <w:szCs w:val="18"/>
                <w:lang w:bidi="he-IL"/>
              </w:rPr>
              <w:t xml:space="preserve"> linksmas</w:t>
            </w:r>
          </w:p>
          <w:p w14:paraId="41CEF3F5" w14:textId="77777777" w:rsidR="0029779E" w:rsidRPr="0029779E" w:rsidRDefault="0029779E" w:rsidP="0029779E">
            <w:pPr>
              <w:spacing w:line="151" w:lineRule="atLeast"/>
              <w:jc w:val="both"/>
              <w:rPr>
                <w:b/>
                <w:bCs/>
                <w:sz w:val="18"/>
                <w:szCs w:val="18"/>
                <w:lang w:bidi="he-IL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bidi="he-IL"/>
              </w:rPr>
              <w:t>maestus</w:t>
            </w:r>
            <w:proofErr w:type="spellEnd"/>
            <w:r w:rsidRPr="0029779E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  <w:r w:rsidRPr="0029779E">
              <w:rPr>
                <w:bCs/>
                <w:sz w:val="18"/>
                <w:szCs w:val="18"/>
                <w:lang w:bidi="he-IL"/>
              </w:rPr>
              <w:t>liūdnas</w:t>
            </w:r>
          </w:p>
          <w:p w14:paraId="3B71D7FE" w14:textId="77777777" w:rsidR="0029779E" w:rsidRPr="0029779E" w:rsidRDefault="0029779E" w:rsidP="0029779E">
            <w:pPr>
              <w:spacing w:line="151" w:lineRule="atLeast"/>
              <w:jc w:val="both"/>
              <w:rPr>
                <w:sz w:val="18"/>
                <w:szCs w:val="18"/>
                <w:lang w:bidi="he-IL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bidi="he-IL"/>
              </w:rPr>
              <w:t>caerimōniae</w:t>
            </w:r>
            <w:proofErr w:type="spellEnd"/>
            <w:r w:rsidRPr="0029779E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  <w:r w:rsidRPr="0029779E">
              <w:rPr>
                <w:sz w:val="18"/>
                <w:szCs w:val="18"/>
                <w:lang w:bidi="he-IL"/>
              </w:rPr>
              <w:t>apeigos</w:t>
            </w:r>
          </w:p>
          <w:p w14:paraId="19780AE2" w14:textId="77777777" w:rsidR="0029779E" w:rsidRPr="0029779E" w:rsidRDefault="0029779E" w:rsidP="0029779E">
            <w:pPr>
              <w:spacing w:line="151" w:lineRule="atLeast"/>
              <w:rPr>
                <w:sz w:val="18"/>
                <w:szCs w:val="18"/>
                <w:lang w:bidi="he-IL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bidi="he-IL"/>
              </w:rPr>
              <w:t>litterae</w:t>
            </w:r>
            <w:proofErr w:type="spellEnd"/>
            <w:r w:rsidRPr="0029779E">
              <w:rPr>
                <w:sz w:val="18"/>
                <w:szCs w:val="18"/>
                <w:lang w:bidi="he-IL"/>
              </w:rPr>
              <w:t xml:space="preserve"> laiškas; raštija; mokslai</w:t>
            </w:r>
          </w:p>
          <w:p w14:paraId="2D465140" w14:textId="77777777" w:rsidR="0029779E" w:rsidRPr="0029779E" w:rsidRDefault="0029779E" w:rsidP="0029779E">
            <w:pPr>
              <w:rPr>
                <w:b/>
                <w:bCs/>
                <w:color w:val="333333"/>
                <w:sz w:val="18"/>
                <w:szCs w:val="18"/>
              </w:rPr>
            </w:pPr>
          </w:p>
          <w:p w14:paraId="7DA7D339" w14:textId="77777777" w:rsidR="0029779E" w:rsidRPr="0029779E" w:rsidRDefault="0029779E" w:rsidP="0029779E">
            <w:pPr>
              <w:rPr>
                <w:i/>
                <w:color w:val="0000FF"/>
                <w:sz w:val="18"/>
                <w:szCs w:val="18"/>
                <w:lang w:val="de-DE"/>
              </w:rPr>
            </w:pPr>
            <w:proofErr w:type="spellStart"/>
            <w:r w:rsidRPr="0029779E">
              <w:rPr>
                <w:b/>
                <w:bCs/>
                <w:i/>
                <w:color w:val="0000FF"/>
                <w:sz w:val="18"/>
                <w:szCs w:val="18"/>
                <w:lang w:val="de-DE"/>
              </w:rPr>
              <w:t>oe</w:t>
            </w:r>
            <w:proofErr w:type="spellEnd"/>
            <w:r w:rsidRPr="0029779E">
              <w:rPr>
                <w:b/>
                <w:bCs/>
                <w:i/>
                <w:color w:val="0000FF"/>
                <w:sz w:val="18"/>
                <w:szCs w:val="18"/>
                <w:lang w:val="de-DE"/>
              </w:rPr>
              <w:t xml:space="preserve"> </w:t>
            </w:r>
            <w:r w:rsidRPr="0029779E">
              <w:rPr>
                <w:b/>
                <w:i/>
                <w:color w:val="0000FF"/>
                <w:sz w:val="18"/>
                <w:szCs w:val="18"/>
                <w:lang w:val="de-DE"/>
              </w:rPr>
              <w:t xml:space="preserve">[ē] </w:t>
            </w:r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 xml:space="preserve">[&lt; </w:t>
            </w:r>
            <w:proofErr w:type="spellStart"/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>oi</w:t>
            </w:r>
            <w:proofErr w:type="spellEnd"/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>]</w:t>
            </w:r>
            <w:r w:rsidRPr="0029779E">
              <w:rPr>
                <w:i/>
                <w:color w:val="0000FF"/>
                <w:sz w:val="18"/>
                <w:szCs w:val="18"/>
                <w:lang w:val="de-DE"/>
              </w:rPr>
              <w:t xml:space="preserve"> </w:t>
            </w:r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>(</w:t>
            </w:r>
            <w:proofErr w:type="spellStart"/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>retas</w:t>
            </w:r>
            <w:proofErr w:type="spellEnd"/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>kitur</w:t>
            </w:r>
            <w:proofErr w:type="spellEnd"/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>oe</w:t>
            </w:r>
            <w:proofErr w:type="spellEnd"/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 xml:space="preserve"> &gt; ū)</w:t>
            </w:r>
          </w:p>
          <w:p w14:paraId="2A5F1CC8" w14:textId="77777777" w:rsidR="0029779E" w:rsidRPr="0029779E" w:rsidRDefault="0029779E" w:rsidP="0029779E">
            <w:pPr>
              <w:spacing w:line="151" w:lineRule="atLeast"/>
              <w:jc w:val="both"/>
              <w:rPr>
                <w:sz w:val="18"/>
                <w:szCs w:val="18"/>
                <w:lang w:bidi="he-IL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bidi="he-IL"/>
              </w:rPr>
              <w:t>amoenus</w:t>
            </w:r>
            <w:proofErr w:type="spellEnd"/>
            <w:r w:rsidRPr="0029779E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  <w:r w:rsidRPr="0029779E">
              <w:rPr>
                <w:sz w:val="18"/>
                <w:szCs w:val="18"/>
                <w:lang w:bidi="he-IL"/>
              </w:rPr>
              <w:t>žavus,  mielas</w:t>
            </w:r>
          </w:p>
          <w:p w14:paraId="1DDFEDDD" w14:textId="77777777" w:rsidR="0029779E" w:rsidRPr="0029779E" w:rsidRDefault="0029779E" w:rsidP="0029779E">
            <w:pPr>
              <w:spacing w:line="151" w:lineRule="atLeast"/>
              <w:jc w:val="both"/>
              <w:rPr>
                <w:sz w:val="18"/>
                <w:szCs w:val="18"/>
                <w:lang w:bidi="he-IL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bidi="he-IL"/>
              </w:rPr>
              <w:t>poena</w:t>
            </w:r>
            <w:proofErr w:type="spellEnd"/>
            <w:r w:rsidRPr="0029779E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  <w:r w:rsidRPr="0029779E">
              <w:rPr>
                <w:sz w:val="18"/>
                <w:szCs w:val="18"/>
                <w:lang w:bidi="he-IL"/>
              </w:rPr>
              <w:t xml:space="preserve">bausmė </w:t>
            </w:r>
          </w:p>
          <w:p w14:paraId="32B4FC85" w14:textId="77777777" w:rsidR="0029779E" w:rsidRPr="0029779E" w:rsidRDefault="0029779E" w:rsidP="0029779E">
            <w:pPr>
              <w:spacing w:line="151" w:lineRule="atLeast"/>
              <w:jc w:val="both"/>
              <w:rPr>
                <w:sz w:val="18"/>
                <w:szCs w:val="18"/>
                <w:lang w:bidi="he-IL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bidi="he-IL"/>
              </w:rPr>
              <w:t>proelium</w:t>
            </w:r>
            <w:proofErr w:type="spellEnd"/>
            <w:r w:rsidRPr="0029779E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  <w:r w:rsidRPr="0029779E">
              <w:rPr>
                <w:sz w:val="18"/>
                <w:szCs w:val="18"/>
                <w:lang w:bidi="he-IL"/>
              </w:rPr>
              <w:t>mūšis</w:t>
            </w:r>
          </w:p>
          <w:p w14:paraId="64484DDC" w14:textId="77777777" w:rsidR="0029779E" w:rsidRPr="0029779E" w:rsidRDefault="0029779E" w:rsidP="0029779E">
            <w:pPr>
              <w:spacing w:line="151" w:lineRule="atLeast"/>
              <w:jc w:val="both"/>
              <w:rPr>
                <w:b/>
                <w:bCs/>
                <w:sz w:val="18"/>
                <w:szCs w:val="18"/>
                <w:lang w:bidi="he-IL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en-GB"/>
              </w:rPr>
              <w:t>foedus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29779E">
              <w:rPr>
                <w:bCs/>
                <w:sz w:val="18"/>
                <w:szCs w:val="18"/>
                <w:lang w:bidi="he-IL"/>
              </w:rPr>
              <w:t>sąjunga</w:t>
            </w:r>
            <w:r w:rsidRPr="0029779E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</w:p>
          <w:p w14:paraId="44DFDF11" w14:textId="77777777" w:rsidR="0029779E" w:rsidRPr="0029779E" w:rsidRDefault="0029779E" w:rsidP="0029779E">
            <w:pPr>
              <w:spacing w:line="151" w:lineRule="atLeast"/>
              <w:jc w:val="both"/>
              <w:rPr>
                <w:sz w:val="18"/>
                <w:szCs w:val="18"/>
                <w:lang w:bidi="he-IL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bidi="he-IL"/>
              </w:rPr>
              <w:t>Phoebus</w:t>
            </w:r>
            <w:proofErr w:type="spellEnd"/>
            <w:r w:rsidRPr="0029779E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  <w:r w:rsidRPr="0029779E">
              <w:rPr>
                <w:bCs/>
                <w:sz w:val="18"/>
                <w:szCs w:val="18"/>
                <w:lang w:bidi="he-IL"/>
              </w:rPr>
              <w:t>(</w:t>
            </w:r>
            <w:proofErr w:type="spellStart"/>
            <w:r w:rsidRPr="0029779E">
              <w:rPr>
                <w:bCs/>
                <w:i/>
                <w:iCs/>
                <w:sz w:val="18"/>
                <w:szCs w:val="18"/>
                <w:lang w:bidi="he-IL"/>
              </w:rPr>
              <w:t>gr</w:t>
            </w:r>
            <w:proofErr w:type="spellEnd"/>
            <w:r w:rsidRPr="0029779E">
              <w:rPr>
                <w:bCs/>
                <w:i/>
                <w:iCs/>
                <w:sz w:val="18"/>
                <w:szCs w:val="18"/>
                <w:lang w:bidi="he-IL"/>
              </w:rPr>
              <w:t>.</w:t>
            </w:r>
            <w:r w:rsidRPr="0029779E">
              <w:rPr>
                <w:bCs/>
                <w:sz w:val="18"/>
                <w:szCs w:val="18"/>
                <w:lang w:bidi="he-IL"/>
              </w:rPr>
              <w:t>)</w:t>
            </w:r>
            <w:r w:rsidRPr="0029779E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  <w:r w:rsidRPr="0029779E">
              <w:rPr>
                <w:sz w:val="18"/>
                <w:szCs w:val="18"/>
                <w:lang w:bidi="he-IL"/>
              </w:rPr>
              <w:t xml:space="preserve">Febas </w:t>
            </w:r>
          </w:p>
          <w:p w14:paraId="5B7D6977" w14:textId="77777777" w:rsidR="0029779E" w:rsidRPr="0029779E" w:rsidRDefault="0029779E" w:rsidP="0029779E">
            <w:pPr>
              <w:spacing w:line="151" w:lineRule="atLeast"/>
              <w:jc w:val="both"/>
              <w:rPr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bidi="he-IL"/>
              </w:rPr>
              <w:t>tragoedia</w:t>
            </w:r>
            <w:proofErr w:type="spellEnd"/>
            <w:r w:rsidRPr="0029779E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  <w:r w:rsidRPr="0029779E">
              <w:rPr>
                <w:bCs/>
                <w:sz w:val="18"/>
                <w:szCs w:val="18"/>
                <w:lang w:bidi="he-IL"/>
              </w:rPr>
              <w:t>(</w:t>
            </w:r>
            <w:proofErr w:type="spellStart"/>
            <w:r w:rsidRPr="0029779E">
              <w:rPr>
                <w:bCs/>
                <w:i/>
                <w:iCs/>
                <w:sz w:val="18"/>
                <w:szCs w:val="18"/>
                <w:lang w:bidi="he-IL"/>
              </w:rPr>
              <w:t>gr</w:t>
            </w:r>
            <w:proofErr w:type="spellEnd"/>
            <w:r w:rsidRPr="0029779E">
              <w:rPr>
                <w:bCs/>
                <w:i/>
                <w:iCs/>
                <w:sz w:val="18"/>
                <w:szCs w:val="18"/>
                <w:lang w:bidi="he-IL"/>
              </w:rPr>
              <w:t>.</w:t>
            </w:r>
            <w:r w:rsidRPr="0029779E">
              <w:rPr>
                <w:bCs/>
                <w:sz w:val="18"/>
                <w:szCs w:val="18"/>
                <w:lang w:bidi="he-IL"/>
              </w:rPr>
              <w:t>)</w:t>
            </w:r>
            <w:r w:rsidRPr="0029779E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  <w:r w:rsidRPr="0029779E">
              <w:rPr>
                <w:sz w:val="18"/>
                <w:szCs w:val="18"/>
                <w:lang w:bidi="he-IL"/>
              </w:rPr>
              <w:t>tragedija</w:t>
            </w:r>
          </w:p>
          <w:p w14:paraId="7543CF59" w14:textId="77777777" w:rsidR="0029779E" w:rsidRPr="0029779E" w:rsidRDefault="0029779E" w:rsidP="0029779E">
            <w:pPr>
              <w:rPr>
                <w:b/>
                <w:sz w:val="18"/>
                <w:szCs w:val="18"/>
              </w:rPr>
            </w:pPr>
            <w:proofErr w:type="spellStart"/>
            <w:r w:rsidRPr="0029779E">
              <w:rPr>
                <w:b/>
                <w:sz w:val="18"/>
                <w:szCs w:val="18"/>
              </w:rPr>
              <w:t>poenīre</w:t>
            </w:r>
            <w:proofErr w:type="spellEnd"/>
            <w:r w:rsidRPr="0029779E">
              <w:rPr>
                <w:b/>
                <w:sz w:val="18"/>
                <w:szCs w:val="18"/>
              </w:rPr>
              <w:t xml:space="preserve"> /</w:t>
            </w:r>
            <w:proofErr w:type="spellStart"/>
            <w:r w:rsidRPr="0029779E">
              <w:rPr>
                <w:b/>
                <w:sz w:val="18"/>
                <w:szCs w:val="18"/>
              </w:rPr>
              <w:t>pūnīre</w:t>
            </w:r>
            <w:proofErr w:type="spellEnd"/>
            <w:r w:rsidRPr="0029779E">
              <w:rPr>
                <w:b/>
                <w:sz w:val="18"/>
                <w:szCs w:val="18"/>
              </w:rPr>
              <w:t xml:space="preserve"> </w:t>
            </w:r>
            <w:r w:rsidRPr="0029779E">
              <w:rPr>
                <w:bCs/>
                <w:sz w:val="18"/>
                <w:szCs w:val="18"/>
                <w:lang w:bidi="he-IL"/>
              </w:rPr>
              <w:t>bausti</w:t>
            </w:r>
          </w:p>
        </w:tc>
        <w:tc>
          <w:tcPr>
            <w:tcW w:w="1311" w:type="pct"/>
          </w:tcPr>
          <w:p w14:paraId="4576705C" w14:textId="77777777" w:rsidR="0029779E" w:rsidRPr="0029779E" w:rsidRDefault="0029779E" w:rsidP="0029779E">
            <w:pPr>
              <w:rPr>
                <w:bCs/>
                <w:i/>
                <w:color w:val="0000FF"/>
                <w:sz w:val="18"/>
                <w:szCs w:val="18"/>
                <w:lang w:val="de-DE"/>
              </w:rPr>
            </w:pPr>
            <w:proofErr w:type="spellStart"/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lastRenderedPageBreak/>
              <w:t>Skirstymas</w:t>
            </w:r>
            <w:proofErr w:type="spellEnd"/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9779E">
              <w:rPr>
                <w:bCs/>
                <w:i/>
                <w:color w:val="0000FF"/>
                <w:sz w:val="18"/>
                <w:szCs w:val="18"/>
                <w:lang w:val="de-DE"/>
              </w:rPr>
              <w:t>skiemenimis</w:t>
            </w:r>
            <w:proofErr w:type="spellEnd"/>
          </w:p>
          <w:p w14:paraId="6BC149F8" w14:textId="77777777" w:rsidR="0029779E" w:rsidRPr="0029779E" w:rsidRDefault="0029779E" w:rsidP="00F40C10">
            <w:pPr>
              <w:rPr>
                <w:sz w:val="18"/>
                <w:szCs w:val="18"/>
                <w:lang w:val="de-DE"/>
              </w:rPr>
            </w:pPr>
            <w:proofErr w:type="spellStart"/>
            <w:r w:rsidRPr="0029779E">
              <w:rPr>
                <w:b/>
                <w:sz w:val="18"/>
                <w:szCs w:val="18"/>
                <w:lang w:val="de-DE"/>
              </w:rPr>
              <w:t>e|a</w:t>
            </w:r>
            <w:proofErr w:type="spellEnd"/>
            <w:r w:rsidRPr="0029779E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9779E">
              <w:rPr>
                <w:sz w:val="18"/>
                <w:szCs w:val="18"/>
                <w:lang w:val="de-DE"/>
              </w:rPr>
              <w:t>ji</w:t>
            </w:r>
            <w:proofErr w:type="spellEnd"/>
            <w:r w:rsidRPr="0029779E">
              <w:rPr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29779E">
              <w:rPr>
                <w:sz w:val="18"/>
                <w:szCs w:val="18"/>
                <w:lang w:val="de-DE"/>
              </w:rPr>
              <w:t>tai</w:t>
            </w:r>
            <w:proofErr w:type="spellEnd"/>
            <w:r w:rsidRPr="0029779E">
              <w:rPr>
                <w:sz w:val="18"/>
                <w:szCs w:val="18"/>
                <w:lang w:val="de-DE"/>
              </w:rPr>
              <w:t xml:space="preserve"> /</w:t>
            </w:r>
            <w:r w:rsidR="00DE1DAB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9779E">
              <w:rPr>
                <w:b/>
                <w:sz w:val="18"/>
                <w:szCs w:val="18"/>
                <w:lang w:val="de-DE"/>
              </w:rPr>
              <w:t>e</w:t>
            </w:r>
            <w:r w:rsidRPr="0029779E">
              <w:rPr>
                <w:sz w:val="18"/>
                <w:szCs w:val="18"/>
                <w:lang w:val="de-DE"/>
              </w:rPr>
              <w:t>|</w:t>
            </w:r>
            <w:r w:rsidRPr="0029779E">
              <w:rPr>
                <w:b/>
                <w:sz w:val="18"/>
                <w:szCs w:val="18"/>
                <w:lang w:val="de-DE"/>
              </w:rPr>
              <w:t>ae</w:t>
            </w:r>
            <w:proofErr w:type="spellEnd"/>
            <w:r w:rsidRPr="0029779E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9779E">
              <w:rPr>
                <w:sz w:val="18"/>
                <w:szCs w:val="18"/>
                <w:lang w:val="de-DE"/>
              </w:rPr>
              <w:t>jos</w:t>
            </w:r>
            <w:proofErr w:type="spellEnd"/>
            <w:r w:rsidRPr="0029779E">
              <w:rPr>
                <w:sz w:val="18"/>
                <w:szCs w:val="18"/>
                <w:lang w:val="de-DE"/>
              </w:rPr>
              <w:t xml:space="preserve"> </w:t>
            </w:r>
            <w:r w:rsidR="00F40C10">
              <w:rPr>
                <w:sz w:val="18"/>
                <w:szCs w:val="18"/>
                <w:lang w:val="de-DE"/>
              </w:rPr>
              <w:t xml:space="preserve">/ </w:t>
            </w:r>
            <w:proofErr w:type="spellStart"/>
            <w:r w:rsidRPr="0029779E">
              <w:rPr>
                <w:b/>
                <w:sz w:val="18"/>
                <w:szCs w:val="18"/>
                <w:lang w:val="de-DE"/>
              </w:rPr>
              <w:t>e</w:t>
            </w:r>
            <w:r w:rsidRPr="0029779E">
              <w:rPr>
                <w:sz w:val="18"/>
                <w:szCs w:val="18"/>
                <w:lang w:val="de-DE"/>
              </w:rPr>
              <w:t>|</w:t>
            </w:r>
            <w:r w:rsidRPr="0029779E">
              <w:rPr>
                <w:b/>
                <w:sz w:val="18"/>
                <w:szCs w:val="18"/>
                <w:lang w:val="de-DE"/>
              </w:rPr>
              <w:t>ī</w:t>
            </w:r>
            <w:proofErr w:type="spellEnd"/>
            <w:r w:rsidRPr="0029779E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9779E">
              <w:rPr>
                <w:sz w:val="18"/>
                <w:szCs w:val="18"/>
                <w:lang w:val="de-DE"/>
              </w:rPr>
              <w:t>jam</w:t>
            </w:r>
            <w:proofErr w:type="spellEnd"/>
            <w:r w:rsidRPr="0029779E">
              <w:rPr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29779E">
              <w:rPr>
                <w:sz w:val="18"/>
                <w:szCs w:val="18"/>
                <w:lang w:val="de-DE"/>
              </w:rPr>
              <w:t>jai</w:t>
            </w:r>
            <w:proofErr w:type="spellEnd"/>
            <w:r w:rsidRPr="0029779E">
              <w:rPr>
                <w:sz w:val="18"/>
                <w:szCs w:val="18"/>
                <w:lang w:val="de-DE"/>
              </w:rPr>
              <w:t xml:space="preserve"> </w:t>
            </w:r>
          </w:p>
          <w:p w14:paraId="713F930C" w14:textId="77777777" w:rsidR="0029779E" w:rsidRPr="0029779E" w:rsidRDefault="0029779E" w:rsidP="0029779E">
            <w:pPr>
              <w:rPr>
                <w:sz w:val="18"/>
                <w:szCs w:val="18"/>
                <w:lang w:val="de-DE"/>
              </w:rPr>
            </w:pPr>
            <w:proofErr w:type="spellStart"/>
            <w:r w:rsidRPr="0029779E">
              <w:rPr>
                <w:b/>
                <w:sz w:val="18"/>
                <w:szCs w:val="18"/>
                <w:lang w:val="de-DE"/>
              </w:rPr>
              <w:t>e</w:t>
            </w:r>
            <w:r w:rsidRPr="0029779E">
              <w:rPr>
                <w:sz w:val="18"/>
                <w:szCs w:val="18"/>
                <w:lang w:val="de-DE"/>
              </w:rPr>
              <w:t>|</w:t>
            </w:r>
            <w:r w:rsidRPr="0029779E">
              <w:rPr>
                <w:b/>
                <w:sz w:val="18"/>
                <w:szCs w:val="18"/>
                <w:lang w:val="de-DE"/>
              </w:rPr>
              <w:t>ōrum</w:t>
            </w:r>
            <w:proofErr w:type="spellEnd"/>
            <w:r w:rsidRPr="0029779E">
              <w:rPr>
                <w:b/>
                <w:sz w:val="18"/>
                <w:szCs w:val="18"/>
                <w:lang w:val="de-DE"/>
              </w:rPr>
              <w:t xml:space="preserve"> /</w:t>
            </w:r>
            <w:r w:rsidR="00DE1DAB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9779E">
              <w:rPr>
                <w:b/>
                <w:sz w:val="18"/>
                <w:szCs w:val="18"/>
                <w:lang w:val="de-DE"/>
              </w:rPr>
              <w:t>e</w:t>
            </w:r>
            <w:r w:rsidRPr="0029779E">
              <w:rPr>
                <w:sz w:val="18"/>
                <w:szCs w:val="18"/>
                <w:lang w:val="de-DE"/>
              </w:rPr>
              <w:t>|</w:t>
            </w:r>
            <w:r w:rsidRPr="0029779E">
              <w:rPr>
                <w:b/>
                <w:sz w:val="18"/>
                <w:szCs w:val="18"/>
                <w:lang w:val="de-DE"/>
              </w:rPr>
              <w:t>ārum</w:t>
            </w:r>
            <w:proofErr w:type="spellEnd"/>
            <w:r w:rsidRPr="0029779E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9779E">
              <w:rPr>
                <w:sz w:val="18"/>
                <w:szCs w:val="18"/>
                <w:lang w:val="de-DE"/>
              </w:rPr>
              <w:t>jų</w:t>
            </w:r>
            <w:proofErr w:type="spellEnd"/>
          </w:p>
          <w:p w14:paraId="2EF91930" w14:textId="77777777" w:rsidR="0029779E" w:rsidRPr="0029779E" w:rsidRDefault="0029779E" w:rsidP="0029779E">
            <w:pPr>
              <w:rPr>
                <w:b/>
                <w:sz w:val="18"/>
                <w:szCs w:val="18"/>
                <w:lang w:val="de-DE"/>
              </w:rPr>
            </w:pPr>
            <w:proofErr w:type="spellStart"/>
            <w:r w:rsidRPr="0029779E">
              <w:rPr>
                <w:b/>
                <w:sz w:val="18"/>
                <w:szCs w:val="18"/>
                <w:lang w:val="de-DE"/>
              </w:rPr>
              <w:t>de</w:t>
            </w:r>
            <w:r w:rsidRPr="0029779E">
              <w:rPr>
                <w:sz w:val="18"/>
                <w:szCs w:val="18"/>
                <w:lang w:val="de-DE"/>
              </w:rPr>
              <w:t>|</w:t>
            </w:r>
            <w:r w:rsidRPr="0029779E">
              <w:rPr>
                <w:b/>
                <w:sz w:val="18"/>
                <w:szCs w:val="18"/>
                <w:lang w:val="de-DE"/>
              </w:rPr>
              <w:t>us</w:t>
            </w:r>
            <w:proofErr w:type="spellEnd"/>
            <w:r w:rsidRPr="0029779E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9779E">
              <w:rPr>
                <w:sz w:val="18"/>
                <w:szCs w:val="18"/>
                <w:lang w:val="de-DE"/>
              </w:rPr>
              <w:t>dievas</w:t>
            </w:r>
            <w:proofErr w:type="spellEnd"/>
            <w:r w:rsidRPr="0029779E">
              <w:rPr>
                <w:sz w:val="18"/>
                <w:szCs w:val="18"/>
                <w:lang w:val="de-DE"/>
              </w:rPr>
              <w:t xml:space="preserve"> /</w:t>
            </w:r>
            <w:r w:rsidR="00DE1DAB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9779E">
              <w:rPr>
                <w:b/>
                <w:sz w:val="18"/>
                <w:szCs w:val="18"/>
                <w:lang w:val="de-DE"/>
              </w:rPr>
              <w:t>de</w:t>
            </w:r>
            <w:r w:rsidRPr="0029779E">
              <w:rPr>
                <w:sz w:val="18"/>
                <w:szCs w:val="18"/>
                <w:lang w:val="de-DE"/>
              </w:rPr>
              <w:t>|</w:t>
            </w:r>
            <w:r w:rsidRPr="0029779E">
              <w:rPr>
                <w:b/>
                <w:sz w:val="18"/>
                <w:szCs w:val="18"/>
                <w:lang w:val="de-DE"/>
              </w:rPr>
              <w:t>ī</w:t>
            </w:r>
            <w:proofErr w:type="spellEnd"/>
            <w:r w:rsidRPr="0029779E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9779E">
              <w:rPr>
                <w:sz w:val="18"/>
                <w:szCs w:val="18"/>
                <w:lang w:val="de-DE"/>
              </w:rPr>
              <w:t>dievo</w:t>
            </w:r>
            <w:proofErr w:type="spellEnd"/>
            <w:r w:rsidRPr="0029779E">
              <w:rPr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29779E">
              <w:rPr>
                <w:sz w:val="18"/>
                <w:szCs w:val="18"/>
                <w:lang w:val="de-DE"/>
              </w:rPr>
              <w:t>dievai</w:t>
            </w:r>
            <w:proofErr w:type="spellEnd"/>
          </w:p>
          <w:p w14:paraId="25481A95" w14:textId="77777777" w:rsidR="0029779E" w:rsidRPr="0029779E" w:rsidRDefault="0029779E" w:rsidP="0029779E">
            <w:pPr>
              <w:rPr>
                <w:sz w:val="18"/>
                <w:szCs w:val="18"/>
                <w:lang w:val="de-DE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de-DE"/>
              </w:rPr>
              <w:t>aure</w:t>
            </w:r>
            <w:r w:rsidRPr="0029779E">
              <w:rPr>
                <w:sz w:val="18"/>
                <w:szCs w:val="18"/>
                <w:lang w:val="de-DE"/>
              </w:rPr>
              <w:t>|</w:t>
            </w:r>
            <w:r w:rsidRPr="0029779E">
              <w:rPr>
                <w:b/>
                <w:bCs/>
                <w:sz w:val="18"/>
                <w:szCs w:val="18"/>
                <w:lang w:val="de-DE"/>
              </w:rPr>
              <w:t>us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9779E">
              <w:rPr>
                <w:sz w:val="18"/>
                <w:szCs w:val="18"/>
                <w:lang w:val="de-DE"/>
              </w:rPr>
              <w:t>auksinis</w:t>
            </w:r>
            <w:proofErr w:type="spellEnd"/>
          </w:p>
          <w:p w14:paraId="5A309F4B" w14:textId="77777777" w:rsidR="0029779E" w:rsidRPr="0029779E" w:rsidRDefault="0029779E" w:rsidP="0029779E">
            <w:pPr>
              <w:rPr>
                <w:sz w:val="18"/>
                <w:szCs w:val="18"/>
                <w:lang w:val="de-DE"/>
              </w:rPr>
            </w:pPr>
            <w:proofErr w:type="spellStart"/>
            <w:r w:rsidRPr="0029779E">
              <w:rPr>
                <w:b/>
                <w:sz w:val="18"/>
                <w:szCs w:val="18"/>
                <w:lang w:val="de-DE"/>
              </w:rPr>
              <w:t>fu</w:t>
            </w:r>
            <w:r w:rsidRPr="0029779E">
              <w:rPr>
                <w:sz w:val="18"/>
                <w:szCs w:val="18"/>
                <w:lang w:val="de-DE"/>
              </w:rPr>
              <w:t>|</w:t>
            </w:r>
            <w:r w:rsidRPr="0029779E">
              <w:rPr>
                <w:b/>
                <w:sz w:val="18"/>
                <w:szCs w:val="18"/>
                <w:lang w:val="de-DE"/>
              </w:rPr>
              <w:t>ī</w:t>
            </w:r>
            <w:proofErr w:type="spellEnd"/>
            <w:r w:rsidRPr="0029779E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9779E">
              <w:rPr>
                <w:sz w:val="18"/>
                <w:szCs w:val="18"/>
                <w:lang w:val="de-DE"/>
              </w:rPr>
              <w:t>buvau</w:t>
            </w:r>
            <w:proofErr w:type="spellEnd"/>
            <w:r w:rsidRPr="0029779E">
              <w:rPr>
                <w:sz w:val="18"/>
                <w:szCs w:val="18"/>
                <w:lang w:val="de-DE"/>
              </w:rPr>
              <w:t xml:space="preserve"> /</w:t>
            </w:r>
            <w:r w:rsidR="00DE1DAB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9779E">
              <w:rPr>
                <w:b/>
                <w:sz w:val="18"/>
                <w:szCs w:val="18"/>
                <w:lang w:val="de-DE"/>
              </w:rPr>
              <w:t>docu</w:t>
            </w:r>
            <w:r w:rsidRPr="0029779E">
              <w:rPr>
                <w:sz w:val="18"/>
                <w:szCs w:val="18"/>
                <w:lang w:val="de-DE"/>
              </w:rPr>
              <w:t>|</w:t>
            </w:r>
            <w:r w:rsidRPr="0029779E">
              <w:rPr>
                <w:b/>
                <w:sz w:val="18"/>
                <w:szCs w:val="18"/>
                <w:lang w:val="de-DE"/>
              </w:rPr>
              <w:t>ī</w:t>
            </w:r>
            <w:proofErr w:type="spellEnd"/>
            <w:r w:rsidRPr="0029779E">
              <w:rPr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9779E">
              <w:rPr>
                <w:sz w:val="18"/>
                <w:szCs w:val="18"/>
                <w:lang w:val="de-DE"/>
              </w:rPr>
              <w:t>išmokiau</w:t>
            </w:r>
            <w:proofErr w:type="spellEnd"/>
          </w:p>
          <w:p w14:paraId="165BDFEF" w14:textId="77777777" w:rsidR="0029779E" w:rsidRPr="0029779E" w:rsidRDefault="0029779E" w:rsidP="0029779E">
            <w:pPr>
              <w:rPr>
                <w:b/>
                <w:bCs/>
                <w:sz w:val="18"/>
                <w:szCs w:val="18"/>
                <w:lang w:val="de-DE"/>
              </w:rPr>
            </w:pPr>
            <w:r w:rsidRPr="0029779E">
              <w:rPr>
                <w:b/>
                <w:bCs/>
                <w:sz w:val="18"/>
                <w:szCs w:val="18"/>
              </w:rPr>
              <w:t>ā</w:t>
            </w:r>
            <w:r w:rsidRPr="0029779E">
              <w:rPr>
                <w:sz w:val="18"/>
                <w:szCs w:val="18"/>
                <w:lang w:val="de-DE"/>
              </w:rPr>
              <w:t>|</w:t>
            </w:r>
            <w:proofErr w:type="spellStart"/>
            <w:r w:rsidRPr="0029779E">
              <w:rPr>
                <w:b/>
                <w:bCs/>
                <w:sz w:val="18"/>
                <w:szCs w:val="18"/>
              </w:rPr>
              <w:t>ēr</w:t>
            </w:r>
            <w:proofErr w:type="spellEnd"/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sz w:val="18"/>
                <w:szCs w:val="18"/>
                <w:lang w:val="de-DE"/>
              </w:rPr>
              <w:t>(</w:t>
            </w:r>
            <w:r w:rsidRPr="0029779E">
              <w:rPr>
                <w:i/>
                <w:sz w:val="18"/>
                <w:szCs w:val="18"/>
                <w:lang w:val="de-DE"/>
              </w:rPr>
              <w:t>gr.</w:t>
            </w:r>
            <w:r w:rsidRPr="0029779E">
              <w:rPr>
                <w:sz w:val="18"/>
                <w:szCs w:val="18"/>
                <w:lang w:val="de-DE"/>
              </w:rPr>
              <w:t xml:space="preserve">) </w:t>
            </w:r>
            <w:r w:rsidRPr="0029779E">
              <w:rPr>
                <w:sz w:val="18"/>
                <w:szCs w:val="18"/>
              </w:rPr>
              <w:t>oras</w:t>
            </w:r>
            <w:r w:rsidRPr="0029779E">
              <w:rPr>
                <w:b/>
                <w:bCs/>
                <w:sz w:val="18"/>
                <w:szCs w:val="18"/>
              </w:rPr>
              <w:t xml:space="preserve"> /</w:t>
            </w:r>
            <w:r w:rsidR="00DE1DAB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b/>
                <w:bCs/>
                <w:sz w:val="18"/>
                <w:szCs w:val="18"/>
              </w:rPr>
              <w:t>ā</w:t>
            </w:r>
            <w:r w:rsidRPr="0029779E">
              <w:rPr>
                <w:sz w:val="18"/>
                <w:szCs w:val="18"/>
                <w:lang w:val="de-DE"/>
              </w:rPr>
              <w:t>|</w:t>
            </w:r>
            <w:proofErr w:type="spellStart"/>
            <w:r w:rsidRPr="0029779E">
              <w:rPr>
                <w:b/>
                <w:bCs/>
                <w:sz w:val="18"/>
                <w:szCs w:val="18"/>
              </w:rPr>
              <w:t>eris</w:t>
            </w:r>
            <w:proofErr w:type="spellEnd"/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sz w:val="18"/>
                <w:szCs w:val="18"/>
              </w:rPr>
              <w:t xml:space="preserve">oro </w:t>
            </w:r>
          </w:p>
          <w:p w14:paraId="5DAA8593" w14:textId="77777777" w:rsidR="0029779E" w:rsidRPr="0029779E" w:rsidRDefault="0029779E" w:rsidP="0029779E">
            <w:pPr>
              <w:rPr>
                <w:sz w:val="18"/>
                <w:szCs w:val="18"/>
              </w:rPr>
            </w:pPr>
            <w:r w:rsidRPr="0029779E">
              <w:rPr>
                <w:b/>
                <w:bCs/>
                <w:sz w:val="18"/>
                <w:szCs w:val="18"/>
              </w:rPr>
              <w:t>po</w:t>
            </w:r>
            <w:r w:rsidRPr="0029779E">
              <w:rPr>
                <w:sz w:val="18"/>
                <w:szCs w:val="18"/>
                <w:lang w:val="de-DE"/>
              </w:rPr>
              <w:t>|</w:t>
            </w:r>
            <w:proofErr w:type="spellStart"/>
            <w:r w:rsidRPr="0029779E">
              <w:rPr>
                <w:b/>
                <w:bCs/>
                <w:sz w:val="18"/>
                <w:szCs w:val="18"/>
              </w:rPr>
              <w:t>ēma</w:t>
            </w:r>
            <w:proofErr w:type="spellEnd"/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sz w:val="18"/>
                <w:szCs w:val="18"/>
                <w:lang w:val="de-DE"/>
              </w:rPr>
              <w:t>(</w:t>
            </w:r>
            <w:r w:rsidRPr="0029779E">
              <w:rPr>
                <w:i/>
                <w:sz w:val="18"/>
                <w:szCs w:val="18"/>
                <w:lang w:val="de-DE"/>
              </w:rPr>
              <w:t>gr.</w:t>
            </w:r>
            <w:r w:rsidRPr="0029779E">
              <w:rPr>
                <w:sz w:val="18"/>
                <w:szCs w:val="18"/>
                <w:lang w:val="de-DE"/>
              </w:rPr>
              <w:t xml:space="preserve">) </w:t>
            </w:r>
            <w:r w:rsidRPr="0029779E">
              <w:rPr>
                <w:sz w:val="18"/>
                <w:szCs w:val="18"/>
              </w:rPr>
              <w:t>poema</w:t>
            </w:r>
          </w:p>
          <w:p w14:paraId="71D3499E" w14:textId="77777777" w:rsidR="0029779E" w:rsidRPr="0029779E" w:rsidRDefault="0029779E" w:rsidP="0029779E">
            <w:pPr>
              <w:jc w:val="both"/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de-DE"/>
              </w:rPr>
              <w:t>Liby</w:t>
            </w:r>
            <w:r w:rsidRPr="0029779E">
              <w:rPr>
                <w:sz w:val="18"/>
                <w:szCs w:val="18"/>
                <w:lang w:val="de-DE"/>
              </w:rPr>
              <w:t>|</w:t>
            </w:r>
            <w:r w:rsidRPr="0029779E">
              <w:rPr>
                <w:b/>
                <w:bCs/>
                <w:sz w:val="18"/>
                <w:szCs w:val="18"/>
                <w:lang w:val="de-DE"/>
              </w:rPr>
              <w:t>a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de-DE"/>
              </w:rPr>
              <w:t xml:space="preserve"> </w:t>
            </w:r>
            <w:r w:rsidRPr="0029779E">
              <w:rPr>
                <w:sz w:val="18"/>
                <w:szCs w:val="18"/>
                <w:lang w:val="de-DE"/>
              </w:rPr>
              <w:t>(</w:t>
            </w:r>
            <w:r w:rsidRPr="0029779E">
              <w:rPr>
                <w:i/>
                <w:sz w:val="18"/>
                <w:szCs w:val="18"/>
                <w:lang w:val="de-DE"/>
              </w:rPr>
              <w:t>gr.</w:t>
            </w:r>
            <w:r w:rsidRPr="0029779E">
              <w:rPr>
                <w:sz w:val="18"/>
                <w:szCs w:val="18"/>
                <w:lang w:val="de-DE"/>
              </w:rPr>
              <w:t xml:space="preserve">) </w:t>
            </w:r>
            <w:proofErr w:type="spellStart"/>
            <w:r w:rsidRPr="0029779E">
              <w:rPr>
                <w:bCs/>
                <w:sz w:val="18"/>
                <w:szCs w:val="18"/>
                <w:lang w:val="de-DE"/>
              </w:rPr>
              <w:t>Libija</w:t>
            </w:r>
            <w:proofErr w:type="spellEnd"/>
          </w:p>
          <w:p w14:paraId="51BC1DD8" w14:textId="77777777" w:rsidR="0029779E" w:rsidRPr="0029779E" w:rsidRDefault="0029779E" w:rsidP="0029779E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pl-PL"/>
              </w:rPr>
              <w:t>hy</w:t>
            </w:r>
            <w:proofErr w:type="spellEnd"/>
            <w:r w:rsidRPr="0029779E">
              <w:rPr>
                <w:sz w:val="18"/>
                <w:szCs w:val="18"/>
                <w:lang w:val="de-DE"/>
              </w:rPr>
              <w:t>|</w:t>
            </w:r>
            <w:proofErr w:type="spellStart"/>
            <w:r w:rsidRPr="0029779E">
              <w:rPr>
                <w:b/>
                <w:bCs/>
                <w:sz w:val="18"/>
                <w:szCs w:val="18"/>
                <w:lang w:val="pl-PL"/>
              </w:rPr>
              <w:t>acinthus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29779E">
              <w:rPr>
                <w:sz w:val="18"/>
                <w:szCs w:val="18"/>
                <w:lang w:val="de-DE"/>
              </w:rPr>
              <w:t>(</w:t>
            </w:r>
            <w:r w:rsidRPr="0029779E">
              <w:rPr>
                <w:i/>
                <w:sz w:val="18"/>
                <w:szCs w:val="18"/>
                <w:lang w:val="de-DE"/>
              </w:rPr>
              <w:t>gr.</w:t>
            </w:r>
            <w:r w:rsidRPr="0029779E">
              <w:rPr>
                <w:sz w:val="18"/>
                <w:szCs w:val="18"/>
                <w:lang w:val="de-DE"/>
              </w:rPr>
              <w:t xml:space="preserve">) </w:t>
            </w:r>
            <w:proofErr w:type="spellStart"/>
            <w:r w:rsidRPr="0029779E">
              <w:rPr>
                <w:bCs/>
                <w:sz w:val="18"/>
                <w:szCs w:val="18"/>
                <w:lang w:val="pl-PL"/>
              </w:rPr>
              <w:t>hiacintas</w:t>
            </w:r>
            <w:proofErr w:type="spellEnd"/>
          </w:p>
          <w:p w14:paraId="38D1D397" w14:textId="77777777" w:rsidR="0029779E" w:rsidRPr="0029779E" w:rsidRDefault="0029779E" w:rsidP="0029779E">
            <w:pPr>
              <w:rPr>
                <w:sz w:val="18"/>
                <w:szCs w:val="18"/>
                <w:lang w:val="de-DE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de-DE"/>
              </w:rPr>
              <w:t>Dana</w:t>
            </w:r>
            <w:r w:rsidRPr="0029779E">
              <w:rPr>
                <w:sz w:val="18"/>
                <w:szCs w:val="18"/>
                <w:lang w:val="de-DE"/>
              </w:rPr>
              <w:t>|</w:t>
            </w:r>
            <w:r w:rsidRPr="0029779E">
              <w:rPr>
                <w:b/>
                <w:bCs/>
                <w:sz w:val="18"/>
                <w:szCs w:val="18"/>
                <w:lang w:val="de-DE"/>
              </w:rPr>
              <w:t>us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de-DE"/>
              </w:rPr>
              <w:t xml:space="preserve">, ī </w:t>
            </w:r>
            <w:r w:rsidRPr="0029779E">
              <w:rPr>
                <w:sz w:val="18"/>
                <w:szCs w:val="18"/>
                <w:lang w:val="de-DE"/>
              </w:rPr>
              <w:t>(</w:t>
            </w:r>
            <w:r w:rsidRPr="0029779E">
              <w:rPr>
                <w:i/>
                <w:sz w:val="18"/>
                <w:szCs w:val="18"/>
                <w:lang w:val="de-DE"/>
              </w:rPr>
              <w:t>gr.</w:t>
            </w:r>
            <w:r w:rsidRPr="0029779E">
              <w:rPr>
                <w:sz w:val="18"/>
                <w:szCs w:val="18"/>
                <w:lang w:val="de-DE"/>
              </w:rPr>
              <w:t xml:space="preserve">) </w:t>
            </w:r>
            <w:proofErr w:type="spellStart"/>
            <w:r w:rsidRPr="0029779E">
              <w:rPr>
                <w:sz w:val="18"/>
                <w:szCs w:val="18"/>
                <w:lang w:val="de-DE"/>
              </w:rPr>
              <w:t>Danajas</w:t>
            </w:r>
            <w:proofErr w:type="spellEnd"/>
          </w:p>
          <w:p w14:paraId="64AF25D0" w14:textId="77777777" w:rsidR="0029779E" w:rsidRPr="0029779E" w:rsidRDefault="0029779E" w:rsidP="0029779E">
            <w:pPr>
              <w:rPr>
                <w:b/>
                <w:bCs/>
                <w:sz w:val="18"/>
                <w:szCs w:val="18"/>
                <w:lang w:val="de-DE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de-DE"/>
              </w:rPr>
              <w:t>Agēsilā</w:t>
            </w:r>
            <w:r w:rsidRPr="0029779E">
              <w:rPr>
                <w:sz w:val="18"/>
                <w:szCs w:val="18"/>
                <w:lang w:val="de-DE"/>
              </w:rPr>
              <w:t>|</w:t>
            </w:r>
            <w:r w:rsidRPr="0029779E">
              <w:rPr>
                <w:b/>
                <w:bCs/>
                <w:sz w:val="18"/>
                <w:szCs w:val="18"/>
                <w:lang w:val="de-DE"/>
              </w:rPr>
              <w:t>us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de-DE"/>
              </w:rPr>
              <w:t xml:space="preserve">, ī </w:t>
            </w:r>
            <w:r w:rsidRPr="0029779E">
              <w:rPr>
                <w:sz w:val="18"/>
                <w:szCs w:val="18"/>
                <w:lang w:val="de-DE"/>
              </w:rPr>
              <w:t>(</w:t>
            </w:r>
            <w:r w:rsidRPr="0029779E">
              <w:rPr>
                <w:i/>
                <w:sz w:val="18"/>
                <w:szCs w:val="18"/>
                <w:lang w:val="de-DE"/>
              </w:rPr>
              <w:t>gr.</w:t>
            </w:r>
            <w:r w:rsidRPr="0029779E">
              <w:rPr>
                <w:sz w:val="18"/>
                <w:szCs w:val="18"/>
                <w:lang w:val="de-DE"/>
              </w:rPr>
              <w:t xml:space="preserve">) </w:t>
            </w:r>
            <w:proofErr w:type="spellStart"/>
            <w:r w:rsidRPr="0029779E">
              <w:rPr>
                <w:sz w:val="18"/>
                <w:szCs w:val="18"/>
                <w:lang w:val="de-DE"/>
              </w:rPr>
              <w:t>Agesilajas</w:t>
            </w:r>
            <w:proofErr w:type="spellEnd"/>
            <w:r w:rsidRPr="0029779E">
              <w:rPr>
                <w:sz w:val="18"/>
                <w:szCs w:val="18"/>
                <w:lang w:val="de-DE"/>
              </w:rPr>
              <w:t xml:space="preserve"> </w:t>
            </w:r>
          </w:p>
          <w:p w14:paraId="2E4A9439" w14:textId="77777777" w:rsidR="0029779E" w:rsidRPr="0029779E" w:rsidRDefault="0029779E" w:rsidP="0029779E">
            <w:pPr>
              <w:rPr>
                <w:bCs/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bidi="he-IL"/>
              </w:rPr>
              <w:t>Bo</w:t>
            </w:r>
            <w:r w:rsidRPr="0029779E">
              <w:rPr>
                <w:sz w:val="18"/>
                <w:szCs w:val="18"/>
                <w:lang w:bidi="he-IL"/>
              </w:rPr>
              <w:t>|</w:t>
            </w:r>
            <w:r w:rsidRPr="0029779E">
              <w:rPr>
                <w:b/>
                <w:bCs/>
                <w:sz w:val="18"/>
                <w:szCs w:val="18"/>
                <w:lang w:bidi="he-IL"/>
              </w:rPr>
              <w:t>ēthi</w:t>
            </w:r>
            <w:r w:rsidRPr="0029779E">
              <w:rPr>
                <w:sz w:val="18"/>
                <w:szCs w:val="18"/>
                <w:lang w:bidi="he-IL"/>
              </w:rPr>
              <w:t>|</w:t>
            </w:r>
            <w:r w:rsidRPr="0029779E">
              <w:rPr>
                <w:b/>
                <w:bCs/>
                <w:sz w:val="18"/>
                <w:szCs w:val="18"/>
                <w:lang w:bidi="he-IL"/>
              </w:rPr>
              <w:t>us</w:t>
            </w:r>
            <w:proofErr w:type="spellEnd"/>
            <w:r w:rsidRPr="0029779E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  <w:proofErr w:type="spellStart"/>
            <w:r w:rsidRPr="0029779E">
              <w:rPr>
                <w:bCs/>
                <w:sz w:val="18"/>
                <w:szCs w:val="18"/>
                <w:lang w:bidi="he-IL"/>
              </w:rPr>
              <w:t>Boetijus</w:t>
            </w:r>
            <w:proofErr w:type="spellEnd"/>
          </w:p>
          <w:p w14:paraId="7E252B9D" w14:textId="77777777" w:rsidR="0029779E" w:rsidRPr="00B324EF" w:rsidRDefault="0029779E" w:rsidP="0029779E">
            <w:pPr>
              <w:rPr>
                <w:bCs/>
                <w:i/>
                <w:iCs/>
                <w:sz w:val="18"/>
                <w:szCs w:val="18"/>
                <w:lang w:val="fr-FR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fr-FR"/>
              </w:rPr>
              <w:t>Actae</w:t>
            </w:r>
            <w:r w:rsidRPr="0029779E">
              <w:rPr>
                <w:sz w:val="18"/>
                <w:szCs w:val="18"/>
                <w:lang w:val="fr-FR"/>
              </w:rPr>
              <w:t>|</w:t>
            </w:r>
            <w:r w:rsidRPr="0029779E">
              <w:rPr>
                <w:b/>
                <w:bCs/>
                <w:sz w:val="18"/>
                <w:szCs w:val="18"/>
                <w:lang w:val="fr-FR"/>
              </w:rPr>
              <w:t>ōn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fr-FR"/>
              </w:rPr>
              <w:t xml:space="preserve"> </w:t>
            </w:r>
            <w:r w:rsidRPr="0029779E">
              <w:rPr>
                <w:sz w:val="18"/>
                <w:szCs w:val="18"/>
                <w:lang w:val="de-DE"/>
              </w:rPr>
              <w:t>(</w:t>
            </w:r>
            <w:r w:rsidRPr="0029779E">
              <w:rPr>
                <w:i/>
                <w:sz w:val="18"/>
                <w:szCs w:val="18"/>
                <w:lang w:val="de-DE"/>
              </w:rPr>
              <w:t>gr.</w:t>
            </w:r>
            <w:r w:rsidRPr="0029779E">
              <w:rPr>
                <w:sz w:val="18"/>
                <w:szCs w:val="18"/>
                <w:lang w:val="de-DE"/>
              </w:rPr>
              <w:t xml:space="preserve">) </w:t>
            </w:r>
            <w:proofErr w:type="spellStart"/>
            <w:r w:rsidRPr="0029779E">
              <w:rPr>
                <w:bCs/>
                <w:sz w:val="18"/>
                <w:szCs w:val="18"/>
                <w:lang w:val="fr-FR"/>
              </w:rPr>
              <w:t>Aktajonas</w:t>
            </w:r>
            <w:proofErr w:type="spellEnd"/>
          </w:p>
          <w:p w14:paraId="73072F3A" w14:textId="77777777" w:rsidR="0029779E" w:rsidRPr="0029779E" w:rsidRDefault="0029779E" w:rsidP="0029779E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de-DE"/>
              </w:rPr>
              <w:t>Platae|ae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de-DE"/>
              </w:rPr>
              <w:t xml:space="preserve"> </w:t>
            </w:r>
            <w:r w:rsidRPr="0029779E">
              <w:rPr>
                <w:sz w:val="18"/>
                <w:szCs w:val="18"/>
                <w:lang w:val="de-DE"/>
              </w:rPr>
              <w:t>(</w:t>
            </w:r>
            <w:r w:rsidRPr="0029779E">
              <w:rPr>
                <w:i/>
                <w:sz w:val="18"/>
                <w:szCs w:val="18"/>
                <w:lang w:val="de-DE"/>
              </w:rPr>
              <w:t>gr.</w:t>
            </w:r>
            <w:r w:rsidRPr="0029779E">
              <w:rPr>
                <w:sz w:val="18"/>
                <w:szCs w:val="18"/>
                <w:lang w:val="de-DE"/>
              </w:rPr>
              <w:t xml:space="preserve">) </w:t>
            </w:r>
            <w:proofErr w:type="spellStart"/>
            <w:r w:rsidRPr="0029779E">
              <w:rPr>
                <w:bCs/>
                <w:sz w:val="18"/>
                <w:szCs w:val="18"/>
                <w:lang w:val="de-DE"/>
              </w:rPr>
              <w:t>Platėjai</w:t>
            </w:r>
            <w:proofErr w:type="spellEnd"/>
          </w:p>
          <w:p w14:paraId="75ABB463" w14:textId="77777777" w:rsidR="0029779E" w:rsidRPr="0029779E" w:rsidRDefault="0029779E" w:rsidP="0029779E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</w:rPr>
              <w:t>poe|oni|a</w:t>
            </w:r>
            <w:proofErr w:type="spellEnd"/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bCs/>
                <w:sz w:val="18"/>
                <w:szCs w:val="18"/>
              </w:rPr>
              <w:t>(</w:t>
            </w:r>
            <w:proofErr w:type="spellStart"/>
            <w:r w:rsidRPr="0029779E">
              <w:rPr>
                <w:bCs/>
                <w:i/>
                <w:iCs/>
                <w:sz w:val="18"/>
                <w:szCs w:val="18"/>
              </w:rPr>
              <w:t>gr</w:t>
            </w:r>
            <w:proofErr w:type="spellEnd"/>
            <w:r w:rsidRPr="0029779E">
              <w:rPr>
                <w:bCs/>
                <w:i/>
                <w:iCs/>
                <w:sz w:val="18"/>
                <w:szCs w:val="18"/>
              </w:rPr>
              <w:t>.</w:t>
            </w:r>
            <w:r w:rsidRPr="0029779E">
              <w:rPr>
                <w:bCs/>
                <w:sz w:val="18"/>
                <w:szCs w:val="18"/>
              </w:rPr>
              <w:t>)</w:t>
            </w:r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bCs/>
                <w:sz w:val="18"/>
                <w:szCs w:val="18"/>
              </w:rPr>
              <w:t>bijūnas</w:t>
            </w:r>
          </w:p>
          <w:p w14:paraId="57341E98" w14:textId="77777777" w:rsidR="0029779E" w:rsidRPr="0029779E" w:rsidRDefault="0029779E" w:rsidP="0029779E">
            <w:pPr>
              <w:rPr>
                <w:i/>
                <w:sz w:val="18"/>
                <w:szCs w:val="18"/>
              </w:rPr>
            </w:pPr>
          </w:p>
          <w:p w14:paraId="058684F7" w14:textId="77777777" w:rsidR="0029779E" w:rsidRPr="0029779E" w:rsidRDefault="0029779E" w:rsidP="0029779E">
            <w:pPr>
              <w:rPr>
                <w:i/>
                <w:color w:val="0000FF"/>
                <w:sz w:val="18"/>
                <w:szCs w:val="18"/>
              </w:rPr>
            </w:pPr>
            <w:r w:rsidRPr="0029779E">
              <w:rPr>
                <w:i/>
                <w:color w:val="0000FF"/>
                <w:sz w:val="18"/>
                <w:szCs w:val="18"/>
              </w:rPr>
              <w:t>Trema (skiemens atskyrimo ženklas):</w:t>
            </w:r>
          </w:p>
          <w:p w14:paraId="14A79FBF" w14:textId="77777777" w:rsidR="0029779E" w:rsidRPr="0029779E" w:rsidRDefault="0029779E" w:rsidP="0029779E">
            <w:pPr>
              <w:rPr>
                <w:bCs/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en-GB"/>
              </w:rPr>
              <w:t>introëo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sz w:val="18"/>
                <w:szCs w:val="18"/>
                <w:lang w:val="en-GB"/>
              </w:rPr>
              <w:t>įeinu</w:t>
            </w:r>
            <w:proofErr w:type="spellEnd"/>
          </w:p>
          <w:p w14:paraId="7DA815B6" w14:textId="77777777" w:rsidR="0029779E" w:rsidRPr="0029779E" w:rsidRDefault="0029779E" w:rsidP="0029779E">
            <w:pPr>
              <w:rPr>
                <w:bCs/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en-GB"/>
              </w:rPr>
              <w:t>coëmo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sz w:val="18"/>
                <w:szCs w:val="18"/>
                <w:lang w:val="en-GB"/>
              </w:rPr>
              <w:t>superku</w:t>
            </w:r>
            <w:proofErr w:type="spellEnd"/>
          </w:p>
          <w:p w14:paraId="3455D137" w14:textId="77777777" w:rsidR="0029779E" w:rsidRPr="0029779E" w:rsidRDefault="0029779E" w:rsidP="0029779E">
            <w:pPr>
              <w:rPr>
                <w:sz w:val="16"/>
                <w:szCs w:val="16"/>
              </w:rPr>
            </w:pPr>
          </w:p>
          <w:p w14:paraId="5B480C9C" w14:textId="77777777" w:rsidR="0029779E" w:rsidRPr="0029779E" w:rsidRDefault="0029779E" w:rsidP="0029779E">
            <w:pPr>
              <w:rPr>
                <w:i/>
                <w:color w:val="0000FF"/>
                <w:sz w:val="16"/>
                <w:szCs w:val="16"/>
              </w:rPr>
            </w:pPr>
            <w:r w:rsidRPr="0029779E">
              <w:rPr>
                <w:i/>
                <w:color w:val="0000FF"/>
                <w:sz w:val="16"/>
                <w:szCs w:val="16"/>
              </w:rPr>
              <w:t>Balsių ir dvibalsių silpnėjimas viduriniame skiemenyje</w:t>
            </w:r>
          </w:p>
          <w:p w14:paraId="7618B082" w14:textId="77777777" w:rsidR="0029779E" w:rsidRPr="00005F83" w:rsidRDefault="0029779E" w:rsidP="0029779E">
            <w:pPr>
              <w:rPr>
                <w:i/>
                <w:color w:val="0000FF"/>
                <w:sz w:val="8"/>
                <w:szCs w:val="8"/>
              </w:rPr>
            </w:pPr>
          </w:p>
          <w:p w14:paraId="2C386463" w14:textId="77777777" w:rsidR="0029779E" w:rsidRPr="0029779E" w:rsidRDefault="0029779E" w:rsidP="0029779E">
            <w:pPr>
              <w:rPr>
                <w:b/>
                <w:sz w:val="16"/>
                <w:szCs w:val="16"/>
                <w:lang w:val="pl-PL"/>
              </w:rPr>
            </w:pPr>
            <w:r w:rsidRPr="0029779E">
              <w:rPr>
                <w:b/>
                <w:sz w:val="16"/>
                <w:szCs w:val="16"/>
                <w:lang w:val="pl-PL"/>
              </w:rPr>
              <w:t>a, e, o, u &gt; i</w:t>
            </w:r>
          </w:p>
          <w:p w14:paraId="0A6FF8DE" w14:textId="77777777" w:rsidR="0029779E" w:rsidRPr="0029779E" w:rsidRDefault="0029779E" w:rsidP="0029779E">
            <w:pPr>
              <w:rPr>
                <w:bCs/>
                <w:sz w:val="16"/>
                <w:szCs w:val="16"/>
                <w:lang w:val="pl-PL"/>
              </w:rPr>
            </w:pPr>
            <w:proofErr w:type="spellStart"/>
            <w:r w:rsidRPr="0029779E">
              <w:rPr>
                <w:b/>
                <w:bCs/>
                <w:sz w:val="16"/>
                <w:szCs w:val="16"/>
                <w:lang w:val="pl-PL"/>
              </w:rPr>
              <w:t>cado</w:t>
            </w:r>
            <w:proofErr w:type="spellEnd"/>
            <w:r w:rsidRPr="0029779E">
              <w:rPr>
                <w:bCs/>
                <w:sz w:val="16"/>
                <w:szCs w:val="16"/>
                <w:lang w:val="pl-PL"/>
              </w:rPr>
              <w:t xml:space="preserve"> / </w:t>
            </w:r>
            <w:proofErr w:type="spellStart"/>
            <w:r w:rsidRPr="0029779E">
              <w:rPr>
                <w:b/>
                <w:bCs/>
                <w:sz w:val="16"/>
                <w:szCs w:val="16"/>
                <w:lang w:val="pl-PL"/>
              </w:rPr>
              <w:t>ac-cido</w:t>
            </w:r>
            <w:proofErr w:type="spellEnd"/>
            <w:r w:rsidRPr="0029779E">
              <w:rPr>
                <w:bCs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29779E">
              <w:rPr>
                <w:bCs/>
                <w:sz w:val="16"/>
                <w:szCs w:val="16"/>
                <w:lang w:val="pl-PL"/>
              </w:rPr>
              <w:t>krentu</w:t>
            </w:r>
            <w:proofErr w:type="spellEnd"/>
          </w:p>
          <w:p w14:paraId="04AB1A65" w14:textId="77777777" w:rsidR="0029779E" w:rsidRPr="0029779E" w:rsidRDefault="0029779E" w:rsidP="0029779E">
            <w:pPr>
              <w:rPr>
                <w:bCs/>
                <w:sz w:val="16"/>
                <w:szCs w:val="16"/>
                <w:lang w:val="pl-PL"/>
              </w:rPr>
            </w:pPr>
            <w:proofErr w:type="spellStart"/>
            <w:r w:rsidRPr="0029779E">
              <w:rPr>
                <w:b/>
                <w:bCs/>
                <w:sz w:val="16"/>
                <w:szCs w:val="16"/>
                <w:lang w:val="pl-PL"/>
              </w:rPr>
              <w:t>cano</w:t>
            </w:r>
            <w:proofErr w:type="spellEnd"/>
            <w:r w:rsidRPr="0029779E">
              <w:rPr>
                <w:bCs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29779E">
              <w:rPr>
                <w:bCs/>
                <w:sz w:val="16"/>
                <w:szCs w:val="16"/>
                <w:lang w:val="pl-PL"/>
              </w:rPr>
              <w:t>dainuoju</w:t>
            </w:r>
            <w:proofErr w:type="spellEnd"/>
            <w:r w:rsidRPr="0029779E">
              <w:rPr>
                <w:bCs/>
                <w:sz w:val="16"/>
                <w:szCs w:val="16"/>
                <w:lang w:val="pl-PL"/>
              </w:rPr>
              <w:t xml:space="preserve"> / </w:t>
            </w:r>
            <w:r w:rsidRPr="0029779E">
              <w:rPr>
                <w:b/>
                <w:bCs/>
                <w:sz w:val="16"/>
                <w:szCs w:val="16"/>
                <w:lang w:val="pl-PL"/>
              </w:rPr>
              <w:t>ce-</w:t>
            </w:r>
            <w:proofErr w:type="spellStart"/>
            <w:r w:rsidRPr="0029779E">
              <w:rPr>
                <w:b/>
                <w:bCs/>
                <w:sz w:val="16"/>
                <w:szCs w:val="16"/>
                <w:lang w:val="pl-PL"/>
              </w:rPr>
              <w:t>cinī</w:t>
            </w:r>
            <w:proofErr w:type="spellEnd"/>
            <w:r w:rsidRPr="0029779E">
              <w:rPr>
                <w:b/>
                <w:bCs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29779E">
              <w:rPr>
                <w:bCs/>
                <w:sz w:val="16"/>
                <w:szCs w:val="16"/>
                <w:lang w:val="pl-PL"/>
              </w:rPr>
              <w:t>padainavau</w:t>
            </w:r>
            <w:proofErr w:type="spellEnd"/>
          </w:p>
          <w:p w14:paraId="33203B95" w14:textId="77777777" w:rsidR="0029779E" w:rsidRPr="0029779E" w:rsidRDefault="0029779E" w:rsidP="00B324EF">
            <w:pPr>
              <w:rPr>
                <w:bCs/>
                <w:sz w:val="16"/>
                <w:szCs w:val="16"/>
                <w:lang w:val="pl-PL"/>
              </w:rPr>
            </w:pPr>
            <w:proofErr w:type="spellStart"/>
            <w:r w:rsidRPr="0029779E">
              <w:rPr>
                <w:b/>
                <w:bCs/>
                <w:sz w:val="16"/>
                <w:szCs w:val="16"/>
                <w:lang w:val="pl-PL"/>
              </w:rPr>
              <w:t>sedeo</w:t>
            </w:r>
            <w:proofErr w:type="spellEnd"/>
            <w:r w:rsidRPr="0029779E">
              <w:rPr>
                <w:bCs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29779E">
              <w:rPr>
                <w:bCs/>
                <w:sz w:val="16"/>
                <w:szCs w:val="16"/>
                <w:lang w:val="pl-PL"/>
              </w:rPr>
              <w:t>sėdžiu</w:t>
            </w:r>
            <w:proofErr w:type="spellEnd"/>
            <w:r w:rsidRPr="0029779E">
              <w:rPr>
                <w:bCs/>
                <w:sz w:val="16"/>
                <w:szCs w:val="16"/>
                <w:lang w:val="pl-PL"/>
              </w:rPr>
              <w:t xml:space="preserve"> / </w:t>
            </w:r>
            <w:proofErr w:type="spellStart"/>
            <w:r w:rsidRPr="0029779E">
              <w:rPr>
                <w:b/>
                <w:bCs/>
                <w:sz w:val="16"/>
                <w:szCs w:val="16"/>
                <w:lang w:val="pl-PL"/>
              </w:rPr>
              <w:t>ob-sideo</w:t>
            </w:r>
            <w:proofErr w:type="spellEnd"/>
            <w:r w:rsidRPr="0029779E">
              <w:rPr>
                <w:b/>
                <w:bCs/>
                <w:sz w:val="16"/>
                <w:szCs w:val="16"/>
                <w:lang w:val="pl-PL"/>
              </w:rPr>
              <w:t xml:space="preserve"> </w:t>
            </w:r>
            <w:proofErr w:type="spellStart"/>
            <w:r w:rsidR="00B324EF" w:rsidRPr="00F40C10">
              <w:rPr>
                <w:bCs/>
                <w:sz w:val="16"/>
                <w:szCs w:val="16"/>
                <w:lang w:val="pl-PL"/>
              </w:rPr>
              <w:t>apsupu</w:t>
            </w:r>
            <w:proofErr w:type="spellEnd"/>
          </w:p>
          <w:p w14:paraId="769A8104" w14:textId="77777777" w:rsidR="0029779E" w:rsidRPr="0029779E" w:rsidRDefault="0029779E" w:rsidP="0029779E">
            <w:pPr>
              <w:rPr>
                <w:bCs/>
                <w:sz w:val="16"/>
                <w:szCs w:val="16"/>
                <w:lang w:val="en-GB"/>
              </w:rPr>
            </w:pPr>
            <w:proofErr w:type="spellStart"/>
            <w:r w:rsidRPr="0029779E">
              <w:rPr>
                <w:b/>
                <w:bCs/>
                <w:sz w:val="16"/>
                <w:szCs w:val="16"/>
                <w:lang w:val="en-GB"/>
              </w:rPr>
              <w:t>flūmen</w:t>
            </w:r>
            <w:proofErr w:type="spellEnd"/>
            <w:r w:rsidRPr="0029779E">
              <w:rPr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sz w:val="16"/>
                <w:szCs w:val="16"/>
                <w:lang w:val="en-GB"/>
              </w:rPr>
              <w:t>upė</w:t>
            </w:r>
            <w:proofErr w:type="spellEnd"/>
            <w:r w:rsidRPr="0029779E">
              <w:rPr>
                <w:bCs/>
                <w:sz w:val="16"/>
                <w:szCs w:val="16"/>
                <w:lang w:val="en-GB"/>
              </w:rPr>
              <w:t xml:space="preserve"> / </w:t>
            </w:r>
            <w:proofErr w:type="spellStart"/>
            <w:r w:rsidRPr="0029779E">
              <w:rPr>
                <w:b/>
                <w:bCs/>
                <w:sz w:val="16"/>
                <w:szCs w:val="16"/>
                <w:lang w:val="en-GB"/>
              </w:rPr>
              <w:t>flūmin</w:t>
            </w:r>
            <w:proofErr w:type="spellEnd"/>
            <w:r w:rsidRPr="0029779E">
              <w:rPr>
                <w:b/>
                <w:bCs/>
                <w:sz w:val="16"/>
                <w:szCs w:val="16"/>
                <w:lang w:val="en-GB"/>
              </w:rPr>
              <w:t>-is</w:t>
            </w:r>
            <w:r w:rsidRPr="0029779E">
              <w:rPr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sz w:val="16"/>
                <w:szCs w:val="16"/>
                <w:lang w:val="en-GB"/>
              </w:rPr>
              <w:t>upės</w:t>
            </w:r>
            <w:proofErr w:type="spellEnd"/>
          </w:p>
          <w:p w14:paraId="20547802" w14:textId="77777777" w:rsidR="0029779E" w:rsidRPr="0029779E" w:rsidRDefault="0029779E" w:rsidP="0029779E">
            <w:pPr>
              <w:rPr>
                <w:bCs/>
                <w:sz w:val="16"/>
                <w:szCs w:val="16"/>
                <w:lang w:val="en-GB"/>
              </w:rPr>
            </w:pPr>
            <w:r w:rsidRPr="0029779E">
              <w:rPr>
                <w:b/>
                <w:bCs/>
                <w:sz w:val="16"/>
                <w:szCs w:val="16"/>
                <w:lang w:val="en-GB"/>
              </w:rPr>
              <w:t>caput</w:t>
            </w:r>
            <w:r w:rsidRPr="0029779E">
              <w:rPr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sz w:val="16"/>
                <w:szCs w:val="16"/>
                <w:lang w:val="en-GB"/>
              </w:rPr>
              <w:t>galva</w:t>
            </w:r>
            <w:proofErr w:type="spellEnd"/>
            <w:r w:rsidRPr="0029779E">
              <w:rPr>
                <w:bCs/>
                <w:sz w:val="16"/>
                <w:szCs w:val="16"/>
                <w:lang w:val="en-GB"/>
              </w:rPr>
              <w:t xml:space="preserve"> / </w:t>
            </w:r>
            <w:proofErr w:type="spellStart"/>
            <w:r w:rsidRPr="0029779E">
              <w:rPr>
                <w:b/>
                <w:bCs/>
                <w:sz w:val="16"/>
                <w:szCs w:val="16"/>
                <w:lang w:val="en-GB"/>
              </w:rPr>
              <w:t>capit</w:t>
            </w:r>
            <w:proofErr w:type="spellEnd"/>
            <w:r w:rsidRPr="0029779E">
              <w:rPr>
                <w:b/>
                <w:bCs/>
                <w:sz w:val="16"/>
                <w:szCs w:val="16"/>
                <w:lang w:val="en-GB"/>
              </w:rPr>
              <w:t>-is</w:t>
            </w:r>
            <w:r w:rsidRPr="0029779E">
              <w:rPr>
                <w:bCs/>
                <w:sz w:val="16"/>
                <w:szCs w:val="16"/>
                <w:lang w:val="en-GB"/>
              </w:rPr>
              <w:t xml:space="preserve"> galvos</w:t>
            </w:r>
          </w:p>
          <w:p w14:paraId="638C9A73" w14:textId="77777777" w:rsidR="0029779E" w:rsidRPr="003C50C4" w:rsidRDefault="0029779E" w:rsidP="0029779E">
            <w:pPr>
              <w:rPr>
                <w:bCs/>
                <w:sz w:val="8"/>
                <w:szCs w:val="8"/>
                <w:lang w:val="en-GB"/>
              </w:rPr>
            </w:pPr>
          </w:p>
          <w:p w14:paraId="240E10AF" w14:textId="77777777" w:rsidR="0029779E" w:rsidRPr="0029779E" w:rsidRDefault="0029779E" w:rsidP="0029779E">
            <w:pPr>
              <w:rPr>
                <w:b/>
                <w:sz w:val="16"/>
                <w:szCs w:val="16"/>
                <w:lang w:val="en-GB"/>
              </w:rPr>
            </w:pPr>
            <w:r w:rsidRPr="0029779E">
              <w:rPr>
                <w:b/>
                <w:sz w:val="16"/>
                <w:szCs w:val="16"/>
                <w:lang w:val="en-GB"/>
              </w:rPr>
              <w:t>au &gt; ū</w:t>
            </w:r>
          </w:p>
          <w:p w14:paraId="4AA2DA6C" w14:textId="77777777" w:rsidR="0029779E" w:rsidRPr="0029779E" w:rsidRDefault="0029779E" w:rsidP="0029779E">
            <w:pPr>
              <w:rPr>
                <w:bCs/>
                <w:sz w:val="16"/>
                <w:szCs w:val="16"/>
                <w:lang w:val="en-GB"/>
              </w:rPr>
            </w:pPr>
            <w:r w:rsidRPr="0029779E">
              <w:rPr>
                <w:b/>
                <w:bCs/>
                <w:sz w:val="16"/>
                <w:szCs w:val="16"/>
                <w:lang w:val="en-GB"/>
              </w:rPr>
              <w:t>causa</w:t>
            </w:r>
            <w:r w:rsidRPr="0029779E">
              <w:rPr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sz w:val="16"/>
                <w:szCs w:val="16"/>
                <w:lang w:val="en-GB"/>
              </w:rPr>
              <w:t>priežastis</w:t>
            </w:r>
            <w:proofErr w:type="spellEnd"/>
            <w:r w:rsidRPr="0029779E">
              <w:rPr>
                <w:bCs/>
                <w:sz w:val="16"/>
                <w:szCs w:val="16"/>
                <w:lang w:val="en-GB"/>
              </w:rPr>
              <w:t xml:space="preserve"> / </w:t>
            </w:r>
            <w:proofErr w:type="spellStart"/>
            <w:r w:rsidRPr="0029779E">
              <w:rPr>
                <w:b/>
                <w:bCs/>
                <w:sz w:val="16"/>
                <w:szCs w:val="16"/>
                <w:lang w:val="en-GB"/>
              </w:rPr>
              <w:t>accūso</w:t>
            </w:r>
            <w:proofErr w:type="spellEnd"/>
            <w:r w:rsidRPr="0029779E">
              <w:rPr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sz w:val="16"/>
                <w:szCs w:val="16"/>
                <w:lang w:val="en-GB"/>
              </w:rPr>
              <w:t>kaltinu</w:t>
            </w:r>
            <w:proofErr w:type="spellEnd"/>
          </w:p>
          <w:p w14:paraId="64A23AB2" w14:textId="77777777" w:rsidR="0029779E" w:rsidRPr="0029779E" w:rsidRDefault="0029779E" w:rsidP="0029779E">
            <w:pPr>
              <w:rPr>
                <w:bCs/>
                <w:sz w:val="16"/>
                <w:szCs w:val="16"/>
                <w:lang w:val="en-GB"/>
              </w:rPr>
            </w:pPr>
            <w:proofErr w:type="spellStart"/>
            <w:r w:rsidRPr="0029779E">
              <w:rPr>
                <w:b/>
                <w:bCs/>
                <w:sz w:val="16"/>
                <w:szCs w:val="16"/>
                <w:lang w:val="en-GB"/>
              </w:rPr>
              <w:t>claudo</w:t>
            </w:r>
            <w:proofErr w:type="spellEnd"/>
            <w:r w:rsidRPr="0029779E">
              <w:rPr>
                <w:bCs/>
                <w:sz w:val="16"/>
                <w:szCs w:val="16"/>
                <w:lang w:val="en-GB"/>
              </w:rPr>
              <w:t xml:space="preserve"> / </w:t>
            </w:r>
            <w:r w:rsidRPr="0029779E">
              <w:rPr>
                <w:b/>
                <w:bCs/>
                <w:sz w:val="16"/>
                <w:szCs w:val="16"/>
                <w:lang w:val="en-GB"/>
              </w:rPr>
              <w:t>con-</w:t>
            </w:r>
            <w:proofErr w:type="spellStart"/>
            <w:r w:rsidRPr="0029779E">
              <w:rPr>
                <w:b/>
                <w:bCs/>
                <w:sz w:val="16"/>
                <w:szCs w:val="16"/>
                <w:lang w:val="en-GB"/>
              </w:rPr>
              <w:t>clūdo</w:t>
            </w:r>
            <w:proofErr w:type="spellEnd"/>
            <w:r w:rsidRPr="0029779E">
              <w:rPr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sz w:val="16"/>
                <w:szCs w:val="16"/>
                <w:lang w:val="en-GB"/>
              </w:rPr>
              <w:t>uždarau</w:t>
            </w:r>
            <w:proofErr w:type="spellEnd"/>
          </w:p>
          <w:p w14:paraId="3EB2BA39" w14:textId="77777777" w:rsidR="0029779E" w:rsidRPr="003C50C4" w:rsidRDefault="0029779E" w:rsidP="0029779E">
            <w:pPr>
              <w:rPr>
                <w:bCs/>
                <w:sz w:val="8"/>
                <w:szCs w:val="8"/>
                <w:lang w:val="en-GB"/>
              </w:rPr>
            </w:pPr>
          </w:p>
          <w:p w14:paraId="699EE456" w14:textId="77777777" w:rsidR="0029779E" w:rsidRPr="0029779E" w:rsidRDefault="0029779E" w:rsidP="0029779E">
            <w:pPr>
              <w:rPr>
                <w:b/>
                <w:sz w:val="16"/>
                <w:szCs w:val="16"/>
                <w:lang w:val="en-GB"/>
              </w:rPr>
            </w:pPr>
            <w:r w:rsidRPr="0029779E">
              <w:rPr>
                <w:b/>
                <w:sz w:val="16"/>
                <w:szCs w:val="16"/>
                <w:lang w:val="en-GB"/>
              </w:rPr>
              <w:t xml:space="preserve">ae &gt; ī </w:t>
            </w:r>
          </w:p>
          <w:p w14:paraId="0FAAA9F6" w14:textId="77777777" w:rsidR="0029779E" w:rsidRPr="0029779E" w:rsidRDefault="0029779E" w:rsidP="0029779E">
            <w:pPr>
              <w:rPr>
                <w:bCs/>
                <w:sz w:val="16"/>
                <w:szCs w:val="16"/>
                <w:lang w:val="en-GB"/>
              </w:rPr>
            </w:pPr>
            <w:proofErr w:type="spellStart"/>
            <w:r w:rsidRPr="0029779E">
              <w:rPr>
                <w:b/>
                <w:bCs/>
                <w:sz w:val="16"/>
                <w:szCs w:val="16"/>
                <w:lang w:val="en-GB"/>
              </w:rPr>
              <w:t>laedo</w:t>
            </w:r>
            <w:proofErr w:type="spellEnd"/>
            <w:r w:rsidRPr="0029779E">
              <w:rPr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sz w:val="16"/>
                <w:szCs w:val="16"/>
                <w:lang w:val="en-GB"/>
              </w:rPr>
              <w:t>žaloju</w:t>
            </w:r>
            <w:proofErr w:type="spellEnd"/>
            <w:r w:rsidRPr="0029779E">
              <w:rPr>
                <w:bCs/>
                <w:sz w:val="16"/>
                <w:szCs w:val="16"/>
                <w:lang w:val="en-GB"/>
              </w:rPr>
              <w:t xml:space="preserve"> / </w:t>
            </w:r>
            <w:r w:rsidRPr="0029779E">
              <w:rPr>
                <w:b/>
                <w:bCs/>
                <w:sz w:val="16"/>
                <w:szCs w:val="16"/>
                <w:lang w:val="en-GB"/>
              </w:rPr>
              <w:t>al-</w:t>
            </w:r>
            <w:proofErr w:type="spellStart"/>
            <w:r w:rsidRPr="0029779E">
              <w:rPr>
                <w:b/>
                <w:bCs/>
                <w:sz w:val="16"/>
                <w:szCs w:val="16"/>
                <w:lang w:val="en-GB"/>
              </w:rPr>
              <w:t>līdo</w:t>
            </w:r>
            <w:proofErr w:type="spellEnd"/>
            <w:r w:rsidRPr="0029779E">
              <w:rPr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sz w:val="16"/>
                <w:szCs w:val="16"/>
                <w:lang w:val="en-GB"/>
              </w:rPr>
              <w:t>trenkiu</w:t>
            </w:r>
            <w:proofErr w:type="spellEnd"/>
            <w:r w:rsidRPr="0029779E">
              <w:rPr>
                <w:bCs/>
                <w:sz w:val="16"/>
                <w:szCs w:val="16"/>
                <w:lang w:val="en-GB"/>
              </w:rPr>
              <w:br/>
            </w:r>
            <w:proofErr w:type="spellStart"/>
            <w:r w:rsidRPr="0029779E">
              <w:rPr>
                <w:b/>
                <w:bCs/>
                <w:sz w:val="16"/>
                <w:szCs w:val="16"/>
                <w:lang w:val="en-GB"/>
              </w:rPr>
              <w:t>quaero</w:t>
            </w:r>
            <w:proofErr w:type="spellEnd"/>
            <w:r w:rsidRPr="0029779E">
              <w:rPr>
                <w:bCs/>
                <w:sz w:val="16"/>
                <w:szCs w:val="16"/>
                <w:lang w:val="en-GB"/>
              </w:rPr>
              <w:t xml:space="preserve"> / </w:t>
            </w:r>
            <w:r w:rsidRPr="0029779E">
              <w:rPr>
                <w:b/>
                <w:bCs/>
                <w:sz w:val="16"/>
                <w:szCs w:val="16"/>
                <w:lang w:val="en-GB"/>
              </w:rPr>
              <w:t>in-</w:t>
            </w:r>
            <w:proofErr w:type="spellStart"/>
            <w:r w:rsidRPr="0029779E">
              <w:rPr>
                <w:b/>
                <w:bCs/>
                <w:sz w:val="16"/>
                <w:szCs w:val="16"/>
                <w:lang w:val="en-GB"/>
              </w:rPr>
              <w:t>quīro</w:t>
            </w:r>
            <w:proofErr w:type="spellEnd"/>
            <w:r w:rsidRPr="0029779E">
              <w:rPr>
                <w:b/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sz w:val="16"/>
                <w:szCs w:val="16"/>
                <w:lang w:val="en-GB"/>
              </w:rPr>
              <w:t>ieškau</w:t>
            </w:r>
            <w:proofErr w:type="spellEnd"/>
            <w:r w:rsidRPr="0029779E">
              <w:rPr>
                <w:bCs/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29779E">
              <w:rPr>
                <w:bCs/>
                <w:sz w:val="16"/>
                <w:szCs w:val="16"/>
                <w:lang w:val="en-GB"/>
              </w:rPr>
              <w:t>tiriu</w:t>
            </w:r>
            <w:proofErr w:type="spellEnd"/>
          </w:p>
          <w:p w14:paraId="2146F95E" w14:textId="77777777" w:rsidR="0029779E" w:rsidRPr="003C50C4" w:rsidRDefault="0029779E" w:rsidP="0029779E">
            <w:pPr>
              <w:rPr>
                <w:bCs/>
                <w:sz w:val="8"/>
                <w:szCs w:val="8"/>
                <w:lang w:val="en-GB"/>
              </w:rPr>
            </w:pPr>
          </w:p>
          <w:p w14:paraId="3AD94B10" w14:textId="77777777" w:rsidR="0029779E" w:rsidRPr="0029779E" w:rsidRDefault="0029779E" w:rsidP="0029779E">
            <w:pPr>
              <w:rPr>
                <w:bCs/>
                <w:sz w:val="16"/>
                <w:szCs w:val="16"/>
                <w:lang w:val="en-GB"/>
              </w:rPr>
            </w:pPr>
            <w:r w:rsidRPr="0029779E">
              <w:rPr>
                <w:b/>
                <w:sz w:val="16"/>
                <w:szCs w:val="16"/>
                <w:lang w:val="en-GB"/>
              </w:rPr>
              <w:t>a</w:t>
            </w:r>
            <w:r w:rsidRPr="0029779E">
              <w:rPr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sz w:val="16"/>
                <w:szCs w:val="16"/>
                <w:lang w:val="en-GB"/>
              </w:rPr>
              <w:t>prieš</w:t>
            </w:r>
            <w:proofErr w:type="spellEnd"/>
            <w:r w:rsidRPr="0029779E">
              <w:rPr>
                <w:bCs/>
                <w:sz w:val="16"/>
                <w:szCs w:val="16"/>
                <w:lang w:val="en-GB"/>
              </w:rPr>
              <w:t xml:space="preserve"> </w:t>
            </w:r>
            <w:r w:rsidRPr="0029779E">
              <w:rPr>
                <w:b/>
                <w:sz w:val="16"/>
                <w:szCs w:val="16"/>
                <w:lang w:val="en-GB"/>
              </w:rPr>
              <w:t>r &gt; e</w:t>
            </w:r>
          </w:p>
          <w:p w14:paraId="3D217C54" w14:textId="77777777" w:rsidR="0029779E" w:rsidRPr="0029779E" w:rsidRDefault="0029779E" w:rsidP="00DE1DAB">
            <w:pPr>
              <w:rPr>
                <w:bCs/>
                <w:sz w:val="16"/>
                <w:szCs w:val="16"/>
                <w:lang w:val="en-GB"/>
              </w:rPr>
            </w:pPr>
            <w:r w:rsidRPr="0029779E">
              <w:rPr>
                <w:b/>
                <w:bCs/>
                <w:sz w:val="16"/>
                <w:szCs w:val="16"/>
                <w:lang w:val="en-GB"/>
              </w:rPr>
              <w:t>par-i</w:t>
            </w:r>
            <w:r w:rsidR="00B324EF" w:rsidRPr="00F40C10">
              <w:rPr>
                <w:b/>
                <w:bCs/>
                <w:sz w:val="16"/>
                <w:szCs w:val="16"/>
                <w:lang w:val="en-GB"/>
              </w:rPr>
              <w:t>t</w:t>
            </w:r>
            <w:r w:rsidRPr="0029779E">
              <w:rPr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sz w:val="16"/>
                <w:szCs w:val="16"/>
                <w:lang w:val="en-GB"/>
              </w:rPr>
              <w:t>gimdau</w:t>
            </w:r>
            <w:proofErr w:type="spellEnd"/>
            <w:r w:rsidRPr="0029779E">
              <w:rPr>
                <w:bCs/>
                <w:sz w:val="16"/>
                <w:szCs w:val="16"/>
                <w:lang w:val="en-GB"/>
              </w:rPr>
              <w:t xml:space="preserve"> /</w:t>
            </w:r>
            <w:r w:rsidR="00DE1DAB" w:rsidRPr="00F40C10">
              <w:rPr>
                <w:bCs/>
                <w:sz w:val="16"/>
                <w:szCs w:val="16"/>
                <w:lang w:val="en-GB"/>
              </w:rPr>
              <w:t xml:space="preserve"> </w:t>
            </w:r>
            <w:r w:rsidRPr="0029779E">
              <w:rPr>
                <w:b/>
                <w:bCs/>
                <w:sz w:val="16"/>
                <w:szCs w:val="16"/>
                <w:lang w:val="en-GB"/>
              </w:rPr>
              <w:t>pe-per-ī</w:t>
            </w:r>
            <w:r w:rsidRPr="0029779E">
              <w:rPr>
                <w:b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sz w:val="16"/>
                <w:szCs w:val="16"/>
                <w:lang w:val="en-GB"/>
              </w:rPr>
              <w:t>pagimdžiau</w:t>
            </w:r>
            <w:proofErr w:type="spellEnd"/>
          </w:p>
          <w:p w14:paraId="48AB8259" w14:textId="77777777" w:rsidR="0029779E" w:rsidRPr="0029779E" w:rsidRDefault="0029779E" w:rsidP="0029779E">
            <w:pPr>
              <w:rPr>
                <w:bCs/>
                <w:sz w:val="16"/>
                <w:szCs w:val="16"/>
                <w:lang w:val="pl-PL"/>
              </w:rPr>
            </w:pPr>
            <w:r w:rsidRPr="003C50C4">
              <w:rPr>
                <w:bCs/>
                <w:sz w:val="8"/>
                <w:szCs w:val="8"/>
                <w:lang w:val="pl-PL"/>
              </w:rPr>
              <w:br/>
            </w:r>
            <w:r w:rsidRPr="0029779E">
              <w:rPr>
                <w:b/>
                <w:sz w:val="16"/>
                <w:szCs w:val="16"/>
                <w:lang w:val="pl-PL"/>
              </w:rPr>
              <w:t>i</w:t>
            </w:r>
            <w:r w:rsidRPr="0029779E">
              <w:rPr>
                <w:bCs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29779E">
              <w:rPr>
                <w:bCs/>
                <w:sz w:val="16"/>
                <w:szCs w:val="16"/>
                <w:lang w:val="pl-PL"/>
              </w:rPr>
              <w:t>prieš</w:t>
            </w:r>
            <w:proofErr w:type="spellEnd"/>
            <w:r w:rsidRPr="0029779E">
              <w:rPr>
                <w:bCs/>
                <w:sz w:val="16"/>
                <w:szCs w:val="16"/>
                <w:lang w:val="pl-PL"/>
              </w:rPr>
              <w:t xml:space="preserve"> </w:t>
            </w:r>
            <w:r w:rsidRPr="0029779E">
              <w:rPr>
                <w:b/>
                <w:sz w:val="16"/>
                <w:szCs w:val="16"/>
                <w:lang w:val="pl-PL"/>
              </w:rPr>
              <w:t xml:space="preserve">la, </w:t>
            </w:r>
            <w:proofErr w:type="spellStart"/>
            <w:r w:rsidRPr="0029779E">
              <w:rPr>
                <w:b/>
                <w:sz w:val="16"/>
                <w:szCs w:val="16"/>
                <w:lang w:val="pl-PL"/>
              </w:rPr>
              <w:t>lo</w:t>
            </w:r>
            <w:proofErr w:type="spellEnd"/>
            <w:r w:rsidRPr="0029779E">
              <w:rPr>
                <w:b/>
                <w:sz w:val="16"/>
                <w:szCs w:val="16"/>
                <w:lang w:val="pl-PL"/>
              </w:rPr>
              <w:t xml:space="preserve">, </w:t>
            </w:r>
            <w:proofErr w:type="spellStart"/>
            <w:r w:rsidRPr="0029779E">
              <w:rPr>
                <w:b/>
                <w:sz w:val="16"/>
                <w:szCs w:val="16"/>
                <w:lang w:val="pl-PL"/>
              </w:rPr>
              <w:t>lu</w:t>
            </w:r>
            <w:proofErr w:type="spellEnd"/>
            <w:r w:rsidRPr="0029779E">
              <w:rPr>
                <w:bCs/>
                <w:sz w:val="16"/>
                <w:szCs w:val="16"/>
                <w:lang w:val="pl-PL"/>
              </w:rPr>
              <w:t xml:space="preserve"> &gt; </w:t>
            </w:r>
            <w:r w:rsidRPr="0029779E">
              <w:rPr>
                <w:b/>
                <w:sz w:val="16"/>
                <w:szCs w:val="16"/>
                <w:lang w:val="pl-PL"/>
              </w:rPr>
              <w:t>u</w:t>
            </w:r>
          </w:p>
          <w:p w14:paraId="76B47662" w14:textId="77777777" w:rsidR="0029779E" w:rsidRPr="0029779E" w:rsidRDefault="0029779E" w:rsidP="00005F83">
            <w:pPr>
              <w:rPr>
                <w:bCs/>
                <w:sz w:val="16"/>
                <w:szCs w:val="16"/>
                <w:lang w:val="pl-PL"/>
              </w:rPr>
            </w:pPr>
            <w:proofErr w:type="spellStart"/>
            <w:r w:rsidRPr="0029779E">
              <w:rPr>
                <w:b/>
                <w:bCs/>
                <w:sz w:val="16"/>
                <w:szCs w:val="16"/>
                <w:lang w:val="pl-PL"/>
              </w:rPr>
              <w:t>exsilium</w:t>
            </w:r>
            <w:proofErr w:type="spellEnd"/>
            <w:r w:rsidRPr="0029779E">
              <w:rPr>
                <w:bCs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29779E">
              <w:rPr>
                <w:bCs/>
                <w:sz w:val="16"/>
                <w:szCs w:val="16"/>
                <w:lang w:val="pl-PL"/>
              </w:rPr>
              <w:t>tremtis</w:t>
            </w:r>
            <w:proofErr w:type="spellEnd"/>
            <w:r w:rsidRPr="0029779E">
              <w:rPr>
                <w:bCs/>
                <w:sz w:val="16"/>
                <w:szCs w:val="16"/>
                <w:lang w:val="pl-PL"/>
              </w:rPr>
              <w:t xml:space="preserve"> / </w:t>
            </w:r>
            <w:proofErr w:type="spellStart"/>
            <w:r w:rsidRPr="0029779E">
              <w:rPr>
                <w:b/>
                <w:bCs/>
                <w:sz w:val="16"/>
                <w:szCs w:val="16"/>
                <w:lang w:val="pl-PL"/>
              </w:rPr>
              <w:t>exsulāns</w:t>
            </w:r>
            <w:proofErr w:type="spellEnd"/>
            <w:r w:rsidR="00005F83">
              <w:rPr>
                <w:bCs/>
                <w:sz w:val="16"/>
                <w:szCs w:val="16"/>
                <w:lang w:val="pl-PL"/>
              </w:rPr>
              <w:t xml:space="preserve"> </w:t>
            </w:r>
            <w:proofErr w:type="spellStart"/>
            <w:r w:rsidR="00005F83">
              <w:rPr>
                <w:bCs/>
                <w:sz w:val="16"/>
                <w:szCs w:val="16"/>
                <w:lang w:val="pl-PL"/>
              </w:rPr>
              <w:t>gyvenąs</w:t>
            </w:r>
            <w:proofErr w:type="spellEnd"/>
            <w:r w:rsidR="00005F83">
              <w:rPr>
                <w:bCs/>
                <w:sz w:val="16"/>
                <w:szCs w:val="16"/>
                <w:lang w:val="pl-PL"/>
              </w:rPr>
              <w:t xml:space="preserve"> </w:t>
            </w:r>
            <w:proofErr w:type="spellStart"/>
            <w:r w:rsidR="00005F83">
              <w:rPr>
                <w:bCs/>
                <w:sz w:val="16"/>
                <w:szCs w:val="16"/>
                <w:lang w:val="pl-PL"/>
              </w:rPr>
              <w:t>tremtyje</w:t>
            </w:r>
            <w:proofErr w:type="spellEnd"/>
            <w:r w:rsidRPr="0029779E">
              <w:rPr>
                <w:bCs/>
                <w:sz w:val="16"/>
                <w:szCs w:val="16"/>
                <w:lang w:val="pl-PL"/>
              </w:rPr>
              <w:br/>
            </w:r>
            <w:proofErr w:type="spellStart"/>
            <w:r w:rsidRPr="0029779E">
              <w:rPr>
                <w:b/>
                <w:bCs/>
                <w:sz w:val="16"/>
                <w:szCs w:val="16"/>
                <w:lang w:val="pl-PL"/>
              </w:rPr>
              <w:t>similis</w:t>
            </w:r>
            <w:proofErr w:type="spellEnd"/>
            <w:r w:rsidRPr="0029779E">
              <w:rPr>
                <w:bCs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29779E">
              <w:rPr>
                <w:bCs/>
                <w:sz w:val="16"/>
                <w:szCs w:val="16"/>
                <w:lang w:val="pl-PL"/>
              </w:rPr>
              <w:t>panašus</w:t>
            </w:r>
            <w:proofErr w:type="spellEnd"/>
            <w:r w:rsidRPr="0029779E">
              <w:rPr>
                <w:bCs/>
                <w:sz w:val="16"/>
                <w:szCs w:val="16"/>
                <w:lang w:val="pl-PL"/>
              </w:rPr>
              <w:t xml:space="preserve"> / </w:t>
            </w:r>
            <w:proofErr w:type="spellStart"/>
            <w:r w:rsidRPr="0029779E">
              <w:rPr>
                <w:b/>
                <w:bCs/>
                <w:sz w:val="16"/>
                <w:szCs w:val="16"/>
                <w:lang w:val="pl-PL"/>
              </w:rPr>
              <w:t>simulo</w:t>
            </w:r>
            <w:proofErr w:type="spellEnd"/>
            <w:r w:rsidRPr="0029779E">
              <w:rPr>
                <w:bCs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29779E">
              <w:rPr>
                <w:bCs/>
                <w:sz w:val="16"/>
                <w:szCs w:val="16"/>
                <w:lang w:val="pl-PL"/>
              </w:rPr>
              <w:t>mėgdžioju</w:t>
            </w:r>
            <w:proofErr w:type="spellEnd"/>
          </w:p>
          <w:p w14:paraId="042E7695" w14:textId="77777777" w:rsidR="0029779E" w:rsidRPr="0029779E" w:rsidRDefault="0029779E" w:rsidP="0029779E">
            <w:pPr>
              <w:rPr>
                <w:sz w:val="18"/>
                <w:szCs w:val="18"/>
              </w:rPr>
            </w:pPr>
          </w:p>
          <w:p w14:paraId="0587D1AD" w14:textId="77777777" w:rsidR="00F40C10" w:rsidRPr="00962BFD" w:rsidRDefault="00F40C10" w:rsidP="00F40C10">
            <w:pPr>
              <w:rPr>
                <w:b/>
                <w:bCs/>
                <w:i/>
                <w:color w:val="2E74B5" w:themeColor="accent1" w:themeShade="BF"/>
                <w:sz w:val="18"/>
                <w:szCs w:val="18"/>
              </w:rPr>
            </w:pPr>
            <w:proofErr w:type="spellStart"/>
            <w:r w:rsidRPr="00962BFD">
              <w:rPr>
                <w:b/>
                <w:bCs/>
                <w:i/>
                <w:color w:val="2E74B5" w:themeColor="accent1" w:themeShade="BF"/>
                <w:sz w:val="18"/>
                <w:szCs w:val="18"/>
              </w:rPr>
              <w:t>Semivocāles</w:t>
            </w:r>
            <w:proofErr w:type="spellEnd"/>
            <w:r w:rsidRPr="00962BFD">
              <w:rPr>
                <w:b/>
                <w:bCs/>
                <w:i/>
                <w:color w:val="2E74B5" w:themeColor="accent1" w:themeShade="BF"/>
                <w:sz w:val="18"/>
                <w:szCs w:val="18"/>
              </w:rPr>
              <w:t xml:space="preserve"> </w:t>
            </w:r>
          </w:p>
          <w:p w14:paraId="46839F62" w14:textId="77777777" w:rsidR="00F40C10" w:rsidRPr="00962BFD" w:rsidRDefault="00F40C10" w:rsidP="00F40C10">
            <w:pPr>
              <w:rPr>
                <w:bCs/>
                <w:i/>
                <w:color w:val="2E74B5" w:themeColor="accent1" w:themeShade="BF"/>
                <w:sz w:val="18"/>
                <w:szCs w:val="18"/>
              </w:rPr>
            </w:pPr>
            <w:r w:rsidRPr="00962BFD">
              <w:rPr>
                <w:bCs/>
                <w:i/>
                <w:color w:val="2E74B5" w:themeColor="accent1" w:themeShade="BF"/>
                <w:sz w:val="18"/>
                <w:szCs w:val="18"/>
              </w:rPr>
              <w:t>Pusbalsiai</w:t>
            </w:r>
          </w:p>
          <w:p w14:paraId="42863BA8" w14:textId="77777777" w:rsidR="00F40C10" w:rsidRPr="0029779E" w:rsidRDefault="00F40C10" w:rsidP="00F40C10">
            <w:pPr>
              <w:rPr>
                <w:b/>
                <w:bCs/>
                <w:i/>
                <w:sz w:val="18"/>
                <w:szCs w:val="18"/>
              </w:rPr>
            </w:pPr>
          </w:p>
          <w:p w14:paraId="32AB79B1" w14:textId="77777777" w:rsidR="00F40C10" w:rsidRPr="0029779E" w:rsidRDefault="00F40C10" w:rsidP="00F40C10">
            <w:pPr>
              <w:rPr>
                <w:b/>
                <w:i/>
                <w:color w:val="0000FF"/>
                <w:sz w:val="18"/>
                <w:szCs w:val="18"/>
              </w:rPr>
            </w:pPr>
            <w:r w:rsidRPr="0029779E">
              <w:rPr>
                <w:b/>
                <w:i/>
                <w:color w:val="0000FF"/>
                <w:sz w:val="18"/>
                <w:szCs w:val="18"/>
              </w:rPr>
              <w:t>i [i / j]</w:t>
            </w:r>
          </w:p>
          <w:p w14:paraId="77685716" w14:textId="77777777" w:rsidR="00F40C10" w:rsidRPr="005A77BF" w:rsidRDefault="00F40C10" w:rsidP="00F40C10">
            <w:pPr>
              <w:spacing w:line="151" w:lineRule="atLeast"/>
              <w:jc w:val="both"/>
              <w:rPr>
                <w:sz w:val="18"/>
                <w:szCs w:val="18"/>
                <w:lang w:bidi="he-IL"/>
              </w:rPr>
            </w:pPr>
            <w:proofErr w:type="spellStart"/>
            <w:r w:rsidRPr="005A77BF">
              <w:rPr>
                <w:b/>
                <w:bCs/>
                <w:sz w:val="18"/>
                <w:szCs w:val="18"/>
                <w:lang w:bidi="he-IL"/>
              </w:rPr>
              <w:t>iocus</w:t>
            </w:r>
            <w:proofErr w:type="spellEnd"/>
            <w:r w:rsidRPr="005A77BF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  <w:r w:rsidRPr="005A77BF">
              <w:rPr>
                <w:sz w:val="18"/>
                <w:szCs w:val="18"/>
                <w:lang w:bidi="he-IL"/>
              </w:rPr>
              <w:t>juokas</w:t>
            </w:r>
          </w:p>
          <w:p w14:paraId="78E1D462" w14:textId="77777777" w:rsidR="00F40C10" w:rsidRPr="005A77BF" w:rsidRDefault="00F40C10" w:rsidP="00F40C10">
            <w:pPr>
              <w:spacing w:line="151" w:lineRule="atLeast"/>
              <w:jc w:val="both"/>
              <w:rPr>
                <w:sz w:val="18"/>
                <w:szCs w:val="18"/>
                <w:lang w:bidi="he-IL"/>
              </w:rPr>
            </w:pPr>
            <w:proofErr w:type="spellStart"/>
            <w:r w:rsidRPr="005A77BF">
              <w:rPr>
                <w:b/>
                <w:sz w:val="18"/>
                <w:szCs w:val="18"/>
                <w:lang w:bidi="he-IL"/>
              </w:rPr>
              <w:lastRenderedPageBreak/>
              <w:t>iēntāculum</w:t>
            </w:r>
            <w:proofErr w:type="spellEnd"/>
            <w:r w:rsidRPr="005A77BF">
              <w:rPr>
                <w:b/>
                <w:sz w:val="18"/>
                <w:szCs w:val="18"/>
                <w:lang w:bidi="he-IL"/>
              </w:rPr>
              <w:t xml:space="preserve"> </w:t>
            </w:r>
            <w:r w:rsidRPr="005A77BF">
              <w:rPr>
                <w:sz w:val="18"/>
                <w:szCs w:val="18"/>
                <w:lang w:bidi="he-IL"/>
              </w:rPr>
              <w:t>pusryčiai</w:t>
            </w:r>
          </w:p>
          <w:p w14:paraId="0A9DBB4D" w14:textId="77777777" w:rsidR="00F40C10" w:rsidRPr="005A77BF" w:rsidRDefault="00F40C10" w:rsidP="00F40C10">
            <w:pPr>
              <w:spacing w:line="151" w:lineRule="atLeast"/>
              <w:rPr>
                <w:sz w:val="18"/>
                <w:szCs w:val="18"/>
              </w:rPr>
            </w:pPr>
            <w:proofErr w:type="spellStart"/>
            <w:r w:rsidRPr="005A77BF">
              <w:rPr>
                <w:b/>
                <w:bCs/>
                <w:sz w:val="18"/>
                <w:szCs w:val="18"/>
                <w:lang w:bidi="he-IL"/>
              </w:rPr>
              <w:t>iūs</w:t>
            </w:r>
            <w:proofErr w:type="spellEnd"/>
            <w:r w:rsidRPr="005A77BF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  <w:r w:rsidRPr="005A77BF">
              <w:rPr>
                <w:bCs/>
                <w:sz w:val="18"/>
                <w:szCs w:val="18"/>
                <w:lang w:bidi="he-IL"/>
              </w:rPr>
              <w:t>teisė</w:t>
            </w:r>
            <w:r w:rsidRPr="005A77BF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  <w:r w:rsidRPr="005A77BF">
              <w:rPr>
                <w:sz w:val="18"/>
                <w:szCs w:val="18"/>
                <w:lang w:bidi="he-IL"/>
              </w:rPr>
              <w:t xml:space="preserve">/ </w:t>
            </w:r>
            <w:proofErr w:type="spellStart"/>
            <w:r w:rsidRPr="005A77BF">
              <w:rPr>
                <w:b/>
                <w:bCs/>
                <w:sz w:val="18"/>
                <w:szCs w:val="18"/>
              </w:rPr>
              <w:t>iūstitia</w:t>
            </w:r>
            <w:proofErr w:type="spellEnd"/>
            <w:r w:rsidRPr="005A77BF">
              <w:rPr>
                <w:b/>
                <w:bCs/>
                <w:sz w:val="18"/>
                <w:szCs w:val="18"/>
              </w:rPr>
              <w:t xml:space="preserve"> </w:t>
            </w:r>
            <w:r w:rsidRPr="005A77BF">
              <w:rPr>
                <w:sz w:val="18"/>
                <w:szCs w:val="18"/>
              </w:rPr>
              <w:t>teisingumas</w:t>
            </w:r>
          </w:p>
          <w:p w14:paraId="60272AA6" w14:textId="77777777" w:rsidR="00F40C10" w:rsidRPr="005A77BF" w:rsidRDefault="00F40C10" w:rsidP="00F40C10">
            <w:pPr>
              <w:rPr>
                <w:bCs/>
                <w:sz w:val="18"/>
                <w:szCs w:val="18"/>
              </w:rPr>
            </w:pPr>
            <w:proofErr w:type="spellStart"/>
            <w:r w:rsidRPr="005A77BF">
              <w:rPr>
                <w:b/>
                <w:bCs/>
                <w:sz w:val="18"/>
                <w:szCs w:val="18"/>
              </w:rPr>
              <w:t>iacio</w:t>
            </w:r>
            <w:proofErr w:type="spellEnd"/>
            <w:r w:rsidRPr="005A77BF">
              <w:rPr>
                <w:b/>
                <w:bCs/>
                <w:sz w:val="18"/>
                <w:szCs w:val="18"/>
              </w:rPr>
              <w:t xml:space="preserve"> </w:t>
            </w:r>
            <w:r w:rsidRPr="005A77BF">
              <w:rPr>
                <w:bCs/>
                <w:sz w:val="18"/>
                <w:szCs w:val="18"/>
              </w:rPr>
              <w:t xml:space="preserve">metu / </w:t>
            </w:r>
            <w:proofErr w:type="spellStart"/>
            <w:r w:rsidRPr="005A77BF">
              <w:rPr>
                <w:b/>
                <w:bCs/>
                <w:sz w:val="18"/>
                <w:szCs w:val="18"/>
              </w:rPr>
              <w:t>iēcī</w:t>
            </w:r>
            <w:proofErr w:type="spellEnd"/>
            <w:r w:rsidRPr="005A77BF">
              <w:rPr>
                <w:b/>
                <w:bCs/>
                <w:sz w:val="18"/>
                <w:szCs w:val="18"/>
              </w:rPr>
              <w:t xml:space="preserve"> </w:t>
            </w:r>
            <w:r w:rsidRPr="005A77BF">
              <w:rPr>
                <w:bCs/>
                <w:sz w:val="18"/>
                <w:szCs w:val="18"/>
              </w:rPr>
              <w:t>numečiau</w:t>
            </w:r>
          </w:p>
          <w:p w14:paraId="599C0C8D" w14:textId="77777777" w:rsidR="00F40C10" w:rsidRPr="005A77BF" w:rsidRDefault="00F40C10" w:rsidP="00F40C10">
            <w:pPr>
              <w:rPr>
                <w:bCs/>
                <w:sz w:val="18"/>
                <w:szCs w:val="18"/>
              </w:rPr>
            </w:pPr>
            <w:proofErr w:type="spellStart"/>
            <w:r w:rsidRPr="005A77BF">
              <w:rPr>
                <w:b/>
                <w:bCs/>
                <w:sz w:val="18"/>
                <w:szCs w:val="18"/>
              </w:rPr>
              <w:t>iubēre</w:t>
            </w:r>
            <w:proofErr w:type="spellEnd"/>
            <w:r w:rsidRPr="005A77BF">
              <w:rPr>
                <w:b/>
                <w:bCs/>
                <w:sz w:val="18"/>
                <w:szCs w:val="18"/>
              </w:rPr>
              <w:t xml:space="preserve"> </w:t>
            </w:r>
            <w:r w:rsidRPr="005A77BF">
              <w:rPr>
                <w:bCs/>
                <w:sz w:val="18"/>
                <w:szCs w:val="18"/>
              </w:rPr>
              <w:t xml:space="preserve">liepti / </w:t>
            </w:r>
            <w:proofErr w:type="spellStart"/>
            <w:r w:rsidRPr="005A77BF">
              <w:rPr>
                <w:b/>
                <w:bCs/>
                <w:sz w:val="18"/>
                <w:szCs w:val="18"/>
              </w:rPr>
              <w:t>iussī</w:t>
            </w:r>
            <w:proofErr w:type="spellEnd"/>
            <w:r w:rsidRPr="005A77BF">
              <w:rPr>
                <w:b/>
                <w:bCs/>
                <w:sz w:val="18"/>
                <w:szCs w:val="18"/>
              </w:rPr>
              <w:t xml:space="preserve"> </w:t>
            </w:r>
            <w:r w:rsidRPr="005A77BF">
              <w:rPr>
                <w:bCs/>
                <w:sz w:val="18"/>
                <w:szCs w:val="18"/>
              </w:rPr>
              <w:t>paliepiau</w:t>
            </w:r>
          </w:p>
          <w:p w14:paraId="529A6CCA" w14:textId="77777777" w:rsidR="00F40C10" w:rsidRPr="005A77BF" w:rsidRDefault="00F40C10" w:rsidP="00F40C10">
            <w:pPr>
              <w:spacing w:line="151" w:lineRule="atLeast"/>
              <w:jc w:val="both"/>
              <w:rPr>
                <w:sz w:val="18"/>
                <w:szCs w:val="18"/>
                <w:lang w:bidi="he-IL"/>
              </w:rPr>
            </w:pPr>
            <w:proofErr w:type="spellStart"/>
            <w:r w:rsidRPr="005A77BF">
              <w:rPr>
                <w:b/>
                <w:bCs/>
                <w:sz w:val="18"/>
                <w:szCs w:val="18"/>
                <w:lang w:bidi="he-IL"/>
              </w:rPr>
              <w:t>mā</w:t>
            </w:r>
            <w:r w:rsidRPr="005A77BF">
              <w:rPr>
                <w:b/>
                <w:bCs/>
                <w:sz w:val="18"/>
                <w:szCs w:val="18"/>
              </w:rPr>
              <w:t>|</w:t>
            </w:r>
            <w:r w:rsidRPr="005A77BF">
              <w:rPr>
                <w:b/>
                <w:bCs/>
                <w:sz w:val="18"/>
                <w:szCs w:val="18"/>
                <w:lang w:bidi="he-IL"/>
              </w:rPr>
              <w:t>ior</w:t>
            </w:r>
            <w:proofErr w:type="spellEnd"/>
            <w:r w:rsidRPr="005A77BF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  <w:r w:rsidRPr="005A77BF">
              <w:rPr>
                <w:bCs/>
                <w:sz w:val="18"/>
                <w:szCs w:val="18"/>
                <w:lang w:bidi="he-IL"/>
              </w:rPr>
              <w:t>didesnis</w:t>
            </w:r>
          </w:p>
          <w:p w14:paraId="094C6CFC" w14:textId="77777777" w:rsidR="00F40C10" w:rsidRPr="005A77BF" w:rsidRDefault="00F40C10" w:rsidP="00F40C10">
            <w:pPr>
              <w:rPr>
                <w:bCs/>
                <w:sz w:val="18"/>
                <w:szCs w:val="18"/>
                <w:lang w:val="en-GB"/>
              </w:rPr>
            </w:pPr>
            <w:proofErr w:type="spellStart"/>
            <w:r w:rsidRPr="005A77BF">
              <w:rPr>
                <w:b/>
                <w:bCs/>
                <w:sz w:val="18"/>
                <w:szCs w:val="18"/>
                <w:lang w:val="en-GB"/>
              </w:rPr>
              <w:t>pē</w:t>
            </w:r>
            <w:proofErr w:type="spellEnd"/>
            <w:r w:rsidRPr="005A77BF">
              <w:rPr>
                <w:b/>
                <w:bCs/>
                <w:sz w:val="18"/>
                <w:szCs w:val="18"/>
              </w:rPr>
              <w:t>|</w:t>
            </w:r>
            <w:proofErr w:type="spellStart"/>
            <w:r w:rsidRPr="005A77BF">
              <w:rPr>
                <w:b/>
                <w:bCs/>
                <w:sz w:val="18"/>
                <w:szCs w:val="18"/>
                <w:lang w:val="en-GB"/>
              </w:rPr>
              <w:t>ior</w:t>
            </w:r>
            <w:proofErr w:type="spellEnd"/>
            <w:r w:rsidRPr="005A77BF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A77BF">
              <w:rPr>
                <w:bCs/>
                <w:sz w:val="18"/>
                <w:szCs w:val="18"/>
                <w:lang w:val="en-GB"/>
              </w:rPr>
              <w:t>blogesnis</w:t>
            </w:r>
            <w:proofErr w:type="spellEnd"/>
          </w:p>
          <w:p w14:paraId="53FDACBA" w14:textId="77777777" w:rsidR="00F40C10" w:rsidRPr="005A77BF" w:rsidRDefault="00F40C10" w:rsidP="00F40C10">
            <w:pPr>
              <w:spacing w:line="151" w:lineRule="atLeast"/>
              <w:jc w:val="both"/>
              <w:rPr>
                <w:bCs/>
                <w:sz w:val="18"/>
                <w:szCs w:val="18"/>
                <w:lang w:val="pl-PL" w:bidi="he-IL"/>
              </w:rPr>
            </w:pPr>
            <w:proofErr w:type="spellStart"/>
            <w:r w:rsidRPr="005A77BF">
              <w:rPr>
                <w:b/>
                <w:bCs/>
                <w:sz w:val="18"/>
                <w:szCs w:val="18"/>
                <w:lang w:val="pl-PL" w:bidi="he-IL"/>
              </w:rPr>
              <w:t>iē</w:t>
            </w:r>
            <w:proofErr w:type="spellEnd"/>
            <w:r w:rsidRPr="005A77BF">
              <w:rPr>
                <w:b/>
                <w:bCs/>
                <w:sz w:val="18"/>
                <w:szCs w:val="18"/>
              </w:rPr>
              <w:t>|</w:t>
            </w:r>
            <w:proofErr w:type="spellStart"/>
            <w:r w:rsidRPr="005A77BF">
              <w:rPr>
                <w:b/>
                <w:bCs/>
                <w:sz w:val="18"/>
                <w:szCs w:val="18"/>
                <w:lang w:val="pl-PL" w:bidi="he-IL"/>
              </w:rPr>
              <w:t>iūnus</w:t>
            </w:r>
            <w:proofErr w:type="spellEnd"/>
            <w:r w:rsidRPr="005A77BF">
              <w:rPr>
                <w:b/>
                <w:bCs/>
                <w:sz w:val="18"/>
                <w:szCs w:val="18"/>
                <w:lang w:val="pl-PL" w:bidi="he-IL"/>
              </w:rPr>
              <w:t xml:space="preserve"> </w:t>
            </w:r>
            <w:proofErr w:type="spellStart"/>
            <w:r w:rsidRPr="005A77BF">
              <w:rPr>
                <w:bCs/>
                <w:sz w:val="18"/>
                <w:szCs w:val="18"/>
                <w:lang w:val="pl-PL" w:bidi="he-IL"/>
              </w:rPr>
              <w:t>alkanas</w:t>
            </w:r>
            <w:proofErr w:type="spellEnd"/>
          </w:p>
          <w:p w14:paraId="45D849B7" w14:textId="77777777" w:rsidR="00F40C10" w:rsidRPr="00011133" w:rsidRDefault="00F40C10" w:rsidP="00F40C10">
            <w:pPr>
              <w:spacing w:line="151" w:lineRule="atLeast"/>
              <w:jc w:val="both"/>
              <w:rPr>
                <w:b/>
                <w:bCs/>
                <w:color w:val="333333"/>
                <w:sz w:val="18"/>
                <w:szCs w:val="18"/>
                <w:lang w:bidi="he-IL"/>
              </w:rPr>
            </w:pPr>
          </w:p>
          <w:p w14:paraId="1590CBC6" w14:textId="77777777" w:rsidR="00F40C10" w:rsidRPr="0029779E" w:rsidRDefault="00F40C10" w:rsidP="00F40C10">
            <w:pPr>
              <w:spacing w:line="151" w:lineRule="atLeast"/>
              <w:rPr>
                <w:bCs/>
                <w:i/>
                <w:color w:val="0000FF"/>
                <w:sz w:val="18"/>
                <w:szCs w:val="18"/>
                <w:lang w:val="pl-PL"/>
              </w:rPr>
            </w:pPr>
            <w:r w:rsidRPr="0029779E">
              <w:rPr>
                <w:b/>
                <w:i/>
                <w:color w:val="0000FF"/>
                <w:sz w:val="18"/>
                <w:szCs w:val="18"/>
                <w:lang w:val="pl-PL"/>
              </w:rPr>
              <w:t>i</w:t>
            </w:r>
            <w:r w:rsidRPr="0029779E">
              <w:rPr>
                <w:bCs/>
                <w:i/>
                <w:color w:val="0000FF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29779E">
              <w:rPr>
                <w:bCs/>
                <w:i/>
                <w:color w:val="0000FF"/>
                <w:sz w:val="18"/>
                <w:szCs w:val="18"/>
                <w:lang w:val="pl-PL"/>
              </w:rPr>
              <w:t>visada</w:t>
            </w:r>
            <w:proofErr w:type="spellEnd"/>
            <w:r w:rsidRPr="0029779E">
              <w:rPr>
                <w:bCs/>
                <w:i/>
                <w:color w:val="0000FF"/>
                <w:sz w:val="18"/>
                <w:szCs w:val="18"/>
                <w:lang w:val="pl-PL"/>
              </w:rPr>
              <w:t xml:space="preserve"> </w:t>
            </w:r>
            <w:r w:rsidRPr="0029779E">
              <w:rPr>
                <w:b/>
                <w:i/>
                <w:color w:val="0000FF"/>
                <w:sz w:val="18"/>
                <w:szCs w:val="18"/>
                <w:lang w:val="pl-PL"/>
              </w:rPr>
              <w:t>[i]</w:t>
            </w:r>
            <w:r w:rsidRPr="0029779E">
              <w:rPr>
                <w:bCs/>
                <w:i/>
                <w:color w:val="0000FF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29779E">
              <w:rPr>
                <w:bCs/>
                <w:i/>
                <w:color w:val="0000FF"/>
                <w:sz w:val="18"/>
                <w:szCs w:val="18"/>
                <w:lang w:val="pl-PL"/>
              </w:rPr>
              <w:t>graik</w:t>
            </w:r>
            <w:proofErr w:type="spellEnd"/>
            <w:r w:rsidRPr="0029779E">
              <w:rPr>
                <w:bCs/>
                <w:i/>
                <w:color w:val="0000FF"/>
                <w:sz w:val="18"/>
                <w:szCs w:val="18"/>
                <w:lang w:val="pl-PL"/>
              </w:rPr>
              <w:t xml:space="preserve">. </w:t>
            </w:r>
            <w:proofErr w:type="spellStart"/>
            <w:r w:rsidRPr="0029779E">
              <w:rPr>
                <w:bCs/>
                <w:i/>
                <w:color w:val="0000FF"/>
                <w:sz w:val="18"/>
                <w:szCs w:val="18"/>
                <w:lang w:val="pl-PL"/>
              </w:rPr>
              <w:t>žodžiuose</w:t>
            </w:r>
            <w:proofErr w:type="spellEnd"/>
          </w:p>
          <w:p w14:paraId="6EE619AF" w14:textId="77777777" w:rsidR="00F40C10" w:rsidRPr="005A77BF" w:rsidRDefault="00F40C10" w:rsidP="00F40C10">
            <w:pPr>
              <w:spacing w:line="151" w:lineRule="atLeast"/>
              <w:jc w:val="both"/>
              <w:rPr>
                <w:b/>
                <w:bCs/>
                <w:sz w:val="18"/>
                <w:szCs w:val="18"/>
                <w:lang w:bidi="he-IL"/>
              </w:rPr>
            </w:pPr>
            <w:proofErr w:type="spellStart"/>
            <w:r w:rsidRPr="005A77BF">
              <w:rPr>
                <w:b/>
                <w:bCs/>
                <w:sz w:val="18"/>
                <w:szCs w:val="18"/>
                <w:lang w:bidi="he-IL"/>
              </w:rPr>
              <w:t>i</w:t>
            </w:r>
            <w:r w:rsidRPr="005A77BF">
              <w:rPr>
                <w:sz w:val="18"/>
                <w:szCs w:val="18"/>
                <w:lang w:bidi="he-IL"/>
              </w:rPr>
              <w:t>|</w:t>
            </w:r>
            <w:r w:rsidRPr="005A77BF">
              <w:rPr>
                <w:b/>
                <w:bCs/>
                <w:sz w:val="18"/>
                <w:szCs w:val="18"/>
                <w:lang w:bidi="he-IL"/>
              </w:rPr>
              <w:t>amb|us</w:t>
            </w:r>
            <w:proofErr w:type="spellEnd"/>
            <w:r w:rsidRPr="005A77BF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  <w:r w:rsidRPr="005A77BF">
              <w:rPr>
                <w:bCs/>
                <w:sz w:val="18"/>
                <w:szCs w:val="18"/>
                <w:lang w:bidi="he-IL"/>
              </w:rPr>
              <w:t>(</w:t>
            </w:r>
            <w:proofErr w:type="spellStart"/>
            <w:r w:rsidRPr="005A77BF">
              <w:rPr>
                <w:bCs/>
                <w:i/>
                <w:iCs/>
                <w:sz w:val="18"/>
                <w:szCs w:val="18"/>
                <w:lang w:bidi="he-IL"/>
              </w:rPr>
              <w:t>gr</w:t>
            </w:r>
            <w:proofErr w:type="spellEnd"/>
            <w:r w:rsidRPr="005A77BF">
              <w:rPr>
                <w:bCs/>
                <w:i/>
                <w:iCs/>
                <w:sz w:val="18"/>
                <w:szCs w:val="18"/>
                <w:lang w:bidi="he-IL"/>
              </w:rPr>
              <w:t>.</w:t>
            </w:r>
            <w:r w:rsidRPr="005A77BF">
              <w:rPr>
                <w:bCs/>
                <w:sz w:val="18"/>
                <w:szCs w:val="18"/>
                <w:lang w:bidi="he-IL"/>
              </w:rPr>
              <w:t>)</w:t>
            </w:r>
            <w:r w:rsidRPr="005A77BF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  <w:r w:rsidRPr="005A77BF">
              <w:rPr>
                <w:bCs/>
                <w:sz w:val="18"/>
                <w:szCs w:val="18"/>
                <w:lang w:bidi="he-IL"/>
              </w:rPr>
              <w:t xml:space="preserve">jambas </w:t>
            </w:r>
          </w:p>
          <w:p w14:paraId="0C74359B" w14:textId="77777777" w:rsidR="00F40C10" w:rsidRPr="005A77BF" w:rsidRDefault="00F40C10" w:rsidP="00F40C10">
            <w:pPr>
              <w:spacing w:line="151" w:lineRule="atLeast"/>
              <w:jc w:val="both"/>
              <w:rPr>
                <w:b/>
                <w:bCs/>
                <w:sz w:val="18"/>
                <w:szCs w:val="18"/>
                <w:lang w:bidi="he-IL"/>
              </w:rPr>
            </w:pPr>
            <w:r w:rsidRPr="005A77BF">
              <w:rPr>
                <w:b/>
                <w:bCs/>
                <w:sz w:val="18"/>
                <w:szCs w:val="18"/>
                <w:lang w:val="pl-PL" w:bidi="he-IL"/>
              </w:rPr>
              <w:t>I</w:t>
            </w:r>
            <w:r w:rsidRPr="005A77BF">
              <w:rPr>
                <w:sz w:val="18"/>
                <w:szCs w:val="18"/>
                <w:lang w:bidi="he-IL"/>
              </w:rPr>
              <w:t>|</w:t>
            </w:r>
            <w:proofErr w:type="spellStart"/>
            <w:r w:rsidRPr="005A77BF">
              <w:rPr>
                <w:b/>
                <w:bCs/>
                <w:sz w:val="18"/>
                <w:szCs w:val="18"/>
                <w:lang w:val="pl-PL" w:bidi="he-IL"/>
              </w:rPr>
              <w:t>āsōn</w:t>
            </w:r>
            <w:proofErr w:type="spellEnd"/>
            <w:r w:rsidRPr="005A77BF">
              <w:rPr>
                <w:b/>
                <w:bCs/>
                <w:sz w:val="18"/>
                <w:szCs w:val="18"/>
                <w:lang w:val="pl-PL" w:bidi="he-IL"/>
              </w:rPr>
              <w:t xml:space="preserve"> </w:t>
            </w:r>
            <w:r w:rsidRPr="005A77BF">
              <w:rPr>
                <w:bCs/>
                <w:sz w:val="18"/>
                <w:szCs w:val="18"/>
                <w:lang w:bidi="he-IL"/>
              </w:rPr>
              <w:t>(</w:t>
            </w:r>
            <w:proofErr w:type="spellStart"/>
            <w:r w:rsidRPr="005A77BF">
              <w:rPr>
                <w:bCs/>
                <w:i/>
                <w:iCs/>
                <w:sz w:val="18"/>
                <w:szCs w:val="18"/>
                <w:lang w:bidi="he-IL"/>
              </w:rPr>
              <w:t>gr</w:t>
            </w:r>
            <w:proofErr w:type="spellEnd"/>
            <w:r w:rsidRPr="005A77BF">
              <w:rPr>
                <w:bCs/>
                <w:i/>
                <w:iCs/>
                <w:sz w:val="18"/>
                <w:szCs w:val="18"/>
                <w:lang w:bidi="he-IL"/>
              </w:rPr>
              <w:t>.</w:t>
            </w:r>
            <w:r w:rsidRPr="005A77BF">
              <w:rPr>
                <w:bCs/>
                <w:sz w:val="18"/>
                <w:szCs w:val="18"/>
                <w:lang w:bidi="he-IL"/>
              </w:rPr>
              <w:t>)</w:t>
            </w:r>
            <w:r w:rsidRPr="005A77BF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  <w:r w:rsidRPr="005A77BF">
              <w:rPr>
                <w:bCs/>
                <w:sz w:val="18"/>
                <w:szCs w:val="18"/>
                <w:lang w:bidi="he-IL"/>
              </w:rPr>
              <w:t>Jasonas</w:t>
            </w:r>
          </w:p>
          <w:p w14:paraId="6139257E" w14:textId="77777777" w:rsidR="00F40C10" w:rsidRPr="005A77BF" w:rsidRDefault="00F40C10" w:rsidP="00F40C10">
            <w:pPr>
              <w:spacing w:line="151" w:lineRule="atLeast"/>
              <w:jc w:val="both"/>
              <w:rPr>
                <w:b/>
                <w:bCs/>
                <w:sz w:val="18"/>
                <w:szCs w:val="18"/>
                <w:lang w:bidi="he-IL"/>
              </w:rPr>
            </w:pPr>
            <w:proofErr w:type="spellStart"/>
            <w:r w:rsidRPr="005A77BF">
              <w:rPr>
                <w:b/>
                <w:bCs/>
                <w:sz w:val="18"/>
                <w:szCs w:val="18"/>
                <w:lang w:bidi="he-IL"/>
              </w:rPr>
              <w:t>I</w:t>
            </w:r>
            <w:r w:rsidRPr="005A77BF">
              <w:rPr>
                <w:sz w:val="18"/>
                <w:szCs w:val="18"/>
                <w:lang w:bidi="he-IL"/>
              </w:rPr>
              <w:t>|</w:t>
            </w:r>
            <w:r w:rsidRPr="005A77BF">
              <w:rPr>
                <w:b/>
                <w:bCs/>
                <w:sz w:val="18"/>
                <w:szCs w:val="18"/>
                <w:lang w:bidi="he-IL"/>
              </w:rPr>
              <w:t>ōnia</w:t>
            </w:r>
            <w:proofErr w:type="spellEnd"/>
            <w:r w:rsidRPr="005A77BF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  <w:r w:rsidRPr="005A77BF">
              <w:rPr>
                <w:bCs/>
                <w:sz w:val="18"/>
                <w:szCs w:val="18"/>
                <w:lang w:bidi="he-IL"/>
              </w:rPr>
              <w:t>(</w:t>
            </w:r>
            <w:proofErr w:type="spellStart"/>
            <w:r w:rsidRPr="005A77BF">
              <w:rPr>
                <w:bCs/>
                <w:i/>
                <w:iCs/>
                <w:sz w:val="18"/>
                <w:szCs w:val="18"/>
                <w:lang w:bidi="he-IL"/>
              </w:rPr>
              <w:t>gr</w:t>
            </w:r>
            <w:proofErr w:type="spellEnd"/>
            <w:r w:rsidRPr="005A77BF">
              <w:rPr>
                <w:bCs/>
                <w:i/>
                <w:iCs/>
                <w:sz w:val="18"/>
                <w:szCs w:val="18"/>
                <w:lang w:bidi="he-IL"/>
              </w:rPr>
              <w:t>.</w:t>
            </w:r>
            <w:r w:rsidRPr="005A77BF">
              <w:rPr>
                <w:bCs/>
                <w:sz w:val="18"/>
                <w:szCs w:val="18"/>
                <w:lang w:bidi="he-IL"/>
              </w:rPr>
              <w:t xml:space="preserve">) </w:t>
            </w:r>
            <w:proofErr w:type="spellStart"/>
            <w:r w:rsidRPr="005A77BF">
              <w:rPr>
                <w:bCs/>
                <w:sz w:val="18"/>
                <w:szCs w:val="18"/>
                <w:lang w:bidi="he-IL"/>
              </w:rPr>
              <w:t>Jonija</w:t>
            </w:r>
            <w:proofErr w:type="spellEnd"/>
          </w:p>
          <w:p w14:paraId="686036BA" w14:textId="77777777" w:rsidR="00F40C10" w:rsidRPr="005A77BF" w:rsidRDefault="00F40C10" w:rsidP="00F40C10">
            <w:pPr>
              <w:spacing w:line="151" w:lineRule="atLeast"/>
              <w:jc w:val="both"/>
              <w:rPr>
                <w:bCs/>
                <w:sz w:val="18"/>
                <w:szCs w:val="18"/>
                <w:lang w:bidi="he-IL"/>
              </w:rPr>
            </w:pPr>
            <w:proofErr w:type="spellStart"/>
            <w:r w:rsidRPr="005A77BF">
              <w:rPr>
                <w:b/>
                <w:bCs/>
                <w:sz w:val="18"/>
                <w:szCs w:val="18"/>
                <w:lang w:bidi="he-IL"/>
              </w:rPr>
              <w:t>Ī</w:t>
            </w:r>
            <w:r w:rsidRPr="005A77BF">
              <w:rPr>
                <w:sz w:val="18"/>
                <w:szCs w:val="18"/>
                <w:lang w:bidi="he-IL"/>
              </w:rPr>
              <w:t>|</w:t>
            </w:r>
            <w:r w:rsidRPr="005A77BF">
              <w:rPr>
                <w:b/>
                <w:bCs/>
                <w:sz w:val="18"/>
                <w:szCs w:val="18"/>
                <w:lang w:bidi="he-IL"/>
              </w:rPr>
              <w:t>ō</w:t>
            </w:r>
            <w:proofErr w:type="spellEnd"/>
            <w:r w:rsidRPr="005A77BF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  <w:r w:rsidRPr="005A77BF">
              <w:rPr>
                <w:bCs/>
                <w:sz w:val="18"/>
                <w:szCs w:val="18"/>
                <w:lang w:bidi="he-IL"/>
              </w:rPr>
              <w:t>(</w:t>
            </w:r>
            <w:proofErr w:type="spellStart"/>
            <w:r w:rsidRPr="005A77BF">
              <w:rPr>
                <w:bCs/>
                <w:i/>
                <w:iCs/>
                <w:sz w:val="18"/>
                <w:szCs w:val="18"/>
                <w:lang w:bidi="he-IL"/>
              </w:rPr>
              <w:t>gr</w:t>
            </w:r>
            <w:proofErr w:type="spellEnd"/>
            <w:r w:rsidRPr="005A77BF">
              <w:rPr>
                <w:bCs/>
                <w:i/>
                <w:iCs/>
                <w:sz w:val="18"/>
                <w:szCs w:val="18"/>
                <w:lang w:bidi="he-IL"/>
              </w:rPr>
              <w:t>.</w:t>
            </w:r>
            <w:r w:rsidRPr="005A77BF">
              <w:rPr>
                <w:bCs/>
                <w:sz w:val="18"/>
                <w:szCs w:val="18"/>
                <w:lang w:bidi="he-IL"/>
              </w:rPr>
              <w:t xml:space="preserve">) </w:t>
            </w:r>
            <w:proofErr w:type="spellStart"/>
            <w:r w:rsidRPr="005A77BF">
              <w:rPr>
                <w:bCs/>
                <w:sz w:val="18"/>
                <w:szCs w:val="18"/>
                <w:lang w:bidi="he-IL"/>
              </w:rPr>
              <w:t>Ijo</w:t>
            </w:r>
            <w:proofErr w:type="spellEnd"/>
          </w:p>
          <w:p w14:paraId="4E20633F" w14:textId="77777777" w:rsidR="00F40C10" w:rsidRPr="00011133" w:rsidRDefault="00F40C10" w:rsidP="00F40C10">
            <w:pPr>
              <w:spacing w:line="151" w:lineRule="atLeast"/>
              <w:jc w:val="both"/>
              <w:rPr>
                <w:bCs/>
                <w:color w:val="333333"/>
                <w:sz w:val="18"/>
                <w:szCs w:val="18"/>
                <w:lang w:bidi="he-IL"/>
              </w:rPr>
            </w:pPr>
          </w:p>
          <w:p w14:paraId="4B8C5462" w14:textId="77777777" w:rsidR="00F40C10" w:rsidRPr="0029779E" w:rsidRDefault="00F40C10" w:rsidP="00F40C10">
            <w:pPr>
              <w:spacing w:line="151" w:lineRule="atLeast"/>
              <w:rPr>
                <w:bCs/>
                <w:i/>
                <w:color w:val="0000FF"/>
                <w:sz w:val="18"/>
                <w:szCs w:val="18"/>
                <w:lang w:bidi="he-IL"/>
              </w:rPr>
            </w:pPr>
            <w:r w:rsidRPr="0029779E">
              <w:rPr>
                <w:b/>
                <w:i/>
                <w:color w:val="0000FF"/>
                <w:sz w:val="18"/>
                <w:szCs w:val="18"/>
                <w:lang w:bidi="he-IL"/>
              </w:rPr>
              <w:t>V [u / v]</w:t>
            </w:r>
            <w:r w:rsidRPr="0029779E">
              <w:rPr>
                <w:bCs/>
                <w:i/>
                <w:color w:val="0000FF"/>
                <w:sz w:val="18"/>
                <w:szCs w:val="18"/>
                <w:lang w:bidi="he-IL"/>
              </w:rPr>
              <w:t xml:space="preserve"> epigrafuose</w:t>
            </w:r>
          </w:p>
          <w:p w14:paraId="618E0E0A" w14:textId="77777777" w:rsidR="00F40C10" w:rsidRPr="0029779E" w:rsidRDefault="00F40C10" w:rsidP="00F40C10">
            <w:pPr>
              <w:spacing w:line="151" w:lineRule="atLeast"/>
              <w:jc w:val="both"/>
              <w:rPr>
                <w:sz w:val="18"/>
                <w:szCs w:val="18"/>
              </w:rPr>
            </w:pPr>
            <w:r w:rsidRPr="0029779E">
              <w:rPr>
                <w:b/>
                <w:sz w:val="18"/>
                <w:szCs w:val="18"/>
              </w:rPr>
              <w:t>VRSVS</w:t>
            </w:r>
            <w:r w:rsidRPr="0029779E">
              <w:rPr>
                <w:sz w:val="18"/>
                <w:szCs w:val="18"/>
              </w:rPr>
              <w:t xml:space="preserve"> lokys</w:t>
            </w:r>
          </w:p>
          <w:p w14:paraId="21BD78B1" w14:textId="77777777" w:rsidR="00F40C10" w:rsidRPr="0029779E" w:rsidRDefault="00F40C10" w:rsidP="00F40C10">
            <w:pPr>
              <w:spacing w:line="151" w:lineRule="atLeast"/>
              <w:jc w:val="both"/>
              <w:rPr>
                <w:sz w:val="18"/>
                <w:szCs w:val="18"/>
              </w:rPr>
            </w:pPr>
            <w:r w:rsidRPr="0029779E">
              <w:rPr>
                <w:b/>
                <w:sz w:val="18"/>
                <w:szCs w:val="18"/>
              </w:rPr>
              <w:t xml:space="preserve">VALETVDO </w:t>
            </w:r>
            <w:r w:rsidRPr="0029779E">
              <w:rPr>
                <w:sz w:val="18"/>
                <w:szCs w:val="18"/>
              </w:rPr>
              <w:t>sveikata</w:t>
            </w:r>
          </w:p>
          <w:p w14:paraId="7CCBD6B8" w14:textId="77777777" w:rsidR="00F40C10" w:rsidRPr="0029779E" w:rsidRDefault="00F40C10" w:rsidP="00F40C10">
            <w:pPr>
              <w:spacing w:line="151" w:lineRule="atLeast"/>
              <w:jc w:val="both"/>
              <w:rPr>
                <w:sz w:val="18"/>
                <w:szCs w:val="18"/>
              </w:rPr>
            </w:pPr>
            <w:r w:rsidRPr="0029779E">
              <w:rPr>
                <w:b/>
                <w:sz w:val="18"/>
                <w:szCs w:val="18"/>
              </w:rPr>
              <w:t xml:space="preserve">IVPPITER </w:t>
            </w:r>
            <w:r w:rsidRPr="0029779E">
              <w:rPr>
                <w:sz w:val="18"/>
                <w:szCs w:val="18"/>
              </w:rPr>
              <w:t>Jupiteris</w:t>
            </w:r>
          </w:p>
          <w:p w14:paraId="32F9486E" w14:textId="77777777" w:rsidR="0029779E" w:rsidRPr="005A77BF" w:rsidRDefault="00F40C10" w:rsidP="005A77BF">
            <w:pPr>
              <w:spacing w:line="151" w:lineRule="atLeast"/>
              <w:jc w:val="both"/>
              <w:rPr>
                <w:sz w:val="18"/>
                <w:szCs w:val="18"/>
              </w:rPr>
            </w:pPr>
            <w:r w:rsidRPr="0029779E">
              <w:rPr>
                <w:b/>
                <w:sz w:val="18"/>
                <w:szCs w:val="18"/>
              </w:rPr>
              <w:t xml:space="preserve">IVNONA </w:t>
            </w:r>
            <w:r w:rsidRPr="0029779E">
              <w:rPr>
                <w:sz w:val="18"/>
                <w:szCs w:val="18"/>
              </w:rPr>
              <w:t>Junona</w:t>
            </w:r>
          </w:p>
        </w:tc>
        <w:tc>
          <w:tcPr>
            <w:tcW w:w="1189" w:type="pct"/>
          </w:tcPr>
          <w:p w14:paraId="205C79E8" w14:textId="77777777" w:rsidR="0029779E" w:rsidRPr="00962BFD" w:rsidRDefault="0029779E" w:rsidP="005A77BF">
            <w:pPr>
              <w:rPr>
                <w:b/>
                <w:i/>
                <w:color w:val="2E74B5" w:themeColor="accent1" w:themeShade="BF"/>
                <w:sz w:val="18"/>
                <w:szCs w:val="18"/>
              </w:rPr>
            </w:pPr>
            <w:proofErr w:type="spellStart"/>
            <w:r w:rsidRPr="00962BFD">
              <w:rPr>
                <w:b/>
                <w:i/>
                <w:color w:val="2E74B5" w:themeColor="accent1" w:themeShade="BF"/>
                <w:sz w:val="18"/>
                <w:szCs w:val="18"/>
              </w:rPr>
              <w:lastRenderedPageBreak/>
              <w:t>C</w:t>
            </w:r>
            <w:r w:rsidR="005A77BF" w:rsidRPr="00962BFD">
              <w:rPr>
                <w:b/>
                <w:i/>
                <w:color w:val="2E74B5" w:themeColor="accent1" w:themeShade="BF"/>
                <w:sz w:val="18"/>
                <w:szCs w:val="18"/>
              </w:rPr>
              <w:t>o</w:t>
            </w:r>
            <w:r w:rsidRPr="00962BFD">
              <w:rPr>
                <w:b/>
                <w:i/>
                <w:color w:val="2E74B5" w:themeColor="accent1" w:themeShade="BF"/>
                <w:sz w:val="18"/>
                <w:szCs w:val="18"/>
              </w:rPr>
              <w:t>nsonant</w:t>
            </w:r>
            <w:r w:rsidR="005A77BF" w:rsidRPr="00962BFD">
              <w:rPr>
                <w:b/>
                <w:i/>
                <w:color w:val="2E74B5" w:themeColor="accent1" w:themeShade="BF"/>
                <w:sz w:val="18"/>
                <w:szCs w:val="18"/>
              </w:rPr>
              <w:t>e</w:t>
            </w:r>
            <w:r w:rsidRPr="00962BFD">
              <w:rPr>
                <w:b/>
                <w:i/>
                <w:color w:val="2E74B5" w:themeColor="accent1" w:themeShade="BF"/>
                <w:sz w:val="18"/>
                <w:szCs w:val="18"/>
              </w:rPr>
              <w:t>s</w:t>
            </w:r>
            <w:proofErr w:type="spellEnd"/>
            <w:r w:rsidRPr="00962BFD">
              <w:rPr>
                <w:b/>
                <w:i/>
                <w:color w:val="2E74B5" w:themeColor="accent1" w:themeShade="BF"/>
                <w:sz w:val="18"/>
                <w:szCs w:val="18"/>
              </w:rPr>
              <w:t xml:space="preserve"> </w:t>
            </w:r>
          </w:p>
          <w:p w14:paraId="16BD79DF" w14:textId="77777777" w:rsidR="0029779E" w:rsidRPr="00962BFD" w:rsidRDefault="0029779E" w:rsidP="0029779E">
            <w:pPr>
              <w:rPr>
                <w:i/>
                <w:color w:val="2E74B5" w:themeColor="accent1" w:themeShade="BF"/>
                <w:sz w:val="18"/>
                <w:szCs w:val="18"/>
              </w:rPr>
            </w:pPr>
            <w:r w:rsidRPr="00962BFD">
              <w:rPr>
                <w:i/>
                <w:color w:val="2E74B5" w:themeColor="accent1" w:themeShade="BF"/>
                <w:sz w:val="18"/>
                <w:szCs w:val="18"/>
              </w:rPr>
              <w:t>Priebalsiai</w:t>
            </w:r>
          </w:p>
          <w:p w14:paraId="7DF92983" w14:textId="77777777" w:rsidR="0029779E" w:rsidRPr="0029779E" w:rsidRDefault="0029779E" w:rsidP="0029779E">
            <w:pPr>
              <w:spacing w:line="151" w:lineRule="atLeast"/>
              <w:jc w:val="both"/>
              <w:rPr>
                <w:sz w:val="18"/>
                <w:szCs w:val="18"/>
              </w:rPr>
            </w:pPr>
          </w:p>
          <w:p w14:paraId="5ABA8E0F" w14:textId="77777777" w:rsidR="0029779E" w:rsidRPr="0029779E" w:rsidRDefault="0029779E" w:rsidP="0029779E">
            <w:pPr>
              <w:rPr>
                <w:b/>
                <w:bCs/>
                <w:i/>
                <w:color w:val="0000FF"/>
                <w:sz w:val="18"/>
                <w:szCs w:val="18"/>
              </w:rPr>
            </w:pPr>
            <w:r w:rsidRPr="0029779E">
              <w:rPr>
                <w:b/>
                <w:bCs/>
                <w:i/>
                <w:color w:val="0000FF"/>
                <w:sz w:val="18"/>
                <w:szCs w:val="18"/>
              </w:rPr>
              <w:t>c [k]</w:t>
            </w:r>
          </w:p>
          <w:p w14:paraId="41E8BEE0" w14:textId="77777777" w:rsidR="0029779E" w:rsidRPr="00011133" w:rsidRDefault="0029779E" w:rsidP="0029779E">
            <w:pPr>
              <w:spacing w:line="151" w:lineRule="atLeast"/>
              <w:jc w:val="both"/>
              <w:rPr>
                <w:sz w:val="18"/>
                <w:szCs w:val="18"/>
              </w:rPr>
            </w:pPr>
            <w:proofErr w:type="spellStart"/>
            <w:r w:rsidRPr="00011133">
              <w:rPr>
                <w:b/>
                <w:bCs/>
                <w:sz w:val="18"/>
                <w:szCs w:val="18"/>
              </w:rPr>
              <w:t>cado</w:t>
            </w:r>
            <w:proofErr w:type="spellEnd"/>
            <w:r w:rsidRPr="00011133">
              <w:rPr>
                <w:b/>
                <w:bCs/>
                <w:sz w:val="18"/>
                <w:szCs w:val="18"/>
              </w:rPr>
              <w:t xml:space="preserve"> </w:t>
            </w:r>
            <w:r w:rsidRPr="00011133">
              <w:rPr>
                <w:bCs/>
                <w:sz w:val="18"/>
                <w:szCs w:val="18"/>
              </w:rPr>
              <w:t>krentu</w:t>
            </w:r>
            <w:r w:rsidRPr="00011133">
              <w:rPr>
                <w:b/>
                <w:bCs/>
                <w:sz w:val="18"/>
                <w:szCs w:val="18"/>
              </w:rPr>
              <w:t xml:space="preserve"> </w:t>
            </w:r>
            <w:r w:rsidRPr="00011133">
              <w:rPr>
                <w:sz w:val="18"/>
                <w:szCs w:val="18"/>
              </w:rPr>
              <w:t>/</w:t>
            </w:r>
            <w:r w:rsidR="00CB7E1D" w:rsidRPr="00011133">
              <w:rPr>
                <w:sz w:val="18"/>
                <w:szCs w:val="18"/>
              </w:rPr>
              <w:t xml:space="preserve"> </w:t>
            </w:r>
            <w:proofErr w:type="spellStart"/>
            <w:r w:rsidRPr="00011133">
              <w:rPr>
                <w:b/>
                <w:bCs/>
                <w:sz w:val="18"/>
                <w:szCs w:val="18"/>
              </w:rPr>
              <w:t>cāsus</w:t>
            </w:r>
            <w:proofErr w:type="spellEnd"/>
            <w:r w:rsidRPr="00011133">
              <w:rPr>
                <w:b/>
                <w:bCs/>
                <w:sz w:val="18"/>
                <w:szCs w:val="18"/>
              </w:rPr>
              <w:t xml:space="preserve"> </w:t>
            </w:r>
            <w:r w:rsidRPr="00011133">
              <w:rPr>
                <w:sz w:val="18"/>
                <w:szCs w:val="18"/>
              </w:rPr>
              <w:t>kritimas</w:t>
            </w:r>
            <w:r w:rsidRPr="00011133">
              <w:rPr>
                <w:b/>
                <w:bCs/>
                <w:sz w:val="18"/>
                <w:szCs w:val="18"/>
              </w:rPr>
              <w:t xml:space="preserve">  </w:t>
            </w:r>
          </w:p>
          <w:p w14:paraId="18EF60A8" w14:textId="77777777" w:rsidR="0029779E" w:rsidRPr="00011133" w:rsidRDefault="0029779E" w:rsidP="0029779E">
            <w:pPr>
              <w:rPr>
                <w:bCs/>
                <w:sz w:val="18"/>
                <w:szCs w:val="18"/>
                <w:lang w:val="fr-FR"/>
              </w:rPr>
            </w:pPr>
            <w:proofErr w:type="spellStart"/>
            <w:proofErr w:type="gramStart"/>
            <w:r w:rsidRPr="00011133">
              <w:rPr>
                <w:b/>
                <w:bCs/>
                <w:sz w:val="18"/>
                <w:szCs w:val="18"/>
                <w:lang w:val="fr-FR"/>
              </w:rPr>
              <w:t>cautus</w:t>
            </w:r>
            <w:proofErr w:type="spellEnd"/>
            <w:proofErr w:type="gramEnd"/>
            <w:r w:rsidRPr="00011133">
              <w:rPr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11133">
              <w:rPr>
                <w:bCs/>
                <w:sz w:val="18"/>
                <w:szCs w:val="18"/>
                <w:lang w:val="fr-FR"/>
              </w:rPr>
              <w:t>atsargus</w:t>
            </w:r>
            <w:proofErr w:type="spellEnd"/>
          </w:p>
          <w:p w14:paraId="325BD93C" w14:textId="77777777" w:rsidR="0029779E" w:rsidRPr="00011133" w:rsidRDefault="0029779E" w:rsidP="0029779E">
            <w:pPr>
              <w:spacing w:line="151" w:lineRule="atLeast"/>
              <w:rPr>
                <w:sz w:val="18"/>
                <w:szCs w:val="18"/>
                <w:lang w:val="en-GB"/>
              </w:rPr>
            </w:pPr>
            <w:proofErr w:type="spellStart"/>
            <w:r w:rsidRPr="00011133">
              <w:rPr>
                <w:b/>
                <w:bCs/>
                <w:sz w:val="18"/>
                <w:szCs w:val="18"/>
                <w:lang w:val="en-GB"/>
              </w:rPr>
              <w:t>colere</w:t>
            </w:r>
            <w:proofErr w:type="spellEnd"/>
            <w:r w:rsidRPr="00011133">
              <w:rPr>
                <w:sz w:val="18"/>
                <w:szCs w:val="18"/>
                <w:lang w:val="en-GB"/>
              </w:rPr>
              <w:t xml:space="preserve"> (į)</w:t>
            </w:r>
            <w:proofErr w:type="spellStart"/>
            <w:r w:rsidRPr="00011133">
              <w:rPr>
                <w:sz w:val="18"/>
                <w:szCs w:val="18"/>
                <w:lang w:val="en-GB"/>
              </w:rPr>
              <w:t>dirbti</w:t>
            </w:r>
            <w:proofErr w:type="spellEnd"/>
            <w:r w:rsidRPr="00011133">
              <w:rPr>
                <w:sz w:val="18"/>
                <w:szCs w:val="18"/>
                <w:lang w:val="en-GB"/>
              </w:rPr>
              <w:t xml:space="preserve">; </w:t>
            </w:r>
            <w:proofErr w:type="spellStart"/>
            <w:r w:rsidRPr="00011133">
              <w:rPr>
                <w:sz w:val="18"/>
                <w:szCs w:val="18"/>
                <w:lang w:val="en-GB"/>
              </w:rPr>
              <w:t>rūpintis</w:t>
            </w:r>
            <w:proofErr w:type="spellEnd"/>
            <w:r w:rsidRPr="00011133">
              <w:rPr>
                <w:sz w:val="18"/>
                <w:szCs w:val="18"/>
                <w:lang w:val="en-GB"/>
              </w:rPr>
              <w:t xml:space="preserve">; </w:t>
            </w:r>
            <w:proofErr w:type="spellStart"/>
            <w:r w:rsidRPr="00011133">
              <w:rPr>
                <w:sz w:val="18"/>
                <w:szCs w:val="18"/>
                <w:lang w:val="en-GB"/>
              </w:rPr>
              <w:t>garbinti</w:t>
            </w:r>
            <w:proofErr w:type="spellEnd"/>
            <w:r w:rsidRPr="00011133">
              <w:rPr>
                <w:sz w:val="18"/>
                <w:szCs w:val="18"/>
                <w:lang w:val="en-GB"/>
              </w:rPr>
              <w:t xml:space="preserve"> </w:t>
            </w:r>
          </w:p>
          <w:p w14:paraId="08A9A239" w14:textId="77777777" w:rsidR="0029779E" w:rsidRPr="00011133" w:rsidRDefault="0029779E" w:rsidP="0029779E">
            <w:pPr>
              <w:spacing w:line="151" w:lineRule="atLeast"/>
              <w:jc w:val="both"/>
              <w:rPr>
                <w:sz w:val="18"/>
                <w:szCs w:val="18"/>
                <w:lang w:val="en-GB"/>
              </w:rPr>
            </w:pPr>
            <w:r w:rsidRPr="00011133">
              <w:rPr>
                <w:b/>
                <w:bCs/>
                <w:sz w:val="18"/>
                <w:szCs w:val="18"/>
                <w:lang w:val="en-GB"/>
              </w:rPr>
              <w:t xml:space="preserve">culmen </w:t>
            </w:r>
            <w:proofErr w:type="spellStart"/>
            <w:r w:rsidRPr="00011133">
              <w:rPr>
                <w:sz w:val="18"/>
                <w:szCs w:val="18"/>
                <w:lang w:val="en-GB"/>
              </w:rPr>
              <w:t>viršūnė</w:t>
            </w:r>
            <w:proofErr w:type="spellEnd"/>
          </w:p>
          <w:p w14:paraId="6EC12CDC" w14:textId="77777777" w:rsidR="0029779E" w:rsidRPr="00011133" w:rsidRDefault="0029779E" w:rsidP="0029779E">
            <w:pPr>
              <w:spacing w:line="151" w:lineRule="atLeast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11133">
              <w:rPr>
                <w:b/>
                <w:bCs/>
                <w:sz w:val="18"/>
                <w:szCs w:val="18"/>
                <w:lang w:val="en-GB"/>
              </w:rPr>
              <w:t>sculptile</w:t>
            </w:r>
            <w:proofErr w:type="spellEnd"/>
            <w:r w:rsidRPr="00011133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11133">
              <w:rPr>
                <w:bCs/>
                <w:sz w:val="18"/>
                <w:szCs w:val="18"/>
                <w:lang w:val="en-GB"/>
              </w:rPr>
              <w:t>statulėlė</w:t>
            </w:r>
            <w:proofErr w:type="spellEnd"/>
          </w:p>
          <w:p w14:paraId="03E2F10E" w14:textId="77777777" w:rsidR="0029779E" w:rsidRPr="00011133" w:rsidRDefault="0029779E" w:rsidP="0029779E">
            <w:pPr>
              <w:spacing w:line="151" w:lineRule="atLeast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11133">
              <w:rPr>
                <w:b/>
                <w:bCs/>
                <w:sz w:val="18"/>
                <w:szCs w:val="18"/>
                <w:lang w:val="en-GB"/>
              </w:rPr>
              <w:t>speculārī</w:t>
            </w:r>
            <w:proofErr w:type="spellEnd"/>
            <w:r w:rsidRPr="00011133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11133">
              <w:rPr>
                <w:bCs/>
                <w:sz w:val="18"/>
                <w:szCs w:val="18"/>
                <w:lang w:val="en-GB"/>
              </w:rPr>
              <w:t>žvalgytis</w:t>
            </w:r>
            <w:proofErr w:type="spellEnd"/>
            <w:r w:rsidRPr="00011133">
              <w:rPr>
                <w:sz w:val="18"/>
                <w:szCs w:val="18"/>
                <w:lang w:val="en-GB"/>
              </w:rPr>
              <w:t xml:space="preserve"> </w:t>
            </w:r>
          </w:p>
          <w:p w14:paraId="344666C0" w14:textId="77777777" w:rsidR="0029779E" w:rsidRPr="00011133" w:rsidRDefault="0029779E" w:rsidP="0029779E">
            <w:pPr>
              <w:spacing w:line="151" w:lineRule="atLeast"/>
              <w:rPr>
                <w:sz w:val="18"/>
                <w:szCs w:val="18"/>
                <w:lang w:val="en-GB"/>
              </w:rPr>
            </w:pPr>
            <w:proofErr w:type="spellStart"/>
            <w:proofErr w:type="gramStart"/>
            <w:r w:rsidRPr="00011133">
              <w:rPr>
                <w:b/>
                <w:bCs/>
                <w:sz w:val="18"/>
                <w:szCs w:val="18"/>
                <w:lang w:val="fr-FR"/>
              </w:rPr>
              <w:t>contemplārī</w:t>
            </w:r>
            <w:proofErr w:type="spellEnd"/>
            <w:proofErr w:type="gramEnd"/>
            <w:r w:rsidRPr="00011133">
              <w:rPr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011133">
              <w:rPr>
                <w:sz w:val="18"/>
                <w:szCs w:val="18"/>
                <w:lang w:val="en-GB"/>
              </w:rPr>
              <w:t>įsi</w:t>
            </w:r>
            <w:proofErr w:type="spellEnd"/>
            <w:r w:rsidRPr="00011133">
              <w:rPr>
                <w:sz w:val="18"/>
                <w:szCs w:val="18"/>
                <w:lang w:val="en-GB"/>
              </w:rPr>
              <w:t>)</w:t>
            </w:r>
            <w:proofErr w:type="spellStart"/>
            <w:r w:rsidRPr="00011133">
              <w:rPr>
                <w:sz w:val="18"/>
                <w:szCs w:val="18"/>
                <w:lang w:val="en-GB"/>
              </w:rPr>
              <w:t>žiūrėti</w:t>
            </w:r>
            <w:proofErr w:type="spellEnd"/>
            <w:r w:rsidRPr="00011133">
              <w:rPr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011133">
              <w:rPr>
                <w:sz w:val="18"/>
                <w:szCs w:val="18"/>
                <w:lang w:val="en-GB"/>
              </w:rPr>
              <w:t>stebėti</w:t>
            </w:r>
            <w:proofErr w:type="spellEnd"/>
            <w:r w:rsidRPr="00011133">
              <w:rPr>
                <w:sz w:val="18"/>
                <w:szCs w:val="18"/>
                <w:lang w:val="en-GB"/>
              </w:rPr>
              <w:t xml:space="preserve"> </w:t>
            </w:r>
          </w:p>
          <w:p w14:paraId="0BE0A43A" w14:textId="77777777" w:rsidR="0029779E" w:rsidRPr="00011133" w:rsidRDefault="0029779E" w:rsidP="0029779E">
            <w:pPr>
              <w:spacing w:line="151" w:lineRule="atLeast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11133">
              <w:rPr>
                <w:b/>
                <w:bCs/>
                <w:sz w:val="18"/>
                <w:szCs w:val="18"/>
                <w:lang w:val="en-GB"/>
              </w:rPr>
              <w:t>claudere</w:t>
            </w:r>
            <w:proofErr w:type="spellEnd"/>
            <w:r w:rsidRPr="00011133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11133">
              <w:rPr>
                <w:bCs/>
                <w:sz w:val="18"/>
                <w:szCs w:val="18"/>
                <w:lang w:val="en-GB"/>
              </w:rPr>
              <w:t>uždaryti</w:t>
            </w:r>
            <w:proofErr w:type="spellEnd"/>
            <w:r w:rsidRPr="00011133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</w:p>
          <w:p w14:paraId="4408FBB1" w14:textId="77777777" w:rsidR="0029779E" w:rsidRPr="00011133" w:rsidRDefault="0029779E" w:rsidP="0029779E">
            <w:pPr>
              <w:spacing w:line="151" w:lineRule="atLeast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11133">
              <w:rPr>
                <w:b/>
                <w:bCs/>
                <w:sz w:val="18"/>
                <w:szCs w:val="18"/>
                <w:lang w:val="en-GB"/>
              </w:rPr>
              <w:t>crās</w:t>
            </w:r>
            <w:proofErr w:type="spellEnd"/>
            <w:r w:rsidRPr="00011133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11133">
              <w:rPr>
                <w:bCs/>
                <w:sz w:val="18"/>
                <w:szCs w:val="18"/>
                <w:lang w:val="en-GB"/>
              </w:rPr>
              <w:t>rytoj</w:t>
            </w:r>
            <w:proofErr w:type="spellEnd"/>
            <w:r w:rsidRPr="00011133">
              <w:rPr>
                <w:bCs/>
                <w:sz w:val="18"/>
                <w:szCs w:val="18"/>
                <w:lang w:val="en-GB"/>
              </w:rPr>
              <w:t xml:space="preserve"> /</w:t>
            </w:r>
            <w:r w:rsidR="00CB7E1D" w:rsidRPr="00011133">
              <w:rPr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11133">
              <w:rPr>
                <w:b/>
                <w:bCs/>
                <w:sz w:val="18"/>
                <w:szCs w:val="18"/>
                <w:lang w:val="en-GB"/>
              </w:rPr>
              <w:t>crāstinus</w:t>
            </w:r>
            <w:proofErr w:type="spellEnd"/>
            <w:r w:rsidRPr="00011133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11133">
              <w:rPr>
                <w:bCs/>
                <w:sz w:val="18"/>
                <w:szCs w:val="18"/>
                <w:lang w:val="en-GB"/>
              </w:rPr>
              <w:t>rytdienos</w:t>
            </w:r>
            <w:proofErr w:type="spellEnd"/>
          </w:p>
          <w:p w14:paraId="27AC9F1A" w14:textId="77777777" w:rsidR="0029779E" w:rsidRPr="00011133" w:rsidRDefault="0029779E" w:rsidP="0029779E">
            <w:pPr>
              <w:spacing w:line="151" w:lineRule="atLeast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11133">
              <w:rPr>
                <w:b/>
                <w:bCs/>
                <w:sz w:val="18"/>
                <w:szCs w:val="18"/>
                <w:lang w:val="en-GB"/>
              </w:rPr>
              <w:t>accūsāre</w:t>
            </w:r>
            <w:proofErr w:type="spellEnd"/>
            <w:r w:rsidRPr="00011133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11133">
              <w:rPr>
                <w:sz w:val="18"/>
                <w:szCs w:val="18"/>
                <w:lang w:val="en-GB"/>
              </w:rPr>
              <w:t>kaltinti</w:t>
            </w:r>
            <w:proofErr w:type="spellEnd"/>
          </w:p>
          <w:p w14:paraId="24606E35" w14:textId="77777777" w:rsidR="0029779E" w:rsidRPr="00011133" w:rsidRDefault="0029779E" w:rsidP="0029779E">
            <w:pPr>
              <w:spacing w:line="151" w:lineRule="atLeast"/>
              <w:jc w:val="both"/>
              <w:rPr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011133">
              <w:rPr>
                <w:b/>
                <w:bCs/>
                <w:sz w:val="18"/>
                <w:szCs w:val="18"/>
                <w:lang w:val="en-GB"/>
              </w:rPr>
              <w:t>sīc</w:t>
            </w:r>
            <w:proofErr w:type="spellEnd"/>
            <w:r w:rsidRPr="00011133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11133">
              <w:rPr>
                <w:sz w:val="18"/>
                <w:szCs w:val="18"/>
                <w:lang w:val="en-GB"/>
              </w:rPr>
              <w:t>taip</w:t>
            </w:r>
            <w:proofErr w:type="spellEnd"/>
            <w:r w:rsidRPr="00011133">
              <w:rPr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011133">
              <w:rPr>
                <w:sz w:val="18"/>
                <w:szCs w:val="18"/>
                <w:lang w:val="en-GB"/>
              </w:rPr>
              <w:t>tokiu</w:t>
            </w:r>
            <w:proofErr w:type="spellEnd"/>
            <w:r w:rsidRPr="00011133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11133">
              <w:rPr>
                <w:sz w:val="18"/>
                <w:szCs w:val="18"/>
                <w:lang w:val="en-GB"/>
              </w:rPr>
              <w:t>būdu</w:t>
            </w:r>
            <w:proofErr w:type="spellEnd"/>
          </w:p>
          <w:p w14:paraId="22709EDA" w14:textId="77777777" w:rsidR="0029779E" w:rsidRPr="00011133" w:rsidRDefault="0029779E" w:rsidP="0029779E">
            <w:pPr>
              <w:spacing w:line="151" w:lineRule="atLeast"/>
              <w:jc w:val="both"/>
              <w:rPr>
                <w:b/>
                <w:i/>
                <w:sz w:val="18"/>
                <w:szCs w:val="18"/>
                <w:lang w:val="en-GB"/>
              </w:rPr>
            </w:pPr>
            <w:r w:rsidRPr="00011133">
              <w:rPr>
                <w:sz w:val="18"/>
                <w:szCs w:val="18"/>
              </w:rPr>
              <w:t>d</w:t>
            </w:r>
            <w:proofErr w:type="spellStart"/>
            <w:r w:rsidRPr="00011133">
              <w:rPr>
                <w:b/>
                <w:bCs/>
                <w:sz w:val="18"/>
                <w:szCs w:val="18"/>
                <w:lang w:val="en-GB"/>
              </w:rPr>
              <w:t>īc</w:t>
            </w:r>
            <w:proofErr w:type="spellEnd"/>
            <w:r w:rsidRPr="00011133">
              <w:rPr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11133">
              <w:rPr>
                <w:bCs/>
                <w:sz w:val="18"/>
                <w:szCs w:val="18"/>
                <w:lang w:val="en-GB"/>
              </w:rPr>
              <w:t>sakyk</w:t>
            </w:r>
            <w:proofErr w:type="spellEnd"/>
          </w:p>
          <w:p w14:paraId="558AE27E" w14:textId="77777777" w:rsidR="0029779E" w:rsidRPr="0029779E" w:rsidRDefault="0029779E" w:rsidP="0029779E">
            <w:pPr>
              <w:spacing w:line="151" w:lineRule="atLeast"/>
              <w:jc w:val="both"/>
              <w:rPr>
                <w:b/>
                <w:i/>
                <w:color w:val="0000FF"/>
                <w:sz w:val="18"/>
                <w:szCs w:val="18"/>
                <w:lang w:val="en-GB"/>
              </w:rPr>
            </w:pPr>
          </w:p>
          <w:p w14:paraId="4C1FD8AF" w14:textId="77777777" w:rsidR="0029779E" w:rsidRPr="0029779E" w:rsidRDefault="0029779E" w:rsidP="0029779E">
            <w:pPr>
              <w:spacing w:line="151" w:lineRule="atLeast"/>
              <w:jc w:val="both"/>
              <w:rPr>
                <w:b/>
                <w:i/>
                <w:color w:val="0000FF"/>
                <w:sz w:val="18"/>
                <w:szCs w:val="18"/>
                <w:lang w:val="en-GB"/>
              </w:rPr>
            </w:pPr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>c [</w:t>
            </w:r>
            <w:proofErr w:type="spellStart"/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>ts</w:t>
            </w:r>
            <w:proofErr w:type="spellEnd"/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>]</w:t>
            </w:r>
          </w:p>
          <w:p w14:paraId="7CC89467" w14:textId="77777777" w:rsidR="0029779E" w:rsidRPr="00011133" w:rsidRDefault="0029779E" w:rsidP="0029779E">
            <w:pPr>
              <w:spacing w:line="151" w:lineRule="atLeast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11133">
              <w:rPr>
                <w:b/>
                <w:bCs/>
                <w:sz w:val="18"/>
                <w:szCs w:val="18"/>
                <w:lang w:val="en-GB"/>
              </w:rPr>
              <w:t>cīvis</w:t>
            </w:r>
            <w:proofErr w:type="spellEnd"/>
            <w:r w:rsidRPr="00011133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11133">
              <w:rPr>
                <w:bCs/>
                <w:sz w:val="18"/>
                <w:szCs w:val="18"/>
                <w:lang w:val="en-GB"/>
              </w:rPr>
              <w:t>pilietis</w:t>
            </w:r>
            <w:proofErr w:type="spellEnd"/>
            <w:r w:rsidRPr="00011133">
              <w:rPr>
                <w:bCs/>
                <w:sz w:val="18"/>
                <w:szCs w:val="18"/>
                <w:lang w:val="en-GB"/>
              </w:rPr>
              <w:t xml:space="preserve"> </w:t>
            </w:r>
          </w:p>
          <w:p w14:paraId="35F223A9" w14:textId="77777777" w:rsidR="0029779E" w:rsidRPr="00011133" w:rsidRDefault="0029779E" w:rsidP="0029779E">
            <w:pPr>
              <w:spacing w:line="151" w:lineRule="atLeast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11133">
              <w:rPr>
                <w:b/>
                <w:bCs/>
                <w:sz w:val="18"/>
                <w:szCs w:val="18"/>
              </w:rPr>
              <w:t>scio</w:t>
            </w:r>
            <w:proofErr w:type="spellEnd"/>
            <w:r w:rsidRPr="00011133">
              <w:rPr>
                <w:b/>
                <w:bCs/>
                <w:sz w:val="18"/>
                <w:szCs w:val="18"/>
              </w:rPr>
              <w:t xml:space="preserve"> </w:t>
            </w:r>
            <w:r w:rsidRPr="00011133">
              <w:rPr>
                <w:bCs/>
                <w:sz w:val="18"/>
                <w:szCs w:val="18"/>
              </w:rPr>
              <w:t xml:space="preserve">žinau </w:t>
            </w:r>
            <w:r w:rsidRPr="00011133">
              <w:rPr>
                <w:bCs/>
                <w:i/>
                <w:sz w:val="18"/>
                <w:szCs w:val="18"/>
              </w:rPr>
              <w:t>/</w:t>
            </w:r>
            <w:r w:rsidR="00CB7E1D" w:rsidRPr="00011133">
              <w:rPr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011133">
              <w:rPr>
                <w:b/>
                <w:bCs/>
                <w:sz w:val="18"/>
                <w:szCs w:val="18"/>
              </w:rPr>
              <w:t>scīre</w:t>
            </w:r>
            <w:proofErr w:type="spellEnd"/>
            <w:r w:rsidRPr="00011133">
              <w:rPr>
                <w:b/>
                <w:bCs/>
                <w:sz w:val="18"/>
                <w:szCs w:val="18"/>
              </w:rPr>
              <w:t xml:space="preserve"> </w:t>
            </w:r>
            <w:r w:rsidRPr="00011133">
              <w:rPr>
                <w:bCs/>
                <w:sz w:val="18"/>
                <w:szCs w:val="18"/>
              </w:rPr>
              <w:t>žinoti</w:t>
            </w:r>
          </w:p>
          <w:p w14:paraId="254EE822" w14:textId="77777777" w:rsidR="0029779E" w:rsidRPr="00011133" w:rsidRDefault="0029779E" w:rsidP="0029779E">
            <w:pPr>
              <w:spacing w:line="151" w:lineRule="atLeast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11133">
              <w:rPr>
                <w:b/>
                <w:bCs/>
                <w:sz w:val="18"/>
                <w:szCs w:val="18"/>
                <w:lang w:val="en-GB"/>
              </w:rPr>
              <w:t>cecidī</w:t>
            </w:r>
            <w:proofErr w:type="spellEnd"/>
            <w:r w:rsidRPr="00011133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11133">
              <w:rPr>
                <w:bCs/>
                <w:sz w:val="18"/>
                <w:szCs w:val="18"/>
                <w:lang w:val="en-GB"/>
              </w:rPr>
              <w:t>nukritau</w:t>
            </w:r>
            <w:proofErr w:type="spellEnd"/>
          </w:p>
          <w:p w14:paraId="5F2C1CBE" w14:textId="77777777" w:rsidR="0029779E" w:rsidRPr="00011133" w:rsidRDefault="0029779E" w:rsidP="0029779E">
            <w:pPr>
              <w:spacing w:line="151" w:lineRule="atLeast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11133">
              <w:rPr>
                <w:b/>
                <w:bCs/>
                <w:sz w:val="18"/>
                <w:szCs w:val="18"/>
                <w:lang w:val="en-GB"/>
              </w:rPr>
              <w:t>prōcēdere</w:t>
            </w:r>
            <w:proofErr w:type="spellEnd"/>
            <w:r w:rsidRPr="00011133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11133">
              <w:rPr>
                <w:bCs/>
                <w:sz w:val="18"/>
                <w:szCs w:val="18"/>
                <w:lang w:val="en-GB"/>
              </w:rPr>
              <w:t>žengti</w:t>
            </w:r>
            <w:proofErr w:type="spellEnd"/>
            <w:r w:rsidRPr="00011133">
              <w:rPr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11133">
              <w:rPr>
                <w:bCs/>
                <w:sz w:val="18"/>
                <w:szCs w:val="18"/>
                <w:lang w:val="en-GB"/>
              </w:rPr>
              <w:t>pirmyn</w:t>
            </w:r>
            <w:proofErr w:type="spellEnd"/>
          </w:p>
          <w:p w14:paraId="3A578E4C" w14:textId="77777777" w:rsidR="0029779E" w:rsidRPr="00011133" w:rsidRDefault="0029779E" w:rsidP="0029779E">
            <w:pPr>
              <w:spacing w:line="151" w:lineRule="atLeast"/>
              <w:jc w:val="both"/>
              <w:rPr>
                <w:sz w:val="18"/>
                <w:szCs w:val="18"/>
                <w:lang w:bidi="he-IL"/>
              </w:rPr>
            </w:pPr>
            <w:proofErr w:type="spellStart"/>
            <w:r w:rsidRPr="00011133">
              <w:rPr>
                <w:b/>
                <w:bCs/>
                <w:sz w:val="18"/>
                <w:szCs w:val="18"/>
                <w:lang w:bidi="he-IL"/>
              </w:rPr>
              <w:t>caelum</w:t>
            </w:r>
            <w:proofErr w:type="spellEnd"/>
            <w:r w:rsidRPr="00011133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  <w:r w:rsidRPr="00011133">
              <w:rPr>
                <w:sz w:val="18"/>
                <w:szCs w:val="18"/>
                <w:lang w:bidi="he-IL"/>
              </w:rPr>
              <w:t>dangus</w:t>
            </w:r>
          </w:p>
          <w:p w14:paraId="4BFADB51" w14:textId="77777777" w:rsidR="0029779E" w:rsidRPr="00011133" w:rsidRDefault="0029779E" w:rsidP="0029779E">
            <w:pPr>
              <w:spacing w:line="151" w:lineRule="atLeast"/>
              <w:jc w:val="both"/>
              <w:rPr>
                <w:sz w:val="18"/>
                <w:szCs w:val="18"/>
                <w:lang w:val="en-GB"/>
              </w:rPr>
            </w:pPr>
            <w:proofErr w:type="spellStart"/>
            <w:proofErr w:type="gramStart"/>
            <w:r w:rsidRPr="00011133">
              <w:rPr>
                <w:b/>
                <w:bCs/>
                <w:sz w:val="18"/>
                <w:szCs w:val="18"/>
                <w:lang w:val="fr-FR"/>
              </w:rPr>
              <w:t>caedere</w:t>
            </w:r>
            <w:proofErr w:type="spellEnd"/>
            <w:proofErr w:type="gramEnd"/>
            <w:r w:rsidRPr="00011133">
              <w:rPr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11133">
              <w:rPr>
                <w:bCs/>
                <w:sz w:val="18"/>
                <w:szCs w:val="18"/>
                <w:lang w:val="fr-FR"/>
              </w:rPr>
              <w:t>kirsti</w:t>
            </w:r>
            <w:proofErr w:type="spellEnd"/>
            <w:r w:rsidRPr="00011133">
              <w:rPr>
                <w:b/>
                <w:bCs/>
                <w:sz w:val="18"/>
                <w:szCs w:val="18"/>
                <w:lang w:val="fr-FR"/>
              </w:rPr>
              <w:t xml:space="preserve"> </w:t>
            </w:r>
          </w:p>
          <w:p w14:paraId="71BC86DE" w14:textId="77777777" w:rsidR="0029779E" w:rsidRPr="00011133" w:rsidRDefault="0029779E" w:rsidP="0029779E">
            <w:pPr>
              <w:spacing w:line="151" w:lineRule="atLeast"/>
              <w:jc w:val="both"/>
              <w:rPr>
                <w:b/>
                <w:bCs/>
                <w:sz w:val="18"/>
                <w:szCs w:val="18"/>
                <w:lang w:val="en-GB"/>
              </w:rPr>
            </w:pPr>
            <w:r w:rsidRPr="00011133">
              <w:rPr>
                <w:b/>
                <w:bCs/>
                <w:sz w:val="18"/>
                <w:szCs w:val="18"/>
                <w:lang w:val="en-GB"/>
              </w:rPr>
              <w:t xml:space="preserve">scaena </w:t>
            </w:r>
            <w:r w:rsidRPr="00011133">
              <w:rPr>
                <w:bCs/>
                <w:sz w:val="18"/>
                <w:szCs w:val="18"/>
                <w:lang w:bidi="he-IL"/>
              </w:rPr>
              <w:t>(</w:t>
            </w:r>
            <w:proofErr w:type="spellStart"/>
            <w:r w:rsidRPr="00011133">
              <w:rPr>
                <w:bCs/>
                <w:i/>
                <w:iCs/>
                <w:sz w:val="18"/>
                <w:szCs w:val="18"/>
                <w:lang w:bidi="he-IL"/>
              </w:rPr>
              <w:t>gr</w:t>
            </w:r>
            <w:proofErr w:type="spellEnd"/>
            <w:r w:rsidRPr="00011133">
              <w:rPr>
                <w:bCs/>
                <w:i/>
                <w:iCs/>
                <w:sz w:val="18"/>
                <w:szCs w:val="18"/>
                <w:lang w:bidi="he-IL"/>
              </w:rPr>
              <w:t>.</w:t>
            </w:r>
            <w:r w:rsidRPr="00011133">
              <w:rPr>
                <w:bCs/>
                <w:sz w:val="18"/>
                <w:szCs w:val="18"/>
                <w:lang w:bidi="he-IL"/>
              </w:rPr>
              <w:t>) scena</w:t>
            </w:r>
            <w:r w:rsidRPr="00011133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</w:p>
          <w:p w14:paraId="688EE7AF" w14:textId="77777777" w:rsidR="0029779E" w:rsidRPr="00011133" w:rsidRDefault="0029779E" w:rsidP="0029779E">
            <w:pPr>
              <w:spacing w:line="151" w:lineRule="atLeast"/>
              <w:jc w:val="both"/>
              <w:rPr>
                <w:sz w:val="18"/>
                <w:szCs w:val="18"/>
                <w:lang w:val="de-DE"/>
              </w:rPr>
            </w:pPr>
            <w:proofErr w:type="spellStart"/>
            <w:r w:rsidRPr="00011133">
              <w:rPr>
                <w:b/>
                <w:bCs/>
                <w:sz w:val="18"/>
                <w:szCs w:val="18"/>
                <w:lang w:val="de-DE"/>
              </w:rPr>
              <w:t>coepisse</w:t>
            </w:r>
            <w:proofErr w:type="spellEnd"/>
            <w:r w:rsidRPr="00011133">
              <w:rPr>
                <w:b/>
                <w:bCs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011133">
              <w:rPr>
                <w:bCs/>
                <w:sz w:val="18"/>
                <w:szCs w:val="18"/>
                <w:lang w:val="de-DE"/>
              </w:rPr>
              <w:t>pradėti</w:t>
            </w:r>
            <w:proofErr w:type="spellEnd"/>
            <w:r w:rsidRPr="00011133">
              <w:rPr>
                <w:bCs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011133">
              <w:rPr>
                <w:bCs/>
                <w:sz w:val="18"/>
                <w:szCs w:val="18"/>
                <w:lang w:val="de-DE"/>
              </w:rPr>
              <w:t>imtis</w:t>
            </w:r>
            <w:proofErr w:type="spellEnd"/>
          </w:p>
          <w:p w14:paraId="4D5B1A49" w14:textId="77777777" w:rsidR="0029779E" w:rsidRPr="00011133" w:rsidRDefault="0029779E" w:rsidP="0029779E">
            <w:pPr>
              <w:spacing w:line="151" w:lineRule="atLeast"/>
              <w:jc w:val="both"/>
              <w:rPr>
                <w:sz w:val="18"/>
                <w:szCs w:val="18"/>
                <w:lang w:val="de-DE"/>
              </w:rPr>
            </w:pPr>
            <w:proofErr w:type="spellStart"/>
            <w:r w:rsidRPr="00011133">
              <w:rPr>
                <w:b/>
                <w:bCs/>
                <w:sz w:val="18"/>
                <w:szCs w:val="18"/>
                <w:lang w:val="en-GB"/>
              </w:rPr>
              <w:t>coetus</w:t>
            </w:r>
            <w:proofErr w:type="spellEnd"/>
            <w:r w:rsidRPr="00011133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11133">
              <w:rPr>
                <w:bCs/>
                <w:sz w:val="18"/>
                <w:szCs w:val="18"/>
                <w:lang w:val="en-GB"/>
              </w:rPr>
              <w:t>susitikimas</w:t>
            </w:r>
            <w:proofErr w:type="spellEnd"/>
          </w:p>
          <w:p w14:paraId="3B0C4A12" w14:textId="77777777" w:rsidR="0029779E" w:rsidRPr="00011133" w:rsidRDefault="0029779E" w:rsidP="0029779E">
            <w:pPr>
              <w:spacing w:line="151" w:lineRule="atLeast"/>
              <w:jc w:val="both"/>
              <w:rPr>
                <w:bCs/>
                <w:sz w:val="18"/>
                <w:szCs w:val="18"/>
                <w:lang w:val="en-GB"/>
              </w:rPr>
            </w:pPr>
            <w:proofErr w:type="spellStart"/>
            <w:r w:rsidRPr="00011133">
              <w:rPr>
                <w:b/>
                <w:bCs/>
                <w:sz w:val="18"/>
                <w:szCs w:val="18"/>
                <w:lang w:val="en-GB"/>
              </w:rPr>
              <w:t>cicōnia</w:t>
            </w:r>
            <w:proofErr w:type="spellEnd"/>
            <w:r w:rsidRPr="00011133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11133">
              <w:rPr>
                <w:bCs/>
                <w:sz w:val="18"/>
                <w:szCs w:val="18"/>
                <w:lang w:val="en-GB"/>
              </w:rPr>
              <w:t>gandras</w:t>
            </w:r>
            <w:proofErr w:type="spellEnd"/>
          </w:p>
          <w:p w14:paraId="61826F6D" w14:textId="77777777" w:rsidR="0029779E" w:rsidRPr="00011133" w:rsidRDefault="0029779E" w:rsidP="0029779E">
            <w:pPr>
              <w:spacing w:line="151" w:lineRule="atLeast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11133">
              <w:rPr>
                <w:b/>
                <w:sz w:val="18"/>
                <w:szCs w:val="18"/>
                <w:lang w:val="en-GB"/>
              </w:rPr>
              <w:t>vaccae</w:t>
            </w:r>
            <w:proofErr w:type="spellEnd"/>
            <w:r w:rsidRPr="00011133">
              <w:rPr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11133">
              <w:rPr>
                <w:sz w:val="18"/>
                <w:szCs w:val="18"/>
                <w:lang w:val="en-GB"/>
              </w:rPr>
              <w:t>karvės</w:t>
            </w:r>
            <w:proofErr w:type="spellEnd"/>
          </w:p>
          <w:p w14:paraId="63F98F19" w14:textId="77777777" w:rsidR="0029779E" w:rsidRPr="00011133" w:rsidRDefault="0029779E" w:rsidP="0029779E">
            <w:pPr>
              <w:spacing w:line="151" w:lineRule="atLeast"/>
              <w:rPr>
                <w:b/>
                <w:bCs/>
                <w:sz w:val="18"/>
                <w:szCs w:val="18"/>
                <w:lang w:bidi="he-IL"/>
              </w:rPr>
            </w:pPr>
            <w:proofErr w:type="spellStart"/>
            <w:r w:rsidRPr="00011133">
              <w:rPr>
                <w:b/>
                <w:bCs/>
                <w:sz w:val="18"/>
                <w:szCs w:val="18"/>
                <w:lang w:val="en-GB"/>
              </w:rPr>
              <w:t>accidēns</w:t>
            </w:r>
            <w:proofErr w:type="spellEnd"/>
            <w:r w:rsidRPr="00011133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11133">
              <w:rPr>
                <w:sz w:val="18"/>
                <w:szCs w:val="18"/>
                <w:lang w:val="en-GB"/>
              </w:rPr>
              <w:t>atsitiktinis</w:t>
            </w:r>
            <w:proofErr w:type="spellEnd"/>
            <w:r w:rsidRPr="00011133">
              <w:rPr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011133">
              <w:rPr>
                <w:sz w:val="18"/>
                <w:szCs w:val="18"/>
                <w:lang w:val="en-GB"/>
              </w:rPr>
              <w:t>neesminis</w:t>
            </w:r>
            <w:proofErr w:type="spellEnd"/>
            <w:r w:rsidRPr="00011133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</w:p>
          <w:p w14:paraId="77F39E80" w14:textId="77777777" w:rsidR="0029779E" w:rsidRPr="00011133" w:rsidRDefault="0029779E" w:rsidP="0029779E">
            <w:pPr>
              <w:spacing w:line="151" w:lineRule="atLeast"/>
              <w:jc w:val="both"/>
              <w:rPr>
                <w:bCs/>
                <w:sz w:val="18"/>
                <w:szCs w:val="18"/>
                <w:lang w:val="en-GB"/>
              </w:rPr>
            </w:pPr>
            <w:r w:rsidRPr="00011133">
              <w:rPr>
                <w:b/>
                <w:bCs/>
                <w:sz w:val="18"/>
                <w:szCs w:val="18"/>
                <w:lang w:val="en-GB"/>
              </w:rPr>
              <w:t xml:space="preserve">Cyprus </w:t>
            </w:r>
            <w:r w:rsidRPr="00011133">
              <w:rPr>
                <w:bCs/>
                <w:sz w:val="18"/>
                <w:szCs w:val="18"/>
                <w:lang w:bidi="he-IL"/>
              </w:rPr>
              <w:t>(</w:t>
            </w:r>
            <w:proofErr w:type="spellStart"/>
            <w:r w:rsidRPr="00011133">
              <w:rPr>
                <w:bCs/>
                <w:i/>
                <w:iCs/>
                <w:sz w:val="18"/>
                <w:szCs w:val="18"/>
                <w:lang w:bidi="he-IL"/>
              </w:rPr>
              <w:t>gr</w:t>
            </w:r>
            <w:proofErr w:type="spellEnd"/>
            <w:r w:rsidRPr="00011133">
              <w:rPr>
                <w:bCs/>
                <w:i/>
                <w:iCs/>
                <w:sz w:val="18"/>
                <w:szCs w:val="18"/>
                <w:lang w:bidi="he-IL"/>
              </w:rPr>
              <w:t>.</w:t>
            </w:r>
            <w:r w:rsidRPr="00011133">
              <w:rPr>
                <w:bCs/>
                <w:sz w:val="18"/>
                <w:szCs w:val="18"/>
                <w:lang w:bidi="he-IL"/>
              </w:rPr>
              <w:t>)</w:t>
            </w:r>
            <w:r w:rsidRPr="00011133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  <w:proofErr w:type="spellStart"/>
            <w:r w:rsidRPr="00011133">
              <w:rPr>
                <w:bCs/>
                <w:sz w:val="18"/>
                <w:szCs w:val="18"/>
                <w:lang w:val="en-GB"/>
              </w:rPr>
              <w:t>Kipras</w:t>
            </w:r>
            <w:proofErr w:type="spellEnd"/>
          </w:p>
          <w:p w14:paraId="58148E55" w14:textId="77777777" w:rsidR="0029779E" w:rsidRPr="00011133" w:rsidRDefault="0029779E" w:rsidP="0029779E">
            <w:pPr>
              <w:spacing w:line="151" w:lineRule="atLeast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11133">
              <w:rPr>
                <w:b/>
                <w:bCs/>
                <w:sz w:val="18"/>
                <w:szCs w:val="18"/>
                <w:lang w:val="en-GB"/>
              </w:rPr>
              <w:t>Cȳrus</w:t>
            </w:r>
            <w:proofErr w:type="spellEnd"/>
            <w:r w:rsidRPr="00011133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011133">
              <w:rPr>
                <w:bCs/>
                <w:sz w:val="18"/>
                <w:szCs w:val="18"/>
                <w:lang w:bidi="he-IL"/>
              </w:rPr>
              <w:t>(</w:t>
            </w:r>
            <w:proofErr w:type="spellStart"/>
            <w:r w:rsidRPr="00011133">
              <w:rPr>
                <w:bCs/>
                <w:i/>
                <w:iCs/>
                <w:sz w:val="18"/>
                <w:szCs w:val="18"/>
                <w:lang w:bidi="he-IL"/>
              </w:rPr>
              <w:t>gr</w:t>
            </w:r>
            <w:proofErr w:type="spellEnd"/>
            <w:r w:rsidRPr="00011133">
              <w:rPr>
                <w:bCs/>
                <w:i/>
                <w:iCs/>
                <w:sz w:val="18"/>
                <w:szCs w:val="18"/>
                <w:lang w:bidi="he-IL"/>
              </w:rPr>
              <w:t>.</w:t>
            </w:r>
            <w:r w:rsidRPr="00011133">
              <w:rPr>
                <w:bCs/>
                <w:sz w:val="18"/>
                <w:szCs w:val="18"/>
                <w:lang w:bidi="he-IL"/>
              </w:rPr>
              <w:t>)</w:t>
            </w:r>
            <w:r w:rsidRPr="00011133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  <w:proofErr w:type="spellStart"/>
            <w:r w:rsidRPr="00011133">
              <w:rPr>
                <w:bCs/>
                <w:sz w:val="18"/>
                <w:szCs w:val="18"/>
                <w:lang w:val="en-GB"/>
              </w:rPr>
              <w:t>Kyras</w:t>
            </w:r>
            <w:proofErr w:type="spellEnd"/>
          </w:p>
          <w:p w14:paraId="27A53A35" w14:textId="77777777" w:rsidR="0029779E" w:rsidRPr="00011133" w:rsidRDefault="0029779E" w:rsidP="0029779E">
            <w:pPr>
              <w:spacing w:line="151" w:lineRule="atLeast"/>
              <w:jc w:val="both"/>
              <w:rPr>
                <w:bCs/>
                <w:sz w:val="18"/>
                <w:szCs w:val="18"/>
                <w:lang w:val="en-GB"/>
              </w:rPr>
            </w:pPr>
            <w:proofErr w:type="spellStart"/>
            <w:r w:rsidRPr="00011133">
              <w:rPr>
                <w:b/>
                <w:bCs/>
                <w:sz w:val="18"/>
                <w:szCs w:val="18"/>
                <w:lang w:val="en-GB"/>
              </w:rPr>
              <w:t>cynicus</w:t>
            </w:r>
            <w:proofErr w:type="spellEnd"/>
            <w:r w:rsidRPr="00011133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011133">
              <w:rPr>
                <w:bCs/>
                <w:sz w:val="18"/>
                <w:szCs w:val="18"/>
                <w:lang w:bidi="he-IL"/>
              </w:rPr>
              <w:t>(</w:t>
            </w:r>
            <w:proofErr w:type="spellStart"/>
            <w:r w:rsidRPr="00011133">
              <w:rPr>
                <w:bCs/>
                <w:i/>
                <w:iCs/>
                <w:sz w:val="18"/>
                <w:szCs w:val="18"/>
                <w:lang w:bidi="he-IL"/>
              </w:rPr>
              <w:t>gr</w:t>
            </w:r>
            <w:proofErr w:type="spellEnd"/>
            <w:r w:rsidRPr="00011133">
              <w:rPr>
                <w:bCs/>
                <w:i/>
                <w:iCs/>
                <w:sz w:val="18"/>
                <w:szCs w:val="18"/>
                <w:lang w:bidi="he-IL"/>
              </w:rPr>
              <w:t>.</w:t>
            </w:r>
            <w:r w:rsidRPr="00011133">
              <w:rPr>
                <w:bCs/>
                <w:sz w:val="18"/>
                <w:szCs w:val="18"/>
                <w:lang w:bidi="he-IL"/>
              </w:rPr>
              <w:t>)</w:t>
            </w:r>
            <w:r w:rsidRPr="00011133">
              <w:rPr>
                <w:b/>
                <w:bCs/>
                <w:sz w:val="18"/>
                <w:szCs w:val="18"/>
                <w:lang w:bidi="he-IL"/>
              </w:rPr>
              <w:t xml:space="preserve"> </w:t>
            </w:r>
            <w:proofErr w:type="spellStart"/>
            <w:r w:rsidRPr="00011133">
              <w:rPr>
                <w:bCs/>
                <w:sz w:val="18"/>
                <w:szCs w:val="18"/>
                <w:lang w:val="en-GB"/>
              </w:rPr>
              <w:t>kinikas</w:t>
            </w:r>
            <w:proofErr w:type="spellEnd"/>
          </w:p>
          <w:p w14:paraId="08B6C93E" w14:textId="77777777" w:rsidR="0029779E" w:rsidRPr="0029779E" w:rsidRDefault="0029779E" w:rsidP="0029779E">
            <w:pPr>
              <w:spacing w:line="151" w:lineRule="atLeast"/>
              <w:jc w:val="both"/>
              <w:rPr>
                <w:b/>
                <w:bCs/>
                <w:color w:val="333333"/>
                <w:sz w:val="18"/>
                <w:szCs w:val="18"/>
                <w:lang w:val="en-GB"/>
              </w:rPr>
            </w:pPr>
          </w:p>
          <w:p w14:paraId="6752F5A9" w14:textId="77777777" w:rsidR="0029779E" w:rsidRPr="0029779E" w:rsidRDefault="0029779E" w:rsidP="0029779E">
            <w:pPr>
              <w:rPr>
                <w:i/>
                <w:color w:val="0000FF"/>
                <w:sz w:val="18"/>
                <w:szCs w:val="18"/>
              </w:rPr>
            </w:pPr>
            <w:proofErr w:type="spellStart"/>
            <w:r w:rsidRPr="0029779E">
              <w:rPr>
                <w:b/>
                <w:i/>
                <w:color w:val="0000FF"/>
                <w:sz w:val="18"/>
                <w:szCs w:val="18"/>
              </w:rPr>
              <w:t>ti</w:t>
            </w:r>
            <w:proofErr w:type="spellEnd"/>
            <w:r w:rsidRPr="0029779E">
              <w:rPr>
                <w:b/>
                <w:i/>
                <w:color w:val="0000FF"/>
                <w:sz w:val="18"/>
                <w:szCs w:val="18"/>
              </w:rPr>
              <w:t xml:space="preserve"> </w:t>
            </w:r>
            <w:r w:rsidRPr="0029779E">
              <w:rPr>
                <w:i/>
                <w:color w:val="0000FF"/>
                <w:sz w:val="18"/>
                <w:szCs w:val="18"/>
              </w:rPr>
              <w:t xml:space="preserve">prieš balsį </w:t>
            </w:r>
            <w:r w:rsidRPr="0029779E">
              <w:rPr>
                <w:b/>
                <w:i/>
                <w:color w:val="0000FF"/>
                <w:sz w:val="18"/>
                <w:szCs w:val="18"/>
              </w:rPr>
              <w:t>[</w:t>
            </w:r>
            <w:proofErr w:type="spellStart"/>
            <w:r w:rsidRPr="0029779E">
              <w:rPr>
                <w:b/>
                <w:i/>
                <w:color w:val="0000FF"/>
                <w:sz w:val="18"/>
                <w:szCs w:val="18"/>
              </w:rPr>
              <w:t>tsi</w:t>
            </w:r>
            <w:proofErr w:type="spellEnd"/>
            <w:r w:rsidRPr="0029779E">
              <w:rPr>
                <w:b/>
                <w:i/>
                <w:color w:val="0000FF"/>
                <w:sz w:val="18"/>
                <w:szCs w:val="18"/>
              </w:rPr>
              <w:t>]</w:t>
            </w:r>
          </w:p>
          <w:p w14:paraId="74A73FB0" w14:textId="77777777" w:rsidR="0029779E" w:rsidRPr="0029779E" w:rsidRDefault="0029779E" w:rsidP="0029779E">
            <w:pPr>
              <w:rPr>
                <w:i/>
                <w:sz w:val="18"/>
                <w:szCs w:val="18"/>
              </w:rPr>
            </w:pPr>
          </w:p>
          <w:p w14:paraId="4F434756" w14:textId="77777777" w:rsidR="0029779E" w:rsidRPr="00011133" w:rsidRDefault="0029779E" w:rsidP="0029779E">
            <w:pPr>
              <w:rPr>
                <w:sz w:val="18"/>
                <w:szCs w:val="18"/>
              </w:rPr>
            </w:pPr>
            <w:proofErr w:type="spellStart"/>
            <w:r w:rsidRPr="00011133">
              <w:rPr>
                <w:b/>
                <w:bCs/>
                <w:sz w:val="18"/>
                <w:szCs w:val="18"/>
                <w:lang w:val="en-GB"/>
              </w:rPr>
              <w:t>exsistentia</w:t>
            </w:r>
            <w:proofErr w:type="spellEnd"/>
            <w:r w:rsidRPr="00011133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11133">
              <w:rPr>
                <w:sz w:val="18"/>
                <w:szCs w:val="18"/>
                <w:lang w:val="en-GB"/>
              </w:rPr>
              <w:t>būtis</w:t>
            </w:r>
            <w:proofErr w:type="spellEnd"/>
            <w:r w:rsidRPr="00011133">
              <w:rPr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011133">
              <w:rPr>
                <w:sz w:val="18"/>
                <w:szCs w:val="18"/>
                <w:lang w:val="en-GB"/>
              </w:rPr>
              <w:t>egzistencija</w:t>
            </w:r>
            <w:proofErr w:type="spellEnd"/>
          </w:p>
          <w:p w14:paraId="63148695" w14:textId="77777777" w:rsidR="0029779E" w:rsidRPr="00011133" w:rsidRDefault="0029779E" w:rsidP="0029779E">
            <w:pPr>
              <w:rPr>
                <w:sz w:val="18"/>
                <w:szCs w:val="18"/>
              </w:rPr>
            </w:pPr>
            <w:proofErr w:type="spellStart"/>
            <w:r w:rsidRPr="00011133">
              <w:rPr>
                <w:b/>
                <w:bCs/>
                <w:sz w:val="18"/>
                <w:szCs w:val="18"/>
                <w:lang w:val="en-GB"/>
              </w:rPr>
              <w:t>āctio</w:t>
            </w:r>
            <w:proofErr w:type="spellEnd"/>
            <w:r w:rsidRPr="00011133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11133">
              <w:rPr>
                <w:bCs/>
                <w:sz w:val="18"/>
                <w:szCs w:val="18"/>
                <w:lang w:val="en-GB"/>
              </w:rPr>
              <w:t>veiksmas</w:t>
            </w:r>
            <w:proofErr w:type="spellEnd"/>
          </w:p>
          <w:p w14:paraId="257BE1E4" w14:textId="77777777" w:rsidR="0029779E" w:rsidRPr="00011133" w:rsidRDefault="0029779E" w:rsidP="0029779E">
            <w:pPr>
              <w:rPr>
                <w:bCs/>
                <w:sz w:val="18"/>
                <w:szCs w:val="18"/>
                <w:lang w:val="en-GB"/>
              </w:rPr>
            </w:pPr>
            <w:proofErr w:type="spellStart"/>
            <w:r w:rsidRPr="00011133">
              <w:rPr>
                <w:b/>
                <w:bCs/>
                <w:sz w:val="18"/>
                <w:szCs w:val="18"/>
                <w:lang w:val="en-GB"/>
              </w:rPr>
              <w:t>negōtiātio</w:t>
            </w:r>
            <w:proofErr w:type="spellEnd"/>
            <w:r w:rsidRPr="00011133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11133">
              <w:rPr>
                <w:bCs/>
                <w:sz w:val="18"/>
                <w:szCs w:val="18"/>
                <w:lang w:val="en-GB"/>
              </w:rPr>
              <w:t>prekyba</w:t>
            </w:r>
            <w:proofErr w:type="spellEnd"/>
          </w:p>
          <w:p w14:paraId="1C95A08D" w14:textId="77777777" w:rsidR="0029779E" w:rsidRPr="00011133" w:rsidRDefault="0029779E" w:rsidP="0029779E">
            <w:pPr>
              <w:rPr>
                <w:bCs/>
                <w:sz w:val="18"/>
                <w:szCs w:val="18"/>
                <w:lang w:val="en-GB"/>
              </w:rPr>
            </w:pPr>
            <w:proofErr w:type="spellStart"/>
            <w:r w:rsidRPr="00011133">
              <w:rPr>
                <w:b/>
                <w:bCs/>
                <w:sz w:val="18"/>
                <w:szCs w:val="18"/>
                <w:lang w:val="en-GB"/>
              </w:rPr>
              <w:t>dīvitiae</w:t>
            </w:r>
            <w:proofErr w:type="spellEnd"/>
            <w:r w:rsidRPr="00011133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11133">
              <w:rPr>
                <w:bCs/>
                <w:sz w:val="18"/>
                <w:szCs w:val="18"/>
                <w:lang w:val="en-GB"/>
              </w:rPr>
              <w:t>turtai</w:t>
            </w:r>
            <w:proofErr w:type="spellEnd"/>
          </w:p>
          <w:p w14:paraId="333D07F5" w14:textId="77777777" w:rsidR="0029779E" w:rsidRPr="00011133" w:rsidRDefault="0029779E" w:rsidP="0029779E">
            <w:pPr>
              <w:rPr>
                <w:bCs/>
                <w:sz w:val="18"/>
                <w:szCs w:val="18"/>
                <w:lang w:val="en-GB"/>
              </w:rPr>
            </w:pPr>
            <w:proofErr w:type="spellStart"/>
            <w:r w:rsidRPr="00011133">
              <w:rPr>
                <w:b/>
                <w:bCs/>
                <w:sz w:val="18"/>
                <w:szCs w:val="18"/>
                <w:lang w:val="en-GB"/>
              </w:rPr>
              <w:t>grātiās</w:t>
            </w:r>
            <w:proofErr w:type="spellEnd"/>
            <w:r w:rsidRPr="00011133">
              <w:rPr>
                <w:b/>
                <w:bCs/>
                <w:sz w:val="18"/>
                <w:szCs w:val="18"/>
                <w:lang w:val="en-GB"/>
              </w:rPr>
              <w:t xml:space="preserve"> ago</w:t>
            </w:r>
            <w:r w:rsidRPr="00011133">
              <w:rPr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11133">
              <w:rPr>
                <w:bCs/>
                <w:sz w:val="18"/>
                <w:szCs w:val="18"/>
                <w:lang w:val="en-GB"/>
              </w:rPr>
              <w:t>dėkoju</w:t>
            </w:r>
            <w:proofErr w:type="spellEnd"/>
          </w:p>
          <w:p w14:paraId="47670776" w14:textId="77777777" w:rsidR="0029779E" w:rsidRPr="00011133" w:rsidRDefault="0029779E" w:rsidP="0029779E">
            <w:pPr>
              <w:rPr>
                <w:sz w:val="18"/>
                <w:szCs w:val="18"/>
              </w:rPr>
            </w:pPr>
            <w:proofErr w:type="spellStart"/>
            <w:r w:rsidRPr="00011133">
              <w:rPr>
                <w:b/>
                <w:bCs/>
                <w:sz w:val="18"/>
                <w:szCs w:val="18"/>
                <w:lang w:val="en-GB"/>
              </w:rPr>
              <w:t>Lucrētius</w:t>
            </w:r>
            <w:proofErr w:type="spellEnd"/>
            <w:r w:rsidRPr="00011133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11133">
              <w:rPr>
                <w:bCs/>
                <w:sz w:val="18"/>
                <w:szCs w:val="18"/>
                <w:lang w:val="en-GB"/>
              </w:rPr>
              <w:t>Lukrecijus</w:t>
            </w:r>
            <w:proofErr w:type="spellEnd"/>
          </w:p>
          <w:p w14:paraId="56962251" w14:textId="77777777" w:rsidR="0029779E" w:rsidRPr="00011133" w:rsidRDefault="0029779E" w:rsidP="0029779E">
            <w:pPr>
              <w:rPr>
                <w:sz w:val="18"/>
                <w:szCs w:val="18"/>
              </w:rPr>
            </w:pPr>
            <w:proofErr w:type="spellStart"/>
            <w:r w:rsidRPr="00011133">
              <w:rPr>
                <w:b/>
                <w:sz w:val="18"/>
                <w:szCs w:val="18"/>
              </w:rPr>
              <w:t>quotiēns</w:t>
            </w:r>
            <w:proofErr w:type="spellEnd"/>
            <w:r w:rsidRPr="00011133">
              <w:rPr>
                <w:b/>
                <w:sz w:val="18"/>
                <w:szCs w:val="18"/>
              </w:rPr>
              <w:t xml:space="preserve"> </w:t>
            </w:r>
            <w:r w:rsidRPr="00011133">
              <w:rPr>
                <w:sz w:val="18"/>
                <w:szCs w:val="18"/>
              </w:rPr>
              <w:t xml:space="preserve">kiek kartų </w:t>
            </w:r>
            <w:r w:rsidRPr="00011133">
              <w:rPr>
                <w:i/>
                <w:sz w:val="18"/>
                <w:szCs w:val="18"/>
              </w:rPr>
              <w:t>/</w:t>
            </w:r>
            <w:proofErr w:type="spellStart"/>
            <w:r w:rsidRPr="00011133">
              <w:rPr>
                <w:b/>
                <w:bCs/>
                <w:sz w:val="18"/>
                <w:szCs w:val="18"/>
              </w:rPr>
              <w:t>totiēns</w:t>
            </w:r>
            <w:proofErr w:type="spellEnd"/>
            <w:r w:rsidRPr="00011133">
              <w:rPr>
                <w:b/>
                <w:bCs/>
                <w:sz w:val="18"/>
                <w:szCs w:val="18"/>
              </w:rPr>
              <w:t xml:space="preserve"> </w:t>
            </w:r>
            <w:r w:rsidRPr="00011133">
              <w:rPr>
                <w:bCs/>
                <w:sz w:val="18"/>
                <w:szCs w:val="18"/>
              </w:rPr>
              <w:t>tiek kartų</w:t>
            </w:r>
          </w:p>
          <w:p w14:paraId="58AF5F35" w14:textId="77777777" w:rsidR="0029779E" w:rsidRPr="0029779E" w:rsidRDefault="0029779E" w:rsidP="0029779E">
            <w:pPr>
              <w:rPr>
                <w:bCs/>
                <w:sz w:val="18"/>
                <w:szCs w:val="18"/>
              </w:rPr>
            </w:pPr>
          </w:p>
          <w:p w14:paraId="5AE44FAA" w14:textId="77777777" w:rsidR="0029779E" w:rsidRPr="0029779E" w:rsidRDefault="0029779E" w:rsidP="0029779E">
            <w:pPr>
              <w:rPr>
                <w:b/>
                <w:i/>
                <w:color w:val="0000FF"/>
                <w:sz w:val="18"/>
                <w:szCs w:val="18"/>
              </w:rPr>
            </w:pPr>
            <w:r w:rsidRPr="0029779E">
              <w:rPr>
                <w:b/>
                <w:i/>
                <w:color w:val="0000FF"/>
                <w:sz w:val="18"/>
                <w:szCs w:val="18"/>
              </w:rPr>
              <w:t xml:space="preserve">s, t, x + </w:t>
            </w:r>
            <w:proofErr w:type="spellStart"/>
            <w:r w:rsidRPr="0029779E">
              <w:rPr>
                <w:b/>
                <w:i/>
                <w:color w:val="0000FF"/>
                <w:sz w:val="18"/>
                <w:szCs w:val="18"/>
              </w:rPr>
              <w:t>ti</w:t>
            </w:r>
            <w:proofErr w:type="spellEnd"/>
            <w:r w:rsidRPr="0029779E">
              <w:rPr>
                <w:i/>
                <w:color w:val="0000FF"/>
                <w:sz w:val="18"/>
                <w:szCs w:val="18"/>
              </w:rPr>
              <w:t xml:space="preserve"> prieš balsį </w:t>
            </w:r>
            <w:r w:rsidRPr="0029779E">
              <w:rPr>
                <w:b/>
                <w:i/>
                <w:color w:val="0000FF"/>
                <w:sz w:val="18"/>
                <w:szCs w:val="18"/>
              </w:rPr>
              <w:t>[</w:t>
            </w:r>
            <w:proofErr w:type="spellStart"/>
            <w:r w:rsidRPr="0029779E">
              <w:rPr>
                <w:b/>
                <w:i/>
                <w:color w:val="0000FF"/>
                <w:sz w:val="18"/>
                <w:szCs w:val="18"/>
              </w:rPr>
              <w:t>ti</w:t>
            </w:r>
            <w:proofErr w:type="spellEnd"/>
            <w:r w:rsidRPr="0029779E">
              <w:rPr>
                <w:b/>
                <w:i/>
                <w:color w:val="0000FF"/>
                <w:sz w:val="18"/>
                <w:szCs w:val="18"/>
              </w:rPr>
              <w:t>]</w:t>
            </w:r>
          </w:p>
          <w:p w14:paraId="03D11DAE" w14:textId="77777777" w:rsidR="0029779E" w:rsidRPr="005A77BF" w:rsidRDefault="0029779E" w:rsidP="0029779E">
            <w:pPr>
              <w:rPr>
                <w:i/>
                <w:color w:val="0000FF"/>
                <w:sz w:val="12"/>
                <w:szCs w:val="12"/>
              </w:rPr>
            </w:pPr>
          </w:p>
          <w:p w14:paraId="086C456D" w14:textId="77777777" w:rsidR="0029779E" w:rsidRPr="0029779E" w:rsidRDefault="0029779E" w:rsidP="0029779E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</w:rPr>
              <w:lastRenderedPageBreak/>
              <w:t>Aestiī</w:t>
            </w:r>
            <w:proofErr w:type="spellEnd"/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bCs/>
                <w:sz w:val="18"/>
                <w:szCs w:val="18"/>
              </w:rPr>
              <w:t>aisčiai</w:t>
            </w:r>
          </w:p>
          <w:p w14:paraId="3CB01654" w14:textId="77777777" w:rsidR="0029779E" w:rsidRPr="0029779E" w:rsidRDefault="0029779E" w:rsidP="0029779E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</w:rPr>
              <w:t>Chrīstiānī</w:t>
            </w:r>
            <w:proofErr w:type="spellEnd"/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sz w:val="18"/>
                <w:szCs w:val="18"/>
              </w:rPr>
              <w:t>(</w:t>
            </w:r>
            <w:proofErr w:type="spellStart"/>
            <w:r w:rsidRPr="0029779E">
              <w:rPr>
                <w:i/>
                <w:iCs/>
                <w:sz w:val="18"/>
                <w:szCs w:val="18"/>
              </w:rPr>
              <w:t>gr</w:t>
            </w:r>
            <w:proofErr w:type="spellEnd"/>
            <w:r w:rsidRPr="0029779E">
              <w:rPr>
                <w:i/>
                <w:iCs/>
                <w:sz w:val="18"/>
                <w:szCs w:val="18"/>
              </w:rPr>
              <w:t>.</w:t>
            </w:r>
            <w:r w:rsidRPr="0029779E">
              <w:rPr>
                <w:sz w:val="18"/>
                <w:szCs w:val="18"/>
              </w:rPr>
              <w:t>) krikščionys</w:t>
            </w:r>
          </w:p>
          <w:p w14:paraId="4A55630A" w14:textId="77777777" w:rsidR="0029779E" w:rsidRPr="0029779E" w:rsidRDefault="0029779E" w:rsidP="0029779E">
            <w:pPr>
              <w:rPr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</w:rPr>
              <w:t>amnēstia</w:t>
            </w:r>
            <w:proofErr w:type="spellEnd"/>
            <w:r w:rsidRPr="0029779E">
              <w:rPr>
                <w:sz w:val="18"/>
                <w:szCs w:val="18"/>
              </w:rPr>
              <w:t xml:space="preserve"> (</w:t>
            </w:r>
            <w:proofErr w:type="spellStart"/>
            <w:r w:rsidRPr="0029779E">
              <w:rPr>
                <w:i/>
                <w:iCs/>
                <w:sz w:val="18"/>
                <w:szCs w:val="18"/>
              </w:rPr>
              <w:t>gr</w:t>
            </w:r>
            <w:proofErr w:type="spellEnd"/>
            <w:r w:rsidRPr="0029779E">
              <w:rPr>
                <w:i/>
                <w:iCs/>
                <w:sz w:val="18"/>
                <w:szCs w:val="18"/>
              </w:rPr>
              <w:t>.</w:t>
            </w:r>
            <w:r w:rsidRPr="0029779E">
              <w:rPr>
                <w:sz w:val="18"/>
                <w:szCs w:val="18"/>
              </w:rPr>
              <w:t>) užmiršimas, atleidimas</w:t>
            </w:r>
          </w:p>
          <w:p w14:paraId="48C55E42" w14:textId="77777777" w:rsidR="0029779E" w:rsidRPr="0029779E" w:rsidRDefault="0029779E" w:rsidP="0029779E">
            <w:pPr>
              <w:rPr>
                <w:bCs/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</w:rPr>
              <w:t>bēstia</w:t>
            </w:r>
            <w:proofErr w:type="spellEnd"/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bCs/>
                <w:sz w:val="18"/>
                <w:szCs w:val="18"/>
              </w:rPr>
              <w:t>žvėris, gyvulys</w:t>
            </w:r>
          </w:p>
          <w:p w14:paraId="56BDEBD5" w14:textId="77777777" w:rsidR="0029779E" w:rsidRPr="00CB7E1D" w:rsidRDefault="0029779E" w:rsidP="0029779E">
            <w:pPr>
              <w:rPr>
                <w:bCs/>
                <w:sz w:val="12"/>
                <w:szCs w:val="12"/>
              </w:rPr>
            </w:pPr>
          </w:p>
          <w:p w14:paraId="4F0D2CC2" w14:textId="77777777" w:rsidR="0029779E" w:rsidRPr="0029779E" w:rsidRDefault="0029779E" w:rsidP="0029779E">
            <w:pPr>
              <w:rPr>
                <w:bCs/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</w:rPr>
              <w:t>gluttio</w:t>
            </w:r>
            <w:proofErr w:type="spellEnd"/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bCs/>
                <w:sz w:val="18"/>
                <w:szCs w:val="18"/>
              </w:rPr>
              <w:t>nuryju</w:t>
            </w:r>
          </w:p>
          <w:p w14:paraId="477AFB46" w14:textId="77777777" w:rsidR="0029779E" w:rsidRPr="0029779E" w:rsidRDefault="0029779E" w:rsidP="0029779E">
            <w:pPr>
              <w:rPr>
                <w:bCs/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</w:rPr>
              <w:t>Bruttiī</w:t>
            </w:r>
            <w:proofErr w:type="spellEnd"/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9779E">
              <w:rPr>
                <w:bCs/>
                <w:sz w:val="18"/>
                <w:szCs w:val="18"/>
              </w:rPr>
              <w:t>Brutijai</w:t>
            </w:r>
            <w:proofErr w:type="spellEnd"/>
          </w:p>
          <w:p w14:paraId="54067C61" w14:textId="77777777" w:rsidR="0029779E" w:rsidRPr="00CB7E1D" w:rsidRDefault="0029779E" w:rsidP="0029779E">
            <w:pPr>
              <w:rPr>
                <w:bCs/>
                <w:sz w:val="12"/>
                <w:szCs w:val="12"/>
              </w:rPr>
            </w:pPr>
          </w:p>
          <w:p w14:paraId="17DE67D0" w14:textId="77777777" w:rsidR="0029779E" w:rsidRPr="0029779E" w:rsidRDefault="0029779E" w:rsidP="0029779E">
            <w:pPr>
              <w:rPr>
                <w:bCs/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</w:rPr>
              <w:t>contextio</w:t>
            </w:r>
            <w:proofErr w:type="spellEnd"/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bCs/>
                <w:sz w:val="18"/>
                <w:szCs w:val="18"/>
              </w:rPr>
              <w:t>supynimas</w:t>
            </w:r>
          </w:p>
          <w:p w14:paraId="4A41507B" w14:textId="77777777" w:rsidR="0029779E" w:rsidRPr="0029779E" w:rsidRDefault="0029779E" w:rsidP="0029779E">
            <w:pPr>
              <w:rPr>
                <w:bCs/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</w:rPr>
              <w:t>mixtio</w:t>
            </w:r>
            <w:proofErr w:type="spellEnd"/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bCs/>
                <w:sz w:val="18"/>
                <w:szCs w:val="18"/>
              </w:rPr>
              <w:t>sumaišymas</w:t>
            </w:r>
          </w:p>
          <w:p w14:paraId="46B9682F" w14:textId="77777777" w:rsidR="0029779E" w:rsidRPr="00CB7E1D" w:rsidRDefault="0029779E" w:rsidP="0029779E">
            <w:pPr>
              <w:rPr>
                <w:bCs/>
                <w:sz w:val="12"/>
                <w:szCs w:val="12"/>
              </w:rPr>
            </w:pPr>
          </w:p>
          <w:p w14:paraId="51DEA352" w14:textId="77777777" w:rsidR="0029779E" w:rsidRPr="0029779E" w:rsidRDefault="0029779E" w:rsidP="0029779E">
            <w:pPr>
              <w:rPr>
                <w:i/>
                <w:color w:val="0000FF"/>
                <w:sz w:val="18"/>
                <w:szCs w:val="18"/>
              </w:rPr>
            </w:pPr>
            <w:proofErr w:type="spellStart"/>
            <w:r w:rsidRPr="0029779E">
              <w:rPr>
                <w:b/>
                <w:i/>
                <w:color w:val="0000FF"/>
                <w:sz w:val="18"/>
                <w:szCs w:val="18"/>
              </w:rPr>
              <w:t>ti</w:t>
            </w:r>
            <w:proofErr w:type="spellEnd"/>
            <w:r w:rsidRPr="0029779E">
              <w:rPr>
                <w:i/>
                <w:color w:val="0000FF"/>
                <w:sz w:val="18"/>
                <w:szCs w:val="18"/>
              </w:rPr>
              <w:t xml:space="preserve"> prieš balsį graikiškuose žodžiuose </w:t>
            </w:r>
            <w:r w:rsidRPr="0029779E">
              <w:rPr>
                <w:b/>
                <w:i/>
                <w:color w:val="0000FF"/>
                <w:sz w:val="18"/>
                <w:szCs w:val="18"/>
              </w:rPr>
              <w:t>[</w:t>
            </w:r>
            <w:proofErr w:type="spellStart"/>
            <w:r w:rsidRPr="0029779E">
              <w:rPr>
                <w:b/>
                <w:i/>
                <w:color w:val="0000FF"/>
                <w:sz w:val="18"/>
                <w:szCs w:val="18"/>
              </w:rPr>
              <w:t>ti</w:t>
            </w:r>
            <w:proofErr w:type="spellEnd"/>
            <w:r w:rsidRPr="0029779E">
              <w:rPr>
                <w:b/>
                <w:i/>
                <w:color w:val="0000FF"/>
                <w:sz w:val="18"/>
                <w:szCs w:val="18"/>
              </w:rPr>
              <w:t>]</w:t>
            </w:r>
          </w:p>
          <w:p w14:paraId="652C6F3B" w14:textId="77777777" w:rsidR="0029779E" w:rsidRPr="0029779E" w:rsidRDefault="0029779E" w:rsidP="0029779E">
            <w:pPr>
              <w:rPr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</w:rPr>
              <w:t>Critiās</w:t>
            </w:r>
            <w:proofErr w:type="spellEnd"/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bCs/>
                <w:color w:val="333333"/>
                <w:sz w:val="18"/>
                <w:szCs w:val="18"/>
                <w:lang w:bidi="he-IL"/>
              </w:rPr>
              <w:t>(</w:t>
            </w:r>
            <w:proofErr w:type="spellStart"/>
            <w:r w:rsidRPr="0029779E">
              <w:rPr>
                <w:bCs/>
                <w:i/>
                <w:iCs/>
                <w:color w:val="333333"/>
                <w:sz w:val="18"/>
                <w:szCs w:val="18"/>
                <w:lang w:bidi="he-IL"/>
              </w:rPr>
              <w:t>gr</w:t>
            </w:r>
            <w:proofErr w:type="spellEnd"/>
            <w:r w:rsidRPr="0029779E">
              <w:rPr>
                <w:bCs/>
                <w:i/>
                <w:iCs/>
                <w:color w:val="333333"/>
                <w:sz w:val="18"/>
                <w:szCs w:val="18"/>
                <w:lang w:bidi="he-IL"/>
              </w:rPr>
              <w:t>.</w:t>
            </w:r>
            <w:r w:rsidRPr="0029779E">
              <w:rPr>
                <w:bCs/>
                <w:color w:val="333333"/>
                <w:sz w:val="18"/>
                <w:szCs w:val="18"/>
                <w:lang w:bidi="he-IL"/>
              </w:rPr>
              <w:t>)</w:t>
            </w:r>
            <w:r w:rsidRPr="0029779E">
              <w:rPr>
                <w:b/>
                <w:bCs/>
                <w:color w:val="333333"/>
                <w:sz w:val="18"/>
                <w:szCs w:val="18"/>
                <w:lang w:bidi="he-IL"/>
              </w:rPr>
              <w:t xml:space="preserve"> </w:t>
            </w:r>
            <w:proofErr w:type="spellStart"/>
            <w:r w:rsidRPr="0029779E">
              <w:rPr>
                <w:bCs/>
                <w:sz w:val="18"/>
                <w:szCs w:val="18"/>
              </w:rPr>
              <w:t>Kritijas</w:t>
            </w:r>
            <w:proofErr w:type="spellEnd"/>
          </w:p>
          <w:p w14:paraId="74B42098" w14:textId="77777777" w:rsidR="0029779E" w:rsidRPr="0029779E" w:rsidRDefault="0029779E" w:rsidP="0029779E">
            <w:pPr>
              <w:rPr>
                <w:bCs/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</w:rPr>
              <w:t>Miltiadēs</w:t>
            </w:r>
            <w:proofErr w:type="spellEnd"/>
            <w:r w:rsidRPr="0029779E">
              <w:rPr>
                <w:b/>
                <w:bCs/>
                <w:sz w:val="18"/>
                <w:szCs w:val="18"/>
              </w:rPr>
              <w:t xml:space="preserve"> </w:t>
            </w:r>
            <w:r w:rsidRPr="0029779E">
              <w:rPr>
                <w:bCs/>
                <w:color w:val="333333"/>
                <w:sz w:val="18"/>
                <w:szCs w:val="18"/>
                <w:lang w:bidi="he-IL"/>
              </w:rPr>
              <w:t>(</w:t>
            </w:r>
            <w:proofErr w:type="spellStart"/>
            <w:r w:rsidRPr="0029779E">
              <w:rPr>
                <w:bCs/>
                <w:i/>
                <w:iCs/>
                <w:color w:val="333333"/>
                <w:sz w:val="18"/>
                <w:szCs w:val="18"/>
                <w:lang w:bidi="he-IL"/>
              </w:rPr>
              <w:t>gr</w:t>
            </w:r>
            <w:proofErr w:type="spellEnd"/>
            <w:r w:rsidRPr="0029779E">
              <w:rPr>
                <w:bCs/>
                <w:i/>
                <w:iCs/>
                <w:color w:val="333333"/>
                <w:sz w:val="18"/>
                <w:szCs w:val="18"/>
                <w:lang w:bidi="he-IL"/>
              </w:rPr>
              <w:t>.</w:t>
            </w:r>
            <w:r w:rsidRPr="0029779E">
              <w:rPr>
                <w:bCs/>
                <w:color w:val="333333"/>
                <w:sz w:val="18"/>
                <w:szCs w:val="18"/>
                <w:lang w:bidi="he-IL"/>
              </w:rPr>
              <w:t>)</w:t>
            </w:r>
            <w:r w:rsidRPr="0029779E">
              <w:rPr>
                <w:b/>
                <w:bCs/>
                <w:color w:val="333333"/>
                <w:sz w:val="18"/>
                <w:szCs w:val="18"/>
                <w:lang w:bidi="he-IL"/>
              </w:rPr>
              <w:t xml:space="preserve"> </w:t>
            </w:r>
            <w:proofErr w:type="spellStart"/>
            <w:r w:rsidRPr="0029779E">
              <w:rPr>
                <w:bCs/>
                <w:sz w:val="18"/>
                <w:szCs w:val="18"/>
              </w:rPr>
              <w:t>Miltiadas</w:t>
            </w:r>
            <w:proofErr w:type="spellEnd"/>
          </w:p>
          <w:p w14:paraId="3D535238" w14:textId="77777777" w:rsidR="0029779E" w:rsidRPr="00CB7E1D" w:rsidRDefault="0029779E" w:rsidP="0029779E">
            <w:pPr>
              <w:rPr>
                <w:bCs/>
                <w:sz w:val="12"/>
                <w:szCs w:val="12"/>
              </w:rPr>
            </w:pPr>
          </w:p>
          <w:p w14:paraId="4085F081" w14:textId="77777777" w:rsidR="0029779E" w:rsidRPr="0029779E" w:rsidRDefault="0029779E" w:rsidP="0029779E">
            <w:pPr>
              <w:rPr>
                <w:b/>
                <w:bCs/>
                <w:color w:val="0000FF"/>
                <w:sz w:val="18"/>
                <w:szCs w:val="18"/>
              </w:rPr>
            </w:pPr>
            <w:proofErr w:type="spellStart"/>
            <w:r w:rsidRPr="0029779E">
              <w:rPr>
                <w:b/>
                <w:i/>
                <w:color w:val="0000FF"/>
                <w:sz w:val="18"/>
                <w:szCs w:val="18"/>
              </w:rPr>
              <w:t>ti</w:t>
            </w:r>
            <w:proofErr w:type="spellEnd"/>
            <w:r w:rsidRPr="0029779E">
              <w:rPr>
                <w:i/>
                <w:color w:val="0000FF"/>
                <w:sz w:val="18"/>
                <w:szCs w:val="18"/>
              </w:rPr>
              <w:t xml:space="preserve"> prieš balsį kirčiuotame skiemenyje </w:t>
            </w:r>
            <w:r w:rsidRPr="0029779E">
              <w:rPr>
                <w:b/>
                <w:i/>
                <w:color w:val="0000FF"/>
                <w:sz w:val="18"/>
                <w:szCs w:val="18"/>
              </w:rPr>
              <w:t>[</w:t>
            </w:r>
            <w:proofErr w:type="spellStart"/>
            <w:r w:rsidRPr="0029779E">
              <w:rPr>
                <w:b/>
                <w:i/>
                <w:color w:val="0000FF"/>
                <w:sz w:val="18"/>
                <w:szCs w:val="18"/>
              </w:rPr>
              <w:t>ti</w:t>
            </w:r>
            <w:proofErr w:type="spellEnd"/>
            <w:r w:rsidRPr="0029779E">
              <w:rPr>
                <w:b/>
                <w:i/>
                <w:color w:val="0000FF"/>
                <w:sz w:val="18"/>
                <w:szCs w:val="18"/>
              </w:rPr>
              <w:t>]</w:t>
            </w:r>
          </w:p>
          <w:p w14:paraId="6D686D9C" w14:textId="77777777" w:rsidR="0029779E" w:rsidRPr="0029779E" w:rsidRDefault="0029779E" w:rsidP="0029779E">
            <w:pPr>
              <w:rPr>
                <w:bCs/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en-GB"/>
              </w:rPr>
              <w:t>istīus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29779E">
              <w:rPr>
                <w:bCs/>
                <w:sz w:val="18"/>
                <w:szCs w:val="18"/>
                <w:lang w:val="en-GB"/>
              </w:rPr>
              <w:t xml:space="preserve">to </w:t>
            </w:r>
          </w:p>
          <w:p w14:paraId="5A41F753" w14:textId="77777777" w:rsidR="0029779E" w:rsidRPr="005A77BF" w:rsidRDefault="0029779E" w:rsidP="005A77BF">
            <w:pPr>
              <w:rPr>
                <w:bCs/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en-GB"/>
              </w:rPr>
              <w:t>tōtīus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29779E">
              <w:rPr>
                <w:sz w:val="18"/>
                <w:szCs w:val="18"/>
              </w:rPr>
              <w:t>viso</w:t>
            </w:r>
          </w:p>
        </w:tc>
        <w:tc>
          <w:tcPr>
            <w:tcW w:w="1250" w:type="pct"/>
          </w:tcPr>
          <w:p w14:paraId="2FBA1C85" w14:textId="77777777" w:rsidR="0029779E" w:rsidRPr="0029779E" w:rsidRDefault="0029779E" w:rsidP="0029779E">
            <w:pPr>
              <w:rPr>
                <w:b/>
                <w:i/>
                <w:color w:val="0000FF"/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lastRenderedPageBreak/>
              <w:t>qu</w:t>
            </w:r>
            <w:proofErr w:type="spellEnd"/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 xml:space="preserve"> [</w:t>
            </w:r>
            <w:proofErr w:type="spellStart"/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>kv</w:t>
            </w:r>
            <w:proofErr w:type="spellEnd"/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>]</w:t>
            </w:r>
          </w:p>
          <w:p w14:paraId="11E4ED57" w14:textId="77777777" w:rsidR="0029779E" w:rsidRPr="0029779E" w:rsidRDefault="0029779E" w:rsidP="0029779E">
            <w:pPr>
              <w:rPr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sz w:val="18"/>
                <w:szCs w:val="18"/>
                <w:lang w:val="en-GB"/>
              </w:rPr>
              <w:t>quis</w:t>
            </w:r>
            <w:proofErr w:type="spellEnd"/>
            <w:r w:rsidRPr="0029779E">
              <w:rPr>
                <w:b/>
                <w:sz w:val="18"/>
                <w:szCs w:val="18"/>
                <w:lang w:val="en-GB"/>
              </w:rPr>
              <w:t xml:space="preserve"> /</w:t>
            </w:r>
            <w:r w:rsidR="00181D72">
              <w:rPr>
                <w:b/>
                <w:sz w:val="18"/>
                <w:szCs w:val="18"/>
                <w:lang w:val="en-GB"/>
              </w:rPr>
              <w:t xml:space="preserve"> </w:t>
            </w:r>
            <w:r w:rsidRPr="0029779E">
              <w:rPr>
                <w:b/>
                <w:sz w:val="18"/>
                <w:szCs w:val="18"/>
                <w:lang w:val="en-GB"/>
              </w:rPr>
              <w:t xml:space="preserve">quid </w:t>
            </w:r>
            <w:r w:rsidRPr="0029779E">
              <w:rPr>
                <w:sz w:val="18"/>
                <w:szCs w:val="18"/>
                <w:lang w:val="en-GB"/>
              </w:rPr>
              <w:t>kas /</w:t>
            </w:r>
            <w:r w:rsidR="00181D72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9779E">
              <w:rPr>
                <w:b/>
                <w:sz w:val="18"/>
                <w:szCs w:val="18"/>
                <w:lang w:val="en-GB"/>
              </w:rPr>
              <w:t>quārē</w:t>
            </w:r>
            <w:proofErr w:type="spellEnd"/>
            <w:r w:rsidRPr="0029779E">
              <w:rPr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9779E">
              <w:rPr>
                <w:sz w:val="18"/>
                <w:szCs w:val="18"/>
                <w:lang w:val="en-GB"/>
              </w:rPr>
              <w:t>kodėl</w:t>
            </w:r>
            <w:proofErr w:type="spellEnd"/>
          </w:p>
          <w:p w14:paraId="1671DFF9" w14:textId="77777777" w:rsidR="0029779E" w:rsidRPr="0029779E" w:rsidRDefault="0029779E" w:rsidP="0029779E">
            <w:pPr>
              <w:rPr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sz w:val="18"/>
                <w:szCs w:val="18"/>
                <w:lang w:val="en-GB"/>
              </w:rPr>
              <w:t>quiētus</w:t>
            </w:r>
            <w:proofErr w:type="spellEnd"/>
            <w:r w:rsidRPr="0029779E">
              <w:rPr>
                <w:b/>
                <w:sz w:val="18"/>
                <w:szCs w:val="18"/>
                <w:lang w:val="en-GB"/>
              </w:rPr>
              <w:t xml:space="preserve"> </w:t>
            </w:r>
            <w:r w:rsidRPr="0029779E">
              <w:rPr>
                <w:sz w:val="18"/>
                <w:szCs w:val="18"/>
                <w:lang w:val="en-GB"/>
              </w:rPr>
              <w:t>ramus</w:t>
            </w:r>
          </w:p>
          <w:p w14:paraId="29AA243B" w14:textId="77777777" w:rsidR="0029779E" w:rsidRPr="0029779E" w:rsidRDefault="0029779E" w:rsidP="0029779E">
            <w:pPr>
              <w:rPr>
                <w:sz w:val="18"/>
                <w:szCs w:val="18"/>
              </w:rPr>
            </w:pPr>
            <w:proofErr w:type="spellStart"/>
            <w:r w:rsidRPr="0029779E">
              <w:rPr>
                <w:b/>
                <w:sz w:val="18"/>
                <w:szCs w:val="18"/>
                <w:lang w:val="en-GB"/>
              </w:rPr>
              <w:t>quaero</w:t>
            </w:r>
            <w:proofErr w:type="spellEnd"/>
            <w:r w:rsidRPr="0029779E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sz w:val="18"/>
                <w:szCs w:val="18"/>
                <w:lang w:val="en-GB"/>
              </w:rPr>
              <w:t>ieškau</w:t>
            </w:r>
            <w:proofErr w:type="spellEnd"/>
          </w:p>
          <w:p w14:paraId="7F3CBDED" w14:textId="77777777" w:rsidR="0029779E" w:rsidRPr="0029779E" w:rsidRDefault="0029779E" w:rsidP="0029779E">
            <w:pPr>
              <w:rPr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sz w:val="18"/>
                <w:szCs w:val="18"/>
                <w:lang w:val="en-GB"/>
              </w:rPr>
              <w:t>aequus</w:t>
            </w:r>
            <w:proofErr w:type="spellEnd"/>
            <w:r w:rsidRPr="0029779E">
              <w:rPr>
                <w:b/>
                <w:sz w:val="18"/>
                <w:szCs w:val="18"/>
                <w:lang w:val="en-GB"/>
              </w:rPr>
              <w:t xml:space="preserve"> </w:t>
            </w:r>
            <w:r w:rsidRPr="0029779E">
              <w:rPr>
                <w:sz w:val="18"/>
                <w:szCs w:val="18"/>
                <w:lang w:val="en-GB"/>
              </w:rPr>
              <w:t>lygus</w:t>
            </w:r>
          </w:p>
          <w:p w14:paraId="584F2CC6" w14:textId="77777777" w:rsidR="0029779E" w:rsidRPr="0029779E" w:rsidRDefault="0029779E" w:rsidP="0029779E">
            <w:pPr>
              <w:rPr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sz w:val="18"/>
                <w:szCs w:val="18"/>
                <w:lang w:val="en-GB"/>
              </w:rPr>
              <w:t>equus</w:t>
            </w:r>
            <w:proofErr w:type="spellEnd"/>
            <w:r w:rsidRPr="0029779E">
              <w:rPr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sz w:val="18"/>
                <w:szCs w:val="18"/>
                <w:lang w:val="en-GB"/>
              </w:rPr>
              <w:t>žirgas</w:t>
            </w:r>
            <w:proofErr w:type="spellEnd"/>
          </w:p>
          <w:p w14:paraId="7075958C" w14:textId="77777777" w:rsidR="0029779E" w:rsidRPr="0029779E" w:rsidRDefault="0029779E" w:rsidP="0029779E">
            <w:pPr>
              <w:rPr>
                <w:i/>
                <w:color w:val="0000FF"/>
                <w:sz w:val="18"/>
                <w:szCs w:val="18"/>
                <w:lang w:val="en-GB"/>
              </w:rPr>
            </w:pPr>
          </w:p>
          <w:p w14:paraId="69F71218" w14:textId="77777777" w:rsidR="0029779E" w:rsidRPr="0029779E" w:rsidRDefault="0029779E" w:rsidP="0029779E">
            <w:pPr>
              <w:rPr>
                <w:bCs/>
                <w:i/>
                <w:color w:val="0000FF"/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>ngu</w:t>
            </w:r>
            <w:proofErr w:type="spellEnd"/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i/>
                <w:color w:val="0000FF"/>
                <w:sz w:val="18"/>
                <w:szCs w:val="18"/>
                <w:lang w:val="en-GB"/>
              </w:rPr>
              <w:t>prieš</w:t>
            </w:r>
            <w:proofErr w:type="spellEnd"/>
            <w:r w:rsidRPr="0029779E">
              <w:rPr>
                <w:bCs/>
                <w:i/>
                <w:color w:val="0000FF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i/>
                <w:color w:val="0000FF"/>
                <w:sz w:val="18"/>
                <w:szCs w:val="18"/>
                <w:lang w:val="en-GB"/>
              </w:rPr>
              <w:t>balsį</w:t>
            </w:r>
            <w:proofErr w:type="spellEnd"/>
            <w:r w:rsidRPr="0029779E">
              <w:rPr>
                <w:bCs/>
                <w:i/>
                <w:color w:val="0000FF"/>
                <w:sz w:val="18"/>
                <w:szCs w:val="18"/>
                <w:lang w:val="en-GB"/>
              </w:rPr>
              <w:t xml:space="preserve"> </w:t>
            </w:r>
            <w:r w:rsidRPr="0029779E">
              <w:rPr>
                <w:b/>
                <w:bCs/>
                <w:i/>
                <w:color w:val="0000FF"/>
                <w:sz w:val="18"/>
                <w:szCs w:val="18"/>
                <w:lang w:val="en-GB"/>
              </w:rPr>
              <w:t>[</w:t>
            </w:r>
            <w:proofErr w:type="spellStart"/>
            <w:r w:rsidRPr="0029779E">
              <w:rPr>
                <w:b/>
                <w:bCs/>
                <w:i/>
                <w:color w:val="0000FF"/>
                <w:sz w:val="18"/>
                <w:szCs w:val="18"/>
                <w:lang w:val="en-GB"/>
              </w:rPr>
              <w:t>ngv</w:t>
            </w:r>
            <w:proofErr w:type="spellEnd"/>
            <w:r w:rsidRPr="0029779E">
              <w:rPr>
                <w:b/>
                <w:bCs/>
                <w:i/>
                <w:color w:val="0000FF"/>
                <w:sz w:val="18"/>
                <w:szCs w:val="18"/>
                <w:lang w:val="en-GB"/>
              </w:rPr>
              <w:t>]</w:t>
            </w:r>
          </w:p>
          <w:p w14:paraId="467E14D6" w14:textId="77777777" w:rsidR="0029779E" w:rsidRPr="0029779E" w:rsidRDefault="0029779E" w:rsidP="0029779E">
            <w:pPr>
              <w:rPr>
                <w:i/>
                <w:sz w:val="18"/>
                <w:szCs w:val="18"/>
                <w:lang w:val="en-GB"/>
              </w:rPr>
            </w:pPr>
          </w:p>
          <w:p w14:paraId="6DF221B8" w14:textId="77777777" w:rsidR="0029779E" w:rsidRPr="0029779E" w:rsidRDefault="0029779E" w:rsidP="0029779E">
            <w:pPr>
              <w:spacing w:line="151" w:lineRule="atLeast"/>
              <w:jc w:val="both"/>
              <w:rPr>
                <w:color w:val="333333"/>
                <w:sz w:val="18"/>
                <w:szCs w:val="18"/>
                <w:lang w:val="en-GB"/>
              </w:rPr>
            </w:pPr>
            <w:r w:rsidRPr="0029779E">
              <w:rPr>
                <w:b/>
                <w:color w:val="333333"/>
                <w:sz w:val="18"/>
                <w:szCs w:val="18"/>
                <w:lang w:val="en-GB"/>
              </w:rPr>
              <w:t xml:space="preserve">lingua </w:t>
            </w:r>
            <w:proofErr w:type="spellStart"/>
            <w:r w:rsidRPr="0029779E">
              <w:rPr>
                <w:color w:val="333333"/>
                <w:sz w:val="18"/>
                <w:szCs w:val="18"/>
                <w:lang w:val="en-GB"/>
              </w:rPr>
              <w:t>kalba</w:t>
            </w:r>
            <w:proofErr w:type="spellEnd"/>
          </w:p>
          <w:p w14:paraId="7D0470B9" w14:textId="77777777" w:rsidR="0029779E" w:rsidRPr="0029779E" w:rsidRDefault="0029779E" w:rsidP="0029779E">
            <w:pPr>
              <w:rPr>
                <w:color w:val="333333"/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color w:val="333333"/>
                <w:sz w:val="18"/>
                <w:szCs w:val="18"/>
                <w:lang w:val="en-GB"/>
              </w:rPr>
              <w:t>sanguis</w:t>
            </w:r>
            <w:proofErr w:type="spellEnd"/>
            <w:r w:rsidRPr="0029779E">
              <w:rPr>
                <w:b/>
                <w:color w:val="333333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9779E">
              <w:rPr>
                <w:color w:val="333333"/>
                <w:sz w:val="18"/>
                <w:szCs w:val="18"/>
                <w:lang w:val="en-GB"/>
              </w:rPr>
              <w:t>kraujas</w:t>
            </w:r>
            <w:proofErr w:type="spellEnd"/>
          </w:p>
          <w:p w14:paraId="2E65642A" w14:textId="77777777" w:rsidR="0029779E" w:rsidRPr="0029779E" w:rsidRDefault="0029779E" w:rsidP="0029779E">
            <w:pPr>
              <w:rPr>
                <w:bCs/>
                <w:color w:val="333333"/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bCs/>
                <w:color w:val="333333"/>
                <w:sz w:val="18"/>
                <w:szCs w:val="18"/>
                <w:lang w:val="en-GB"/>
              </w:rPr>
              <w:t>languidus</w:t>
            </w:r>
            <w:proofErr w:type="spellEnd"/>
            <w:r w:rsidRPr="0029779E">
              <w:rPr>
                <w:b/>
                <w:bCs/>
                <w:color w:val="333333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color w:val="333333"/>
                <w:sz w:val="18"/>
                <w:szCs w:val="18"/>
                <w:lang w:val="en-GB"/>
              </w:rPr>
              <w:t>nusilpęs</w:t>
            </w:r>
            <w:proofErr w:type="spellEnd"/>
          </w:p>
          <w:p w14:paraId="02C07BF3" w14:textId="77777777" w:rsidR="0029779E" w:rsidRPr="0029779E" w:rsidRDefault="0029779E" w:rsidP="0029779E">
            <w:pPr>
              <w:rPr>
                <w:bCs/>
                <w:color w:val="333333"/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bCs/>
                <w:color w:val="333333"/>
                <w:sz w:val="18"/>
                <w:szCs w:val="18"/>
                <w:lang w:val="en-GB"/>
              </w:rPr>
              <w:t>ninguit</w:t>
            </w:r>
            <w:proofErr w:type="spellEnd"/>
            <w:r w:rsidRPr="0029779E">
              <w:rPr>
                <w:b/>
                <w:bCs/>
                <w:color w:val="333333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color w:val="333333"/>
                <w:sz w:val="18"/>
                <w:szCs w:val="18"/>
                <w:lang w:val="en-GB"/>
              </w:rPr>
              <w:t>sninga</w:t>
            </w:r>
            <w:proofErr w:type="spellEnd"/>
          </w:p>
          <w:p w14:paraId="2D5FC0D7" w14:textId="77777777" w:rsidR="0029779E" w:rsidRPr="0029779E" w:rsidRDefault="0029779E" w:rsidP="0029779E">
            <w:pPr>
              <w:rPr>
                <w:bCs/>
                <w:color w:val="333333"/>
                <w:sz w:val="18"/>
                <w:szCs w:val="18"/>
                <w:lang w:val="en-GB"/>
              </w:rPr>
            </w:pPr>
          </w:p>
          <w:p w14:paraId="4D75CE5A" w14:textId="77777777" w:rsidR="0029779E" w:rsidRPr="0029779E" w:rsidRDefault="0029779E" w:rsidP="0029779E">
            <w:pPr>
              <w:rPr>
                <w:i/>
                <w:color w:val="0000FF"/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>sua</w:t>
            </w:r>
            <w:proofErr w:type="spellEnd"/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 xml:space="preserve"> /</w:t>
            </w:r>
            <w:r w:rsidR="00181D72">
              <w:rPr>
                <w:b/>
                <w:i/>
                <w:color w:val="0000FF"/>
                <w:sz w:val="18"/>
                <w:szCs w:val="18"/>
                <w:lang w:val="en-GB"/>
              </w:rPr>
              <w:t xml:space="preserve"> </w:t>
            </w:r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>sue [</w:t>
            </w:r>
            <w:proofErr w:type="spellStart"/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>sva</w:t>
            </w:r>
            <w:proofErr w:type="spellEnd"/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 xml:space="preserve"> / </w:t>
            </w:r>
            <w:proofErr w:type="spellStart"/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>sve</w:t>
            </w:r>
            <w:proofErr w:type="spellEnd"/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>]</w:t>
            </w:r>
          </w:p>
          <w:p w14:paraId="3B7A1FCC" w14:textId="77777777" w:rsidR="0029779E" w:rsidRPr="0029779E" w:rsidRDefault="0029779E" w:rsidP="0029779E">
            <w:pPr>
              <w:rPr>
                <w:bCs/>
                <w:color w:val="333333"/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bCs/>
                <w:color w:val="333333"/>
                <w:sz w:val="18"/>
                <w:szCs w:val="18"/>
                <w:lang w:val="en-GB"/>
              </w:rPr>
              <w:t>suāvis</w:t>
            </w:r>
            <w:proofErr w:type="spellEnd"/>
            <w:r w:rsidRPr="0029779E">
              <w:rPr>
                <w:b/>
                <w:bCs/>
                <w:color w:val="333333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color w:val="333333"/>
                <w:sz w:val="18"/>
                <w:szCs w:val="18"/>
                <w:lang w:val="en-GB"/>
              </w:rPr>
              <w:t>saldus</w:t>
            </w:r>
            <w:proofErr w:type="spellEnd"/>
          </w:p>
          <w:p w14:paraId="5722AB6D" w14:textId="77777777" w:rsidR="0029779E" w:rsidRPr="0029779E" w:rsidRDefault="0029779E" w:rsidP="0029779E">
            <w:pPr>
              <w:rPr>
                <w:color w:val="333333"/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bCs/>
                <w:color w:val="333333"/>
                <w:sz w:val="18"/>
                <w:szCs w:val="18"/>
                <w:lang w:val="en-GB"/>
              </w:rPr>
              <w:t>suādēre</w:t>
            </w:r>
            <w:proofErr w:type="spellEnd"/>
            <w:r w:rsidRPr="0029779E">
              <w:rPr>
                <w:b/>
                <w:bCs/>
                <w:color w:val="333333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color w:val="333333"/>
                <w:sz w:val="18"/>
                <w:szCs w:val="18"/>
                <w:lang w:val="en-GB"/>
              </w:rPr>
              <w:t>įtikinti</w:t>
            </w:r>
            <w:proofErr w:type="spellEnd"/>
          </w:p>
          <w:p w14:paraId="68175806" w14:textId="77777777" w:rsidR="0029779E" w:rsidRPr="0029779E" w:rsidRDefault="0029779E" w:rsidP="0029779E">
            <w:pPr>
              <w:rPr>
                <w:bCs/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en-GB"/>
              </w:rPr>
              <w:t>cōnsuētus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sz w:val="18"/>
                <w:szCs w:val="18"/>
                <w:lang w:val="en-GB"/>
              </w:rPr>
              <w:t>įprastas</w:t>
            </w:r>
            <w:proofErr w:type="spellEnd"/>
          </w:p>
          <w:p w14:paraId="6298DFCE" w14:textId="77777777" w:rsidR="0029779E" w:rsidRPr="0029779E" w:rsidRDefault="0029779E" w:rsidP="0029779E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en-GB"/>
              </w:rPr>
              <w:t>Suēbia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sz w:val="18"/>
                <w:szCs w:val="18"/>
              </w:rPr>
              <w:t>svebų</w:t>
            </w:r>
            <w:proofErr w:type="spellEnd"/>
            <w:r w:rsidRPr="0029779E">
              <w:rPr>
                <w:bCs/>
                <w:sz w:val="18"/>
                <w:szCs w:val="18"/>
              </w:rPr>
              <w:t xml:space="preserve"> žemė</w:t>
            </w:r>
          </w:p>
          <w:p w14:paraId="1DCEC4D2" w14:textId="77777777" w:rsidR="0029779E" w:rsidRPr="0029779E" w:rsidRDefault="0029779E" w:rsidP="0029779E">
            <w:pPr>
              <w:rPr>
                <w:bCs/>
                <w:sz w:val="18"/>
                <w:szCs w:val="18"/>
                <w:lang w:val="en-GB"/>
              </w:rPr>
            </w:pPr>
          </w:p>
          <w:p w14:paraId="20615DBE" w14:textId="77777777" w:rsidR="0029779E" w:rsidRPr="0029779E" w:rsidRDefault="0029779E" w:rsidP="0029779E">
            <w:pPr>
              <w:rPr>
                <w:b/>
                <w:bCs/>
                <w:i/>
                <w:color w:val="0000FF"/>
                <w:sz w:val="18"/>
                <w:szCs w:val="18"/>
                <w:lang w:val="en-GB"/>
              </w:rPr>
            </w:pPr>
            <w:r w:rsidRPr="0029779E">
              <w:rPr>
                <w:bCs/>
                <w:i/>
                <w:color w:val="0000FF"/>
                <w:sz w:val="18"/>
                <w:szCs w:val="18"/>
                <w:lang w:val="en-GB"/>
              </w:rPr>
              <w:t>bet:</w:t>
            </w:r>
          </w:p>
          <w:p w14:paraId="5256175E" w14:textId="77777777" w:rsidR="0029779E" w:rsidRPr="0029779E" w:rsidRDefault="0029779E" w:rsidP="0029779E">
            <w:pPr>
              <w:rPr>
                <w:bCs/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en-GB"/>
              </w:rPr>
              <w:t>su</w:t>
            </w:r>
            <w:proofErr w:type="spellEnd"/>
            <w:r w:rsidRPr="0029779E">
              <w:rPr>
                <w:color w:val="333333"/>
                <w:sz w:val="18"/>
                <w:szCs w:val="18"/>
                <w:lang w:bidi="he-IL"/>
              </w:rPr>
              <w:t>|</w:t>
            </w:r>
            <w:r w:rsidRPr="0029779E">
              <w:rPr>
                <w:b/>
                <w:bCs/>
                <w:sz w:val="18"/>
                <w:szCs w:val="18"/>
                <w:lang w:val="en-GB"/>
              </w:rPr>
              <w:t xml:space="preserve">ere </w:t>
            </w:r>
            <w:proofErr w:type="spellStart"/>
            <w:r w:rsidRPr="0029779E">
              <w:rPr>
                <w:bCs/>
                <w:sz w:val="18"/>
                <w:szCs w:val="18"/>
                <w:lang w:val="en-GB"/>
              </w:rPr>
              <w:t>siūti</w:t>
            </w:r>
            <w:proofErr w:type="spellEnd"/>
          </w:p>
          <w:p w14:paraId="4BCB46B7" w14:textId="77777777" w:rsidR="0029779E" w:rsidRPr="0029779E" w:rsidRDefault="0029779E" w:rsidP="0029779E">
            <w:pPr>
              <w:spacing w:line="151" w:lineRule="atLeast"/>
              <w:jc w:val="both"/>
              <w:rPr>
                <w:b/>
                <w:i/>
                <w:color w:val="333333"/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en-GB"/>
              </w:rPr>
              <w:t>vīsu|ālis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sz w:val="18"/>
                <w:szCs w:val="18"/>
                <w:lang w:val="en-GB"/>
              </w:rPr>
              <w:t>regimas</w:t>
            </w:r>
            <w:proofErr w:type="spellEnd"/>
          </w:p>
          <w:p w14:paraId="5064C4F4" w14:textId="77777777" w:rsidR="0029779E" w:rsidRPr="0029779E" w:rsidRDefault="0029779E" w:rsidP="0029779E">
            <w:pPr>
              <w:spacing w:line="151" w:lineRule="atLeast"/>
              <w:jc w:val="both"/>
              <w:rPr>
                <w:b/>
                <w:i/>
                <w:color w:val="333333"/>
                <w:sz w:val="18"/>
                <w:szCs w:val="18"/>
                <w:lang w:val="en-GB"/>
              </w:rPr>
            </w:pPr>
          </w:p>
          <w:p w14:paraId="44E4A2C0" w14:textId="77777777" w:rsidR="0029779E" w:rsidRPr="0029779E" w:rsidRDefault="0029779E" w:rsidP="0029779E">
            <w:pPr>
              <w:spacing w:line="151" w:lineRule="atLeast"/>
              <w:jc w:val="both"/>
              <w:rPr>
                <w:b/>
                <w:i/>
                <w:color w:val="0000FF"/>
                <w:sz w:val="18"/>
                <w:szCs w:val="18"/>
                <w:lang w:val="en-GB"/>
              </w:rPr>
            </w:pPr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>x [</w:t>
            </w:r>
            <w:proofErr w:type="spellStart"/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>ks</w:t>
            </w:r>
            <w:proofErr w:type="spellEnd"/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>]</w:t>
            </w:r>
          </w:p>
          <w:p w14:paraId="12447EFD" w14:textId="77777777" w:rsidR="0029779E" w:rsidRPr="0029779E" w:rsidRDefault="0029779E" w:rsidP="0029779E">
            <w:pPr>
              <w:spacing w:line="151" w:lineRule="atLeast"/>
              <w:jc w:val="both"/>
              <w:rPr>
                <w:bCs/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en-GB"/>
              </w:rPr>
              <w:t>Xerxēs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29779E">
              <w:rPr>
                <w:color w:val="333333"/>
                <w:sz w:val="18"/>
                <w:szCs w:val="18"/>
                <w:lang w:val="de-DE"/>
              </w:rPr>
              <w:t>(</w:t>
            </w:r>
            <w:r w:rsidRPr="0029779E">
              <w:rPr>
                <w:i/>
                <w:color w:val="333333"/>
                <w:sz w:val="18"/>
                <w:szCs w:val="18"/>
                <w:lang w:val="de-DE"/>
              </w:rPr>
              <w:t>gr.</w:t>
            </w:r>
            <w:r w:rsidRPr="0029779E">
              <w:rPr>
                <w:color w:val="333333"/>
                <w:sz w:val="18"/>
                <w:szCs w:val="18"/>
                <w:lang w:val="de-DE"/>
              </w:rPr>
              <w:t xml:space="preserve">) </w:t>
            </w:r>
            <w:proofErr w:type="spellStart"/>
            <w:r w:rsidRPr="0029779E">
              <w:rPr>
                <w:bCs/>
                <w:sz w:val="18"/>
                <w:szCs w:val="18"/>
                <w:lang w:val="en-GB"/>
              </w:rPr>
              <w:t>Kserksas</w:t>
            </w:r>
            <w:proofErr w:type="spellEnd"/>
          </w:p>
          <w:p w14:paraId="68C85E37" w14:textId="77777777" w:rsidR="0029779E" w:rsidRPr="0029779E" w:rsidRDefault="0029779E" w:rsidP="0029779E">
            <w:pPr>
              <w:spacing w:line="151" w:lineRule="atLeast"/>
              <w:jc w:val="both"/>
              <w:rPr>
                <w:bCs/>
                <w:sz w:val="18"/>
                <w:szCs w:val="18"/>
                <w:lang w:val="en-GB"/>
              </w:rPr>
            </w:pPr>
            <w:r w:rsidRPr="0029779E">
              <w:rPr>
                <w:b/>
                <w:bCs/>
                <w:sz w:val="18"/>
                <w:szCs w:val="18"/>
                <w:lang w:val="en-GB"/>
              </w:rPr>
              <w:t xml:space="preserve">dexter </w:t>
            </w:r>
            <w:proofErr w:type="spellStart"/>
            <w:r w:rsidRPr="0029779E">
              <w:rPr>
                <w:bCs/>
                <w:sz w:val="18"/>
                <w:szCs w:val="18"/>
                <w:lang w:val="en-GB"/>
              </w:rPr>
              <w:t>dešinysis</w:t>
            </w:r>
            <w:proofErr w:type="spellEnd"/>
          </w:p>
          <w:p w14:paraId="69D3478F" w14:textId="77777777" w:rsidR="0029779E" w:rsidRPr="0029779E" w:rsidRDefault="0029779E" w:rsidP="0029779E">
            <w:pPr>
              <w:spacing w:line="151" w:lineRule="atLeast"/>
              <w:jc w:val="both"/>
              <w:rPr>
                <w:bCs/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en-GB"/>
              </w:rPr>
              <w:t>altrīx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sz w:val="18"/>
                <w:szCs w:val="18"/>
                <w:lang w:val="en-GB"/>
              </w:rPr>
              <w:t>maitintoja</w:t>
            </w:r>
            <w:proofErr w:type="spellEnd"/>
          </w:p>
          <w:p w14:paraId="696D2225" w14:textId="77777777" w:rsidR="0029779E" w:rsidRPr="0029779E" w:rsidRDefault="0029779E" w:rsidP="0029779E">
            <w:pPr>
              <w:spacing w:line="151" w:lineRule="atLeast"/>
              <w:jc w:val="both"/>
              <w:rPr>
                <w:bCs/>
                <w:color w:val="333333"/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bCs/>
                <w:color w:val="333333"/>
                <w:sz w:val="18"/>
                <w:szCs w:val="18"/>
                <w:lang w:val="en-GB"/>
              </w:rPr>
              <w:t>exstinguere</w:t>
            </w:r>
            <w:proofErr w:type="spellEnd"/>
            <w:r w:rsidRPr="0029779E">
              <w:rPr>
                <w:b/>
                <w:bCs/>
                <w:color w:val="333333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color w:val="333333"/>
                <w:sz w:val="18"/>
                <w:szCs w:val="18"/>
                <w:lang w:val="en-GB"/>
              </w:rPr>
              <w:t>gesinti</w:t>
            </w:r>
            <w:proofErr w:type="spellEnd"/>
          </w:p>
          <w:p w14:paraId="1AC3E68C" w14:textId="77777777" w:rsidR="0029779E" w:rsidRPr="0029779E" w:rsidRDefault="0029779E" w:rsidP="0029779E">
            <w:pPr>
              <w:spacing w:line="151" w:lineRule="atLeast"/>
              <w:jc w:val="both"/>
              <w:rPr>
                <w:b/>
                <w:i/>
                <w:color w:val="0000FF"/>
                <w:sz w:val="18"/>
                <w:szCs w:val="18"/>
                <w:lang w:val="en-GB"/>
              </w:rPr>
            </w:pPr>
          </w:p>
          <w:p w14:paraId="68703B0F" w14:textId="77777777" w:rsidR="0029779E" w:rsidRPr="0029779E" w:rsidRDefault="0029779E" w:rsidP="0029779E">
            <w:pPr>
              <w:rPr>
                <w:b/>
                <w:i/>
                <w:color w:val="0000FF"/>
                <w:sz w:val="18"/>
                <w:szCs w:val="18"/>
                <w:lang w:val="en-GB"/>
              </w:rPr>
            </w:pPr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 xml:space="preserve">s </w:t>
            </w:r>
            <w:r w:rsidRPr="0029779E">
              <w:rPr>
                <w:i/>
                <w:color w:val="0000FF"/>
                <w:sz w:val="18"/>
                <w:szCs w:val="18"/>
                <w:lang w:val="en-GB"/>
              </w:rPr>
              <w:t xml:space="preserve">tarp </w:t>
            </w:r>
            <w:proofErr w:type="spellStart"/>
            <w:r w:rsidRPr="0029779E">
              <w:rPr>
                <w:i/>
                <w:color w:val="0000FF"/>
                <w:sz w:val="18"/>
                <w:szCs w:val="18"/>
                <w:lang w:val="en-GB"/>
              </w:rPr>
              <w:t>balsių</w:t>
            </w:r>
            <w:proofErr w:type="spellEnd"/>
            <w:r w:rsidRPr="0029779E">
              <w:rPr>
                <w:i/>
                <w:color w:val="0000FF"/>
                <w:sz w:val="18"/>
                <w:szCs w:val="18"/>
                <w:lang w:val="en-GB"/>
              </w:rPr>
              <w:t xml:space="preserve"> </w:t>
            </w:r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>[z]</w:t>
            </w:r>
            <w:r w:rsidRPr="0029779E">
              <w:rPr>
                <w:i/>
                <w:color w:val="0000FF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29779E">
              <w:rPr>
                <w:i/>
                <w:color w:val="0000FF"/>
                <w:sz w:val="18"/>
                <w:szCs w:val="18"/>
                <w:lang w:val="en-GB"/>
              </w:rPr>
              <w:t>išskyrus</w:t>
            </w:r>
            <w:proofErr w:type="spellEnd"/>
            <w:r w:rsidRPr="0029779E">
              <w:rPr>
                <w:i/>
                <w:color w:val="0000FF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9779E">
              <w:rPr>
                <w:i/>
                <w:color w:val="0000FF"/>
                <w:sz w:val="18"/>
                <w:szCs w:val="18"/>
                <w:lang w:val="en-GB"/>
              </w:rPr>
              <w:t>graik</w:t>
            </w:r>
            <w:proofErr w:type="spellEnd"/>
            <w:r w:rsidRPr="0029779E">
              <w:rPr>
                <w:i/>
                <w:color w:val="0000FF"/>
                <w:sz w:val="18"/>
                <w:szCs w:val="18"/>
                <w:lang w:val="en-GB"/>
              </w:rPr>
              <w:t xml:space="preserve">. </w:t>
            </w:r>
            <w:proofErr w:type="spellStart"/>
            <w:r w:rsidRPr="0029779E">
              <w:rPr>
                <w:i/>
                <w:color w:val="0000FF"/>
                <w:sz w:val="18"/>
                <w:szCs w:val="18"/>
                <w:lang w:val="en-GB"/>
              </w:rPr>
              <w:t>žodžius</w:t>
            </w:r>
            <w:proofErr w:type="spellEnd"/>
            <w:r w:rsidRPr="0029779E">
              <w:rPr>
                <w:i/>
                <w:color w:val="0000FF"/>
                <w:sz w:val="18"/>
                <w:szCs w:val="18"/>
                <w:lang w:val="en-GB"/>
              </w:rPr>
              <w:t>)</w:t>
            </w:r>
          </w:p>
          <w:p w14:paraId="3496A31D" w14:textId="77777777" w:rsidR="0029779E" w:rsidRPr="0029779E" w:rsidRDefault="0029779E" w:rsidP="0029779E">
            <w:pPr>
              <w:rPr>
                <w:b/>
                <w:i/>
                <w:color w:val="0000FF"/>
                <w:sz w:val="18"/>
                <w:szCs w:val="18"/>
                <w:lang w:val="en-GB"/>
              </w:rPr>
            </w:pPr>
          </w:p>
          <w:p w14:paraId="11FC6242" w14:textId="77777777" w:rsidR="0029779E" w:rsidRPr="0029779E" w:rsidRDefault="0029779E" w:rsidP="0029779E">
            <w:pPr>
              <w:rPr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sz w:val="18"/>
                <w:szCs w:val="18"/>
                <w:lang w:val="en-GB"/>
              </w:rPr>
              <w:t>ūsus</w:t>
            </w:r>
            <w:proofErr w:type="spellEnd"/>
            <w:r w:rsidRPr="0029779E">
              <w:rPr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9779E">
              <w:rPr>
                <w:sz w:val="18"/>
                <w:szCs w:val="18"/>
                <w:lang w:val="en-GB"/>
              </w:rPr>
              <w:t>vartojimas</w:t>
            </w:r>
            <w:proofErr w:type="spellEnd"/>
            <w:r w:rsidRPr="0029779E">
              <w:rPr>
                <w:sz w:val="18"/>
                <w:szCs w:val="18"/>
                <w:lang w:val="en-GB"/>
              </w:rPr>
              <w:t xml:space="preserve">; </w:t>
            </w:r>
            <w:proofErr w:type="spellStart"/>
            <w:r w:rsidRPr="0029779E">
              <w:rPr>
                <w:sz w:val="18"/>
                <w:szCs w:val="18"/>
                <w:lang w:val="en-GB"/>
              </w:rPr>
              <w:t>įprotis</w:t>
            </w:r>
            <w:proofErr w:type="spellEnd"/>
          </w:p>
          <w:p w14:paraId="1A5245D6" w14:textId="77777777" w:rsidR="0029779E" w:rsidRPr="0029779E" w:rsidRDefault="0029779E" w:rsidP="0029779E">
            <w:pPr>
              <w:rPr>
                <w:bCs/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en-GB"/>
              </w:rPr>
              <w:t>imprōvīsus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sz w:val="18"/>
                <w:szCs w:val="18"/>
                <w:lang w:val="en-GB"/>
              </w:rPr>
              <w:t>netikėtas</w:t>
            </w:r>
            <w:proofErr w:type="spellEnd"/>
          </w:p>
          <w:p w14:paraId="614DDDA2" w14:textId="77777777" w:rsidR="0029779E" w:rsidRPr="0029779E" w:rsidRDefault="0029779E" w:rsidP="0029779E">
            <w:pPr>
              <w:rPr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en-GB"/>
              </w:rPr>
              <w:t>dēsīderāre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sz w:val="18"/>
                <w:szCs w:val="18"/>
                <w:lang w:val="en-GB"/>
              </w:rPr>
              <w:t>geisti</w:t>
            </w:r>
            <w:proofErr w:type="spellEnd"/>
          </w:p>
          <w:p w14:paraId="033C8737" w14:textId="77777777" w:rsidR="0029779E" w:rsidRPr="0029779E" w:rsidRDefault="0029779E" w:rsidP="0029779E">
            <w:pPr>
              <w:rPr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en-GB"/>
              </w:rPr>
              <w:t>cōpiōsus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9779E">
              <w:rPr>
                <w:bCs/>
                <w:sz w:val="18"/>
                <w:szCs w:val="18"/>
                <w:lang w:val="en-GB"/>
              </w:rPr>
              <w:t>gausus</w:t>
            </w:r>
            <w:proofErr w:type="spellEnd"/>
          </w:p>
          <w:p w14:paraId="441C0A05" w14:textId="77777777" w:rsidR="0029779E" w:rsidRPr="0029779E" w:rsidRDefault="0029779E" w:rsidP="0029779E">
            <w:pPr>
              <w:rPr>
                <w:i/>
                <w:color w:val="0000FF"/>
                <w:sz w:val="18"/>
                <w:szCs w:val="18"/>
                <w:lang w:val="en-GB"/>
              </w:rPr>
            </w:pPr>
          </w:p>
          <w:p w14:paraId="02B92EC6" w14:textId="77777777" w:rsidR="0029779E" w:rsidRPr="0029779E" w:rsidRDefault="0029779E" w:rsidP="0029779E">
            <w:pPr>
              <w:spacing w:line="151" w:lineRule="atLeast"/>
              <w:rPr>
                <w:b/>
                <w:bCs/>
                <w:i/>
                <w:color w:val="0000FF"/>
                <w:sz w:val="18"/>
                <w:szCs w:val="18"/>
                <w:lang w:val="pl-PL"/>
              </w:rPr>
            </w:pPr>
            <w:r w:rsidRPr="0029779E">
              <w:rPr>
                <w:b/>
                <w:i/>
                <w:color w:val="0000FF"/>
                <w:sz w:val="18"/>
                <w:szCs w:val="18"/>
                <w:lang w:val="pl-PL"/>
              </w:rPr>
              <w:t>z [z]</w:t>
            </w:r>
            <w:r w:rsidRPr="0029779E">
              <w:rPr>
                <w:i/>
                <w:color w:val="0000FF"/>
                <w:sz w:val="18"/>
                <w:szCs w:val="18"/>
                <w:lang w:val="pl-PL"/>
              </w:rPr>
              <w:t xml:space="preserve"> </w:t>
            </w:r>
            <w:r w:rsidRPr="0029779E">
              <w:rPr>
                <w:bCs/>
                <w:i/>
                <w:color w:val="0000FF"/>
                <w:sz w:val="18"/>
                <w:szCs w:val="18"/>
                <w:lang w:val="fr-FR"/>
              </w:rPr>
              <w:t>(gr.)</w:t>
            </w:r>
          </w:p>
          <w:p w14:paraId="15441AF4" w14:textId="77777777" w:rsidR="0029779E" w:rsidRPr="0029779E" w:rsidRDefault="0029779E" w:rsidP="0029779E">
            <w:pPr>
              <w:spacing w:line="151" w:lineRule="atLeast"/>
              <w:jc w:val="both"/>
              <w:rPr>
                <w:bCs/>
                <w:sz w:val="18"/>
                <w:szCs w:val="18"/>
                <w:lang w:val="pl-PL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pl-PL"/>
              </w:rPr>
              <w:t>zīzānia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29779E">
              <w:rPr>
                <w:color w:val="333333"/>
                <w:sz w:val="18"/>
                <w:szCs w:val="18"/>
                <w:lang w:val="de-DE"/>
              </w:rPr>
              <w:t>(</w:t>
            </w:r>
            <w:r w:rsidRPr="0029779E">
              <w:rPr>
                <w:i/>
                <w:color w:val="333333"/>
                <w:sz w:val="18"/>
                <w:szCs w:val="18"/>
                <w:lang w:val="de-DE"/>
              </w:rPr>
              <w:t>gr.</w:t>
            </w:r>
            <w:r w:rsidRPr="0029779E">
              <w:rPr>
                <w:color w:val="333333"/>
                <w:sz w:val="18"/>
                <w:szCs w:val="18"/>
                <w:lang w:val="de-DE"/>
              </w:rPr>
              <w:t xml:space="preserve">) </w:t>
            </w:r>
            <w:proofErr w:type="spellStart"/>
            <w:r w:rsidRPr="0029779E">
              <w:rPr>
                <w:bCs/>
                <w:sz w:val="18"/>
                <w:szCs w:val="18"/>
                <w:lang w:val="pl-PL"/>
              </w:rPr>
              <w:t>piktžolė</w:t>
            </w:r>
            <w:proofErr w:type="spellEnd"/>
          </w:p>
          <w:p w14:paraId="70CABEE2" w14:textId="77777777" w:rsidR="0029779E" w:rsidRPr="0029779E" w:rsidRDefault="0029779E" w:rsidP="0029779E">
            <w:pPr>
              <w:spacing w:line="151" w:lineRule="atLeast"/>
              <w:jc w:val="both"/>
              <w:rPr>
                <w:bCs/>
                <w:sz w:val="18"/>
                <w:szCs w:val="18"/>
                <w:lang w:val="pl-PL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pl-PL"/>
              </w:rPr>
              <w:t>zȳthum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29779E">
              <w:rPr>
                <w:color w:val="333333"/>
                <w:sz w:val="18"/>
                <w:szCs w:val="18"/>
                <w:lang w:val="de-DE"/>
              </w:rPr>
              <w:t>(</w:t>
            </w:r>
            <w:r w:rsidRPr="0029779E">
              <w:rPr>
                <w:i/>
                <w:color w:val="333333"/>
                <w:sz w:val="18"/>
                <w:szCs w:val="18"/>
                <w:lang w:val="de-DE"/>
              </w:rPr>
              <w:t>gr.</w:t>
            </w:r>
            <w:r w:rsidRPr="0029779E">
              <w:rPr>
                <w:color w:val="333333"/>
                <w:sz w:val="18"/>
                <w:szCs w:val="18"/>
                <w:lang w:val="de-DE"/>
              </w:rPr>
              <w:t xml:space="preserve">) </w:t>
            </w:r>
            <w:proofErr w:type="spellStart"/>
            <w:r w:rsidRPr="0029779E">
              <w:rPr>
                <w:color w:val="333333"/>
                <w:sz w:val="18"/>
                <w:szCs w:val="18"/>
                <w:lang w:val="de-DE"/>
              </w:rPr>
              <w:t>alus</w:t>
            </w:r>
            <w:proofErr w:type="spellEnd"/>
          </w:p>
          <w:p w14:paraId="2D09D672" w14:textId="77777777" w:rsidR="0029779E" w:rsidRPr="0029779E" w:rsidRDefault="0029779E" w:rsidP="0029779E">
            <w:pPr>
              <w:spacing w:line="151" w:lineRule="atLeast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en-GB"/>
              </w:rPr>
              <w:t>horizōn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29779E">
              <w:rPr>
                <w:color w:val="333333"/>
                <w:sz w:val="18"/>
                <w:szCs w:val="18"/>
                <w:lang w:val="de-DE"/>
              </w:rPr>
              <w:t>(</w:t>
            </w:r>
            <w:r w:rsidRPr="0029779E">
              <w:rPr>
                <w:i/>
                <w:color w:val="333333"/>
                <w:sz w:val="18"/>
                <w:szCs w:val="18"/>
                <w:lang w:val="de-DE"/>
              </w:rPr>
              <w:t>gr.</w:t>
            </w:r>
            <w:r w:rsidRPr="0029779E">
              <w:rPr>
                <w:color w:val="333333"/>
                <w:sz w:val="18"/>
                <w:szCs w:val="18"/>
                <w:lang w:val="de-DE"/>
              </w:rPr>
              <w:t xml:space="preserve">) </w:t>
            </w:r>
            <w:proofErr w:type="spellStart"/>
            <w:r w:rsidRPr="0029779E">
              <w:rPr>
                <w:bCs/>
                <w:sz w:val="18"/>
                <w:szCs w:val="18"/>
                <w:lang w:val="en-GB"/>
              </w:rPr>
              <w:t>horizontas</w:t>
            </w:r>
            <w:proofErr w:type="spellEnd"/>
          </w:p>
          <w:p w14:paraId="6D748E15" w14:textId="77777777" w:rsidR="0029779E" w:rsidRPr="0029779E" w:rsidRDefault="0029779E" w:rsidP="0029779E">
            <w:pPr>
              <w:rPr>
                <w:bCs/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en-GB"/>
              </w:rPr>
              <w:t>Amazōn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29779E">
              <w:rPr>
                <w:color w:val="333333"/>
                <w:sz w:val="18"/>
                <w:szCs w:val="18"/>
                <w:lang w:val="de-DE"/>
              </w:rPr>
              <w:t>(</w:t>
            </w:r>
            <w:r w:rsidRPr="0029779E">
              <w:rPr>
                <w:i/>
                <w:color w:val="333333"/>
                <w:sz w:val="18"/>
                <w:szCs w:val="18"/>
                <w:lang w:val="de-DE"/>
              </w:rPr>
              <w:t>gr.</w:t>
            </w:r>
            <w:r w:rsidRPr="0029779E">
              <w:rPr>
                <w:color w:val="333333"/>
                <w:sz w:val="18"/>
                <w:szCs w:val="18"/>
                <w:lang w:val="de-DE"/>
              </w:rPr>
              <w:t xml:space="preserve">) </w:t>
            </w:r>
            <w:proofErr w:type="spellStart"/>
            <w:r w:rsidRPr="0029779E">
              <w:rPr>
                <w:bCs/>
                <w:sz w:val="18"/>
                <w:szCs w:val="18"/>
                <w:lang w:val="en-GB"/>
              </w:rPr>
              <w:t>Amazonė</w:t>
            </w:r>
            <w:proofErr w:type="spellEnd"/>
          </w:p>
          <w:p w14:paraId="2B7B9E16" w14:textId="77777777" w:rsidR="0029779E" w:rsidRPr="0029779E" w:rsidRDefault="0029779E" w:rsidP="0029779E">
            <w:pPr>
              <w:rPr>
                <w:bCs/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en-GB"/>
              </w:rPr>
              <w:t>baptizāre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29779E">
              <w:rPr>
                <w:color w:val="333333"/>
                <w:sz w:val="18"/>
                <w:szCs w:val="18"/>
                <w:lang w:val="de-DE"/>
              </w:rPr>
              <w:t>(</w:t>
            </w:r>
            <w:r w:rsidRPr="0029779E">
              <w:rPr>
                <w:i/>
                <w:color w:val="333333"/>
                <w:sz w:val="18"/>
                <w:szCs w:val="18"/>
                <w:lang w:val="de-DE"/>
              </w:rPr>
              <w:t>gr.</w:t>
            </w:r>
            <w:r w:rsidRPr="0029779E">
              <w:rPr>
                <w:color w:val="333333"/>
                <w:sz w:val="18"/>
                <w:szCs w:val="18"/>
                <w:lang w:val="de-DE"/>
              </w:rPr>
              <w:t xml:space="preserve">) </w:t>
            </w:r>
            <w:proofErr w:type="spellStart"/>
            <w:r w:rsidRPr="0029779E">
              <w:rPr>
                <w:bCs/>
                <w:sz w:val="18"/>
                <w:szCs w:val="18"/>
                <w:lang w:val="en-GB"/>
              </w:rPr>
              <w:t>krikštyti</w:t>
            </w:r>
            <w:proofErr w:type="spellEnd"/>
          </w:p>
          <w:p w14:paraId="406C7F8B" w14:textId="77777777" w:rsidR="0029779E" w:rsidRPr="0029779E" w:rsidRDefault="0029779E" w:rsidP="0029779E">
            <w:pPr>
              <w:rPr>
                <w:i/>
                <w:color w:val="0000FF"/>
                <w:sz w:val="18"/>
                <w:szCs w:val="18"/>
                <w:lang w:val="en-GB"/>
              </w:rPr>
            </w:pPr>
          </w:p>
          <w:p w14:paraId="1D65D143" w14:textId="77777777" w:rsidR="0029779E" w:rsidRPr="0029779E" w:rsidRDefault="0029779E" w:rsidP="0029779E">
            <w:pPr>
              <w:rPr>
                <w:i/>
                <w:color w:val="0000FF"/>
                <w:sz w:val="18"/>
                <w:szCs w:val="18"/>
                <w:lang w:val="en-GB"/>
              </w:rPr>
            </w:pPr>
          </w:p>
          <w:p w14:paraId="6619C20B" w14:textId="77777777" w:rsidR="0029779E" w:rsidRPr="0029779E" w:rsidRDefault="0029779E" w:rsidP="0029779E">
            <w:pPr>
              <w:spacing w:line="151" w:lineRule="atLeast"/>
              <w:jc w:val="both"/>
              <w:rPr>
                <w:b/>
                <w:i/>
                <w:color w:val="0000FF"/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>ch</w:t>
            </w:r>
            <w:proofErr w:type="spellEnd"/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 xml:space="preserve"> [</w:t>
            </w:r>
            <w:proofErr w:type="spellStart"/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>ch</w:t>
            </w:r>
            <w:proofErr w:type="spellEnd"/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 xml:space="preserve">], </w:t>
            </w:r>
            <w:proofErr w:type="spellStart"/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>ph</w:t>
            </w:r>
            <w:proofErr w:type="spellEnd"/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 xml:space="preserve"> [f], rh [r], </w:t>
            </w:r>
            <w:proofErr w:type="spellStart"/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>th</w:t>
            </w:r>
            <w:proofErr w:type="spellEnd"/>
            <w:r w:rsidRPr="0029779E">
              <w:rPr>
                <w:b/>
                <w:i/>
                <w:color w:val="0000FF"/>
                <w:sz w:val="18"/>
                <w:szCs w:val="18"/>
                <w:lang w:val="en-GB"/>
              </w:rPr>
              <w:t xml:space="preserve"> [t]</w:t>
            </w:r>
          </w:p>
          <w:p w14:paraId="0535FD83" w14:textId="77777777" w:rsidR="0029779E" w:rsidRPr="0029779E" w:rsidRDefault="0029779E" w:rsidP="0029779E">
            <w:pPr>
              <w:spacing w:line="151" w:lineRule="atLeast"/>
              <w:jc w:val="both"/>
              <w:rPr>
                <w:b/>
                <w:i/>
                <w:color w:val="0000FF"/>
                <w:sz w:val="18"/>
                <w:szCs w:val="18"/>
                <w:lang w:val="en-GB"/>
              </w:rPr>
            </w:pPr>
          </w:p>
          <w:p w14:paraId="034B3215" w14:textId="77777777" w:rsidR="0029779E" w:rsidRPr="0029779E" w:rsidRDefault="0029779E" w:rsidP="0029779E">
            <w:pPr>
              <w:spacing w:line="151" w:lineRule="atLeast"/>
              <w:rPr>
                <w:bCs/>
                <w:color w:val="333333"/>
                <w:sz w:val="18"/>
                <w:szCs w:val="18"/>
                <w:lang w:val="pl-PL"/>
              </w:rPr>
            </w:pPr>
            <w:proofErr w:type="spellStart"/>
            <w:r w:rsidRPr="0029779E">
              <w:rPr>
                <w:b/>
                <w:bCs/>
                <w:color w:val="333333"/>
                <w:sz w:val="18"/>
                <w:szCs w:val="18"/>
                <w:lang w:val="pl-PL"/>
              </w:rPr>
              <w:t>chorus</w:t>
            </w:r>
            <w:proofErr w:type="spellEnd"/>
            <w:r w:rsidRPr="0029779E">
              <w:rPr>
                <w:b/>
                <w:bCs/>
                <w:color w:val="333333"/>
                <w:sz w:val="18"/>
                <w:szCs w:val="18"/>
                <w:lang w:val="pl-PL"/>
              </w:rPr>
              <w:t xml:space="preserve"> </w:t>
            </w:r>
            <w:r w:rsidRPr="0029779E">
              <w:rPr>
                <w:bCs/>
                <w:color w:val="333333"/>
                <w:sz w:val="18"/>
                <w:szCs w:val="18"/>
                <w:lang w:val="pl-PL"/>
              </w:rPr>
              <w:t>(</w:t>
            </w:r>
            <w:r w:rsidRPr="0029779E">
              <w:rPr>
                <w:bCs/>
                <w:i/>
                <w:color w:val="333333"/>
                <w:sz w:val="18"/>
                <w:szCs w:val="18"/>
                <w:lang w:val="pl-PL"/>
              </w:rPr>
              <w:t>gr.</w:t>
            </w:r>
            <w:r w:rsidRPr="0029779E">
              <w:rPr>
                <w:bCs/>
                <w:color w:val="333333"/>
                <w:sz w:val="18"/>
                <w:szCs w:val="18"/>
                <w:lang w:val="pl-PL"/>
              </w:rPr>
              <w:t xml:space="preserve">) </w:t>
            </w:r>
            <w:proofErr w:type="spellStart"/>
            <w:r w:rsidRPr="0029779E">
              <w:rPr>
                <w:bCs/>
                <w:color w:val="333333"/>
                <w:sz w:val="18"/>
                <w:szCs w:val="18"/>
                <w:lang w:val="pl-PL"/>
              </w:rPr>
              <w:t>šokis</w:t>
            </w:r>
            <w:proofErr w:type="spellEnd"/>
            <w:r w:rsidRPr="0029779E">
              <w:rPr>
                <w:bCs/>
                <w:color w:val="333333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29779E">
              <w:rPr>
                <w:bCs/>
                <w:color w:val="333333"/>
                <w:sz w:val="18"/>
                <w:szCs w:val="18"/>
                <w:lang w:val="pl-PL"/>
              </w:rPr>
              <w:t>su</w:t>
            </w:r>
            <w:proofErr w:type="spellEnd"/>
            <w:r w:rsidRPr="0029779E">
              <w:rPr>
                <w:bCs/>
                <w:color w:val="333333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29779E">
              <w:rPr>
                <w:bCs/>
                <w:color w:val="333333"/>
                <w:sz w:val="18"/>
                <w:szCs w:val="18"/>
                <w:lang w:val="pl-PL"/>
              </w:rPr>
              <w:t>dainomis</w:t>
            </w:r>
            <w:proofErr w:type="spellEnd"/>
          </w:p>
          <w:p w14:paraId="76CCF889" w14:textId="77777777" w:rsidR="0029779E" w:rsidRPr="0029779E" w:rsidRDefault="0029779E" w:rsidP="0029779E">
            <w:pPr>
              <w:rPr>
                <w:bCs/>
                <w:color w:val="333333"/>
                <w:sz w:val="18"/>
                <w:szCs w:val="18"/>
                <w:lang w:val="pl-PL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pl-PL"/>
              </w:rPr>
              <w:t>schēma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29779E">
              <w:rPr>
                <w:bCs/>
                <w:color w:val="333333"/>
                <w:sz w:val="18"/>
                <w:szCs w:val="18"/>
                <w:lang w:val="pl-PL"/>
              </w:rPr>
              <w:t>(</w:t>
            </w:r>
            <w:r w:rsidRPr="0029779E">
              <w:rPr>
                <w:bCs/>
                <w:i/>
                <w:color w:val="333333"/>
                <w:sz w:val="18"/>
                <w:szCs w:val="18"/>
                <w:lang w:val="pl-PL"/>
              </w:rPr>
              <w:t>gr.</w:t>
            </w:r>
            <w:r w:rsidRPr="0029779E">
              <w:rPr>
                <w:bCs/>
                <w:color w:val="333333"/>
                <w:sz w:val="18"/>
                <w:szCs w:val="18"/>
                <w:lang w:val="pl-PL"/>
              </w:rPr>
              <w:t xml:space="preserve">) </w:t>
            </w:r>
            <w:proofErr w:type="spellStart"/>
            <w:r w:rsidRPr="0029779E">
              <w:rPr>
                <w:bCs/>
                <w:color w:val="333333"/>
                <w:sz w:val="18"/>
                <w:szCs w:val="18"/>
                <w:lang w:val="pl-PL"/>
              </w:rPr>
              <w:t>figūra</w:t>
            </w:r>
            <w:proofErr w:type="spellEnd"/>
          </w:p>
          <w:p w14:paraId="3067A6B8" w14:textId="77777777" w:rsidR="0029779E" w:rsidRPr="0029779E" w:rsidRDefault="0029779E" w:rsidP="0029779E">
            <w:pPr>
              <w:rPr>
                <w:bCs/>
                <w:color w:val="333333"/>
                <w:sz w:val="18"/>
                <w:szCs w:val="18"/>
              </w:rPr>
            </w:pPr>
            <w:proofErr w:type="spellStart"/>
            <w:r w:rsidRPr="0029779E">
              <w:rPr>
                <w:b/>
                <w:bCs/>
                <w:color w:val="333333"/>
                <w:sz w:val="18"/>
                <w:szCs w:val="18"/>
              </w:rPr>
              <w:t>phantasia</w:t>
            </w:r>
            <w:proofErr w:type="spellEnd"/>
            <w:r w:rsidRPr="0029779E">
              <w:rPr>
                <w:b/>
                <w:bCs/>
                <w:color w:val="333333"/>
                <w:sz w:val="18"/>
                <w:szCs w:val="18"/>
              </w:rPr>
              <w:t xml:space="preserve"> </w:t>
            </w:r>
            <w:r w:rsidRPr="0029779E">
              <w:rPr>
                <w:bCs/>
                <w:color w:val="333333"/>
                <w:sz w:val="18"/>
                <w:szCs w:val="18"/>
              </w:rPr>
              <w:t>(</w:t>
            </w:r>
            <w:proofErr w:type="spellStart"/>
            <w:r w:rsidRPr="0029779E">
              <w:rPr>
                <w:bCs/>
                <w:i/>
                <w:iCs/>
                <w:color w:val="333333"/>
                <w:sz w:val="18"/>
                <w:szCs w:val="18"/>
              </w:rPr>
              <w:t>gr</w:t>
            </w:r>
            <w:proofErr w:type="spellEnd"/>
            <w:r w:rsidRPr="0029779E">
              <w:rPr>
                <w:bCs/>
                <w:i/>
                <w:iCs/>
                <w:color w:val="333333"/>
                <w:sz w:val="18"/>
                <w:szCs w:val="18"/>
              </w:rPr>
              <w:t>.</w:t>
            </w:r>
            <w:r w:rsidRPr="0029779E">
              <w:rPr>
                <w:bCs/>
                <w:color w:val="333333"/>
                <w:sz w:val="18"/>
                <w:szCs w:val="18"/>
              </w:rPr>
              <w:t>) regimybė</w:t>
            </w:r>
          </w:p>
          <w:p w14:paraId="1373B07F" w14:textId="77777777" w:rsidR="0029779E" w:rsidRPr="0029779E" w:rsidRDefault="0029779E" w:rsidP="0029779E">
            <w:pPr>
              <w:rPr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en-GB"/>
              </w:rPr>
              <w:t>elephantus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en-GB"/>
              </w:rPr>
              <w:t xml:space="preserve"> /</w:t>
            </w:r>
            <w:r w:rsidR="00CC58B1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9779E">
              <w:rPr>
                <w:b/>
                <w:bCs/>
                <w:sz w:val="18"/>
                <w:szCs w:val="18"/>
                <w:lang w:val="en-GB"/>
              </w:rPr>
              <w:t>elephās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29779E">
              <w:rPr>
                <w:sz w:val="18"/>
                <w:szCs w:val="18"/>
                <w:lang w:val="en-GB"/>
              </w:rPr>
              <w:t>(</w:t>
            </w:r>
            <w:r w:rsidRPr="0029779E">
              <w:rPr>
                <w:i/>
                <w:iCs/>
                <w:sz w:val="18"/>
                <w:szCs w:val="18"/>
                <w:lang w:val="en-GB"/>
              </w:rPr>
              <w:t>gr.</w:t>
            </w:r>
            <w:r w:rsidRPr="0029779E">
              <w:rPr>
                <w:sz w:val="18"/>
                <w:szCs w:val="18"/>
                <w:lang w:val="en-GB"/>
              </w:rPr>
              <w:t xml:space="preserve">) </w:t>
            </w:r>
            <w:proofErr w:type="spellStart"/>
            <w:r w:rsidRPr="0029779E">
              <w:rPr>
                <w:sz w:val="18"/>
                <w:szCs w:val="18"/>
                <w:lang w:val="en-GB"/>
              </w:rPr>
              <w:t>dramblys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</w:p>
          <w:p w14:paraId="5846AED5" w14:textId="77777777" w:rsidR="0029779E" w:rsidRPr="0029779E" w:rsidRDefault="0029779E" w:rsidP="0029779E">
            <w:pPr>
              <w:rPr>
                <w:bCs/>
                <w:color w:val="333333"/>
                <w:sz w:val="18"/>
                <w:szCs w:val="18"/>
                <w:lang w:val="pl-PL"/>
              </w:rPr>
            </w:pPr>
            <w:proofErr w:type="spellStart"/>
            <w:r w:rsidRPr="0029779E">
              <w:rPr>
                <w:b/>
                <w:bCs/>
                <w:color w:val="333333"/>
                <w:sz w:val="18"/>
                <w:szCs w:val="18"/>
                <w:lang w:val="pl-PL"/>
              </w:rPr>
              <w:t>amphibolia</w:t>
            </w:r>
            <w:proofErr w:type="spellEnd"/>
            <w:r w:rsidRPr="0029779E">
              <w:rPr>
                <w:b/>
                <w:bCs/>
                <w:color w:val="333333"/>
                <w:sz w:val="18"/>
                <w:szCs w:val="18"/>
                <w:lang w:val="pl-PL"/>
              </w:rPr>
              <w:t xml:space="preserve"> </w:t>
            </w:r>
            <w:r w:rsidRPr="0029779E">
              <w:rPr>
                <w:sz w:val="18"/>
                <w:szCs w:val="18"/>
                <w:lang w:val="pl-PL"/>
              </w:rPr>
              <w:t>(</w:t>
            </w:r>
            <w:r w:rsidRPr="0029779E">
              <w:rPr>
                <w:i/>
                <w:iCs/>
                <w:sz w:val="18"/>
                <w:szCs w:val="18"/>
                <w:lang w:val="pl-PL"/>
              </w:rPr>
              <w:t>gr.</w:t>
            </w:r>
            <w:r w:rsidRPr="0029779E">
              <w:rPr>
                <w:sz w:val="18"/>
                <w:szCs w:val="18"/>
                <w:lang w:val="pl-PL"/>
              </w:rPr>
              <w:t xml:space="preserve">) </w:t>
            </w:r>
            <w:proofErr w:type="spellStart"/>
            <w:r w:rsidRPr="0029779E">
              <w:rPr>
                <w:sz w:val="18"/>
                <w:szCs w:val="18"/>
                <w:lang w:val="pl-PL"/>
              </w:rPr>
              <w:t>dviprasmybė</w:t>
            </w:r>
            <w:proofErr w:type="spellEnd"/>
          </w:p>
          <w:p w14:paraId="2AAE1226" w14:textId="77777777" w:rsidR="0029779E" w:rsidRPr="0029779E" w:rsidRDefault="0029779E" w:rsidP="0029779E">
            <w:pPr>
              <w:rPr>
                <w:sz w:val="18"/>
                <w:szCs w:val="18"/>
                <w:lang w:val="pl-PL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pl-PL"/>
              </w:rPr>
              <w:t>rhīza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29779E">
              <w:rPr>
                <w:sz w:val="18"/>
                <w:szCs w:val="18"/>
                <w:lang w:val="pl-PL"/>
              </w:rPr>
              <w:t>(</w:t>
            </w:r>
            <w:r w:rsidRPr="0029779E">
              <w:rPr>
                <w:i/>
                <w:iCs/>
                <w:sz w:val="18"/>
                <w:szCs w:val="18"/>
                <w:lang w:val="pl-PL"/>
              </w:rPr>
              <w:t>gr.</w:t>
            </w:r>
            <w:r w:rsidRPr="0029779E">
              <w:rPr>
                <w:sz w:val="18"/>
                <w:szCs w:val="18"/>
                <w:lang w:val="pl-PL"/>
              </w:rPr>
              <w:t xml:space="preserve">) </w:t>
            </w:r>
            <w:proofErr w:type="spellStart"/>
            <w:r w:rsidRPr="0029779E">
              <w:rPr>
                <w:sz w:val="18"/>
                <w:szCs w:val="18"/>
                <w:lang w:val="pl-PL"/>
              </w:rPr>
              <w:t>šaknis</w:t>
            </w:r>
            <w:proofErr w:type="spellEnd"/>
          </w:p>
          <w:p w14:paraId="72FAFD70" w14:textId="77777777" w:rsidR="0029779E" w:rsidRPr="0029779E" w:rsidRDefault="0029779E" w:rsidP="0029779E">
            <w:pPr>
              <w:rPr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en-GB"/>
              </w:rPr>
              <w:t>rhythmus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29779E">
              <w:rPr>
                <w:sz w:val="18"/>
                <w:szCs w:val="18"/>
                <w:lang w:val="en-GB"/>
              </w:rPr>
              <w:t>(</w:t>
            </w:r>
            <w:r w:rsidRPr="0029779E">
              <w:rPr>
                <w:i/>
                <w:iCs/>
                <w:sz w:val="18"/>
                <w:szCs w:val="18"/>
                <w:lang w:val="en-GB"/>
              </w:rPr>
              <w:t>gr.</w:t>
            </w:r>
            <w:r w:rsidRPr="0029779E">
              <w:rPr>
                <w:sz w:val="18"/>
                <w:szCs w:val="18"/>
                <w:lang w:val="en-GB"/>
              </w:rPr>
              <w:t xml:space="preserve">) </w:t>
            </w:r>
            <w:proofErr w:type="spellStart"/>
            <w:r w:rsidRPr="0029779E">
              <w:rPr>
                <w:sz w:val="18"/>
                <w:szCs w:val="18"/>
                <w:lang w:val="en-GB"/>
              </w:rPr>
              <w:t>ritmas</w:t>
            </w:r>
            <w:proofErr w:type="spellEnd"/>
          </w:p>
          <w:p w14:paraId="21D9B663" w14:textId="77777777" w:rsidR="0029779E" w:rsidRPr="0029779E" w:rsidRDefault="0029779E" w:rsidP="0029779E">
            <w:pPr>
              <w:rPr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en-GB"/>
              </w:rPr>
              <w:t>thēsaurus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29779E">
              <w:rPr>
                <w:sz w:val="18"/>
                <w:szCs w:val="18"/>
                <w:lang w:val="en-GB"/>
              </w:rPr>
              <w:t>(</w:t>
            </w:r>
            <w:r w:rsidRPr="0029779E">
              <w:rPr>
                <w:i/>
                <w:iCs/>
                <w:sz w:val="18"/>
                <w:szCs w:val="18"/>
                <w:lang w:val="en-GB"/>
              </w:rPr>
              <w:t>gr.</w:t>
            </w:r>
            <w:r w:rsidRPr="0029779E">
              <w:rPr>
                <w:sz w:val="18"/>
                <w:szCs w:val="18"/>
                <w:lang w:val="en-GB"/>
              </w:rPr>
              <w:t xml:space="preserve">) </w:t>
            </w:r>
            <w:proofErr w:type="spellStart"/>
            <w:r w:rsidRPr="0029779E">
              <w:rPr>
                <w:sz w:val="18"/>
                <w:szCs w:val="18"/>
                <w:lang w:val="en-GB"/>
              </w:rPr>
              <w:t>lobis</w:t>
            </w:r>
            <w:proofErr w:type="spellEnd"/>
          </w:p>
          <w:p w14:paraId="3836C1D1" w14:textId="77777777" w:rsidR="0029779E" w:rsidRPr="0029779E" w:rsidRDefault="0029779E" w:rsidP="0029779E">
            <w:pPr>
              <w:rPr>
                <w:i/>
                <w:color w:val="0000FF"/>
                <w:sz w:val="18"/>
                <w:szCs w:val="18"/>
                <w:lang w:val="en-GB"/>
              </w:rPr>
            </w:pPr>
            <w:proofErr w:type="spellStart"/>
            <w:r w:rsidRPr="0029779E">
              <w:rPr>
                <w:b/>
                <w:bCs/>
                <w:sz w:val="18"/>
                <w:szCs w:val="18"/>
                <w:lang w:val="en-GB"/>
              </w:rPr>
              <w:t>amphitheātrum</w:t>
            </w:r>
            <w:proofErr w:type="spellEnd"/>
            <w:r w:rsidRPr="0029779E"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29779E">
              <w:rPr>
                <w:sz w:val="18"/>
                <w:szCs w:val="18"/>
                <w:lang w:val="en-GB"/>
              </w:rPr>
              <w:t>(</w:t>
            </w:r>
            <w:r w:rsidRPr="0029779E">
              <w:rPr>
                <w:i/>
                <w:iCs/>
                <w:sz w:val="18"/>
                <w:szCs w:val="18"/>
                <w:lang w:val="en-GB"/>
              </w:rPr>
              <w:t>gr.</w:t>
            </w:r>
            <w:r w:rsidRPr="0029779E">
              <w:rPr>
                <w:sz w:val="18"/>
                <w:szCs w:val="18"/>
                <w:lang w:val="en-GB"/>
              </w:rPr>
              <w:t xml:space="preserve">) </w:t>
            </w:r>
            <w:proofErr w:type="spellStart"/>
            <w:r w:rsidRPr="0029779E">
              <w:rPr>
                <w:sz w:val="18"/>
                <w:szCs w:val="18"/>
                <w:lang w:val="en-GB"/>
              </w:rPr>
              <w:t>amfiteatras</w:t>
            </w:r>
            <w:proofErr w:type="spellEnd"/>
          </w:p>
          <w:p w14:paraId="27B63E34" w14:textId="77777777" w:rsidR="0029779E" w:rsidRPr="0029779E" w:rsidRDefault="0029779E" w:rsidP="0029779E">
            <w:pPr>
              <w:rPr>
                <w:color w:val="0000FF"/>
                <w:sz w:val="18"/>
                <w:szCs w:val="18"/>
                <w:lang w:val="en-GB"/>
              </w:rPr>
            </w:pPr>
          </w:p>
          <w:p w14:paraId="157D0B1D" w14:textId="77777777" w:rsidR="0029779E" w:rsidRPr="0029779E" w:rsidRDefault="0029779E" w:rsidP="0029779E">
            <w:pPr>
              <w:rPr>
                <w:color w:val="0000FF"/>
                <w:sz w:val="18"/>
                <w:szCs w:val="18"/>
                <w:lang w:val="en-GB"/>
              </w:rPr>
            </w:pPr>
          </w:p>
          <w:p w14:paraId="7920102E" w14:textId="77777777" w:rsidR="0029779E" w:rsidRPr="0029779E" w:rsidRDefault="0029779E" w:rsidP="0029779E">
            <w:pPr>
              <w:rPr>
                <w:color w:val="0000FF"/>
                <w:sz w:val="18"/>
                <w:szCs w:val="18"/>
                <w:lang w:val="en-GB"/>
              </w:rPr>
            </w:pPr>
          </w:p>
        </w:tc>
      </w:tr>
    </w:tbl>
    <w:p w14:paraId="1755F3C3" w14:textId="77777777" w:rsidR="009234C2" w:rsidRPr="00CF7E02" w:rsidRDefault="009A4B61" w:rsidP="00CF7E02">
      <w:pPr>
        <w:pStyle w:val="Antrat1"/>
        <w:rPr>
          <w:rFonts w:asciiTheme="majorBidi" w:hAnsiTheme="majorBidi"/>
          <w:i/>
          <w:iCs/>
          <w:sz w:val="28"/>
          <w:szCs w:val="28"/>
          <w:lang w:val="lt-LT"/>
        </w:rPr>
      </w:pPr>
      <w:bookmarkStart w:id="7" w:name="_Toc159350518"/>
      <w:proofErr w:type="spellStart"/>
      <w:r w:rsidRPr="00CF7E02">
        <w:rPr>
          <w:rFonts w:asciiTheme="majorBidi" w:hAnsiTheme="majorBidi"/>
          <w:sz w:val="28"/>
          <w:szCs w:val="28"/>
          <w:lang w:val="lt-LT"/>
        </w:rPr>
        <w:lastRenderedPageBreak/>
        <w:t>Inflexi</w:t>
      </w:r>
      <w:r w:rsidR="008B0147" w:rsidRPr="00CF7E02">
        <w:rPr>
          <w:rFonts w:asciiTheme="majorBidi" w:hAnsiTheme="majorBidi"/>
          <w:sz w:val="28"/>
          <w:szCs w:val="28"/>
          <w:lang w:val="lt-LT"/>
        </w:rPr>
        <w:t>o</w:t>
      </w:r>
      <w:proofErr w:type="spellEnd"/>
      <w:r w:rsidR="0088122F" w:rsidRPr="00CF7E02">
        <w:rPr>
          <w:rFonts w:asciiTheme="majorBidi" w:hAnsiTheme="majorBidi"/>
          <w:sz w:val="28"/>
          <w:szCs w:val="28"/>
          <w:lang w:val="lt-LT"/>
        </w:rPr>
        <w:t xml:space="preserve"> </w:t>
      </w:r>
      <w:proofErr w:type="spellStart"/>
      <w:r w:rsidR="0051391B" w:rsidRPr="00CF7E02">
        <w:rPr>
          <w:rFonts w:asciiTheme="majorBidi" w:hAnsiTheme="majorBidi"/>
          <w:sz w:val="28"/>
          <w:szCs w:val="28"/>
          <w:lang w:val="lt-LT"/>
        </w:rPr>
        <w:t>linguae</w:t>
      </w:r>
      <w:proofErr w:type="spellEnd"/>
      <w:r w:rsidR="0051391B" w:rsidRPr="00CF7E02">
        <w:rPr>
          <w:rFonts w:asciiTheme="majorBidi" w:hAnsiTheme="majorBidi"/>
          <w:sz w:val="28"/>
          <w:szCs w:val="28"/>
          <w:lang w:val="lt-LT"/>
        </w:rPr>
        <w:t xml:space="preserve"> </w:t>
      </w:r>
      <w:proofErr w:type="spellStart"/>
      <w:r w:rsidR="0051391B" w:rsidRPr="00CF7E02">
        <w:rPr>
          <w:rFonts w:asciiTheme="majorBidi" w:hAnsiTheme="majorBidi"/>
          <w:sz w:val="28"/>
          <w:szCs w:val="28"/>
          <w:lang w:val="lt-LT"/>
        </w:rPr>
        <w:t>Latīnae</w:t>
      </w:r>
      <w:proofErr w:type="spellEnd"/>
      <w:r w:rsidR="005C2319" w:rsidRPr="00CF7E02">
        <w:rPr>
          <w:rFonts w:asciiTheme="majorBidi" w:hAnsiTheme="majorBidi"/>
          <w:sz w:val="28"/>
          <w:szCs w:val="28"/>
          <w:lang w:val="lt-LT"/>
        </w:rPr>
        <w:t xml:space="preserve">. </w:t>
      </w:r>
      <w:r w:rsidR="005C2319" w:rsidRPr="00CF7E02">
        <w:rPr>
          <w:rFonts w:asciiTheme="majorBidi" w:hAnsiTheme="majorBidi"/>
          <w:i/>
          <w:iCs/>
          <w:sz w:val="28"/>
          <w:szCs w:val="28"/>
          <w:lang w:val="lt-LT"/>
        </w:rPr>
        <w:t>Lotynų kalbos morfologija</w:t>
      </w:r>
      <w:bookmarkEnd w:id="7"/>
      <w:r w:rsidR="00CF7E02">
        <w:rPr>
          <w:rFonts w:asciiTheme="majorBidi" w:hAnsiTheme="majorBidi"/>
          <w:i/>
          <w:iCs/>
          <w:sz w:val="28"/>
          <w:szCs w:val="28"/>
          <w:lang w:val="lt-LT"/>
        </w:rPr>
        <w:br/>
      </w:r>
    </w:p>
    <w:p w14:paraId="57754885" w14:textId="77777777" w:rsidR="009234C2" w:rsidRPr="009234C2" w:rsidRDefault="009234C2" w:rsidP="009234C2">
      <w:pPr>
        <w:pStyle w:val="Antrat2"/>
        <w:rPr>
          <w:rFonts w:asciiTheme="majorBidi" w:hAnsiTheme="majorBidi"/>
          <w:lang w:val="lt-LT"/>
        </w:rPr>
      </w:pPr>
      <w:bookmarkStart w:id="8" w:name="_Toc159350519"/>
      <w:proofErr w:type="spellStart"/>
      <w:r w:rsidRPr="009234C2">
        <w:rPr>
          <w:rFonts w:asciiTheme="majorBidi" w:hAnsiTheme="majorBidi"/>
          <w:lang w:val="lt-LT"/>
        </w:rPr>
        <w:t>Inflexio</w:t>
      </w:r>
      <w:proofErr w:type="spellEnd"/>
      <w:r w:rsidRPr="009234C2">
        <w:rPr>
          <w:rFonts w:asciiTheme="majorBidi" w:hAnsiTheme="majorBidi"/>
          <w:lang w:val="lt-LT"/>
        </w:rPr>
        <w:t xml:space="preserve"> </w:t>
      </w:r>
      <w:proofErr w:type="spellStart"/>
      <w:r w:rsidRPr="009234C2">
        <w:rPr>
          <w:rFonts w:asciiTheme="majorBidi" w:hAnsiTheme="majorBidi"/>
          <w:lang w:val="lt-LT"/>
        </w:rPr>
        <w:t>nominum</w:t>
      </w:r>
      <w:proofErr w:type="spellEnd"/>
      <w:r w:rsidRPr="009234C2">
        <w:rPr>
          <w:rFonts w:asciiTheme="majorBidi" w:hAnsiTheme="majorBidi"/>
          <w:lang w:val="lt-LT"/>
        </w:rPr>
        <w:t xml:space="preserve">. </w:t>
      </w:r>
      <w:r w:rsidRPr="00B742AA">
        <w:rPr>
          <w:rFonts w:asciiTheme="majorBidi" w:hAnsiTheme="majorBidi"/>
          <w:i/>
          <w:iCs/>
          <w:lang w:val="lt-LT"/>
        </w:rPr>
        <w:t>Vardažodžių kaitymas</w:t>
      </w:r>
      <w:bookmarkEnd w:id="8"/>
    </w:p>
    <w:p w14:paraId="496BF780" w14:textId="77777777" w:rsidR="004025C6" w:rsidRPr="00F17133" w:rsidRDefault="006D570C" w:rsidP="004025C6">
      <w:pPr>
        <w:rPr>
          <w:rFonts w:asciiTheme="majorBidi" w:hAnsiTheme="majorBidi" w:cstheme="majorBidi"/>
          <w:color w:val="0070C0"/>
          <w:lang w:val="lt-LT"/>
        </w:rPr>
      </w:pPr>
      <w:r>
        <w:rPr>
          <w:lang w:val="lt-LT"/>
        </w:rPr>
        <w:br/>
      </w:r>
      <w:proofErr w:type="spellStart"/>
      <w:r w:rsidR="004025C6" w:rsidRPr="00F17133">
        <w:rPr>
          <w:rFonts w:asciiTheme="majorBidi" w:hAnsiTheme="majorBidi" w:cstheme="majorBidi"/>
          <w:color w:val="0070C0"/>
          <w:lang w:val="lt-LT"/>
        </w:rPr>
        <w:t>Casūs</w:t>
      </w:r>
      <w:proofErr w:type="spellEnd"/>
      <w:r w:rsidR="004025C6" w:rsidRPr="00F17133">
        <w:rPr>
          <w:rFonts w:asciiTheme="majorBidi" w:hAnsiTheme="majorBidi" w:cstheme="majorBidi"/>
          <w:color w:val="0070C0"/>
          <w:lang w:val="lt-LT"/>
        </w:rPr>
        <w:t xml:space="preserve">. </w:t>
      </w:r>
      <w:r w:rsidR="004025C6" w:rsidRPr="00F17133">
        <w:rPr>
          <w:rFonts w:asciiTheme="majorBidi" w:hAnsiTheme="majorBidi" w:cstheme="majorBidi"/>
          <w:i/>
          <w:iCs/>
          <w:color w:val="0070C0"/>
          <w:lang w:val="lt-LT"/>
        </w:rPr>
        <w:t>Linksniai</w:t>
      </w:r>
    </w:p>
    <w:tbl>
      <w:tblPr>
        <w:tblStyle w:val="Lentelstinklelis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85"/>
        <w:gridCol w:w="720"/>
      </w:tblGrid>
      <w:tr w:rsidR="004025C6" w:rsidRPr="007503CE" w14:paraId="2D16E041" w14:textId="77777777" w:rsidTr="007751F9">
        <w:tc>
          <w:tcPr>
            <w:tcW w:w="2785" w:type="dxa"/>
          </w:tcPr>
          <w:p w14:paraId="4E02B387" w14:textId="77777777" w:rsidR="004025C6" w:rsidRPr="007503CE" w:rsidRDefault="004025C6" w:rsidP="004025C6">
            <w:pPr>
              <w:rPr>
                <w:rFonts w:asciiTheme="majorBidi" w:hAnsiTheme="majorBidi" w:cstheme="majorBidi"/>
                <w:i/>
                <w:iCs/>
                <w:lang w:val="lt-LT"/>
              </w:rPr>
            </w:pPr>
            <w:proofErr w:type="spellStart"/>
            <w:r w:rsidRPr="007503CE">
              <w:rPr>
                <w:rFonts w:asciiTheme="majorBidi" w:hAnsiTheme="majorBidi" w:cstheme="majorBidi"/>
                <w:b/>
                <w:bCs/>
                <w:lang w:val="lt-LT"/>
              </w:rPr>
              <w:t>Nominatīvus</w:t>
            </w:r>
            <w:proofErr w:type="spellEnd"/>
            <w:r w:rsidRPr="007503CE">
              <w:rPr>
                <w:rFonts w:asciiTheme="majorBidi" w:hAnsiTheme="majorBidi" w:cstheme="majorBidi"/>
                <w:lang w:val="lt-LT"/>
              </w:rPr>
              <w:t xml:space="preserve">. </w:t>
            </w:r>
            <w:r w:rsidRPr="007503CE">
              <w:rPr>
                <w:rFonts w:asciiTheme="majorBidi" w:hAnsiTheme="majorBidi" w:cstheme="majorBidi"/>
                <w:i/>
                <w:iCs/>
                <w:lang w:val="lt-LT"/>
              </w:rPr>
              <w:t>Vardininkas</w:t>
            </w:r>
          </w:p>
        </w:tc>
        <w:tc>
          <w:tcPr>
            <w:tcW w:w="720" w:type="dxa"/>
          </w:tcPr>
          <w:p w14:paraId="58AE2D90" w14:textId="77777777" w:rsidR="004025C6" w:rsidRPr="007503CE" w:rsidRDefault="004025C6" w:rsidP="004025C6">
            <w:pPr>
              <w:rPr>
                <w:rFonts w:asciiTheme="majorBidi" w:hAnsiTheme="majorBidi" w:cstheme="majorBidi"/>
                <w:lang w:val="lt-LT"/>
              </w:rPr>
            </w:pPr>
            <w:proofErr w:type="spellStart"/>
            <w:r w:rsidRPr="007503CE">
              <w:rPr>
                <w:rFonts w:asciiTheme="majorBidi" w:hAnsiTheme="majorBidi" w:cstheme="majorBidi"/>
                <w:lang w:val="lt-LT"/>
              </w:rPr>
              <w:t>Nom</w:t>
            </w:r>
            <w:proofErr w:type="spellEnd"/>
            <w:r w:rsidRPr="007503CE">
              <w:rPr>
                <w:rFonts w:asciiTheme="majorBidi" w:hAnsiTheme="majorBidi" w:cstheme="majorBidi"/>
                <w:lang w:val="lt-LT"/>
              </w:rPr>
              <w:t>.</w:t>
            </w:r>
          </w:p>
        </w:tc>
      </w:tr>
      <w:tr w:rsidR="004025C6" w:rsidRPr="007503CE" w14:paraId="4D378B4A" w14:textId="77777777" w:rsidTr="007751F9">
        <w:tc>
          <w:tcPr>
            <w:tcW w:w="2785" w:type="dxa"/>
          </w:tcPr>
          <w:p w14:paraId="61A5E984" w14:textId="77777777" w:rsidR="004025C6" w:rsidRPr="007503CE" w:rsidRDefault="004025C6" w:rsidP="004025C6">
            <w:pPr>
              <w:rPr>
                <w:rFonts w:asciiTheme="majorBidi" w:hAnsiTheme="majorBidi" w:cstheme="majorBidi"/>
                <w:i/>
                <w:iCs/>
                <w:lang w:val="lt-LT"/>
              </w:rPr>
            </w:pPr>
            <w:proofErr w:type="spellStart"/>
            <w:r w:rsidRPr="007503CE">
              <w:rPr>
                <w:rFonts w:asciiTheme="majorBidi" w:hAnsiTheme="majorBidi" w:cstheme="majorBidi"/>
                <w:b/>
                <w:bCs/>
                <w:lang w:val="lt-LT"/>
              </w:rPr>
              <w:t>Genetīvus</w:t>
            </w:r>
            <w:proofErr w:type="spellEnd"/>
            <w:r w:rsidRPr="007503CE">
              <w:rPr>
                <w:rFonts w:asciiTheme="majorBidi" w:hAnsiTheme="majorBidi" w:cstheme="majorBidi"/>
                <w:lang w:val="lt-LT"/>
              </w:rPr>
              <w:t xml:space="preserve">. </w:t>
            </w:r>
            <w:r w:rsidRPr="007503CE">
              <w:rPr>
                <w:rFonts w:asciiTheme="majorBidi" w:hAnsiTheme="majorBidi" w:cstheme="majorBidi"/>
                <w:i/>
                <w:iCs/>
                <w:lang w:val="lt-LT"/>
              </w:rPr>
              <w:t>Kilmininkas</w:t>
            </w:r>
          </w:p>
        </w:tc>
        <w:tc>
          <w:tcPr>
            <w:tcW w:w="720" w:type="dxa"/>
          </w:tcPr>
          <w:p w14:paraId="34FC46DE" w14:textId="77777777" w:rsidR="004025C6" w:rsidRPr="007503CE" w:rsidRDefault="004025C6" w:rsidP="004025C6">
            <w:pPr>
              <w:rPr>
                <w:rFonts w:asciiTheme="majorBidi" w:hAnsiTheme="majorBidi" w:cstheme="majorBidi"/>
                <w:lang w:val="lt-LT"/>
              </w:rPr>
            </w:pPr>
            <w:r w:rsidRPr="007503CE">
              <w:rPr>
                <w:rFonts w:asciiTheme="majorBidi" w:hAnsiTheme="majorBidi" w:cstheme="majorBidi"/>
                <w:lang w:val="lt-LT"/>
              </w:rPr>
              <w:t>Gen.</w:t>
            </w:r>
          </w:p>
        </w:tc>
      </w:tr>
      <w:tr w:rsidR="004025C6" w:rsidRPr="007503CE" w14:paraId="30469ECC" w14:textId="77777777" w:rsidTr="007751F9">
        <w:tc>
          <w:tcPr>
            <w:tcW w:w="2785" w:type="dxa"/>
          </w:tcPr>
          <w:p w14:paraId="66E76B26" w14:textId="77777777" w:rsidR="004025C6" w:rsidRPr="007503CE" w:rsidRDefault="004025C6" w:rsidP="004025C6">
            <w:pPr>
              <w:rPr>
                <w:rFonts w:asciiTheme="majorBidi" w:hAnsiTheme="majorBidi" w:cstheme="majorBidi"/>
                <w:i/>
                <w:iCs/>
                <w:lang w:val="lt-LT"/>
              </w:rPr>
            </w:pPr>
            <w:proofErr w:type="spellStart"/>
            <w:r w:rsidRPr="007503CE">
              <w:rPr>
                <w:rFonts w:asciiTheme="majorBidi" w:hAnsiTheme="majorBidi" w:cstheme="majorBidi"/>
                <w:b/>
                <w:bCs/>
                <w:lang w:val="lt-LT"/>
              </w:rPr>
              <w:t>Datīvus</w:t>
            </w:r>
            <w:proofErr w:type="spellEnd"/>
            <w:r w:rsidRPr="007503CE">
              <w:rPr>
                <w:rFonts w:asciiTheme="majorBidi" w:hAnsiTheme="majorBidi" w:cstheme="majorBidi"/>
                <w:lang w:val="lt-LT"/>
              </w:rPr>
              <w:t xml:space="preserve">. </w:t>
            </w:r>
            <w:r w:rsidRPr="007503CE">
              <w:rPr>
                <w:rFonts w:asciiTheme="majorBidi" w:hAnsiTheme="majorBidi" w:cstheme="majorBidi"/>
                <w:i/>
                <w:iCs/>
                <w:lang w:val="lt-LT"/>
              </w:rPr>
              <w:t>Naudininkas</w:t>
            </w:r>
          </w:p>
        </w:tc>
        <w:tc>
          <w:tcPr>
            <w:tcW w:w="720" w:type="dxa"/>
          </w:tcPr>
          <w:p w14:paraId="570685C4" w14:textId="77777777" w:rsidR="004025C6" w:rsidRPr="007503CE" w:rsidRDefault="004025C6" w:rsidP="004025C6">
            <w:pPr>
              <w:rPr>
                <w:rFonts w:asciiTheme="majorBidi" w:hAnsiTheme="majorBidi" w:cstheme="majorBidi"/>
                <w:lang w:val="lt-LT"/>
              </w:rPr>
            </w:pPr>
            <w:proofErr w:type="spellStart"/>
            <w:r w:rsidRPr="007503CE">
              <w:rPr>
                <w:rFonts w:asciiTheme="majorBidi" w:hAnsiTheme="majorBidi" w:cstheme="majorBidi"/>
                <w:lang w:val="lt-LT"/>
              </w:rPr>
              <w:t>Dat</w:t>
            </w:r>
            <w:proofErr w:type="spellEnd"/>
            <w:r w:rsidRPr="007503CE">
              <w:rPr>
                <w:rFonts w:asciiTheme="majorBidi" w:hAnsiTheme="majorBidi" w:cstheme="majorBidi"/>
                <w:lang w:val="lt-LT"/>
              </w:rPr>
              <w:t>.</w:t>
            </w:r>
          </w:p>
        </w:tc>
      </w:tr>
      <w:tr w:rsidR="004025C6" w:rsidRPr="007503CE" w14:paraId="400A4DFB" w14:textId="77777777" w:rsidTr="007751F9">
        <w:tc>
          <w:tcPr>
            <w:tcW w:w="2785" w:type="dxa"/>
          </w:tcPr>
          <w:p w14:paraId="2046D5D9" w14:textId="77777777" w:rsidR="004025C6" w:rsidRPr="007503CE" w:rsidRDefault="004025C6" w:rsidP="004025C6">
            <w:pPr>
              <w:rPr>
                <w:rFonts w:asciiTheme="majorBidi" w:hAnsiTheme="majorBidi" w:cstheme="majorBidi"/>
                <w:i/>
                <w:iCs/>
                <w:lang w:val="lt-LT"/>
              </w:rPr>
            </w:pPr>
            <w:proofErr w:type="spellStart"/>
            <w:r w:rsidRPr="007503CE">
              <w:rPr>
                <w:rFonts w:asciiTheme="majorBidi" w:hAnsiTheme="majorBidi" w:cstheme="majorBidi"/>
                <w:b/>
                <w:bCs/>
                <w:lang w:val="lt-LT"/>
              </w:rPr>
              <w:t>Accusatīvus</w:t>
            </w:r>
            <w:proofErr w:type="spellEnd"/>
            <w:r w:rsidRPr="007503CE">
              <w:rPr>
                <w:rFonts w:asciiTheme="majorBidi" w:hAnsiTheme="majorBidi" w:cstheme="majorBidi"/>
                <w:lang w:val="lt-LT"/>
              </w:rPr>
              <w:t xml:space="preserve">. </w:t>
            </w:r>
            <w:r w:rsidRPr="007503CE">
              <w:rPr>
                <w:rFonts w:asciiTheme="majorBidi" w:hAnsiTheme="majorBidi" w:cstheme="majorBidi"/>
                <w:i/>
                <w:iCs/>
                <w:lang w:val="lt-LT"/>
              </w:rPr>
              <w:t>Galininkas</w:t>
            </w:r>
          </w:p>
        </w:tc>
        <w:tc>
          <w:tcPr>
            <w:tcW w:w="720" w:type="dxa"/>
          </w:tcPr>
          <w:p w14:paraId="5886A239" w14:textId="77777777" w:rsidR="004025C6" w:rsidRPr="007503CE" w:rsidRDefault="004025C6" w:rsidP="004025C6">
            <w:pPr>
              <w:rPr>
                <w:rFonts w:asciiTheme="majorBidi" w:hAnsiTheme="majorBidi" w:cstheme="majorBidi"/>
                <w:lang w:val="lt-LT"/>
              </w:rPr>
            </w:pPr>
            <w:proofErr w:type="spellStart"/>
            <w:r w:rsidRPr="007503CE">
              <w:rPr>
                <w:rFonts w:asciiTheme="majorBidi" w:hAnsiTheme="majorBidi" w:cstheme="majorBidi"/>
                <w:lang w:val="lt-LT"/>
              </w:rPr>
              <w:t>Acc</w:t>
            </w:r>
            <w:proofErr w:type="spellEnd"/>
            <w:r w:rsidRPr="007503CE">
              <w:rPr>
                <w:rFonts w:asciiTheme="majorBidi" w:hAnsiTheme="majorBidi" w:cstheme="majorBidi"/>
                <w:lang w:val="lt-LT"/>
              </w:rPr>
              <w:t>.</w:t>
            </w:r>
          </w:p>
        </w:tc>
      </w:tr>
      <w:tr w:rsidR="004025C6" w:rsidRPr="007503CE" w14:paraId="5C0A5E1A" w14:textId="77777777" w:rsidTr="007751F9">
        <w:tc>
          <w:tcPr>
            <w:tcW w:w="2785" w:type="dxa"/>
          </w:tcPr>
          <w:p w14:paraId="665E77E3" w14:textId="77777777" w:rsidR="004025C6" w:rsidRPr="007503CE" w:rsidRDefault="004025C6" w:rsidP="004025C6">
            <w:pPr>
              <w:rPr>
                <w:rFonts w:asciiTheme="majorBidi" w:hAnsiTheme="majorBidi" w:cstheme="majorBidi"/>
                <w:i/>
                <w:iCs/>
                <w:lang w:val="lt-LT"/>
              </w:rPr>
            </w:pPr>
            <w:proofErr w:type="spellStart"/>
            <w:r w:rsidRPr="007503CE">
              <w:rPr>
                <w:rFonts w:asciiTheme="majorBidi" w:hAnsiTheme="majorBidi" w:cstheme="majorBidi"/>
                <w:b/>
                <w:bCs/>
                <w:lang w:val="lt-LT"/>
              </w:rPr>
              <w:t>Ablatīvus</w:t>
            </w:r>
            <w:proofErr w:type="spellEnd"/>
            <w:r w:rsidRPr="007503CE">
              <w:rPr>
                <w:rFonts w:asciiTheme="majorBidi" w:hAnsiTheme="majorBidi" w:cstheme="majorBidi"/>
                <w:lang w:val="lt-LT"/>
              </w:rPr>
              <w:t xml:space="preserve">. </w:t>
            </w:r>
            <w:proofErr w:type="spellStart"/>
            <w:r w:rsidRPr="007503CE">
              <w:rPr>
                <w:rFonts w:asciiTheme="majorBidi" w:hAnsiTheme="majorBidi" w:cstheme="majorBidi"/>
                <w:i/>
                <w:iCs/>
                <w:lang w:val="lt-LT"/>
              </w:rPr>
              <w:t>Abliatyvas</w:t>
            </w:r>
            <w:proofErr w:type="spellEnd"/>
          </w:p>
        </w:tc>
        <w:tc>
          <w:tcPr>
            <w:tcW w:w="720" w:type="dxa"/>
          </w:tcPr>
          <w:p w14:paraId="512A3A46" w14:textId="77777777" w:rsidR="004025C6" w:rsidRPr="007503CE" w:rsidRDefault="004025C6" w:rsidP="004025C6">
            <w:pPr>
              <w:rPr>
                <w:rFonts w:asciiTheme="majorBidi" w:hAnsiTheme="majorBidi" w:cstheme="majorBidi"/>
                <w:lang w:val="lt-LT"/>
              </w:rPr>
            </w:pPr>
            <w:proofErr w:type="spellStart"/>
            <w:r w:rsidRPr="007503CE">
              <w:rPr>
                <w:rFonts w:asciiTheme="majorBidi" w:hAnsiTheme="majorBidi" w:cstheme="majorBidi"/>
                <w:lang w:val="lt-LT"/>
              </w:rPr>
              <w:t>Abl</w:t>
            </w:r>
            <w:proofErr w:type="spellEnd"/>
            <w:r w:rsidRPr="007503CE">
              <w:rPr>
                <w:rFonts w:asciiTheme="majorBidi" w:hAnsiTheme="majorBidi" w:cstheme="majorBidi"/>
                <w:lang w:val="lt-LT"/>
              </w:rPr>
              <w:t>.</w:t>
            </w:r>
          </w:p>
        </w:tc>
      </w:tr>
      <w:tr w:rsidR="004025C6" w:rsidRPr="007503CE" w14:paraId="591383BC" w14:textId="77777777" w:rsidTr="007751F9">
        <w:tc>
          <w:tcPr>
            <w:tcW w:w="2785" w:type="dxa"/>
          </w:tcPr>
          <w:p w14:paraId="14C90103" w14:textId="77777777" w:rsidR="004025C6" w:rsidRPr="007503CE" w:rsidRDefault="004025C6" w:rsidP="004025C6">
            <w:pPr>
              <w:rPr>
                <w:rFonts w:asciiTheme="majorBidi" w:hAnsiTheme="majorBidi" w:cstheme="majorBidi"/>
                <w:i/>
                <w:iCs/>
                <w:lang w:val="lt-LT"/>
              </w:rPr>
            </w:pPr>
            <w:proofErr w:type="spellStart"/>
            <w:r w:rsidRPr="007503CE">
              <w:rPr>
                <w:rFonts w:asciiTheme="majorBidi" w:hAnsiTheme="majorBidi" w:cstheme="majorBidi"/>
                <w:b/>
                <w:bCs/>
                <w:lang w:val="lt-LT"/>
              </w:rPr>
              <w:t>Vocatīvus</w:t>
            </w:r>
            <w:proofErr w:type="spellEnd"/>
            <w:r w:rsidRPr="007503CE">
              <w:rPr>
                <w:rFonts w:asciiTheme="majorBidi" w:hAnsiTheme="majorBidi" w:cstheme="majorBidi"/>
                <w:lang w:val="lt-LT"/>
              </w:rPr>
              <w:t xml:space="preserve">. </w:t>
            </w:r>
            <w:r w:rsidRPr="007503CE">
              <w:rPr>
                <w:rFonts w:asciiTheme="majorBidi" w:hAnsiTheme="majorBidi" w:cstheme="majorBidi"/>
                <w:i/>
                <w:iCs/>
                <w:lang w:val="lt-LT"/>
              </w:rPr>
              <w:t>Šauksmininkas</w:t>
            </w:r>
          </w:p>
        </w:tc>
        <w:tc>
          <w:tcPr>
            <w:tcW w:w="720" w:type="dxa"/>
          </w:tcPr>
          <w:p w14:paraId="7E388356" w14:textId="77777777" w:rsidR="004025C6" w:rsidRPr="007503CE" w:rsidRDefault="004025C6" w:rsidP="004025C6">
            <w:pPr>
              <w:rPr>
                <w:rFonts w:asciiTheme="majorBidi" w:hAnsiTheme="majorBidi" w:cstheme="majorBidi"/>
                <w:lang w:val="lt-LT"/>
              </w:rPr>
            </w:pPr>
            <w:proofErr w:type="spellStart"/>
            <w:r w:rsidRPr="007503CE">
              <w:rPr>
                <w:rFonts w:asciiTheme="majorBidi" w:hAnsiTheme="majorBidi" w:cstheme="majorBidi"/>
                <w:lang w:val="lt-LT"/>
              </w:rPr>
              <w:t>Voc</w:t>
            </w:r>
            <w:proofErr w:type="spellEnd"/>
            <w:r w:rsidRPr="007503CE">
              <w:rPr>
                <w:rFonts w:asciiTheme="majorBidi" w:hAnsiTheme="majorBidi" w:cstheme="majorBidi"/>
                <w:lang w:val="lt-LT"/>
              </w:rPr>
              <w:t>.</w:t>
            </w:r>
          </w:p>
        </w:tc>
      </w:tr>
    </w:tbl>
    <w:p w14:paraId="5CB1A91F" w14:textId="77777777" w:rsidR="007751F9" w:rsidRPr="007503CE" w:rsidRDefault="006B2EB0" w:rsidP="00565576">
      <w:pPr>
        <w:rPr>
          <w:rFonts w:asciiTheme="majorBidi" w:hAnsiTheme="majorBidi" w:cstheme="majorBidi"/>
          <w:sz w:val="20"/>
          <w:szCs w:val="20"/>
          <w:lang w:val="lt-LT"/>
        </w:rPr>
      </w:pPr>
      <w:r w:rsidRPr="007503CE">
        <w:rPr>
          <w:rFonts w:asciiTheme="majorBidi" w:hAnsiTheme="majorBidi" w:cstheme="majorBidi"/>
          <w:sz w:val="20"/>
          <w:szCs w:val="20"/>
          <w:lang w:val="lt-LT"/>
        </w:rPr>
        <w:br/>
        <w:t xml:space="preserve">Baltų kalbose išnykęs </w:t>
      </w:r>
      <w:proofErr w:type="spellStart"/>
      <w:r w:rsidRPr="007503CE">
        <w:rPr>
          <w:rFonts w:asciiTheme="majorBidi" w:hAnsiTheme="majorBidi" w:cstheme="majorBidi"/>
          <w:sz w:val="20"/>
          <w:szCs w:val="20"/>
          <w:lang w:val="lt-LT"/>
        </w:rPr>
        <w:t>abliatyvo</w:t>
      </w:r>
      <w:proofErr w:type="spellEnd"/>
      <w:r w:rsidRPr="007503CE">
        <w:rPr>
          <w:rFonts w:asciiTheme="majorBidi" w:hAnsiTheme="majorBidi" w:cstheme="majorBidi"/>
          <w:sz w:val="20"/>
          <w:szCs w:val="20"/>
          <w:lang w:val="lt-LT"/>
        </w:rPr>
        <w:t xml:space="preserve"> (&lt; </w:t>
      </w:r>
      <w:proofErr w:type="spellStart"/>
      <w:r w:rsidRPr="007503CE">
        <w:rPr>
          <w:rFonts w:asciiTheme="majorBidi" w:hAnsiTheme="majorBidi" w:cstheme="majorBidi"/>
          <w:sz w:val="20"/>
          <w:szCs w:val="20"/>
          <w:lang w:val="lt-LT"/>
        </w:rPr>
        <w:t>ablātus</w:t>
      </w:r>
      <w:proofErr w:type="spellEnd"/>
      <w:r w:rsidRPr="007503CE">
        <w:rPr>
          <w:rFonts w:asciiTheme="majorBidi" w:hAnsiTheme="majorBidi" w:cstheme="majorBidi"/>
          <w:sz w:val="20"/>
          <w:szCs w:val="20"/>
          <w:lang w:val="lt-LT"/>
        </w:rPr>
        <w:t xml:space="preserve"> </w:t>
      </w:r>
      <w:r w:rsidRPr="007503CE">
        <w:rPr>
          <w:rFonts w:asciiTheme="majorBidi" w:hAnsiTheme="majorBidi" w:cstheme="majorBidi"/>
          <w:i/>
          <w:iCs/>
          <w:sz w:val="20"/>
          <w:szCs w:val="20"/>
          <w:lang w:val="lt-LT"/>
        </w:rPr>
        <w:t>nuneštas</w:t>
      </w:r>
      <w:r w:rsidRPr="007503CE">
        <w:rPr>
          <w:rFonts w:asciiTheme="majorBidi" w:hAnsiTheme="majorBidi" w:cstheme="majorBidi"/>
          <w:sz w:val="20"/>
          <w:szCs w:val="20"/>
          <w:lang w:val="lt-LT"/>
        </w:rPr>
        <w:t xml:space="preserve">) linksnis </w:t>
      </w:r>
      <w:r w:rsidR="00F17133">
        <w:rPr>
          <w:rFonts w:asciiTheme="majorBidi" w:hAnsiTheme="majorBidi" w:cstheme="majorBidi"/>
          <w:sz w:val="20"/>
          <w:szCs w:val="20"/>
          <w:lang w:val="lt-LT"/>
        </w:rPr>
        <w:t>pirm</w:t>
      </w:r>
      <w:r w:rsidR="00B23921">
        <w:rPr>
          <w:rFonts w:asciiTheme="majorBidi" w:hAnsiTheme="majorBidi" w:cstheme="majorBidi"/>
          <w:sz w:val="20"/>
          <w:szCs w:val="20"/>
          <w:lang w:val="lt-LT"/>
        </w:rPr>
        <w:t>iausi</w:t>
      </w:r>
      <w:r w:rsidR="00F17133">
        <w:rPr>
          <w:rFonts w:asciiTheme="majorBidi" w:hAnsiTheme="majorBidi" w:cstheme="majorBidi"/>
          <w:sz w:val="20"/>
          <w:szCs w:val="20"/>
          <w:lang w:val="lt-LT"/>
        </w:rPr>
        <w:t>a</w:t>
      </w:r>
      <w:r w:rsidRPr="007503CE">
        <w:rPr>
          <w:rFonts w:asciiTheme="majorBidi" w:hAnsiTheme="majorBidi" w:cstheme="majorBidi"/>
          <w:sz w:val="20"/>
          <w:szCs w:val="20"/>
          <w:lang w:val="lt-LT"/>
        </w:rPr>
        <w:t xml:space="preserve"> reiškė atskirtį: ‚nuo kur‘, ‚iš kur‘</w:t>
      </w:r>
      <w:r w:rsidR="00901F63" w:rsidRPr="007503CE">
        <w:rPr>
          <w:rFonts w:asciiTheme="majorBidi" w:hAnsiTheme="majorBidi" w:cstheme="majorBidi"/>
          <w:sz w:val="20"/>
          <w:szCs w:val="20"/>
          <w:lang w:val="lt-LT"/>
        </w:rPr>
        <w:t xml:space="preserve"> (pvz. </w:t>
      </w:r>
      <w:proofErr w:type="spellStart"/>
      <w:r w:rsidR="00901F63" w:rsidRPr="007503CE">
        <w:rPr>
          <w:rFonts w:asciiTheme="majorBidi" w:hAnsiTheme="majorBidi" w:cstheme="majorBidi"/>
          <w:sz w:val="20"/>
          <w:szCs w:val="20"/>
          <w:lang w:val="lt-LT"/>
        </w:rPr>
        <w:t>Romā</w:t>
      </w:r>
      <w:proofErr w:type="spellEnd"/>
      <w:r w:rsidR="00901F63" w:rsidRPr="007503CE">
        <w:rPr>
          <w:rFonts w:asciiTheme="majorBidi" w:hAnsiTheme="majorBidi" w:cstheme="majorBidi"/>
          <w:sz w:val="20"/>
          <w:szCs w:val="20"/>
          <w:lang w:val="lt-LT"/>
        </w:rPr>
        <w:t xml:space="preserve"> </w:t>
      </w:r>
      <w:r w:rsidR="00901F63" w:rsidRPr="007503CE">
        <w:rPr>
          <w:rFonts w:asciiTheme="majorBidi" w:hAnsiTheme="majorBidi" w:cstheme="majorBidi"/>
          <w:i/>
          <w:iCs/>
          <w:sz w:val="20"/>
          <w:szCs w:val="20"/>
          <w:lang w:val="lt-LT"/>
        </w:rPr>
        <w:t>iš Romos</w:t>
      </w:r>
      <w:r w:rsidR="008F6A5B">
        <w:rPr>
          <w:rFonts w:asciiTheme="majorBidi" w:hAnsiTheme="majorBidi" w:cstheme="majorBidi"/>
          <w:i/>
          <w:iCs/>
          <w:sz w:val="20"/>
          <w:szCs w:val="20"/>
          <w:lang w:val="lt-LT"/>
        </w:rPr>
        <w:t xml:space="preserve">, </w:t>
      </w:r>
      <w:proofErr w:type="spellStart"/>
      <w:r w:rsidR="008F6A5B">
        <w:rPr>
          <w:rFonts w:asciiTheme="majorBidi" w:hAnsiTheme="majorBidi" w:cstheme="majorBidi"/>
          <w:sz w:val="20"/>
          <w:szCs w:val="20"/>
          <w:lang w:val="lt-LT"/>
        </w:rPr>
        <w:t>domō</w:t>
      </w:r>
      <w:proofErr w:type="spellEnd"/>
      <w:r w:rsidR="008F6A5B">
        <w:rPr>
          <w:rFonts w:asciiTheme="majorBidi" w:hAnsiTheme="majorBidi" w:cstheme="majorBidi"/>
          <w:sz w:val="20"/>
          <w:szCs w:val="20"/>
          <w:lang w:val="lt-LT"/>
        </w:rPr>
        <w:t xml:space="preserve"> </w:t>
      </w:r>
      <w:r w:rsidR="008F6A5B">
        <w:rPr>
          <w:rFonts w:asciiTheme="majorBidi" w:hAnsiTheme="majorBidi" w:cstheme="majorBidi"/>
          <w:i/>
          <w:iCs/>
          <w:sz w:val="20"/>
          <w:szCs w:val="20"/>
          <w:lang w:val="lt-LT"/>
        </w:rPr>
        <w:t>iš namų</w:t>
      </w:r>
      <w:r w:rsidR="00901F63" w:rsidRPr="007503CE">
        <w:rPr>
          <w:rFonts w:asciiTheme="majorBidi" w:hAnsiTheme="majorBidi" w:cstheme="majorBidi"/>
          <w:sz w:val="20"/>
          <w:szCs w:val="20"/>
          <w:lang w:val="lt-LT"/>
        </w:rPr>
        <w:t>)</w:t>
      </w:r>
      <w:r w:rsidR="00B23921">
        <w:rPr>
          <w:rFonts w:asciiTheme="majorBidi" w:hAnsiTheme="majorBidi" w:cstheme="majorBidi"/>
          <w:sz w:val="20"/>
          <w:szCs w:val="20"/>
          <w:lang w:val="lt-LT"/>
        </w:rPr>
        <w:t xml:space="preserve">, todėl </w:t>
      </w:r>
      <w:proofErr w:type="spellStart"/>
      <w:r w:rsidR="00B23921">
        <w:rPr>
          <w:rFonts w:asciiTheme="majorBidi" w:hAnsiTheme="majorBidi" w:cstheme="majorBidi"/>
          <w:sz w:val="20"/>
          <w:szCs w:val="20"/>
          <w:lang w:val="lt-LT"/>
        </w:rPr>
        <w:t>abliatyvas</w:t>
      </w:r>
      <w:proofErr w:type="spellEnd"/>
      <w:r w:rsidR="00B23921">
        <w:rPr>
          <w:rFonts w:asciiTheme="majorBidi" w:hAnsiTheme="majorBidi" w:cstheme="majorBidi"/>
          <w:sz w:val="20"/>
          <w:szCs w:val="20"/>
          <w:lang w:val="lt-LT"/>
        </w:rPr>
        <w:t xml:space="preserve"> gali reikšti priežastį, veikėją etc.</w:t>
      </w:r>
      <w:r w:rsidR="00901F63" w:rsidRPr="007503CE">
        <w:rPr>
          <w:rFonts w:asciiTheme="majorBidi" w:hAnsiTheme="majorBidi" w:cstheme="majorBidi"/>
          <w:sz w:val="20"/>
          <w:szCs w:val="20"/>
          <w:lang w:val="lt-LT"/>
        </w:rPr>
        <w:t xml:space="preserve">; </w:t>
      </w:r>
      <w:r w:rsidR="00F17133">
        <w:rPr>
          <w:rFonts w:asciiTheme="majorBidi" w:hAnsiTheme="majorBidi" w:cstheme="majorBidi"/>
          <w:sz w:val="20"/>
          <w:szCs w:val="20"/>
          <w:lang w:val="lt-LT"/>
        </w:rPr>
        <w:t xml:space="preserve">vėliau </w:t>
      </w:r>
      <w:proofErr w:type="spellStart"/>
      <w:r w:rsidR="00901F63" w:rsidRPr="007503CE">
        <w:rPr>
          <w:rFonts w:asciiTheme="majorBidi" w:hAnsiTheme="majorBidi" w:cstheme="majorBidi"/>
          <w:sz w:val="20"/>
          <w:szCs w:val="20"/>
          <w:lang w:val="lt-LT"/>
        </w:rPr>
        <w:t>abliatyvas</w:t>
      </w:r>
      <w:proofErr w:type="spellEnd"/>
      <w:r w:rsidR="00901F63" w:rsidRPr="007503CE">
        <w:rPr>
          <w:rFonts w:asciiTheme="majorBidi" w:hAnsiTheme="majorBidi" w:cstheme="majorBidi"/>
          <w:sz w:val="20"/>
          <w:szCs w:val="20"/>
          <w:lang w:val="lt-LT"/>
        </w:rPr>
        <w:t xml:space="preserve"> perėmė įnagininko ir vietininko funkcijas.</w:t>
      </w:r>
      <w:r w:rsidR="008B0147" w:rsidRPr="008B0147">
        <w:rPr>
          <w:rFonts w:asciiTheme="majorBidi" w:hAnsiTheme="majorBidi" w:cstheme="majorBidi"/>
          <w:sz w:val="20"/>
          <w:szCs w:val="20"/>
          <w:lang w:val="lt-LT"/>
        </w:rPr>
        <w:t xml:space="preserve"> </w:t>
      </w:r>
      <w:r w:rsidR="008B0147">
        <w:rPr>
          <w:rFonts w:asciiTheme="majorBidi" w:hAnsiTheme="majorBidi" w:cstheme="majorBidi"/>
          <w:sz w:val="20"/>
          <w:szCs w:val="20"/>
          <w:lang w:val="lt-LT"/>
        </w:rPr>
        <w:br/>
        <w:t>Kitų</w:t>
      </w:r>
      <w:r w:rsidR="008B0147" w:rsidRPr="007503CE">
        <w:rPr>
          <w:rFonts w:asciiTheme="majorBidi" w:hAnsiTheme="majorBidi" w:cstheme="majorBidi"/>
          <w:sz w:val="20"/>
          <w:szCs w:val="20"/>
          <w:lang w:val="lt-LT"/>
        </w:rPr>
        <w:t xml:space="preserve"> linksnių funkcijos lotynų ir lietuvių kalboje panašios, nors yra skirtingų vartosenų</w:t>
      </w:r>
      <w:r w:rsidR="00B23921">
        <w:rPr>
          <w:rFonts w:asciiTheme="majorBidi" w:hAnsiTheme="majorBidi" w:cstheme="majorBidi"/>
          <w:sz w:val="20"/>
          <w:szCs w:val="20"/>
          <w:lang w:val="lt-LT"/>
        </w:rPr>
        <w:t>.</w:t>
      </w:r>
      <w:r w:rsidR="008B0147" w:rsidRPr="007503CE">
        <w:rPr>
          <w:rFonts w:asciiTheme="majorBidi" w:hAnsiTheme="majorBidi" w:cstheme="majorBidi"/>
          <w:sz w:val="20"/>
          <w:szCs w:val="20"/>
          <w:lang w:val="lt-LT"/>
        </w:rPr>
        <w:t xml:space="preserve"> </w:t>
      </w:r>
      <w:r w:rsidR="00B23921">
        <w:rPr>
          <w:rFonts w:asciiTheme="majorBidi" w:hAnsiTheme="majorBidi" w:cstheme="majorBidi"/>
          <w:sz w:val="20"/>
          <w:szCs w:val="20"/>
          <w:lang w:val="lt-LT"/>
        </w:rPr>
        <w:t>Linksnių funkcijas aprašo</w:t>
      </w:r>
      <w:r w:rsidR="008B0147" w:rsidRPr="007503CE">
        <w:rPr>
          <w:rFonts w:asciiTheme="majorBidi" w:hAnsiTheme="majorBidi" w:cstheme="majorBidi"/>
          <w:sz w:val="20"/>
          <w:szCs w:val="20"/>
          <w:lang w:val="lt-LT"/>
        </w:rPr>
        <w:t xml:space="preserve"> lotynų kalbos sintaksė.</w:t>
      </w:r>
      <w:r w:rsidR="00565576">
        <w:rPr>
          <w:rFonts w:asciiTheme="majorBidi" w:hAnsiTheme="majorBidi" w:cstheme="majorBidi"/>
          <w:sz w:val="20"/>
          <w:szCs w:val="20"/>
          <w:lang w:val="lt-LT"/>
        </w:rPr>
        <w:br/>
      </w:r>
      <w:r w:rsidR="00901F63" w:rsidRPr="007503CE">
        <w:rPr>
          <w:rFonts w:asciiTheme="majorBidi" w:hAnsiTheme="majorBidi" w:cstheme="majorBidi"/>
          <w:sz w:val="20"/>
          <w:szCs w:val="20"/>
          <w:lang w:val="lt-LT"/>
        </w:rPr>
        <w:t xml:space="preserve">Šalia sisteminių linksnių yra ribotai vartojamas </w:t>
      </w:r>
      <w:proofErr w:type="spellStart"/>
      <w:r w:rsidR="00901F63" w:rsidRPr="007503CE">
        <w:rPr>
          <w:rFonts w:asciiTheme="majorBidi" w:hAnsiTheme="majorBidi" w:cstheme="majorBidi"/>
          <w:b/>
          <w:bCs/>
          <w:sz w:val="20"/>
          <w:szCs w:val="20"/>
          <w:lang w:val="lt-LT"/>
        </w:rPr>
        <w:t>locatīvus</w:t>
      </w:r>
      <w:proofErr w:type="spellEnd"/>
      <w:r w:rsidR="00901F63" w:rsidRPr="007503CE">
        <w:rPr>
          <w:rFonts w:asciiTheme="majorBidi" w:hAnsiTheme="majorBidi" w:cstheme="majorBidi"/>
          <w:sz w:val="20"/>
          <w:szCs w:val="20"/>
          <w:lang w:val="lt-LT"/>
        </w:rPr>
        <w:t xml:space="preserve"> </w:t>
      </w:r>
      <w:r w:rsidR="00901F63" w:rsidRPr="007503CE">
        <w:rPr>
          <w:rFonts w:asciiTheme="majorBidi" w:hAnsiTheme="majorBidi" w:cstheme="majorBidi"/>
          <w:i/>
          <w:iCs/>
          <w:sz w:val="20"/>
          <w:szCs w:val="20"/>
          <w:lang w:val="lt-LT"/>
        </w:rPr>
        <w:t xml:space="preserve">vietai </w:t>
      </w:r>
      <w:r w:rsidR="00901F63" w:rsidRPr="007503CE">
        <w:rPr>
          <w:rFonts w:asciiTheme="majorBidi" w:hAnsiTheme="majorBidi" w:cstheme="majorBidi"/>
          <w:sz w:val="20"/>
          <w:szCs w:val="20"/>
          <w:lang w:val="lt-LT"/>
        </w:rPr>
        <w:t xml:space="preserve">ir </w:t>
      </w:r>
      <w:proofErr w:type="spellStart"/>
      <w:r w:rsidR="00901F63" w:rsidRPr="007503CE">
        <w:rPr>
          <w:rFonts w:asciiTheme="majorBidi" w:hAnsiTheme="majorBidi" w:cstheme="majorBidi"/>
          <w:b/>
          <w:bCs/>
          <w:sz w:val="20"/>
          <w:szCs w:val="20"/>
          <w:lang w:val="lt-LT"/>
        </w:rPr>
        <w:t>allatīvus</w:t>
      </w:r>
      <w:proofErr w:type="spellEnd"/>
      <w:r w:rsidR="00901F63" w:rsidRPr="007503CE">
        <w:rPr>
          <w:rFonts w:asciiTheme="majorBidi" w:hAnsiTheme="majorBidi" w:cstheme="majorBidi"/>
          <w:sz w:val="20"/>
          <w:szCs w:val="20"/>
          <w:lang w:val="lt-LT"/>
        </w:rPr>
        <w:t xml:space="preserve"> </w:t>
      </w:r>
      <w:r w:rsidR="00901F63" w:rsidRPr="007503CE">
        <w:rPr>
          <w:rFonts w:asciiTheme="majorBidi" w:hAnsiTheme="majorBidi" w:cstheme="majorBidi"/>
          <w:i/>
          <w:iCs/>
          <w:sz w:val="20"/>
          <w:szCs w:val="20"/>
          <w:lang w:val="lt-LT"/>
        </w:rPr>
        <w:t xml:space="preserve">krypčiai </w:t>
      </w:r>
      <w:r w:rsidR="00901F63" w:rsidRPr="007503CE">
        <w:rPr>
          <w:rFonts w:asciiTheme="majorBidi" w:hAnsiTheme="majorBidi" w:cstheme="majorBidi"/>
          <w:sz w:val="20"/>
          <w:szCs w:val="20"/>
          <w:lang w:val="lt-LT"/>
        </w:rPr>
        <w:t>nurodyti (pastarasis visada sutampa su galininku, bet vartojamas be prielinksnių). Šie nesisteminiai linksniai vartojami, kai vieta ar kryptis nusakoma tik miesto pavadinimu (</w:t>
      </w:r>
      <w:r w:rsidR="008F6A5B">
        <w:rPr>
          <w:rFonts w:asciiTheme="majorBidi" w:hAnsiTheme="majorBidi" w:cstheme="majorBidi"/>
          <w:sz w:val="20"/>
          <w:szCs w:val="20"/>
          <w:lang w:val="lt-LT"/>
        </w:rPr>
        <w:t xml:space="preserve">pvz. </w:t>
      </w:r>
      <w:proofErr w:type="spellStart"/>
      <w:r w:rsidR="00901F63" w:rsidRPr="007503CE">
        <w:rPr>
          <w:rFonts w:asciiTheme="majorBidi" w:hAnsiTheme="majorBidi" w:cstheme="majorBidi"/>
          <w:sz w:val="20"/>
          <w:szCs w:val="20"/>
          <w:lang w:val="lt-LT"/>
        </w:rPr>
        <w:t>Romae</w:t>
      </w:r>
      <w:proofErr w:type="spellEnd"/>
      <w:r w:rsidR="00901F63" w:rsidRPr="007503CE">
        <w:rPr>
          <w:rFonts w:asciiTheme="majorBidi" w:hAnsiTheme="majorBidi" w:cstheme="majorBidi"/>
          <w:sz w:val="20"/>
          <w:szCs w:val="20"/>
          <w:lang w:val="lt-LT"/>
        </w:rPr>
        <w:t xml:space="preserve"> </w:t>
      </w:r>
      <w:r w:rsidR="00901F63" w:rsidRPr="007503CE">
        <w:rPr>
          <w:rFonts w:asciiTheme="majorBidi" w:hAnsiTheme="majorBidi" w:cstheme="majorBidi"/>
          <w:i/>
          <w:iCs/>
          <w:sz w:val="20"/>
          <w:szCs w:val="20"/>
          <w:lang w:val="lt-LT"/>
        </w:rPr>
        <w:t>Romoje</w:t>
      </w:r>
      <w:r w:rsidR="007751F9" w:rsidRPr="007503CE">
        <w:rPr>
          <w:rFonts w:asciiTheme="majorBidi" w:hAnsiTheme="majorBidi" w:cstheme="majorBidi"/>
          <w:sz w:val="20"/>
          <w:szCs w:val="20"/>
          <w:lang w:val="lt-LT"/>
        </w:rPr>
        <w:t xml:space="preserve">; Romam </w:t>
      </w:r>
      <w:r w:rsidR="007751F9" w:rsidRPr="007503CE">
        <w:rPr>
          <w:rFonts w:asciiTheme="majorBidi" w:hAnsiTheme="majorBidi" w:cstheme="majorBidi"/>
          <w:i/>
          <w:iCs/>
          <w:sz w:val="20"/>
          <w:szCs w:val="20"/>
          <w:lang w:val="lt-LT"/>
        </w:rPr>
        <w:t>į Romą</w:t>
      </w:r>
      <w:r w:rsidR="007751F9" w:rsidRPr="007503CE">
        <w:rPr>
          <w:rFonts w:asciiTheme="majorBidi" w:hAnsiTheme="majorBidi" w:cstheme="majorBidi"/>
          <w:sz w:val="20"/>
          <w:szCs w:val="20"/>
          <w:lang w:val="lt-LT"/>
        </w:rPr>
        <w:t xml:space="preserve">), t. p. dar taikomi dar keliems žodžiams, kaip </w:t>
      </w:r>
      <w:proofErr w:type="spellStart"/>
      <w:r w:rsidR="007751F9" w:rsidRPr="007503CE">
        <w:rPr>
          <w:rFonts w:asciiTheme="majorBidi" w:hAnsiTheme="majorBidi" w:cstheme="majorBidi"/>
          <w:sz w:val="20"/>
          <w:szCs w:val="20"/>
          <w:lang w:val="lt-LT"/>
        </w:rPr>
        <w:t>domī</w:t>
      </w:r>
      <w:proofErr w:type="spellEnd"/>
      <w:r w:rsidR="007751F9" w:rsidRPr="007503CE">
        <w:rPr>
          <w:rFonts w:asciiTheme="majorBidi" w:hAnsiTheme="majorBidi" w:cstheme="majorBidi"/>
          <w:sz w:val="20"/>
          <w:szCs w:val="20"/>
          <w:lang w:val="lt-LT"/>
        </w:rPr>
        <w:t xml:space="preserve"> </w:t>
      </w:r>
      <w:r w:rsidR="007751F9" w:rsidRPr="007503CE">
        <w:rPr>
          <w:rFonts w:asciiTheme="majorBidi" w:hAnsiTheme="majorBidi" w:cstheme="majorBidi"/>
          <w:i/>
          <w:iCs/>
          <w:sz w:val="20"/>
          <w:szCs w:val="20"/>
          <w:lang w:val="lt-LT"/>
        </w:rPr>
        <w:t xml:space="preserve">namie, </w:t>
      </w:r>
      <w:proofErr w:type="spellStart"/>
      <w:r w:rsidR="007751F9" w:rsidRPr="007503CE">
        <w:rPr>
          <w:rFonts w:asciiTheme="majorBidi" w:hAnsiTheme="majorBidi" w:cstheme="majorBidi"/>
          <w:sz w:val="20"/>
          <w:szCs w:val="20"/>
          <w:lang w:val="lt-LT"/>
        </w:rPr>
        <w:t>domum</w:t>
      </w:r>
      <w:proofErr w:type="spellEnd"/>
      <w:r w:rsidR="007751F9" w:rsidRPr="007503CE">
        <w:rPr>
          <w:rFonts w:asciiTheme="majorBidi" w:hAnsiTheme="majorBidi" w:cstheme="majorBidi"/>
          <w:sz w:val="20"/>
          <w:szCs w:val="20"/>
          <w:lang w:val="lt-LT"/>
        </w:rPr>
        <w:t xml:space="preserve"> </w:t>
      </w:r>
      <w:r w:rsidR="007751F9" w:rsidRPr="007503CE">
        <w:rPr>
          <w:rFonts w:asciiTheme="majorBidi" w:hAnsiTheme="majorBidi" w:cstheme="majorBidi"/>
          <w:i/>
          <w:iCs/>
          <w:sz w:val="20"/>
          <w:szCs w:val="20"/>
          <w:lang w:val="lt-LT"/>
        </w:rPr>
        <w:t xml:space="preserve">į namus </w:t>
      </w:r>
      <w:r w:rsidR="007751F9" w:rsidRPr="007503CE">
        <w:rPr>
          <w:rFonts w:asciiTheme="majorBidi" w:hAnsiTheme="majorBidi" w:cstheme="majorBidi"/>
          <w:sz w:val="20"/>
          <w:szCs w:val="20"/>
          <w:lang w:val="lt-LT"/>
        </w:rPr>
        <w:t>etc.</w:t>
      </w:r>
    </w:p>
    <w:p w14:paraId="26B204B2" w14:textId="77777777" w:rsidR="007751F9" w:rsidRPr="00F17133" w:rsidRDefault="007751F9" w:rsidP="007751F9">
      <w:pPr>
        <w:rPr>
          <w:rFonts w:asciiTheme="majorBidi" w:hAnsiTheme="majorBidi" w:cstheme="majorBidi"/>
          <w:i/>
          <w:iCs/>
          <w:color w:val="0070C0"/>
          <w:lang w:val="lt-LT"/>
        </w:rPr>
      </w:pPr>
      <w:r w:rsidRPr="00F17133">
        <w:rPr>
          <w:rFonts w:asciiTheme="majorBidi" w:hAnsiTheme="majorBidi" w:cstheme="majorBidi"/>
          <w:color w:val="0070C0"/>
          <w:lang w:val="lt-LT"/>
        </w:rPr>
        <w:t xml:space="preserve">Numeri. </w:t>
      </w:r>
      <w:r w:rsidRPr="00F17133">
        <w:rPr>
          <w:rFonts w:asciiTheme="majorBidi" w:hAnsiTheme="majorBidi" w:cstheme="majorBidi"/>
          <w:i/>
          <w:iCs/>
          <w:color w:val="0070C0"/>
          <w:lang w:val="lt-LT"/>
        </w:rPr>
        <w:t>Skaičiai</w:t>
      </w:r>
    </w:p>
    <w:tbl>
      <w:tblPr>
        <w:tblStyle w:val="Lentelstinklelis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32"/>
        <w:gridCol w:w="504"/>
      </w:tblGrid>
      <w:tr w:rsidR="007751F9" w:rsidRPr="007503CE" w14:paraId="65F5484F" w14:textId="77777777" w:rsidTr="00C6765A">
        <w:tc>
          <w:tcPr>
            <w:tcW w:w="2932" w:type="dxa"/>
          </w:tcPr>
          <w:p w14:paraId="166AF2DD" w14:textId="77777777" w:rsidR="007751F9" w:rsidRPr="007503CE" w:rsidRDefault="001E10A1" w:rsidP="007751F9">
            <w:pPr>
              <w:rPr>
                <w:rFonts w:asciiTheme="majorBidi" w:hAnsiTheme="majorBidi" w:cstheme="majorBidi"/>
                <w:i/>
                <w:iCs/>
                <w:lang w:val="lt-LT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lang w:val="lt-LT"/>
              </w:rPr>
              <w:t>S</w:t>
            </w:r>
            <w:r w:rsidR="007751F9" w:rsidRPr="007503CE">
              <w:rPr>
                <w:rFonts w:asciiTheme="majorBidi" w:hAnsiTheme="majorBidi" w:cstheme="majorBidi"/>
                <w:b/>
                <w:bCs/>
                <w:lang w:val="lt-LT"/>
              </w:rPr>
              <w:t>ingulāris</w:t>
            </w:r>
            <w:proofErr w:type="spellEnd"/>
            <w:r w:rsidR="007751F9" w:rsidRPr="007503CE">
              <w:rPr>
                <w:rFonts w:asciiTheme="majorBidi" w:hAnsiTheme="majorBidi" w:cstheme="majorBidi"/>
                <w:lang w:val="lt-LT"/>
              </w:rPr>
              <w:t xml:space="preserve">. </w:t>
            </w:r>
            <w:r w:rsidR="007751F9" w:rsidRPr="007503CE">
              <w:rPr>
                <w:rFonts w:asciiTheme="majorBidi" w:hAnsiTheme="majorBidi" w:cstheme="majorBidi"/>
                <w:i/>
                <w:iCs/>
                <w:lang w:val="lt-LT"/>
              </w:rPr>
              <w:t>Vienaskaita</w:t>
            </w:r>
          </w:p>
        </w:tc>
        <w:tc>
          <w:tcPr>
            <w:tcW w:w="483" w:type="dxa"/>
          </w:tcPr>
          <w:p w14:paraId="1FF3C5BB" w14:textId="77777777" w:rsidR="007751F9" w:rsidRPr="007503CE" w:rsidRDefault="007751F9" w:rsidP="00B23921">
            <w:pPr>
              <w:rPr>
                <w:rFonts w:asciiTheme="majorBidi" w:hAnsiTheme="majorBidi" w:cstheme="majorBidi"/>
                <w:lang w:val="lt-LT"/>
              </w:rPr>
            </w:pPr>
            <w:proofErr w:type="spellStart"/>
            <w:r w:rsidRPr="007503CE">
              <w:rPr>
                <w:rFonts w:asciiTheme="majorBidi" w:hAnsiTheme="majorBidi" w:cstheme="majorBidi"/>
                <w:lang w:val="lt-LT"/>
              </w:rPr>
              <w:t>Sg</w:t>
            </w:r>
            <w:proofErr w:type="spellEnd"/>
            <w:r w:rsidRPr="007503CE">
              <w:rPr>
                <w:rFonts w:asciiTheme="majorBidi" w:hAnsiTheme="majorBidi" w:cstheme="majorBidi"/>
                <w:lang w:val="lt-LT"/>
              </w:rPr>
              <w:t>.</w:t>
            </w:r>
          </w:p>
        </w:tc>
      </w:tr>
      <w:tr w:rsidR="007751F9" w:rsidRPr="007503CE" w14:paraId="5A4BF1F9" w14:textId="77777777" w:rsidTr="00C6765A">
        <w:tc>
          <w:tcPr>
            <w:tcW w:w="2932" w:type="dxa"/>
          </w:tcPr>
          <w:p w14:paraId="0DE3F371" w14:textId="77777777" w:rsidR="007751F9" w:rsidRPr="007503CE" w:rsidRDefault="007751F9" w:rsidP="007751F9">
            <w:pPr>
              <w:rPr>
                <w:rFonts w:asciiTheme="majorBidi" w:hAnsiTheme="majorBidi" w:cstheme="majorBidi"/>
                <w:i/>
                <w:iCs/>
                <w:lang w:val="lt-LT"/>
              </w:rPr>
            </w:pPr>
            <w:proofErr w:type="spellStart"/>
            <w:r w:rsidRPr="007503CE">
              <w:rPr>
                <w:rFonts w:asciiTheme="majorBidi" w:hAnsiTheme="majorBidi" w:cstheme="majorBidi"/>
                <w:b/>
                <w:bCs/>
                <w:lang w:val="lt-LT"/>
              </w:rPr>
              <w:t>Plurālis</w:t>
            </w:r>
            <w:proofErr w:type="spellEnd"/>
            <w:r w:rsidRPr="007503CE">
              <w:rPr>
                <w:rFonts w:asciiTheme="majorBidi" w:hAnsiTheme="majorBidi" w:cstheme="majorBidi"/>
                <w:lang w:val="lt-LT"/>
              </w:rPr>
              <w:t xml:space="preserve">. </w:t>
            </w:r>
            <w:r w:rsidRPr="007503CE">
              <w:rPr>
                <w:rFonts w:asciiTheme="majorBidi" w:hAnsiTheme="majorBidi" w:cstheme="majorBidi"/>
                <w:i/>
                <w:iCs/>
                <w:lang w:val="lt-LT"/>
              </w:rPr>
              <w:t>Daugiskaita</w:t>
            </w:r>
          </w:p>
        </w:tc>
        <w:tc>
          <w:tcPr>
            <w:tcW w:w="483" w:type="dxa"/>
          </w:tcPr>
          <w:p w14:paraId="7CFEE960" w14:textId="77777777" w:rsidR="007751F9" w:rsidRPr="007503CE" w:rsidRDefault="007751F9" w:rsidP="00B23921">
            <w:pPr>
              <w:rPr>
                <w:rFonts w:asciiTheme="majorBidi" w:hAnsiTheme="majorBidi" w:cstheme="majorBidi"/>
                <w:lang w:val="lt-LT"/>
              </w:rPr>
            </w:pPr>
            <w:r w:rsidRPr="007503CE">
              <w:rPr>
                <w:rFonts w:asciiTheme="majorBidi" w:hAnsiTheme="majorBidi" w:cstheme="majorBidi"/>
                <w:lang w:val="lt-LT"/>
              </w:rPr>
              <w:t>Pl.</w:t>
            </w:r>
          </w:p>
        </w:tc>
      </w:tr>
    </w:tbl>
    <w:p w14:paraId="2E8EBF17" w14:textId="77777777" w:rsidR="00851320" w:rsidRPr="007503CE" w:rsidRDefault="008B0147" w:rsidP="000D125D">
      <w:pPr>
        <w:rPr>
          <w:rFonts w:asciiTheme="majorBidi" w:hAnsiTheme="majorBidi" w:cstheme="majorBidi"/>
          <w:sz w:val="20"/>
          <w:szCs w:val="20"/>
          <w:lang w:val="lt-LT"/>
        </w:rPr>
      </w:pPr>
      <w:r>
        <w:rPr>
          <w:rFonts w:asciiTheme="majorBidi" w:hAnsiTheme="majorBidi" w:cstheme="majorBidi"/>
          <w:sz w:val="20"/>
          <w:szCs w:val="20"/>
          <w:lang w:val="lt-LT"/>
        </w:rPr>
        <w:br/>
      </w:r>
      <w:r w:rsidR="007751F9" w:rsidRPr="007503CE">
        <w:rPr>
          <w:rFonts w:asciiTheme="majorBidi" w:hAnsiTheme="majorBidi" w:cstheme="majorBidi"/>
          <w:sz w:val="20"/>
          <w:szCs w:val="20"/>
          <w:lang w:val="lt-LT"/>
        </w:rPr>
        <w:t>Dviskaita</w:t>
      </w:r>
      <w:r w:rsidR="007751F9" w:rsidRPr="007503CE">
        <w:rPr>
          <w:rFonts w:asciiTheme="majorBidi" w:hAnsiTheme="majorBidi" w:cstheme="majorBidi"/>
          <w:i/>
          <w:iCs/>
          <w:sz w:val="20"/>
          <w:szCs w:val="20"/>
          <w:lang w:val="lt-LT"/>
        </w:rPr>
        <w:t xml:space="preserve"> (</w:t>
      </w:r>
      <w:proofErr w:type="spellStart"/>
      <w:r w:rsidR="000D125D">
        <w:rPr>
          <w:rFonts w:asciiTheme="majorBidi" w:hAnsiTheme="majorBidi" w:cstheme="majorBidi"/>
          <w:b/>
          <w:bCs/>
          <w:i/>
          <w:iCs/>
          <w:sz w:val="20"/>
          <w:szCs w:val="20"/>
          <w:lang w:val="lt-LT"/>
        </w:rPr>
        <w:t>D</w:t>
      </w:r>
      <w:r w:rsidR="007751F9" w:rsidRPr="007503CE">
        <w:rPr>
          <w:rFonts w:asciiTheme="majorBidi" w:hAnsiTheme="majorBidi" w:cstheme="majorBidi"/>
          <w:b/>
          <w:bCs/>
          <w:i/>
          <w:iCs/>
          <w:sz w:val="20"/>
          <w:szCs w:val="20"/>
          <w:lang w:val="lt-LT"/>
        </w:rPr>
        <w:t>uālis</w:t>
      </w:r>
      <w:proofErr w:type="spellEnd"/>
      <w:r w:rsidR="007751F9" w:rsidRPr="007503CE">
        <w:rPr>
          <w:rFonts w:asciiTheme="majorBidi" w:hAnsiTheme="majorBidi" w:cstheme="majorBidi"/>
          <w:i/>
          <w:iCs/>
          <w:sz w:val="20"/>
          <w:szCs w:val="20"/>
          <w:lang w:val="lt-LT"/>
        </w:rPr>
        <w:t xml:space="preserve">) </w:t>
      </w:r>
      <w:r w:rsidR="007751F9" w:rsidRPr="007503CE">
        <w:rPr>
          <w:rFonts w:asciiTheme="majorBidi" w:hAnsiTheme="majorBidi" w:cstheme="majorBidi"/>
          <w:sz w:val="20"/>
          <w:szCs w:val="20"/>
          <w:lang w:val="lt-LT"/>
        </w:rPr>
        <w:t xml:space="preserve">lotynų kalboje išnyko, ji pasitaiko tik kelių žodžių, kaip </w:t>
      </w:r>
      <w:proofErr w:type="spellStart"/>
      <w:r w:rsidR="007751F9" w:rsidRPr="003D26EB">
        <w:rPr>
          <w:rFonts w:asciiTheme="majorBidi" w:hAnsiTheme="majorBidi" w:cstheme="majorBidi"/>
          <w:b/>
          <w:bCs/>
          <w:sz w:val="20"/>
          <w:szCs w:val="20"/>
          <w:lang w:val="lt-LT"/>
        </w:rPr>
        <w:t>duo</w:t>
      </w:r>
      <w:proofErr w:type="spellEnd"/>
      <w:r w:rsidR="007751F9" w:rsidRPr="007503CE">
        <w:rPr>
          <w:rFonts w:asciiTheme="majorBidi" w:hAnsiTheme="majorBidi" w:cstheme="majorBidi"/>
          <w:i/>
          <w:iCs/>
          <w:sz w:val="20"/>
          <w:szCs w:val="20"/>
          <w:lang w:val="lt-LT"/>
        </w:rPr>
        <w:t xml:space="preserve"> du</w:t>
      </w:r>
      <w:r w:rsidR="007751F9" w:rsidRPr="007503CE">
        <w:rPr>
          <w:rFonts w:asciiTheme="majorBidi" w:hAnsiTheme="majorBidi" w:cstheme="majorBidi"/>
          <w:sz w:val="20"/>
          <w:szCs w:val="20"/>
          <w:lang w:val="lt-LT"/>
        </w:rPr>
        <w:t xml:space="preserve">, </w:t>
      </w:r>
      <w:proofErr w:type="spellStart"/>
      <w:r w:rsidR="007751F9" w:rsidRPr="003D26EB">
        <w:rPr>
          <w:rFonts w:asciiTheme="majorBidi" w:hAnsiTheme="majorBidi" w:cstheme="majorBidi"/>
          <w:b/>
          <w:bCs/>
          <w:sz w:val="20"/>
          <w:szCs w:val="20"/>
          <w:lang w:val="lt-LT"/>
        </w:rPr>
        <w:t>ambo</w:t>
      </w:r>
      <w:proofErr w:type="spellEnd"/>
      <w:r w:rsidR="007751F9" w:rsidRPr="007503CE">
        <w:rPr>
          <w:rFonts w:asciiTheme="majorBidi" w:hAnsiTheme="majorBidi" w:cstheme="majorBidi"/>
          <w:sz w:val="20"/>
          <w:szCs w:val="20"/>
          <w:lang w:val="lt-LT"/>
        </w:rPr>
        <w:t xml:space="preserve"> </w:t>
      </w:r>
      <w:r w:rsidR="007751F9" w:rsidRPr="007503CE">
        <w:rPr>
          <w:rFonts w:asciiTheme="majorBidi" w:hAnsiTheme="majorBidi" w:cstheme="majorBidi"/>
          <w:i/>
          <w:iCs/>
          <w:sz w:val="20"/>
          <w:szCs w:val="20"/>
          <w:lang w:val="lt-LT"/>
        </w:rPr>
        <w:t xml:space="preserve">abu </w:t>
      </w:r>
      <w:r w:rsidR="007751F9" w:rsidRPr="007503CE">
        <w:rPr>
          <w:rFonts w:asciiTheme="majorBidi" w:hAnsiTheme="majorBidi" w:cstheme="majorBidi"/>
          <w:sz w:val="20"/>
          <w:szCs w:val="20"/>
          <w:lang w:val="lt-LT"/>
        </w:rPr>
        <w:t>linksniavime.</w:t>
      </w:r>
    </w:p>
    <w:p w14:paraId="3545A2D5" w14:textId="77777777" w:rsidR="00851320" w:rsidRPr="00F17133" w:rsidRDefault="00851320" w:rsidP="007751F9">
      <w:pPr>
        <w:rPr>
          <w:rFonts w:asciiTheme="majorBidi" w:hAnsiTheme="majorBidi" w:cstheme="majorBidi"/>
          <w:i/>
          <w:iCs/>
          <w:color w:val="0070C0"/>
          <w:lang w:val="lt-LT"/>
        </w:rPr>
      </w:pPr>
      <w:proofErr w:type="spellStart"/>
      <w:r w:rsidRPr="00F17133">
        <w:rPr>
          <w:rFonts w:asciiTheme="majorBidi" w:hAnsiTheme="majorBidi" w:cstheme="majorBidi"/>
          <w:color w:val="0070C0"/>
          <w:lang w:val="lt-LT"/>
        </w:rPr>
        <w:t>Genera</w:t>
      </w:r>
      <w:proofErr w:type="spellEnd"/>
      <w:r w:rsidRPr="00F17133">
        <w:rPr>
          <w:rFonts w:asciiTheme="majorBidi" w:hAnsiTheme="majorBidi" w:cstheme="majorBidi"/>
          <w:color w:val="0070C0"/>
          <w:lang w:val="lt-LT"/>
        </w:rPr>
        <w:t xml:space="preserve">. </w:t>
      </w:r>
      <w:r w:rsidRPr="00F17133">
        <w:rPr>
          <w:rFonts w:asciiTheme="majorBidi" w:hAnsiTheme="majorBidi" w:cstheme="majorBidi"/>
          <w:i/>
          <w:iCs/>
          <w:color w:val="0070C0"/>
          <w:lang w:val="lt-LT"/>
        </w:rPr>
        <w:t>Giminės</w:t>
      </w:r>
    </w:p>
    <w:tbl>
      <w:tblPr>
        <w:tblStyle w:val="Lentelstinklelis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65"/>
        <w:gridCol w:w="450"/>
      </w:tblGrid>
      <w:tr w:rsidR="00851320" w:rsidRPr="007503CE" w14:paraId="6F6F061E" w14:textId="77777777" w:rsidTr="00C6765A">
        <w:tc>
          <w:tcPr>
            <w:tcW w:w="2965" w:type="dxa"/>
          </w:tcPr>
          <w:p w14:paraId="4B84982D" w14:textId="77777777" w:rsidR="00851320" w:rsidRPr="007503CE" w:rsidRDefault="00C6765A" w:rsidP="00C6765A">
            <w:pPr>
              <w:rPr>
                <w:rFonts w:asciiTheme="majorBidi" w:hAnsiTheme="majorBidi" w:cstheme="majorBidi"/>
                <w:i/>
                <w:iCs/>
                <w:lang w:val="lt-LT"/>
              </w:rPr>
            </w:pPr>
            <w:proofErr w:type="spellStart"/>
            <w:r w:rsidRPr="007503CE">
              <w:rPr>
                <w:rFonts w:asciiTheme="majorBidi" w:hAnsiTheme="majorBidi" w:cstheme="majorBidi"/>
                <w:b/>
                <w:bCs/>
                <w:lang w:val="lt-LT"/>
              </w:rPr>
              <w:t>Masculīnum</w:t>
            </w:r>
            <w:proofErr w:type="spellEnd"/>
            <w:r w:rsidR="00851320" w:rsidRPr="007503CE">
              <w:rPr>
                <w:rFonts w:asciiTheme="majorBidi" w:hAnsiTheme="majorBidi" w:cstheme="majorBidi"/>
                <w:lang w:val="lt-LT"/>
              </w:rPr>
              <w:t xml:space="preserve">. </w:t>
            </w:r>
            <w:r w:rsidR="00851320" w:rsidRPr="007503CE">
              <w:rPr>
                <w:rFonts w:asciiTheme="majorBidi" w:hAnsiTheme="majorBidi" w:cstheme="majorBidi"/>
                <w:i/>
                <w:iCs/>
                <w:lang w:val="lt-LT"/>
              </w:rPr>
              <w:t>V</w:t>
            </w:r>
            <w:r w:rsidRPr="007503CE">
              <w:rPr>
                <w:rFonts w:asciiTheme="majorBidi" w:hAnsiTheme="majorBidi" w:cstheme="majorBidi"/>
                <w:i/>
                <w:iCs/>
                <w:lang w:val="lt-LT"/>
              </w:rPr>
              <w:t>yriška giminė</w:t>
            </w:r>
          </w:p>
        </w:tc>
        <w:tc>
          <w:tcPr>
            <w:tcW w:w="450" w:type="dxa"/>
          </w:tcPr>
          <w:p w14:paraId="38CEC52C" w14:textId="77777777" w:rsidR="00851320" w:rsidRPr="008B0147" w:rsidRDefault="00C6765A" w:rsidP="00B23921">
            <w:pPr>
              <w:rPr>
                <w:rFonts w:asciiTheme="majorBidi" w:hAnsiTheme="majorBidi" w:cstheme="majorBidi"/>
                <w:i/>
                <w:iCs/>
                <w:lang w:val="lt-LT"/>
              </w:rPr>
            </w:pPr>
            <w:r w:rsidRPr="008B0147">
              <w:rPr>
                <w:rFonts w:asciiTheme="majorBidi" w:hAnsiTheme="majorBidi" w:cstheme="majorBidi"/>
                <w:i/>
                <w:iCs/>
                <w:lang w:val="lt-LT"/>
              </w:rPr>
              <w:t>m</w:t>
            </w:r>
          </w:p>
        </w:tc>
      </w:tr>
      <w:tr w:rsidR="00851320" w:rsidRPr="007503CE" w14:paraId="0699AA63" w14:textId="77777777" w:rsidTr="00C6765A">
        <w:tc>
          <w:tcPr>
            <w:tcW w:w="2965" w:type="dxa"/>
          </w:tcPr>
          <w:p w14:paraId="114AA4A3" w14:textId="77777777" w:rsidR="00851320" w:rsidRPr="007503CE" w:rsidRDefault="00C6765A" w:rsidP="00C6765A">
            <w:pPr>
              <w:rPr>
                <w:rFonts w:asciiTheme="majorBidi" w:hAnsiTheme="majorBidi" w:cstheme="majorBidi"/>
                <w:i/>
                <w:iCs/>
                <w:lang w:val="lt-LT"/>
              </w:rPr>
            </w:pPr>
            <w:proofErr w:type="spellStart"/>
            <w:r w:rsidRPr="007503CE">
              <w:rPr>
                <w:rFonts w:asciiTheme="majorBidi" w:hAnsiTheme="majorBidi" w:cstheme="majorBidi"/>
                <w:b/>
                <w:bCs/>
                <w:lang w:val="lt-LT"/>
              </w:rPr>
              <w:t>Feminīnum</w:t>
            </w:r>
            <w:proofErr w:type="spellEnd"/>
            <w:r w:rsidR="00851320" w:rsidRPr="007503CE">
              <w:rPr>
                <w:rFonts w:asciiTheme="majorBidi" w:hAnsiTheme="majorBidi" w:cstheme="majorBidi"/>
                <w:lang w:val="lt-LT"/>
              </w:rPr>
              <w:t xml:space="preserve">. </w:t>
            </w:r>
            <w:r w:rsidRPr="007503CE">
              <w:rPr>
                <w:rFonts w:asciiTheme="majorBidi" w:hAnsiTheme="majorBidi" w:cstheme="majorBidi"/>
                <w:i/>
                <w:iCs/>
                <w:lang w:val="lt-LT"/>
              </w:rPr>
              <w:t>Moteriška giminė</w:t>
            </w:r>
          </w:p>
        </w:tc>
        <w:tc>
          <w:tcPr>
            <w:tcW w:w="450" w:type="dxa"/>
          </w:tcPr>
          <w:p w14:paraId="779ABEE1" w14:textId="77777777" w:rsidR="00851320" w:rsidRPr="008B0147" w:rsidRDefault="00C6765A" w:rsidP="00B23921">
            <w:pPr>
              <w:rPr>
                <w:rFonts w:asciiTheme="majorBidi" w:hAnsiTheme="majorBidi" w:cstheme="majorBidi"/>
                <w:i/>
                <w:iCs/>
                <w:lang w:val="lt-LT"/>
              </w:rPr>
            </w:pPr>
            <w:r w:rsidRPr="008B0147">
              <w:rPr>
                <w:rFonts w:asciiTheme="majorBidi" w:hAnsiTheme="majorBidi" w:cstheme="majorBidi"/>
                <w:i/>
                <w:iCs/>
                <w:lang w:val="lt-LT"/>
              </w:rPr>
              <w:t>f</w:t>
            </w:r>
          </w:p>
        </w:tc>
      </w:tr>
      <w:tr w:rsidR="00C6765A" w:rsidRPr="007503CE" w14:paraId="6CF4482A" w14:textId="77777777" w:rsidTr="00C6765A">
        <w:tc>
          <w:tcPr>
            <w:tcW w:w="2965" w:type="dxa"/>
          </w:tcPr>
          <w:p w14:paraId="502A5A20" w14:textId="77777777" w:rsidR="00C6765A" w:rsidRPr="007503CE" w:rsidRDefault="00C6765A" w:rsidP="00C6765A">
            <w:pPr>
              <w:rPr>
                <w:rFonts w:asciiTheme="majorBidi" w:hAnsiTheme="majorBidi" w:cstheme="majorBidi"/>
                <w:b/>
                <w:bCs/>
                <w:i/>
                <w:iCs/>
                <w:lang w:val="lt-LT"/>
              </w:rPr>
            </w:pPr>
            <w:proofErr w:type="spellStart"/>
            <w:r w:rsidRPr="007503CE">
              <w:rPr>
                <w:rFonts w:asciiTheme="majorBidi" w:hAnsiTheme="majorBidi" w:cstheme="majorBidi"/>
                <w:b/>
                <w:bCs/>
                <w:lang w:val="lt-LT"/>
              </w:rPr>
              <w:t>Neutrum</w:t>
            </w:r>
            <w:proofErr w:type="spellEnd"/>
            <w:r w:rsidRPr="007503CE">
              <w:rPr>
                <w:rFonts w:asciiTheme="majorBidi" w:hAnsiTheme="majorBidi" w:cstheme="majorBidi"/>
                <w:b/>
                <w:bCs/>
                <w:lang w:val="lt-LT"/>
              </w:rPr>
              <w:t xml:space="preserve">. </w:t>
            </w:r>
            <w:r w:rsidRPr="007503CE">
              <w:rPr>
                <w:rFonts w:asciiTheme="majorBidi" w:hAnsiTheme="majorBidi" w:cstheme="majorBidi"/>
                <w:i/>
                <w:iCs/>
                <w:lang w:val="lt-LT"/>
              </w:rPr>
              <w:t>Niekatroji giminė</w:t>
            </w:r>
          </w:p>
        </w:tc>
        <w:tc>
          <w:tcPr>
            <w:tcW w:w="450" w:type="dxa"/>
          </w:tcPr>
          <w:p w14:paraId="03D06661" w14:textId="77777777" w:rsidR="00C6765A" w:rsidRPr="008B0147" w:rsidRDefault="00C6765A" w:rsidP="00B23921">
            <w:pPr>
              <w:rPr>
                <w:rFonts w:asciiTheme="majorBidi" w:hAnsiTheme="majorBidi" w:cstheme="majorBidi"/>
                <w:i/>
                <w:iCs/>
                <w:lang w:val="lt-LT"/>
              </w:rPr>
            </w:pPr>
            <w:r w:rsidRPr="008B0147">
              <w:rPr>
                <w:rFonts w:asciiTheme="majorBidi" w:hAnsiTheme="majorBidi" w:cstheme="majorBidi"/>
                <w:i/>
                <w:iCs/>
                <w:lang w:val="lt-LT"/>
              </w:rPr>
              <w:t>n</w:t>
            </w:r>
          </w:p>
        </w:tc>
      </w:tr>
    </w:tbl>
    <w:p w14:paraId="7281648C" w14:textId="77777777" w:rsidR="00240EAB" w:rsidRDefault="006E4846" w:rsidP="00240EA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  <w:lang w:val="lt-LT"/>
        </w:rPr>
      </w:pPr>
      <w:r>
        <w:rPr>
          <w:rFonts w:asciiTheme="majorBidi" w:hAnsiTheme="majorBidi" w:cstheme="majorBidi"/>
          <w:sz w:val="20"/>
          <w:szCs w:val="20"/>
          <w:lang w:val="lt-LT"/>
        </w:rPr>
        <w:br/>
      </w:r>
      <w:r w:rsidR="0010683D" w:rsidRPr="003D26EB">
        <w:rPr>
          <w:rFonts w:asciiTheme="majorBidi" w:hAnsiTheme="majorBidi" w:cstheme="majorBidi"/>
          <w:sz w:val="20"/>
          <w:szCs w:val="20"/>
          <w:lang w:val="lt-LT"/>
        </w:rPr>
        <w:t>Niekatrosios</w:t>
      </w:r>
      <w:r w:rsidR="0010683D">
        <w:rPr>
          <w:rFonts w:asciiTheme="majorBidi" w:hAnsiTheme="majorBidi" w:cstheme="majorBidi"/>
          <w:sz w:val="20"/>
          <w:szCs w:val="20"/>
          <w:lang w:val="lt-LT"/>
        </w:rPr>
        <w:t xml:space="preserve"> (t. y. nei vyriškos, nei moteriškos) </w:t>
      </w:r>
      <w:r w:rsidR="0010683D" w:rsidRPr="0010683D">
        <w:rPr>
          <w:rFonts w:asciiTheme="majorBidi" w:hAnsiTheme="majorBidi" w:cstheme="majorBidi"/>
          <w:sz w:val="20"/>
          <w:szCs w:val="20"/>
          <w:lang w:val="lt-LT"/>
        </w:rPr>
        <w:t xml:space="preserve">giminės </w:t>
      </w:r>
      <w:r w:rsidR="009234C2">
        <w:rPr>
          <w:rFonts w:asciiTheme="majorBidi" w:hAnsiTheme="majorBidi" w:cstheme="majorBidi"/>
          <w:sz w:val="20"/>
          <w:szCs w:val="20"/>
          <w:lang w:val="lt-LT"/>
        </w:rPr>
        <w:t>daiktavardž</w:t>
      </w:r>
      <w:r w:rsidR="0010683D" w:rsidRPr="0010683D">
        <w:rPr>
          <w:rFonts w:asciiTheme="majorBidi" w:hAnsiTheme="majorBidi" w:cstheme="majorBidi"/>
          <w:sz w:val="20"/>
          <w:szCs w:val="20"/>
          <w:lang w:val="lt-LT"/>
        </w:rPr>
        <w:t xml:space="preserve">iai lotynų kalboje reiškia daiktus, reiškinius, abstrakčias </w:t>
      </w:r>
      <w:r w:rsidR="0010683D" w:rsidRPr="0010683D">
        <w:rPr>
          <w:rFonts w:asciiTheme="majorBidi" w:hAnsiTheme="majorBidi" w:cstheme="majorBidi"/>
          <w:sz w:val="20"/>
          <w:szCs w:val="20"/>
          <w:lang w:val="lt-LT"/>
        </w:rPr>
        <w:lastRenderedPageBreak/>
        <w:t>sąvokas, bet niekada nereiškia asmenų.</w:t>
      </w:r>
      <w:r w:rsidR="0010683D">
        <w:rPr>
          <w:rFonts w:asciiTheme="majorBidi" w:hAnsiTheme="majorBidi" w:cstheme="majorBidi"/>
          <w:sz w:val="20"/>
          <w:szCs w:val="20"/>
          <w:lang w:val="lt-LT"/>
        </w:rPr>
        <w:t xml:space="preserve"> Ją reikia skirti nuo </w:t>
      </w:r>
      <w:r w:rsidR="0010683D" w:rsidRPr="009234C2">
        <w:rPr>
          <w:rFonts w:asciiTheme="majorBidi" w:hAnsiTheme="majorBidi" w:cstheme="majorBidi"/>
          <w:i/>
          <w:iCs/>
          <w:sz w:val="20"/>
          <w:szCs w:val="20"/>
          <w:lang w:val="lt-LT"/>
        </w:rPr>
        <w:t>bendrinės</w:t>
      </w:r>
      <w:r w:rsidR="0010683D">
        <w:rPr>
          <w:rFonts w:asciiTheme="majorBidi" w:hAnsiTheme="majorBidi" w:cstheme="majorBidi"/>
          <w:sz w:val="20"/>
          <w:szCs w:val="20"/>
          <w:lang w:val="lt-LT"/>
        </w:rPr>
        <w:t xml:space="preserve"> giminės, reiškiančios abi – ir vyrišką, ir moterišką gimines</w:t>
      </w:r>
      <w:r>
        <w:rPr>
          <w:rFonts w:asciiTheme="majorBidi" w:hAnsiTheme="majorBidi" w:cstheme="majorBidi"/>
          <w:sz w:val="20"/>
          <w:szCs w:val="20"/>
          <w:lang w:val="lt-LT"/>
        </w:rPr>
        <w:t xml:space="preserve"> </w:t>
      </w:r>
      <w:r w:rsidRPr="00773D66">
        <w:rPr>
          <w:rFonts w:asciiTheme="majorBidi" w:hAnsiTheme="majorBidi" w:cstheme="majorBidi"/>
          <w:sz w:val="20"/>
          <w:szCs w:val="20"/>
          <w:lang w:val="lt-LT"/>
        </w:rPr>
        <w:t xml:space="preserve">(pvz. </w:t>
      </w:r>
      <w:proofErr w:type="spellStart"/>
      <w:r w:rsidRPr="00924AF1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lt-LT" w:bidi="he-IL"/>
        </w:rPr>
        <w:t>incola</w:t>
      </w:r>
      <w:proofErr w:type="spellEnd"/>
      <w:r w:rsidR="00773D66" w:rsidRPr="00924AF1">
        <w:rPr>
          <w:rFonts w:ascii="Times New Roman" w:eastAsia="Times New Roman" w:hAnsi="Times New Roman" w:cs="Times New Roman"/>
          <w:b/>
          <w:bCs/>
          <w:i/>
          <w:iCs/>
          <w:color w:val="333333"/>
          <w:sz w:val="20"/>
          <w:szCs w:val="20"/>
          <w:lang w:val="lt-LT" w:bidi="he-IL"/>
        </w:rPr>
        <w:t xml:space="preserve"> </w:t>
      </w:r>
      <w:r w:rsidRPr="00924AF1">
        <w:rPr>
          <w:rFonts w:ascii="Times New Roman" w:eastAsia="Times New Roman" w:hAnsi="Times New Roman" w:cs="Times New Roman"/>
          <w:b/>
          <w:bCs/>
          <w:i/>
          <w:iCs/>
          <w:color w:val="333333"/>
          <w:sz w:val="20"/>
          <w:szCs w:val="20"/>
          <w:u w:val="single"/>
          <w:lang w:val="lt-LT" w:bidi="he-IL"/>
        </w:rPr>
        <w:t>m, f</w:t>
      </w:r>
      <w:r w:rsidRPr="00773D66">
        <w:rPr>
          <w:rFonts w:ascii="Times New Roman" w:eastAsia="Times New Roman" w:hAnsi="Times New Roman" w:cs="Times New Roman"/>
          <w:color w:val="333333"/>
          <w:sz w:val="20"/>
          <w:szCs w:val="20"/>
          <w:lang w:val="lt-LT" w:bidi="he-IL"/>
        </w:rPr>
        <w:t xml:space="preserve"> </w:t>
      </w:r>
      <w:r w:rsidRPr="00773D66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lang w:val="lt-LT" w:bidi="he-IL"/>
        </w:rPr>
        <w:t>gyventojas, gyventoja</w:t>
      </w:r>
      <w:r w:rsidRPr="00773D66">
        <w:rPr>
          <w:rFonts w:ascii="Times New Roman" w:eastAsia="Times New Roman" w:hAnsi="Times New Roman" w:cs="Times New Roman"/>
          <w:color w:val="333333"/>
          <w:sz w:val="20"/>
          <w:szCs w:val="20"/>
          <w:lang w:val="lt-LT" w:bidi="he-IL"/>
        </w:rPr>
        <w:t xml:space="preserve">; </w:t>
      </w:r>
      <w:proofErr w:type="spellStart"/>
      <w:r w:rsidRPr="00924AF1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lt-LT" w:bidi="he-IL"/>
        </w:rPr>
        <w:t>dux</w:t>
      </w:r>
      <w:proofErr w:type="spellEnd"/>
      <w:r w:rsidR="00773D66" w:rsidRPr="00924AF1">
        <w:rPr>
          <w:rFonts w:ascii="Times New Roman" w:eastAsia="Times New Roman" w:hAnsi="Times New Roman" w:cs="Times New Roman"/>
          <w:b/>
          <w:bCs/>
          <w:i/>
          <w:iCs/>
          <w:color w:val="333333"/>
          <w:sz w:val="20"/>
          <w:szCs w:val="20"/>
          <w:lang w:val="lt-LT" w:bidi="he-IL"/>
        </w:rPr>
        <w:t xml:space="preserve"> </w:t>
      </w:r>
      <w:r w:rsidRPr="00924AF1">
        <w:rPr>
          <w:rFonts w:ascii="Times New Roman" w:eastAsia="Times New Roman" w:hAnsi="Times New Roman" w:cs="Times New Roman"/>
          <w:b/>
          <w:bCs/>
          <w:i/>
          <w:iCs/>
          <w:color w:val="333333"/>
          <w:sz w:val="20"/>
          <w:szCs w:val="20"/>
          <w:u w:val="single"/>
          <w:lang w:val="lt-LT" w:bidi="he-IL"/>
        </w:rPr>
        <w:t>m, f</w:t>
      </w:r>
      <w:r w:rsidRPr="00773D66">
        <w:rPr>
          <w:rFonts w:ascii="Times New Roman" w:eastAsia="Times New Roman" w:hAnsi="Times New Roman" w:cs="Times New Roman"/>
          <w:color w:val="333333"/>
          <w:sz w:val="20"/>
          <w:szCs w:val="20"/>
          <w:lang w:val="lt-LT" w:bidi="he-IL"/>
        </w:rPr>
        <w:t xml:space="preserve"> </w:t>
      </w:r>
      <w:r w:rsidRPr="00773D66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lang w:val="lt-LT" w:bidi="he-IL"/>
        </w:rPr>
        <w:t>vadas, vadė</w:t>
      </w:r>
      <w:r w:rsidR="0010683D" w:rsidRPr="00773D66">
        <w:rPr>
          <w:rFonts w:asciiTheme="majorBidi" w:hAnsiTheme="majorBidi" w:cstheme="majorBidi"/>
          <w:sz w:val="20"/>
          <w:szCs w:val="20"/>
          <w:lang w:val="lt-LT"/>
        </w:rPr>
        <w:t>).</w:t>
      </w:r>
    </w:p>
    <w:p w14:paraId="68FB4146" w14:textId="77777777" w:rsidR="00240EAB" w:rsidRDefault="00240EAB" w:rsidP="00240EAB">
      <w:pPr>
        <w:rPr>
          <w:rFonts w:asciiTheme="majorBidi" w:hAnsiTheme="majorBidi" w:cstheme="majorBidi"/>
          <w:sz w:val="20"/>
          <w:szCs w:val="20"/>
          <w:lang w:val="lt-LT"/>
        </w:rPr>
      </w:pPr>
    </w:p>
    <w:p w14:paraId="0A04025C" w14:textId="77777777" w:rsidR="00240EAB" w:rsidRPr="0050134C" w:rsidRDefault="00240EAB" w:rsidP="0050134C">
      <w:pPr>
        <w:pStyle w:val="Antrat2"/>
        <w:numPr>
          <w:ilvl w:val="1"/>
          <w:numId w:val="8"/>
        </w:numPr>
        <w:rPr>
          <w:rFonts w:asciiTheme="majorBidi" w:eastAsia="Times New Roman" w:hAnsiTheme="majorBidi"/>
          <w:i/>
          <w:iCs/>
          <w:sz w:val="22"/>
          <w:szCs w:val="22"/>
          <w:lang w:val="lt-LT"/>
        </w:rPr>
      </w:pPr>
      <w:bookmarkStart w:id="9" w:name="_Toc159350520"/>
      <w:proofErr w:type="spellStart"/>
      <w:r w:rsidRPr="0050134C">
        <w:rPr>
          <w:rFonts w:asciiTheme="majorBidi" w:eastAsia="Times New Roman" w:hAnsiTheme="majorBidi"/>
          <w:sz w:val="22"/>
          <w:szCs w:val="22"/>
          <w:lang w:val="lt-LT"/>
        </w:rPr>
        <w:t>Terminatiōnes</w:t>
      </w:r>
      <w:proofErr w:type="spellEnd"/>
      <w:r w:rsidRPr="0050134C">
        <w:rPr>
          <w:rFonts w:asciiTheme="majorBidi" w:eastAsia="Times New Roman" w:hAnsiTheme="majorBidi"/>
          <w:sz w:val="22"/>
          <w:szCs w:val="22"/>
          <w:lang w:val="lt-LT"/>
        </w:rPr>
        <w:t xml:space="preserve"> </w:t>
      </w:r>
      <w:proofErr w:type="spellStart"/>
      <w:r w:rsidRPr="0050134C">
        <w:rPr>
          <w:rFonts w:asciiTheme="majorBidi" w:eastAsia="Times New Roman" w:hAnsiTheme="majorBidi"/>
          <w:sz w:val="22"/>
          <w:szCs w:val="22"/>
          <w:lang w:val="lt-LT"/>
        </w:rPr>
        <w:t>casuum</w:t>
      </w:r>
      <w:proofErr w:type="spellEnd"/>
      <w:r w:rsidR="0050134C" w:rsidRPr="0050134C">
        <w:rPr>
          <w:rFonts w:asciiTheme="majorBidi" w:eastAsia="Times New Roman" w:hAnsiTheme="majorBidi"/>
          <w:sz w:val="22"/>
          <w:szCs w:val="22"/>
          <w:lang w:val="lt-LT"/>
        </w:rPr>
        <w:t xml:space="preserve"> </w:t>
      </w:r>
      <w:proofErr w:type="spellStart"/>
      <w:r w:rsidR="0050134C" w:rsidRPr="0050134C">
        <w:rPr>
          <w:rFonts w:asciiTheme="majorBidi" w:eastAsia="Times New Roman" w:hAnsiTheme="majorBidi"/>
          <w:sz w:val="22"/>
          <w:szCs w:val="22"/>
          <w:lang w:val="lt-LT"/>
        </w:rPr>
        <w:t>substantivōrum</w:t>
      </w:r>
      <w:proofErr w:type="spellEnd"/>
      <w:r w:rsidR="0050134C" w:rsidRPr="0050134C">
        <w:rPr>
          <w:rFonts w:asciiTheme="majorBidi" w:eastAsia="Times New Roman" w:hAnsiTheme="majorBidi"/>
          <w:sz w:val="22"/>
          <w:szCs w:val="22"/>
          <w:lang w:val="lt-LT"/>
        </w:rPr>
        <w:t xml:space="preserve"> et </w:t>
      </w:r>
      <w:proofErr w:type="spellStart"/>
      <w:r w:rsidR="0050134C" w:rsidRPr="0050134C">
        <w:rPr>
          <w:rFonts w:asciiTheme="majorBidi" w:eastAsia="Times New Roman" w:hAnsiTheme="majorBidi"/>
          <w:sz w:val="22"/>
          <w:szCs w:val="22"/>
          <w:lang w:val="lt-LT"/>
        </w:rPr>
        <w:t>adiectivōrum</w:t>
      </w:r>
      <w:proofErr w:type="spellEnd"/>
      <w:r w:rsidRPr="0050134C">
        <w:rPr>
          <w:rFonts w:asciiTheme="majorBidi" w:eastAsia="Times New Roman" w:hAnsiTheme="majorBidi"/>
          <w:sz w:val="22"/>
          <w:szCs w:val="22"/>
          <w:lang w:val="lt-LT"/>
        </w:rPr>
        <w:t xml:space="preserve">. </w:t>
      </w:r>
      <w:r w:rsidR="0050134C" w:rsidRPr="0050134C">
        <w:rPr>
          <w:rFonts w:asciiTheme="majorBidi" w:eastAsia="Times New Roman" w:hAnsiTheme="majorBidi"/>
          <w:i/>
          <w:iCs/>
          <w:sz w:val="22"/>
          <w:szCs w:val="22"/>
          <w:lang w:val="lt-LT"/>
        </w:rPr>
        <w:t>Daiktavardžių ir būdvardžių l</w:t>
      </w:r>
      <w:r w:rsidRPr="0050134C">
        <w:rPr>
          <w:rFonts w:asciiTheme="majorBidi" w:eastAsia="Times New Roman" w:hAnsiTheme="majorBidi"/>
          <w:i/>
          <w:iCs/>
          <w:sz w:val="22"/>
          <w:szCs w:val="22"/>
          <w:lang w:val="lt-LT"/>
        </w:rPr>
        <w:t xml:space="preserve">inksnių </w:t>
      </w:r>
      <w:proofErr w:type="spellStart"/>
      <w:r w:rsidRPr="0050134C">
        <w:rPr>
          <w:rFonts w:asciiTheme="majorBidi" w:eastAsia="Times New Roman" w:hAnsiTheme="majorBidi"/>
          <w:i/>
          <w:iCs/>
          <w:sz w:val="22"/>
          <w:szCs w:val="22"/>
          <w:lang w:val="lt-LT"/>
        </w:rPr>
        <w:t>formantai</w:t>
      </w:r>
      <w:bookmarkEnd w:id="9"/>
      <w:proofErr w:type="spellEnd"/>
    </w:p>
    <w:p w14:paraId="56DB346D" w14:textId="77777777" w:rsidR="00240EAB" w:rsidRPr="00E74914" w:rsidRDefault="00240EAB" w:rsidP="00240EAB">
      <w:pPr>
        <w:rPr>
          <w:sz w:val="4"/>
          <w:szCs w:val="4"/>
          <w:lang w:val="lt-LT"/>
        </w:rPr>
      </w:pPr>
    </w:p>
    <w:tbl>
      <w:tblPr>
        <w:tblStyle w:val="Lentelstinklelis"/>
        <w:tblW w:w="0" w:type="auto"/>
        <w:tblInd w:w="-27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40"/>
        <w:gridCol w:w="842"/>
        <w:gridCol w:w="784"/>
        <w:gridCol w:w="385"/>
        <w:gridCol w:w="595"/>
        <w:gridCol w:w="994"/>
        <w:gridCol w:w="900"/>
        <w:gridCol w:w="1080"/>
        <w:gridCol w:w="1260"/>
        <w:gridCol w:w="900"/>
        <w:gridCol w:w="720"/>
        <w:gridCol w:w="1080"/>
      </w:tblGrid>
      <w:tr w:rsidR="00240EAB" w:rsidRPr="00412F4F" w14:paraId="3BD75DD0" w14:textId="77777777" w:rsidTr="007B3D9F">
        <w:tc>
          <w:tcPr>
            <w:tcW w:w="540" w:type="dxa"/>
            <w:tcMar>
              <w:left w:w="58" w:type="dxa"/>
              <w:right w:w="58" w:type="dxa"/>
            </w:tcMar>
          </w:tcPr>
          <w:p w14:paraId="32770B7F" w14:textId="77777777" w:rsidR="00240EAB" w:rsidRPr="00B73739" w:rsidRDefault="00240EAB" w:rsidP="007B3D9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  <w:lang w:val="lt-LT"/>
              </w:rPr>
            </w:pPr>
          </w:p>
        </w:tc>
        <w:tc>
          <w:tcPr>
            <w:tcW w:w="842" w:type="dxa"/>
            <w:tcBorders>
              <w:right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1C00CF12" w14:textId="77777777" w:rsidR="00240EAB" w:rsidRPr="009C3668" w:rsidRDefault="00240EAB" w:rsidP="007B3D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proofErr w:type="spellStart"/>
            <w:r w:rsidRPr="009C3668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>Decl</w:t>
            </w:r>
            <w:proofErr w:type="spellEnd"/>
            <w:r w:rsidRPr="009C3668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>. I</w:t>
            </w:r>
          </w:p>
        </w:tc>
        <w:tc>
          <w:tcPr>
            <w:tcW w:w="0" w:type="auto"/>
            <w:gridSpan w:val="3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4F6FE"/>
          </w:tcPr>
          <w:p w14:paraId="6614A766" w14:textId="77777777" w:rsidR="00240EAB" w:rsidRPr="00F93727" w:rsidRDefault="00240EAB" w:rsidP="007B3D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proofErr w:type="spellStart"/>
            <w:r w:rsidRPr="009C3668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>Decl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 xml:space="preserve">. </w:t>
            </w:r>
            <w:r w:rsidRPr="00F93727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>II</w:t>
            </w:r>
          </w:p>
        </w:tc>
        <w:tc>
          <w:tcPr>
            <w:tcW w:w="4234" w:type="dxa"/>
            <w:gridSpan w:val="4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7FEFF"/>
          </w:tcPr>
          <w:p w14:paraId="4166E74B" w14:textId="77777777" w:rsidR="00240EAB" w:rsidRPr="00F93727" w:rsidRDefault="00240EAB" w:rsidP="007B3D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Decl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 xml:space="preserve">. </w:t>
            </w:r>
            <w:r w:rsidRPr="00F93727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>III</w:t>
            </w:r>
          </w:p>
        </w:tc>
        <w:tc>
          <w:tcPr>
            <w:tcW w:w="1620" w:type="dxa"/>
            <w:gridSpan w:val="2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6F5FD"/>
            <w:tcMar>
              <w:left w:w="58" w:type="dxa"/>
              <w:right w:w="58" w:type="dxa"/>
            </w:tcMar>
          </w:tcPr>
          <w:p w14:paraId="23C41006" w14:textId="77777777" w:rsidR="00240EAB" w:rsidRPr="00F93727" w:rsidRDefault="00240EAB" w:rsidP="007B3D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Decl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 xml:space="preserve">. </w:t>
            </w:r>
            <w:r w:rsidRPr="00F93727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>IV</w:t>
            </w:r>
          </w:p>
        </w:tc>
        <w:tc>
          <w:tcPr>
            <w:tcW w:w="1080" w:type="dxa"/>
            <w:tcBorders>
              <w:left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33A77F9C" w14:textId="77777777" w:rsidR="00240EAB" w:rsidRPr="00F93727" w:rsidRDefault="00240EAB" w:rsidP="007B3D9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Decl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 xml:space="preserve">. </w:t>
            </w:r>
            <w:r w:rsidRPr="00F93727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>V</w:t>
            </w:r>
          </w:p>
        </w:tc>
      </w:tr>
      <w:tr w:rsidR="00240EAB" w:rsidRPr="006C372D" w14:paraId="64EE86C8" w14:textId="77777777" w:rsidTr="007B3D9F">
        <w:tc>
          <w:tcPr>
            <w:tcW w:w="540" w:type="dxa"/>
            <w:tcMar>
              <w:left w:w="58" w:type="dxa"/>
              <w:right w:w="58" w:type="dxa"/>
            </w:tcMar>
          </w:tcPr>
          <w:p w14:paraId="5036BBBE" w14:textId="77777777" w:rsidR="00240EAB" w:rsidRPr="00B73739" w:rsidRDefault="00240EAB" w:rsidP="007B3D9F">
            <w:pPr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val="lt-LT"/>
              </w:rPr>
            </w:pPr>
          </w:p>
        </w:tc>
        <w:tc>
          <w:tcPr>
            <w:tcW w:w="842" w:type="dxa"/>
            <w:tcBorders>
              <w:right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5ECD574A" w14:textId="77777777" w:rsidR="00240EAB" w:rsidRPr="006C372D" w:rsidRDefault="00240EAB" w:rsidP="007B3D9F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33CC"/>
                <w:sz w:val="18"/>
                <w:szCs w:val="18"/>
                <w:lang w:val="lt-LT"/>
              </w:rPr>
            </w:pPr>
          </w:p>
        </w:tc>
        <w:tc>
          <w:tcPr>
            <w:tcW w:w="0" w:type="auto"/>
            <w:gridSpan w:val="3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4F6FE"/>
          </w:tcPr>
          <w:p w14:paraId="069AA7F9" w14:textId="77777777" w:rsidR="00240EAB" w:rsidRPr="006C372D" w:rsidRDefault="00240EAB" w:rsidP="007B3D9F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33CC"/>
                <w:sz w:val="18"/>
                <w:szCs w:val="18"/>
                <w:lang w:val="lt-LT"/>
              </w:rPr>
            </w:pPr>
          </w:p>
        </w:tc>
        <w:tc>
          <w:tcPr>
            <w:tcW w:w="1894" w:type="dxa"/>
            <w:gridSpan w:val="2"/>
            <w:tcBorders>
              <w:left w:val="single" w:sz="12" w:space="0" w:color="BFBFBF" w:themeColor="background1" w:themeShade="BF"/>
            </w:tcBorders>
            <w:shd w:val="clear" w:color="auto" w:fill="F7FEFF"/>
          </w:tcPr>
          <w:p w14:paraId="762AB91F" w14:textId="77777777" w:rsidR="00240EAB" w:rsidRPr="006C372D" w:rsidRDefault="00240EAB" w:rsidP="007B3D9F">
            <w:pPr>
              <w:jc w:val="center"/>
              <w:rPr>
                <w:rFonts w:asciiTheme="majorBidi" w:eastAsia="Times New Roman" w:hAnsiTheme="majorBidi" w:cstheme="majorBidi"/>
                <w:bCs/>
                <w:i/>
                <w:sz w:val="18"/>
                <w:szCs w:val="18"/>
                <w:lang w:val="lt-LT"/>
              </w:rPr>
            </w:pPr>
            <w:proofErr w:type="spellStart"/>
            <w:r w:rsidRPr="006C372D">
              <w:rPr>
                <w:rFonts w:asciiTheme="majorBidi" w:eastAsia="Times New Roman" w:hAnsiTheme="majorBidi" w:cstheme="majorBidi"/>
                <w:bCs/>
                <w:i/>
                <w:sz w:val="18"/>
                <w:szCs w:val="18"/>
                <w:lang w:val="lt-LT"/>
              </w:rPr>
              <w:t>Prieb</w:t>
            </w:r>
            <w:proofErr w:type="spellEnd"/>
            <w:r w:rsidRPr="006C372D">
              <w:rPr>
                <w:rFonts w:asciiTheme="majorBidi" w:eastAsia="Times New Roman" w:hAnsiTheme="majorBidi" w:cstheme="majorBidi"/>
                <w:bCs/>
                <w:i/>
                <w:sz w:val="18"/>
                <w:szCs w:val="18"/>
                <w:lang w:val="lt-LT"/>
              </w:rPr>
              <w:t xml:space="preserve">. / </w:t>
            </w:r>
            <w:proofErr w:type="spellStart"/>
            <w:r w:rsidRPr="006C372D">
              <w:rPr>
                <w:rFonts w:asciiTheme="majorBidi" w:eastAsia="Times New Roman" w:hAnsiTheme="majorBidi" w:cstheme="majorBidi"/>
                <w:bCs/>
                <w:i/>
                <w:sz w:val="18"/>
                <w:szCs w:val="18"/>
                <w:lang w:val="lt-LT"/>
              </w:rPr>
              <w:t>Mišr</w:t>
            </w:r>
            <w:proofErr w:type="spellEnd"/>
            <w:r w:rsidRPr="006C372D">
              <w:rPr>
                <w:rFonts w:asciiTheme="majorBidi" w:eastAsia="Times New Roman" w:hAnsiTheme="majorBidi" w:cstheme="majorBidi"/>
                <w:bCs/>
                <w:i/>
                <w:sz w:val="18"/>
                <w:szCs w:val="18"/>
                <w:lang w:val="lt-LT"/>
              </w:rPr>
              <w:t>.</w:t>
            </w:r>
          </w:p>
        </w:tc>
        <w:tc>
          <w:tcPr>
            <w:tcW w:w="2340" w:type="dxa"/>
            <w:gridSpan w:val="2"/>
            <w:tcBorders>
              <w:right w:val="single" w:sz="12" w:space="0" w:color="BFBFBF" w:themeColor="background1" w:themeShade="BF"/>
            </w:tcBorders>
            <w:shd w:val="clear" w:color="auto" w:fill="F7FEFF"/>
            <w:tcMar>
              <w:left w:w="58" w:type="dxa"/>
              <w:right w:w="58" w:type="dxa"/>
            </w:tcMar>
          </w:tcPr>
          <w:p w14:paraId="600CC6E8" w14:textId="77777777" w:rsidR="00240EAB" w:rsidRPr="006C372D" w:rsidRDefault="00240EAB" w:rsidP="007B3D9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6C372D">
              <w:rPr>
                <w:rFonts w:asciiTheme="majorBidi" w:eastAsia="Times New Roman" w:hAnsiTheme="majorBidi" w:cstheme="majorBidi"/>
                <w:bCs/>
                <w:i/>
                <w:sz w:val="18"/>
                <w:szCs w:val="18"/>
                <w:lang w:val="lt-LT"/>
              </w:rPr>
              <w:t xml:space="preserve">Bals. / </w:t>
            </w:r>
            <w:proofErr w:type="spellStart"/>
            <w:r w:rsidRPr="006C372D">
              <w:rPr>
                <w:rFonts w:asciiTheme="majorBidi" w:eastAsia="Times New Roman" w:hAnsiTheme="majorBidi" w:cstheme="majorBidi"/>
                <w:bCs/>
                <w:i/>
                <w:sz w:val="18"/>
                <w:szCs w:val="18"/>
                <w:lang w:val="lt-LT"/>
              </w:rPr>
              <w:t>Būdv</w:t>
            </w:r>
            <w:proofErr w:type="spellEnd"/>
            <w:r w:rsidRPr="006C372D">
              <w:rPr>
                <w:rFonts w:asciiTheme="majorBidi" w:eastAsia="Times New Roman" w:hAnsiTheme="majorBidi" w:cstheme="majorBidi"/>
                <w:bCs/>
                <w:i/>
                <w:sz w:val="18"/>
                <w:szCs w:val="18"/>
                <w:lang w:val="lt-LT"/>
              </w:rPr>
              <w:t>.</w:t>
            </w:r>
          </w:p>
        </w:tc>
        <w:tc>
          <w:tcPr>
            <w:tcW w:w="1620" w:type="dxa"/>
            <w:gridSpan w:val="2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6F5FD"/>
            <w:tcMar>
              <w:left w:w="58" w:type="dxa"/>
              <w:right w:w="58" w:type="dxa"/>
            </w:tcMar>
          </w:tcPr>
          <w:p w14:paraId="65379ACE" w14:textId="77777777" w:rsidR="00240EAB" w:rsidRPr="006C372D" w:rsidRDefault="00240EAB" w:rsidP="007B3D9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</w:p>
        </w:tc>
        <w:tc>
          <w:tcPr>
            <w:tcW w:w="1080" w:type="dxa"/>
            <w:tcBorders>
              <w:left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213AB997" w14:textId="77777777" w:rsidR="00240EAB" w:rsidRPr="006C372D" w:rsidRDefault="00240EAB" w:rsidP="007B3D9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lt-LT"/>
              </w:rPr>
            </w:pPr>
          </w:p>
        </w:tc>
      </w:tr>
      <w:tr w:rsidR="00240EAB" w:rsidRPr="0090337C" w14:paraId="37B73A4F" w14:textId="77777777" w:rsidTr="007B3D9F">
        <w:tc>
          <w:tcPr>
            <w:tcW w:w="540" w:type="dxa"/>
            <w:tcMar>
              <w:left w:w="58" w:type="dxa"/>
              <w:right w:w="58" w:type="dxa"/>
            </w:tcMar>
          </w:tcPr>
          <w:p w14:paraId="2DB597F3" w14:textId="77777777" w:rsidR="00240EAB" w:rsidRPr="00B73739" w:rsidRDefault="00240EAB" w:rsidP="007B3D9F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B73739"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  <w:t>Sg</w:t>
            </w:r>
            <w:proofErr w:type="spellEnd"/>
            <w:r w:rsidRPr="00B73739"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  <w:t>.</w:t>
            </w:r>
          </w:p>
        </w:tc>
        <w:tc>
          <w:tcPr>
            <w:tcW w:w="842" w:type="dxa"/>
            <w:tcBorders>
              <w:right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2A931155" w14:textId="77777777" w:rsidR="00240EAB" w:rsidRPr="00BD7CB2" w:rsidRDefault="00240EAB" w:rsidP="007B3D9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lt-LT"/>
              </w:rPr>
            </w:pPr>
            <w:r w:rsidRPr="00BD7CB2">
              <w:rPr>
                <w:rFonts w:ascii="Times New Roman" w:eastAsia="Times New Roman" w:hAnsi="Times New Roman" w:cs="Times New Roman"/>
                <w:bCs/>
                <w:i/>
                <w:color w:val="0000FF"/>
                <w:sz w:val="20"/>
                <w:szCs w:val="20"/>
                <w:lang w:val="lt-LT"/>
              </w:rPr>
              <w:t xml:space="preserve">f, </w:t>
            </w:r>
            <w:proofErr w:type="spellStart"/>
            <w:r w:rsidRPr="00BF2540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lt-LT"/>
              </w:rPr>
              <w:t>ret</w:t>
            </w:r>
            <w:proofErr w:type="spellEnd"/>
            <w:r w:rsidRPr="00BF2540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lt-LT"/>
              </w:rPr>
              <w:t>.</w:t>
            </w:r>
            <w:r w:rsidRPr="00BF254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lt-LT"/>
              </w:rPr>
              <w:t xml:space="preserve"> </w:t>
            </w:r>
            <w:r w:rsidRPr="00BD7CB2">
              <w:rPr>
                <w:rFonts w:ascii="Times New Roman" w:eastAsia="Times New Roman" w:hAnsi="Times New Roman" w:cs="Times New Roman"/>
                <w:bCs/>
                <w:i/>
                <w:color w:val="0000FF"/>
                <w:sz w:val="20"/>
                <w:szCs w:val="20"/>
                <w:lang w:val="lt-LT"/>
              </w:rPr>
              <w:t>m</w:t>
            </w:r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  <w:shd w:val="clear" w:color="auto" w:fill="F4F6FE"/>
          </w:tcPr>
          <w:p w14:paraId="670CAB5D" w14:textId="77777777" w:rsidR="00240EAB" w:rsidRPr="00BD7CB2" w:rsidRDefault="00240EAB" w:rsidP="007B3D9F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FF"/>
                <w:sz w:val="20"/>
                <w:szCs w:val="20"/>
                <w:lang w:val="lt-LT"/>
              </w:rPr>
            </w:pPr>
            <w:r w:rsidRPr="00BD7CB2">
              <w:rPr>
                <w:rFonts w:ascii="Times New Roman" w:eastAsia="Times New Roman" w:hAnsi="Times New Roman" w:cs="Times New Roman"/>
                <w:bCs/>
                <w:i/>
                <w:color w:val="0000FF"/>
                <w:sz w:val="20"/>
                <w:szCs w:val="20"/>
                <w:lang w:val="lt-LT"/>
              </w:rPr>
              <w:t xml:space="preserve">m, </w:t>
            </w:r>
            <w:proofErr w:type="spellStart"/>
            <w:r w:rsidRPr="00BD7CB2">
              <w:rPr>
                <w:rFonts w:ascii="Times New Roman" w:eastAsia="Times New Roman" w:hAnsi="Times New Roman" w:cs="Times New Roman"/>
                <w:bCs/>
                <w:i/>
                <w:color w:val="0000FF"/>
                <w:sz w:val="16"/>
                <w:szCs w:val="16"/>
                <w:lang w:val="lt-LT"/>
              </w:rPr>
              <w:t>ret</w:t>
            </w:r>
            <w:proofErr w:type="spellEnd"/>
            <w:r w:rsidRPr="00BD7CB2">
              <w:rPr>
                <w:rFonts w:ascii="Times New Roman" w:eastAsia="Times New Roman" w:hAnsi="Times New Roman" w:cs="Times New Roman"/>
                <w:bCs/>
                <w:i/>
                <w:color w:val="0000FF"/>
                <w:sz w:val="16"/>
                <w:szCs w:val="16"/>
                <w:lang w:val="lt-LT"/>
              </w:rPr>
              <w:t>.</w:t>
            </w:r>
            <w:r w:rsidRPr="00BD7CB2">
              <w:rPr>
                <w:rFonts w:ascii="Times New Roman" w:eastAsia="Times New Roman" w:hAnsi="Times New Roman" w:cs="Times New Roman"/>
                <w:bCs/>
                <w:i/>
                <w:color w:val="0000FF"/>
                <w:sz w:val="20"/>
                <w:szCs w:val="20"/>
                <w:lang w:val="lt-LT"/>
              </w:rPr>
              <w:t xml:space="preserve"> f</w:t>
            </w:r>
          </w:p>
        </w:tc>
        <w:tc>
          <w:tcPr>
            <w:tcW w:w="0" w:type="auto"/>
            <w:shd w:val="clear" w:color="auto" w:fill="F4F6FE"/>
            <w:tcMar>
              <w:left w:w="58" w:type="dxa"/>
              <w:right w:w="58" w:type="dxa"/>
            </w:tcMar>
          </w:tcPr>
          <w:p w14:paraId="6C17058B" w14:textId="77777777" w:rsidR="00240EAB" w:rsidRPr="00BD7CB2" w:rsidRDefault="00240EAB" w:rsidP="007B3D9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lt-LT"/>
              </w:rPr>
            </w:pPr>
            <w:r w:rsidRPr="00BD7CB2">
              <w:rPr>
                <w:rFonts w:ascii="Times New Roman" w:eastAsia="Times New Roman" w:hAnsi="Times New Roman" w:cs="Times New Roman"/>
                <w:bCs/>
                <w:i/>
                <w:color w:val="0000FF"/>
                <w:sz w:val="20"/>
                <w:szCs w:val="20"/>
                <w:lang w:val="lt-LT"/>
              </w:rPr>
              <w:t>m</w:t>
            </w:r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shd w:val="clear" w:color="auto" w:fill="F4F6FE"/>
          </w:tcPr>
          <w:p w14:paraId="4A3CA1E0" w14:textId="77777777" w:rsidR="00240EAB" w:rsidRPr="00BD7CB2" w:rsidRDefault="00240EAB" w:rsidP="007B3D9F">
            <w:pPr>
              <w:jc w:val="center"/>
              <w:rPr>
                <w:rFonts w:asciiTheme="majorBidi" w:eastAsia="Times New Roman" w:hAnsiTheme="majorBidi" w:cstheme="majorBidi"/>
                <w:bCs/>
                <w:i/>
                <w:color w:val="0000FF"/>
                <w:sz w:val="20"/>
                <w:szCs w:val="20"/>
                <w:lang w:val="lt-LT" w:bidi="he-IL"/>
              </w:rPr>
            </w:pPr>
            <w:r w:rsidRPr="00BD7CB2">
              <w:rPr>
                <w:rFonts w:ascii="Times New Roman" w:eastAsia="Times New Roman" w:hAnsi="Times New Roman" w:cs="Times New Roman"/>
                <w:bCs/>
                <w:i/>
                <w:color w:val="0000FF"/>
                <w:sz w:val="20"/>
                <w:szCs w:val="20"/>
                <w:lang w:val="lt-LT"/>
              </w:rPr>
              <w:t>n</w:t>
            </w:r>
          </w:p>
        </w:tc>
        <w:tc>
          <w:tcPr>
            <w:tcW w:w="994" w:type="dxa"/>
            <w:tcBorders>
              <w:left w:val="single" w:sz="12" w:space="0" w:color="BFBFBF" w:themeColor="background1" w:themeShade="BF"/>
            </w:tcBorders>
            <w:shd w:val="clear" w:color="auto" w:fill="F7FEFF"/>
          </w:tcPr>
          <w:p w14:paraId="131AFC4C" w14:textId="77777777" w:rsidR="00240EAB" w:rsidRPr="00BD7CB2" w:rsidRDefault="00240EAB" w:rsidP="007B3D9F">
            <w:pPr>
              <w:jc w:val="center"/>
              <w:rPr>
                <w:rFonts w:asciiTheme="majorBidi" w:eastAsia="Times New Roman" w:hAnsiTheme="majorBidi" w:cstheme="majorBidi"/>
                <w:bCs/>
                <w:i/>
                <w:color w:val="0000FF"/>
                <w:sz w:val="20"/>
                <w:szCs w:val="20"/>
                <w:lang w:val="lt-LT"/>
              </w:rPr>
            </w:pPr>
            <w:r w:rsidRPr="00BD7CB2">
              <w:rPr>
                <w:rFonts w:ascii="Times New Roman" w:eastAsia="Times New Roman" w:hAnsi="Times New Roman" w:cs="Times New Roman"/>
                <w:bCs/>
                <w:i/>
                <w:color w:val="0000FF"/>
                <w:sz w:val="20"/>
                <w:szCs w:val="20"/>
                <w:lang w:val="lt-LT"/>
              </w:rPr>
              <w:t>m, f</w:t>
            </w:r>
          </w:p>
        </w:tc>
        <w:tc>
          <w:tcPr>
            <w:tcW w:w="900" w:type="dxa"/>
            <w:shd w:val="clear" w:color="auto" w:fill="F7FEFF"/>
          </w:tcPr>
          <w:p w14:paraId="0D4DB4FF" w14:textId="77777777" w:rsidR="00240EAB" w:rsidRPr="00BD7CB2" w:rsidRDefault="00240EAB" w:rsidP="007B3D9F">
            <w:pPr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lt-LT"/>
              </w:rPr>
            </w:pPr>
            <w:r w:rsidRPr="00BD7CB2">
              <w:rPr>
                <w:rFonts w:ascii="Times New Roman" w:eastAsia="Times New Roman" w:hAnsi="Times New Roman" w:cs="Times New Roman"/>
                <w:bCs/>
                <w:i/>
                <w:color w:val="0000FF"/>
                <w:sz w:val="20"/>
                <w:szCs w:val="20"/>
                <w:lang w:val="lt-LT"/>
              </w:rPr>
              <w:t>n</w:t>
            </w:r>
          </w:p>
        </w:tc>
        <w:tc>
          <w:tcPr>
            <w:tcW w:w="1080" w:type="dxa"/>
            <w:shd w:val="clear" w:color="auto" w:fill="F7FEFF"/>
            <w:tcMar>
              <w:left w:w="58" w:type="dxa"/>
              <w:right w:w="58" w:type="dxa"/>
            </w:tcMar>
          </w:tcPr>
          <w:p w14:paraId="792555C1" w14:textId="77777777" w:rsidR="00240EAB" w:rsidRPr="00BD7CB2" w:rsidRDefault="00240EAB" w:rsidP="007B3D9F">
            <w:pPr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lt-LT"/>
              </w:rPr>
            </w:pPr>
            <w:r w:rsidRPr="00BD7CB2">
              <w:rPr>
                <w:rFonts w:ascii="Times New Roman" w:eastAsia="Times New Roman" w:hAnsi="Times New Roman" w:cs="Times New Roman"/>
                <w:bCs/>
                <w:i/>
                <w:color w:val="0000FF"/>
                <w:sz w:val="20"/>
                <w:szCs w:val="20"/>
                <w:lang w:val="lt-LT"/>
              </w:rPr>
              <w:t>m, f</w:t>
            </w:r>
          </w:p>
        </w:tc>
        <w:tc>
          <w:tcPr>
            <w:tcW w:w="1260" w:type="dxa"/>
            <w:tcBorders>
              <w:right w:val="single" w:sz="12" w:space="0" w:color="BFBFBF" w:themeColor="background1" w:themeShade="BF"/>
            </w:tcBorders>
            <w:shd w:val="clear" w:color="auto" w:fill="F7FEFF"/>
          </w:tcPr>
          <w:p w14:paraId="2857B304" w14:textId="77777777" w:rsidR="00240EAB" w:rsidRPr="00BD7CB2" w:rsidRDefault="00240EAB" w:rsidP="007B3D9F">
            <w:pPr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lt-LT"/>
              </w:rPr>
            </w:pPr>
            <w:r w:rsidRPr="00BD7CB2">
              <w:rPr>
                <w:rFonts w:ascii="Times New Roman" w:eastAsia="Times New Roman" w:hAnsi="Times New Roman" w:cs="Times New Roman"/>
                <w:bCs/>
                <w:i/>
                <w:color w:val="0000FF"/>
                <w:sz w:val="20"/>
                <w:szCs w:val="20"/>
                <w:lang w:val="lt-LT"/>
              </w:rPr>
              <w:t>n</w:t>
            </w:r>
          </w:p>
        </w:tc>
        <w:tc>
          <w:tcPr>
            <w:tcW w:w="900" w:type="dxa"/>
            <w:tcBorders>
              <w:left w:val="single" w:sz="12" w:space="0" w:color="BFBFBF" w:themeColor="background1" w:themeShade="BF"/>
            </w:tcBorders>
            <w:shd w:val="clear" w:color="auto" w:fill="F6F5FD"/>
            <w:tcMar>
              <w:left w:w="58" w:type="dxa"/>
              <w:right w:w="58" w:type="dxa"/>
            </w:tcMar>
          </w:tcPr>
          <w:p w14:paraId="477B7B7E" w14:textId="77777777" w:rsidR="00240EAB" w:rsidRPr="00BD7CB2" w:rsidRDefault="00240EAB" w:rsidP="007B3D9F">
            <w:pPr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lt-LT"/>
              </w:rPr>
            </w:pPr>
            <w:r w:rsidRPr="00BD7CB2">
              <w:rPr>
                <w:rFonts w:ascii="Times New Roman" w:eastAsia="Times New Roman" w:hAnsi="Times New Roman" w:cs="Times New Roman"/>
                <w:bCs/>
                <w:i/>
                <w:color w:val="0000FF"/>
                <w:sz w:val="20"/>
                <w:szCs w:val="20"/>
                <w:lang w:val="lt-LT"/>
              </w:rPr>
              <w:t>m, f</w:t>
            </w:r>
          </w:p>
        </w:tc>
        <w:tc>
          <w:tcPr>
            <w:tcW w:w="720" w:type="dxa"/>
            <w:tcBorders>
              <w:right w:val="single" w:sz="12" w:space="0" w:color="BFBFBF" w:themeColor="background1" w:themeShade="BF"/>
            </w:tcBorders>
            <w:shd w:val="clear" w:color="auto" w:fill="F6F5FD"/>
            <w:tcMar>
              <w:left w:w="58" w:type="dxa"/>
              <w:right w:w="58" w:type="dxa"/>
            </w:tcMar>
          </w:tcPr>
          <w:p w14:paraId="673D5ED9" w14:textId="77777777" w:rsidR="00240EAB" w:rsidRPr="00BD7CB2" w:rsidRDefault="00240EAB" w:rsidP="007B3D9F">
            <w:pPr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lt-LT"/>
              </w:rPr>
            </w:pPr>
            <w:r w:rsidRPr="00BD7CB2">
              <w:rPr>
                <w:rFonts w:ascii="Times New Roman" w:eastAsia="Times New Roman" w:hAnsi="Times New Roman" w:cs="Times New Roman"/>
                <w:bCs/>
                <w:i/>
                <w:color w:val="0000FF"/>
                <w:sz w:val="20"/>
                <w:szCs w:val="20"/>
                <w:lang w:val="lt-LT"/>
              </w:rPr>
              <w:t>n</w:t>
            </w:r>
          </w:p>
        </w:tc>
        <w:tc>
          <w:tcPr>
            <w:tcW w:w="1080" w:type="dxa"/>
            <w:tcBorders>
              <w:left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386C8F03" w14:textId="77777777" w:rsidR="00240EAB" w:rsidRPr="00BD7CB2" w:rsidRDefault="00240EAB" w:rsidP="007B3D9F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FF"/>
                <w:sz w:val="20"/>
                <w:szCs w:val="20"/>
                <w:lang w:val="lt-LT"/>
              </w:rPr>
            </w:pPr>
            <w:r w:rsidRPr="00BD7CB2">
              <w:rPr>
                <w:rFonts w:ascii="Times New Roman" w:eastAsia="Times New Roman" w:hAnsi="Times New Roman" w:cs="Times New Roman"/>
                <w:bCs/>
                <w:i/>
                <w:color w:val="0000FF"/>
                <w:sz w:val="20"/>
                <w:szCs w:val="20"/>
                <w:lang w:val="lt-LT"/>
              </w:rPr>
              <w:t>f</w:t>
            </w:r>
            <w:r w:rsidRPr="00BF254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BF2540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lt-LT"/>
              </w:rPr>
              <w:t>ret</w:t>
            </w:r>
            <w:proofErr w:type="spellEnd"/>
            <w:r w:rsidRPr="00BF2540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lt-LT"/>
              </w:rPr>
              <w:t xml:space="preserve">. </w:t>
            </w:r>
            <w:r w:rsidRPr="00BD7CB2">
              <w:rPr>
                <w:rFonts w:ascii="Times New Roman" w:eastAsia="Times New Roman" w:hAnsi="Times New Roman" w:cs="Times New Roman"/>
                <w:bCs/>
                <w:i/>
                <w:color w:val="0000FF"/>
                <w:sz w:val="20"/>
                <w:szCs w:val="20"/>
                <w:lang w:val="lt-LT"/>
              </w:rPr>
              <w:t>m</w:t>
            </w:r>
          </w:p>
        </w:tc>
      </w:tr>
      <w:tr w:rsidR="00240EAB" w:rsidRPr="00412F4F" w14:paraId="2A2F08D3" w14:textId="77777777" w:rsidTr="007B3D9F">
        <w:tc>
          <w:tcPr>
            <w:tcW w:w="540" w:type="dxa"/>
            <w:tcMar>
              <w:left w:w="58" w:type="dxa"/>
              <w:right w:w="58" w:type="dxa"/>
            </w:tcMar>
          </w:tcPr>
          <w:p w14:paraId="0B44C8D6" w14:textId="77777777" w:rsidR="00240EAB" w:rsidRPr="00B73739" w:rsidRDefault="00240EAB" w:rsidP="007B3D9F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B73739"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  <w:t>Nom</w:t>
            </w:r>
            <w:proofErr w:type="spellEnd"/>
            <w:r w:rsidRPr="00B73739"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  <w:t>.,</w:t>
            </w:r>
          </w:p>
          <w:p w14:paraId="68D96EF0" w14:textId="77777777" w:rsidR="00240EAB" w:rsidRPr="00B73739" w:rsidRDefault="00240EAB" w:rsidP="007B3D9F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B73739"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  <w:t>voc</w:t>
            </w:r>
            <w:proofErr w:type="spellEnd"/>
            <w:r w:rsidRPr="00B73739"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  <w:t>.</w:t>
            </w:r>
          </w:p>
        </w:tc>
        <w:tc>
          <w:tcPr>
            <w:tcW w:w="842" w:type="dxa"/>
            <w:tcBorders>
              <w:right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7881EC0A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a</w:t>
            </w:r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  <w:shd w:val="clear" w:color="auto" w:fill="F4F6FE"/>
          </w:tcPr>
          <w:p w14:paraId="2B492954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lang w:val="lt-LT"/>
              </w:rPr>
              <w:t>us</w:t>
            </w:r>
            <w:proofErr w:type="spellEnd"/>
          </w:p>
          <w:p w14:paraId="30C3525C" w14:textId="77777777" w:rsidR="00240EAB" w:rsidRPr="00B450A2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proofErr w:type="spellStart"/>
            <w:r w:rsidRPr="00B450A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lt-LT"/>
              </w:rPr>
              <w:t>voc</w:t>
            </w:r>
            <w:proofErr w:type="spellEnd"/>
            <w:r w:rsidRPr="00B450A2">
              <w:rPr>
                <w:rFonts w:ascii="Times New Roman" w:eastAsia="Times New Roman" w:hAnsi="Times New Roman" w:cs="Times New Roman"/>
                <w:lang w:val="lt-LT"/>
              </w:rPr>
              <w:t>. -</w:t>
            </w:r>
            <w:r w:rsidRPr="00B450A2">
              <w:rPr>
                <w:rFonts w:ascii="Times New Roman" w:eastAsia="Times New Roman" w:hAnsi="Times New Roman" w:cs="Times New Roman"/>
                <w:b/>
                <w:lang w:val="lt-LT"/>
              </w:rPr>
              <w:t>e</w:t>
            </w:r>
          </w:p>
        </w:tc>
        <w:tc>
          <w:tcPr>
            <w:tcW w:w="0" w:type="auto"/>
            <w:shd w:val="clear" w:color="auto" w:fill="F4F6FE"/>
            <w:tcMar>
              <w:left w:w="58" w:type="dxa"/>
              <w:right w:w="58" w:type="dxa"/>
            </w:tcMar>
          </w:tcPr>
          <w:p w14:paraId="503B5AE7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b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lang w:val="lt-LT"/>
              </w:rPr>
              <w:t>er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shd w:val="clear" w:color="auto" w:fill="F4F6FE"/>
          </w:tcPr>
          <w:p w14:paraId="101B34B3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b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lang w:val="lt-LT"/>
              </w:rPr>
              <w:t>um</w:t>
            </w:r>
            <w:proofErr w:type="spellEnd"/>
          </w:p>
        </w:tc>
        <w:tc>
          <w:tcPr>
            <w:tcW w:w="994" w:type="dxa"/>
            <w:tcBorders>
              <w:left w:val="single" w:sz="12" w:space="0" w:color="BFBFBF" w:themeColor="background1" w:themeShade="BF"/>
            </w:tcBorders>
            <w:shd w:val="clear" w:color="auto" w:fill="F7FEFF"/>
          </w:tcPr>
          <w:p w14:paraId="7EC17643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lang w:val="lt-LT"/>
              </w:rPr>
              <w:t>įvair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lang w:val="lt-LT"/>
              </w:rPr>
              <w:t>.</w:t>
            </w:r>
          </w:p>
        </w:tc>
        <w:tc>
          <w:tcPr>
            <w:tcW w:w="900" w:type="dxa"/>
            <w:shd w:val="clear" w:color="auto" w:fill="F7FEFF"/>
          </w:tcPr>
          <w:p w14:paraId="5EE2F43B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lang w:val="lt-LT"/>
              </w:rPr>
              <w:t>įvair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lang w:val="lt-LT"/>
              </w:rPr>
              <w:t>.</w:t>
            </w:r>
          </w:p>
        </w:tc>
        <w:tc>
          <w:tcPr>
            <w:tcW w:w="1080" w:type="dxa"/>
            <w:shd w:val="clear" w:color="auto" w:fill="F7FEFF"/>
            <w:tcMar>
              <w:left w:w="58" w:type="dxa"/>
              <w:right w:w="58" w:type="dxa"/>
            </w:tcMar>
          </w:tcPr>
          <w:p w14:paraId="43C05A11" w14:textId="77777777" w:rsidR="00240EAB" w:rsidRPr="0010515B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10515B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10515B">
              <w:rPr>
                <w:rFonts w:ascii="Times New Roman" w:eastAsia="Times New Roman" w:hAnsi="Times New Roman" w:cs="Times New Roman"/>
                <w:lang w:val="lt-LT"/>
              </w:rPr>
              <w:t>is</w:t>
            </w:r>
            <w:proofErr w:type="spellEnd"/>
          </w:p>
        </w:tc>
        <w:tc>
          <w:tcPr>
            <w:tcW w:w="1260" w:type="dxa"/>
            <w:tcBorders>
              <w:right w:val="single" w:sz="12" w:space="0" w:color="BFBFBF" w:themeColor="background1" w:themeShade="BF"/>
            </w:tcBorders>
            <w:shd w:val="clear" w:color="auto" w:fill="F7FEFF"/>
          </w:tcPr>
          <w:p w14:paraId="454C27D3" w14:textId="77777777" w:rsidR="00240EAB" w:rsidRPr="0010515B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10515B">
              <w:rPr>
                <w:rFonts w:ascii="Times New Roman" w:eastAsia="Times New Roman" w:hAnsi="Times New Roman" w:cs="Times New Roman"/>
                <w:lang w:val="lt-LT"/>
              </w:rPr>
              <w:t>-e, -al, -ar</w:t>
            </w:r>
          </w:p>
        </w:tc>
        <w:tc>
          <w:tcPr>
            <w:tcW w:w="900" w:type="dxa"/>
            <w:tcBorders>
              <w:left w:val="single" w:sz="12" w:space="0" w:color="BFBFBF" w:themeColor="background1" w:themeShade="BF"/>
            </w:tcBorders>
            <w:shd w:val="clear" w:color="auto" w:fill="F6F5FD"/>
            <w:tcMar>
              <w:left w:w="58" w:type="dxa"/>
              <w:right w:w="58" w:type="dxa"/>
            </w:tcMar>
          </w:tcPr>
          <w:p w14:paraId="15A0A7D7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us</w:t>
            </w:r>
            <w:proofErr w:type="spellEnd"/>
          </w:p>
        </w:tc>
        <w:tc>
          <w:tcPr>
            <w:tcW w:w="720" w:type="dxa"/>
            <w:tcBorders>
              <w:right w:val="single" w:sz="12" w:space="0" w:color="BFBFBF" w:themeColor="background1" w:themeShade="BF"/>
            </w:tcBorders>
            <w:shd w:val="clear" w:color="auto" w:fill="F6F5FD"/>
            <w:tcMar>
              <w:left w:w="58" w:type="dxa"/>
              <w:right w:w="58" w:type="dxa"/>
            </w:tcMar>
          </w:tcPr>
          <w:p w14:paraId="4F53A2F2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i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 xml:space="preserve">ū </w:t>
            </w:r>
          </w:p>
        </w:tc>
        <w:tc>
          <w:tcPr>
            <w:tcW w:w="1080" w:type="dxa"/>
            <w:tcBorders>
              <w:left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569EEE76" w14:textId="77777777" w:rsidR="00240EAB" w:rsidRPr="00412F4F" w:rsidRDefault="00240EAB" w:rsidP="007B3D9F">
            <w:pPr>
              <w:jc w:val="center"/>
              <w:rPr>
                <w:rFonts w:asciiTheme="majorBidi" w:hAnsiTheme="majorBidi" w:cstheme="majorBidi"/>
                <w:lang w:val="lt-LT"/>
              </w:rPr>
            </w:pPr>
            <w:r w:rsidRPr="00412F4F">
              <w:rPr>
                <w:rFonts w:asciiTheme="majorBidi" w:hAnsiTheme="majorBidi" w:cstheme="majorBidi"/>
                <w:lang w:val="lt-LT"/>
              </w:rPr>
              <w:t>-</w:t>
            </w:r>
            <w:proofErr w:type="spellStart"/>
            <w:r w:rsidRPr="00412F4F">
              <w:rPr>
                <w:rFonts w:asciiTheme="majorBidi" w:hAnsiTheme="majorBidi" w:cstheme="majorBidi"/>
                <w:b/>
                <w:bCs/>
                <w:lang w:val="lt-LT"/>
              </w:rPr>
              <w:t>ēs</w:t>
            </w:r>
            <w:proofErr w:type="spellEnd"/>
          </w:p>
        </w:tc>
      </w:tr>
      <w:tr w:rsidR="00240EAB" w:rsidRPr="00412F4F" w14:paraId="3D291DDF" w14:textId="77777777" w:rsidTr="007B3D9F">
        <w:tc>
          <w:tcPr>
            <w:tcW w:w="540" w:type="dxa"/>
            <w:tcMar>
              <w:left w:w="58" w:type="dxa"/>
              <w:right w:w="58" w:type="dxa"/>
            </w:tcMar>
          </w:tcPr>
          <w:p w14:paraId="697245F7" w14:textId="77777777" w:rsidR="00240EAB" w:rsidRPr="00B73739" w:rsidRDefault="00240EAB" w:rsidP="007B3D9F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</w:pPr>
            <w:r w:rsidRPr="00B73739"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  <w:t>Gen.</w:t>
            </w:r>
          </w:p>
        </w:tc>
        <w:tc>
          <w:tcPr>
            <w:tcW w:w="842" w:type="dxa"/>
            <w:tcBorders>
              <w:right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5FF3013A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ae</w:t>
            </w:r>
            <w:proofErr w:type="spellEnd"/>
          </w:p>
        </w:tc>
        <w:tc>
          <w:tcPr>
            <w:tcW w:w="0" w:type="auto"/>
            <w:gridSpan w:val="3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4F6FE"/>
          </w:tcPr>
          <w:p w14:paraId="0882E883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r w:rsidRPr="00412F4F">
              <w:rPr>
                <w:rFonts w:ascii="Times New Roman" w:eastAsia="Times New Roman" w:hAnsi="Times New Roman" w:cs="Times New Roman"/>
                <w:b/>
                <w:lang w:val="lt-LT"/>
              </w:rPr>
              <w:t>ī</w:t>
            </w:r>
          </w:p>
        </w:tc>
        <w:tc>
          <w:tcPr>
            <w:tcW w:w="4234" w:type="dxa"/>
            <w:gridSpan w:val="4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7FEFF"/>
          </w:tcPr>
          <w:p w14:paraId="211EA649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is</w:t>
            </w:r>
            <w:proofErr w:type="spellEnd"/>
          </w:p>
        </w:tc>
        <w:tc>
          <w:tcPr>
            <w:tcW w:w="1620" w:type="dxa"/>
            <w:gridSpan w:val="2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6F5FD"/>
            <w:tcMar>
              <w:left w:w="58" w:type="dxa"/>
              <w:right w:w="58" w:type="dxa"/>
            </w:tcMar>
          </w:tcPr>
          <w:p w14:paraId="2FDDF6F1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ūs</w:t>
            </w:r>
            <w:proofErr w:type="spellEnd"/>
          </w:p>
        </w:tc>
        <w:tc>
          <w:tcPr>
            <w:tcW w:w="1080" w:type="dxa"/>
            <w:tcBorders>
              <w:left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71574CC5" w14:textId="77777777" w:rsidR="00240EAB" w:rsidRPr="00412F4F" w:rsidRDefault="00240EAB" w:rsidP="007B3D9F">
            <w:pPr>
              <w:jc w:val="center"/>
              <w:rPr>
                <w:rFonts w:asciiTheme="majorBidi" w:hAnsiTheme="majorBidi" w:cstheme="majorBidi"/>
                <w:lang w:val="lt-LT"/>
              </w:rPr>
            </w:pPr>
            <w:r w:rsidRPr="00412F4F">
              <w:rPr>
                <w:rFonts w:asciiTheme="majorBidi" w:hAnsiTheme="majorBidi" w:cstheme="majorBidi"/>
                <w:lang w:val="lt-LT"/>
              </w:rPr>
              <w:t>-</w:t>
            </w:r>
            <w:proofErr w:type="spellStart"/>
            <w:r w:rsidRPr="00412F4F">
              <w:rPr>
                <w:rFonts w:asciiTheme="majorBidi" w:hAnsiTheme="majorBidi" w:cstheme="majorBidi"/>
                <w:b/>
                <w:bCs/>
                <w:lang w:val="lt-LT"/>
              </w:rPr>
              <w:t>eī</w:t>
            </w:r>
            <w:proofErr w:type="spellEnd"/>
            <w:r w:rsidRPr="00412F4F">
              <w:rPr>
                <w:rFonts w:asciiTheme="majorBidi" w:hAnsiTheme="majorBidi" w:cstheme="majorBidi"/>
                <w:b/>
                <w:bCs/>
                <w:lang w:val="lt-LT"/>
              </w:rPr>
              <w:t xml:space="preserve"> / </w:t>
            </w:r>
            <w:proofErr w:type="spellStart"/>
            <w:r w:rsidRPr="00412F4F">
              <w:rPr>
                <w:rFonts w:asciiTheme="majorBidi" w:hAnsiTheme="majorBidi" w:cstheme="majorBidi"/>
                <w:b/>
                <w:bCs/>
                <w:lang w:val="lt-LT"/>
              </w:rPr>
              <w:t>ēī</w:t>
            </w:r>
            <w:proofErr w:type="spellEnd"/>
          </w:p>
        </w:tc>
      </w:tr>
      <w:tr w:rsidR="00240EAB" w:rsidRPr="00412F4F" w14:paraId="217A5EFA" w14:textId="77777777" w:rsidTr="007B3D9F">
        <w:tc>
          <w:tcPr>
            <w:tcW w:w="540" w:type="dxa"/>
            <w:tcMar>
              <w:left w:w="58" w:type="dxa"/>
              <w:right w:w="58" w:type="dxa"/>
            </w:tcMar>
          </w:tcPr>
          <w:p w14:paraId="6D6BDB09" w14:textId="77777777" w:rsidR="00240EAB" w:rsidRPr="00B73739" w:rsidRDefault="00240EAB" w:rsidP="007B3D9F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B73739"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  <w:t>Dat</w:t>
            </w:r>
            <w:proofErr w:type="spellEnd"/>
            <w:r w:rsidRPr="00B73739"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  <w:t>.</w:t>
            </w:r>
          </w:p>
        </w:tc>
        <w:tc>
          <w:tcPr>
            <w:tcW w:w="842" w:type="dxa"/>
            <w:tcBorders>
              <w:right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5DBEDF1B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ae</w:t>
            </w:r>
            <w:proofErr w:type="spellEnd"/>
          </w:p>
        </w:tc>
        <w:tc>
          <w:tcPr>
            <w:tcW w:w="0" w:type="auto"/>
            <w:gridSpan w:val="3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4F6FE"/>
          </w:tcPr>
          <w:p w14:paraId="7E81EBF1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r w:rsidRPr="00412F4F">
              <w:rPr>
                <w:rFonts w:ascii="Times New Roman" w:eastAsia="Times New Roman" w:hAnsi="Times New Roman" w:cs="Times New Roman"/>
                <w:b/>
                <w:lang w:val="lt-LT"/>
              </w:rPr>
              <w:t>ō</w:t>
            </w:r>
          </w:p>
        </w:tc>
        <w:tc>
          <w:tcPr>
            <w:tcW w:w="4234" w:type="dxa"/>
            <w:gridSpan w:val="4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7FEFF"/>
          </w:tcPr>
          <w:p w14:paraId="59457449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ī</w:t>
            </w:r>
          </w:p>
        </w:tc>
        <w:tc>
          <w:tcPr>
            <w:tcW w:w="900" w:type="dxa"/>
            <w:tcBorders>
              <w:left w:val="single" w:sz="12" w:space="0" w:color="BFBFBF" w:themeColor="background1" w:themeShade="BF"/>
            </w:tcBorders>
            <w:shd w:val="clear" w:color="auto" w:fill="F6F5FD"/>
            <w:tcMar>
              <w:left w:w="58" w:type="dxa"/>
              <w:right w:w="58" w:type="dxa"/>
            </w:tcMar>
          </w:tcPr>
          <w:p w14:paraId="588AF88C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uī</w:t>
            </w:r>
            <w:proofErr w:type="spellEnd"/>
          </w:p>
        </w:tc>
        <w:tc>
          <w:tcPr>
            <w:tcW w:w="720" w:type="dxa"/>
            <w:tcBorders>
              <w:right w:val="single" w:sz="12" w:space="0" w:color="BFBFBF" w:themeColor="background1" w:themeShade="BF"/>
            </w:tcBorders>
            <w:shd w:val="clear" w:color="auto" w:fill="F6F5FD"/>
            <w:tcMar>
              <w:left w:w="58" w:type="dxa"/>
              <w:right w:w="58" w:type="dxa"/>
            </w:tcMar>
          </w:tcPr>
          <w:p w14:paraId="666DFF81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ū</w:t>
            </w:r>
          </w:p>
        </w:tc>
        <w:tc>
          <w:tcPr>
            <w:tcW w:w="1080" w:type="dxa"/>
            <w:tcBorders>
              <w:left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24EFE03E" w14:textId="77777777" w:rsidR="00240EAB" w:rsidRPr="00412F4F" w:rsidRDefault="00240EAB" w:rsidP="007B3D9F">
            <w:pPr>
              <w:jc w:val="center"/>
              <w:rPr>
                <w:rFonts w:asciiTheme="majorBidi" w:hAnsiTheme="majorBidi" w:cstheme="majorBidi"/>
                <w:lang w:val="lt-LT"/>
              </w:rPr>
            </w:pPr>
            <w:r w:rsidRPr="00412F4F">
              <w:rPr>
                <w:rFonts w:asciiTheme="majorBidi" w:hAnsiTheme="majorBidi" w:cstheme="majorBidi"/>
                <w:lang w:val="lt-LT"/>
              </w:rPr>
              <w:t>-</w:t>
            </w:r>
            <w:proofErr w:type="spellStart"/>
            <w:r w:rsidRPr="00412F4F">
              <w:rPr>
                <w:rFonts w:asciiTheme="majorBidi" w:hAnsiTheme="majorBidi" w:cstheme="majorBidi"/>
                <w:b/>
                <w:bCs/>
                <w:lang w:val="lt-LT"/>
              </w:rPr>
              <w:t>eī</w:t>
            </w:r>
            <w:proofErr w:type="spellEnd"/>
            <w:r w:rsidRPr="00412F4F">
              <w:rPr>
                <w:rFonts w:asciiTheme="majorBidi" w:hAnsiTheme="majorBidi" w:cstheme="majorBidi"/>
                <w:b/>
                <w:bCs/>
                <w:lang w:val="lt-LT"/>
              </w:rPr>
              <w:t xml:space="preserve"> / </w:t>
            </w:r>
            <w:proofErr w:type="spellStart"/>
            <w:r w:rsidRPr="00412F4F">
              <w:rPr>
                <w:rFonts w:asciiTheme="majorBidi" w:hAnsiTheme="majorBidi" w:cstheme="majorBidi"/>
                <w:b/>
                <w:bCs/>
                <w:lang w:val="lt-LT"/>
              </w:rPr>
              <w:t>ēī</w:t>
            </w:r>
            <w:proofErr w:type="spellEnd"/>
          </w:p>
        </w:tc>
      </w:tr>
      <w:tr w:rsidR="00240EAB" w:rsidRPr="00412F4F" w14:paraId="0C8AE647" w14:textId="77777777" w:rsidTr="007B3D9F">
        <w:tc>
          <w:tcPr>
            <w:tcW w:w="540" w:type="dxa"/>
            <w:tcMar>
              <w:left w:w="58" w:type="dxa"/>
              <w:right w:w="58" w:type="dxa"/>
            </w:tcMar>
          </w:tcPr>
          <w:p w14:paraId="6E9A55FD" w14:textId="77777777" w:rsidR="00240EAB" w:rsidRPr="00B73739" w:rsidRDefault="00240EAB" w:rsidP="007B3D9F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B73739"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  <w:t>Acc</w:t>
            </w:r>
            <w:proofErr w:type="spellEnd"/>
            <w:r w:rsidRPr="00B73739"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  <w:t>.</w:t>
            </w:r>
          </w:p>
        </w:tc>
        <w:tc>
          <w:tcPr>
            <w:tcW w:w="842" w:type="dxa"/>
            <w:tcBorders>
              <w:right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31E1BB74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am</w:t>
            </w:r>
          </w:p>
        </w:tc>
        <w:tc>
          <w:tcPr>
            <w:tcW w:w="0" w:type="auto"/>
            <w:gridSpan w:val="3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4F6FE"/>
          </w:tcPr>
          <w:p w14:paraId="3BE12463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lang w:val="lt-LT"/>
              </w:rPr>
              <w:t>um</w:t>
            </w:r>
            <w:proofErr w:type="spellEnd"/>
          </w:p>
        </w:tc>
        <w:tc>
          <w:tcPr>
            <w:tcW w:w="994" w:type="dxa"/>
            <w:tcBorders>
              <w:left w:val="single" w:sz="12" w:space="0" w:color="BFBFBF" w:themeColor="background1" w:themeShade="BF"/>
            </w:tcBorders>
            <w:shd w:val="clear" w:color="auto" w:fill="F7FEFF"/>
          </w:tcPr>
          <w:p w14:paraId="473DBC3C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em</w:t>
            </w:r>
            <w:proofErr w:type="spellEnd"/>
          </w:p>
        </w:tc>
        <w:tc>
          <w:tcPr>
            <w:tcW w:w="900" w:type="dxa"/>
            <w:shd w:val="clear" w:color="auto" w:fill="F7FEFF"/>
          </w:tcPr>
          <w:p w14:paraId="266B3492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 xml:space="preserve">= </w:t>
            </w:r>
            <w:proofErr w:type="spellStart"/>
            <w:r>
              <w:rPr>
                <w:rFonts w:ascii="Times New Roman" w:eastAsia="Times New Roman" w:hAnsi="Times New Roman" w:cs="Times New Roman"/>
                <w:lang w:val="lt-LT"/>
              </w:rPr>
              <w:t>nom</w:t>
            </w:r>
            <w:proofErr w:type="spellEnd"/>
            <w:r>
              <w:rPr>
                <w:rFonts w:ascii="Times New Roman" w:eastAsia="Times New Roman" w:hAnsi="Times New Roman" w:cs="Times New Roman"/>
                <w:lang w:val="lt-LT"/>
              </w:rPr>
              <w:t>.</w:t>
            </w:r>
          </w:p>
        </w:tc>
        <w:tc>
          <w:tcPr>
            <w:tcW w:w="1080" w:type="dxa"/>
            <w:shd w:val="clear" w:color="auto" w:fill="F7FEFF"/>
            <w:tcMar>
              <w:left w:w="58" w:type="dxa"/>
              <w:right w:w="58" w:type="dxa"/>
            </w:tcMar>
          </w:tcPr>
          <w:p w14:paraId="79CC98A8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 xml:space="preserve"> </w:t>
            </w:r>
            <w:r w:rsidRPr="0033315A">
              <w:rPr>
                <w:rFonts w:ascii="Times New Roman" w:eastAsia="Times New Roman" w:hAnsi="Times New Roman" w:cs="Times New Roman"/>
                <w:lang w:val="lt-LT"/>
              </w:rPr>
              <w:t xml:space="preserve">/ </w:t>
            </w:r>
            <w:r w:rsidRPr="00144793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-</w:t>
            </w:r>
            <w:proofErr w:type="spellStart"/>
            <w:r w:rsidRPr="00144793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em</w:t>
            </w:r>
            <w:proofErr w:type="spellEnd"/>
          </w:p>
        </w:tc>
        <w:tc>
          <w:tcPr>
            <w:tcW w:w="1260" w:type="dxa"/>
            <w:tcBorders>
              <w:right w:val="single" w:sz="12" w:space="0" w:color="BFBFBF" w:themeColor="background1" w:themeShade="BF"/>
            </w:tcBorders>
            <w:shd w:val="clear" w:color="auto" w:fill="F7FEFF"/>
          </w:tcPr>
          <w:p w14:paraId="39095A25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 xml:space="preserve">= </w:t>
            </w:r>
            <w:proofErr w:type="spellStart"/>
            <w:r>
              <w:rPr>
                <w:rFonts w:ascii="Times New Roman" w:eastAsia="Times New Roman" w:hAnsi="Times New Roman" w:cs="Times New Roman"/>
                <w:lang w:val="lt-LT"/>
              </w:rPr>
              <w:t>nom</w:t>
            </w:r>
            <w:proofErr w:type="spellEnd"/>
            <w:r>
              <w:rPr>
                <w:rFonts w:ascii="Times New Roman" w:eastAsia="Times New Roman" w:hAnsi="Times New Roman" w:cs="Times New Roman"/>
                <w:lang w:val="lt-LT"/>
              </w:rPr>
              <w:t>.</w:t>
            </w:r>
          </w:p>
        </w:tc>
        <w:tc>
          <w:tcPr>
            <w:tcW w:w="900" w:type="dxa"/>
            <w:tcBorders>
              <w:left w:val="single" w:sz="12" w:space="0" w:color="BFBFBF" w:themeColor="background1" w:themeShade="BF"/>
            </w:tcBorders>
            <w:shd w:val="clear" w:color="auto" w:fill="F6F5FD"/>
            <w:tcMar>
              <w:left w:w="58" w:type="dxa"/>
              <w:right w:w="58" w:type="dxa"/>
            </w:tcMar>
          </w:tcPr>
          <w:p w14:paraId="36D413AF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um</w:t>
            </w:r>
            <w:proofErr w:type="spellEnd"/>
          </w:p>
        </w:tc>
        <w:tc>
          <w:tcPr>
            <w:tcW w:w="720" w:type="dxa"/>
            <w:tcBorders>
              <w:right w:val="single" w:sz="12" w:space="0" w:color="BFBFBF" w:themeColor="background1" w:themeShade="BF"/>
            </w:tcBorders>
            <w:shd w:val="clear" w:color="auto" w:fill="F6F5FD"/>
            <w:tcMar>
              <w:left w:w="58" w:type="dxa"/>
              <w:right w:w="58" w:type="dxa"/>
            </w:tcMar>
          </w:tcPr>
          <w:p w14:paraId="0103FD0A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ū</w:t>
            </w:r>
          </w:p>
        </w:tc>
        <w:tc>
          <w:tcPr>
            <w:tcW w:w="1080" w:type="dxa"/>
            <w:tcBorders>
              <w:left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110F21A8" w14:textId="77777777" w:rsidR="00240EAB" w:rsidRPr="00412F4F" w:rsidRDefault="00240EAB" w:rsidP="007B3D9F">
            <w:pPr>
              <w:jc w:val="center"/>
              <w:rPr>
                <w:rFonts w:asciiTheme="majorBidi" w:hAnsiTheme="majorBidi" w:cstheme="majorBidi"/>
                <w:lang w:val="lt-LT"/>
              </w:rPr>
            </w:pPr>
            <w:r w:rsidRPr="00412F4F">
              <w:rPr>
                <w:rFonts w:asciiTheme="majorBidi" w:hAnsiTheme="majorBidi" w:cstheme="majorBidi"/>
                <w:lang w:val="lt-LT"/>
              </w:rPr>
              <w:t>-</w:t>
            </w:r>
            <w:proofErr w:type="spellStart"/>
            <w:r w:rsidRPr="00412F4F">
              <w:rPr>
                <w:rFonts w:asciiTheme="majorBidi" w:hAnsiTheme="majorBidi" w:cstheme="majorBidi"/>
                <w:b/>
                <w:bCs/>
                <w:lang w:val="lt-LT"/>
              </w:rPr>
              <w:t>em</w:t>
            </w:r>
            <w:proofErr w:type="spellEnd"/>
          </w:p>
        </w:tc>
      </w:tr>
      <w:tr w:rsidR="00240EAB" w:rsidRPr="00412F4F" w14:paraId="7C9FD7C5" w14:textId="77777777" w:rsidTr="007B3D9F">
        <w:tc>
          <w:tcPr>
            <w:tcW w:w="540" w:type="dxa"/>
            <w:tcBorders>
              <w:bottom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47B0F245" w14:textId="77777777" w:rsidR="00240EAB" w:rsidRPr="00B73739" w:rsidRDefault="00240EAB" w:rsidP="007B3D9F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B73739"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  <w:t>Abl</w:t>
            </w:r>
            <w:proofErr w:type="spellEnd"/>
            <w:r w:rsidRPr="00B73739"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  <w:t>.</w:t>
            </w:r>
          </w:p>
        </w:tc>
        <w:tc>
          <w:tcPr>
            <w:tcW w:w="842" w:type="dxa"/>
            <w:tcBorders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6A4B134C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ā</w:t>
            </w:r>
          </w:p>
        </w:tc>
        <w:tc>
          <w:tcPr>
            <w:tcW w:w="0" w:type="auto"/>
            <w:gridSpan w:val="3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4F6FE"/>
          </w:tcPr>
          <w:p w14:paraId="5D30450A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r w:rsidRPr="00412F4F">
              <w:rPr>
                <w:rFonts w:ascii="Times New Roman" w:eastAsia="Times New Roman" w:hAnsi="Times New Roman" w:cs="Times New Roman"/>
                <w:b/>
                <w:lang w:val="lt-LT"/>
              </w:rPr>
              <w:t>ō</w:t>
            </w:r>
          </w:p>
        </w:tc>
        <w:tc>
          <w:tcPr>
            <w:tcW w:w="1894" w:type="dxa"/>
            <w:gridSpan w:val="2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7FEFF"/>
          </w:tcPr>
          <w:p w14:paraId="1FD58932" w14:textId="77777777" w:rsidR="00240EAB" w:rsidRDefault="00240EAB" w:rsidP="007B3D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e</w:t>
            </w:r>
          </w:p>
        </w:tc>
        <w:tc>
          <w:tcPr>
            <w:tcW w:w="2340" w:type="dxa"/>
            <w:gridSpan w:val="2"/>
            <w:tcBorders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7FEFF"/>
            <w:tcMar>
              <w:left w:w="58" w:type="dxa"/>
              <w:right w:w="58" w:type="dxa"/>
            </w:tcMar>
          </w:tcPr>
          <w:p w14:paraId="5DFD009B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-</w:t>
            </w:r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ī</w:t>
            </w:r>
          </w:p>
        </w:tc>
        <w:tc>
          <w:tcPr>
            <w:tcW w:w="1620" w:type="dxa"/>
            <w:gridSpan w:val="2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6F5FD"/>
            <w:tcMar>
              <w:left w:w="58" w:type="dxa"/>
              <w:right w:w="58" w:type="dxa"/>
            </w:tcMar>
          </w:tcPr>
          <w:p w14:paraId="4E0D120D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ū</w:t>
            </w:r>
          </w:p>
        </w:tc>
        <w:tc>
          <w:tcPr>
            <w:tcW w:w="1080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667A4B18" w14:textId="77777777" w:rsidR="00240EAB" w:rsidRPr="00412F4F" w:rsidRDefault="00240EAB" w:rsidP="007B3D9F">
            <w:pPr>
              <w:jc w:val="center"/>
              <w:rPr>
                <w:rFonts w:asciiTheme="majorBidi" w:hAnsiTheme="majorBidi" w:cstheme="majorBidi"/>
                <w:lang w:val="lt-LT"/>
              </w:rPr>
            </w:pPr>
            <w:r w:rsidRPr="00412F4F">
              <w:rPr>
                <w:rFonts w:asciiTheme="majorBidi" w:hAnsiTheme="majorBidi" w:cstheme="majorBidi"/>
                <w:lang w:val="lt-LT"/>
              </w:rPr>
              <w:t>-</w:t>
            </w:r>
            <w:r w:rsidRPr="00412F4F">
              <w:rPr>
                <w:rFonts w:asciiTheme="majorBidi" w:hAnsiTheme="majorBidi" w:cstheme="majorBidi"/>
                <w:b/>
                <w:bCs/>
                <w:lang w:val="lt-LT"/>
              </w:rPr>
              <w:t>ē</w:t>
            </w:r>
          </w:p>
        </w:tc>
      </w:tr>
      <w:tr w:rsidR="00240EAB" w:rsidRPr="00412F4F" w14:paraId="2112E467" w14:textId="77777777" w:rsidTr="007B3D9F">
        <w:tc>
          <w:tcPr>
            <w:tcW w:w="540" w:type="dxa"/>
            <w:tcBorders>
              <w:top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1B258AAB" w14:textId="77777777" w:rsidR="00240EAB" w:rsidRPr="00B73739" w:rsidRDefault="00240EAB" w:rsidP="007B3D9F">
            <w:pPr>
              <w:jc w:val="center"/>
              <w:rPr>
                <w:rFonts w:asciiTheme="majorBidi" w:eastAsia="Times New Roman" w:hAnsiTheme="majorBidi" w:cstheme="majorBidi"/>
                <w:bCs/>
                <w:sz w:val="16"/>
                <w:szCs w:val="16"/>
                <w:lang w:val="lt-LT"/>
              </w:rPr>
            </w:pPr>
            <w:r w:rsidRPr="00B73739">
              <w:rPr>
                <w:rFonts w:asciiTheme="majorBidi" w:eastAsia="Times New Roman" w:hAnsiTheme="majorBidi" w:cstheme="majorBidi"/>
                <w:bCs/>
                <w:sz w:val="16"/>
                <w:szCs w:val="16"/>
                <w:lang w:val="en-GB"/>
              </w:rPr>
              <w:t>Pl.</w:t>
            </w:r>
          </w:p>
        </w:tc>
        <w:tc>
          <w:tcPr>
            <w:tcW w:w="842" w:type="dxa"/>
            <w:tcBorders>
              <w:top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0A457D65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4F6FE"/>
          </w:tcPr>
          <w:p w14:paraId="26E832CE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</w:p>
        </w:tc>
        <w:tc>
          <w:tcPr>
            <w:tcW w:w="4234" w:type="dxa"/>
            <w:gridSpan w:val="4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7FEFF"/>
          </w:tcPr>
          <w:p w14:paraId="34F1DBA2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</w:p>
        </w:tc>
        <w:tc>
          <w:tcPr>
            <w:tcW w:w="900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6F5FD"/>
            <w:tcMar>
              <w:left w:w="58" w:type="dxa"/>
              <w:right w:w="58" w:type="dxa"/>
            </w:tcMar>
          </w:tcPr>
          <w:p w14:paraId="3D83A4AD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20" w:type="dxa"/>
            <w:tcBorders>
              <w:top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6F5FD"/>
            <w:tcMar>
              <w:left w:w="58" w:type="dxa"/>
              <w:right w:w="58" w:type="dxa"/>
            </w:tcMar>
          </w:tcPr>
          <w:p w14:paraId="7E515DFB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0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128F5DEC" w14:textId="77777777" w:rsidR="00240EAB" w:rsidRPr="00412F4F" w:rsidRDefault="00240EAB" w:rsidP="007B3D9F">
            <w:pPr>
              <w:jc w:val="center"/>
              <w:rPr>
                <w:rFonts w:asciiTheme="majorBidi" w:hAnsiTheme="majorBidi" w:cstheme="majorBidi"/>
                <w:lang w:val="lt-LT"/>
              </w:rPr>
            </w:pPr>
          </w:p>
        </w:tc>
      </w:tr>
      <w:tr w:rsidR="00240EAB" w:rsidRPr="00412F4F" w14:paraId="12ABDAFF" w14:textId="77777777" w:rsidTr="007B3D9F">
        <w:tc>
          <w:tcPr>
            <w:tcW w:w="540" w:type="dxa"/>
            <w:tcMar>
              <w:left w:w="58" w:type="dxa"/>
              <w:right w:w="58" w:type="dxa"/>
            </w:tcMar>
          </w:tcPr>
          <w:p w14:paraId="6CD109B3" w14:textId="77777777" w:rsidR="00240EAB" w:rsidRPr="00B73739" w:rsidRDefault="00240EAB" w:rsidP="007B3D9F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B73739"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  <w:t>Nom</w:t>
            </w:r>
            <w:proofErr w:type="spellEnd"/>
            <w:r w:rsidRPr="00B73739"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  <w:t>.,</w:t>
            </w:r>
          </w:p>
          <w:p w14:paraId="2A6E0067" w14:textId="77777777" w:rsidR="00240EAB" w:rsidRPr="00B73739" w:rsidRDefault="00240EAB" w:rsidP="007B3D9F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B73739"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  <w:t>voc</w:t>
            </w:r>
            <w:proofErr w:type="spellEnd"/>
            <w:r w:rsidRPr="00B73739"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  <w:t>.</w:t>
            </w:r>
          </w:p>
        </w:tc>
        <w:tc>
          <w:tcPr>
            <w:tcW w:w="842" w:type="dxa"/>
            <w:tcBorders>
              <w:right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59124A4E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ae</w:t>
            </w:r>
            <w:proofErr w:type="spellEnd"/>
          </w:p>
        </w:tc>
        <w:tc>
          <w:tcPr>
            <w:tcW w:w="0" w:type="auto"/>
            <w:gridSpan w:val="2"/>
            <w:tcBorders>
              <w:left w:val="single" w:sz="12" w:space="0" w:color="BFBFBF" w:themeColor="background1" w:themeShade="BF"/>
            </w:tcBorders>
            <w:shd w:val="clear" w:color="auto" w:fill="F4F6FE"/>
          </w:tcPr>
          <w:p w14:paraId="2DB978D7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r w:rsidRPr="00412F4F">
              <w:rPr>
                <w:rFonts w:ascii="Times New Roman" w:eastAsia="Times New Roman" w:hAnsi="Times New Roman" w:cs="Times New Roman"/>
                <w:b/>
                <w:lang w:val="lt-LT"/>
              </w:rPr>
              <w:t>ī</w:t>
            </w:r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shd w:val="clear" w:color="auto" w:fill="F4F6FE"/>
          </w:tcPr>
          <w:p w14:paraId="3F5D962A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-a</w:t>
            </w:r>
          </w:p>
        </w:tc>
        <w:tc>
          <w:tcPr>
            <w:tcW w:w="994" w:type="dxa"/>
            <w:tcBorders>
              <w:left w:val="single" w:sz="12" w:space="0" w:color="BFBFBF" w:themeColor="background1" w:themeShade="BF"/>
            </w:tcBorders>
            <w:shd w:val="clear" w:color="auto" w:fill="F7FEFF"/>
          </w:tcPr>
          <w:p w14:paraId="04569CBB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ēs</w:t>
            </w:r>
            <w:proofErr w:type="spellEnd"/>
          </w:p>
        </w:tc>
        <w:tc>
          <w:tcPr>
            <w:tcW w:w="900" w:type="dxa"/>
            <w:shd w:val="clear" w:color="auto" w:fill="F7FEFF"/>
          </w:tcPr>
          <w:p w14:paraId="09C772C0" w14:textId="77777777" w:rsidR="00240EAB" w:rsidRPr="00E818C9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-a</w:t>
            </w:r>
          </w:p>
        </w:tc>
        <w:tc>
          <w:tcPr>
            <w:tcW w:w="1080" w:type="dxa"/>
            <w:shd w:val="clear" w:color="auto" w:fill="F7FEFF"/>
            <w:tcMar>
              <w:left w:w="58" w:type="dxa"/>
              <w:right w:w="58" w:type="dxa"/>
            </w:tcMar>
          </w:tcPr>
          <w:p w14:paraId="4389E7CC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ēs</w:t>
            </w:r>
            <w:proofErr w:type="spellEnd"/>
          </w:p>
        </w:tc>
        <w:tc>
          <w:tcPr>
            <w:tcW w:w="1260" w:type="dxa"/>
            <w:tcBorders>
              <w:right w:val="single" w:sz="12" w:space="0" w:color="BFBFBF" w:themeColor="background1" w:themeShade="BF"/>
            </w:tcBorders>
            <w:shd w:val="clear" w:color="auto" w:fill="F7FEFF"/>
          </w:tcPr>
          <w:p w14:paraId="1C8E51DB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i</w:t>
            </w:r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a</w:t>
            </w:r>
            <w:proofErr w:type="spellEnd"/>
          </w:p>
        </w:tc>
        <w:tc>
          <w:tcPr>
            <w:tcW w:w="900" w:type="dxa"/>
            <w:tcBorders>
              <w:left w:val="single" w:sz="12" w:space="0" w:color="BFBFBF" w:themeColor="background1" w:themeShade="BF"/>
            </w:tcBorders>
            <w:shd w:val="clear" w:color="auto" w:fill="F6F5FD"/>
            <w:tcMar>
              <w:left w:w="58" w:type="dxa"/>
              <w:right w:w="58" w:type="dxa"/>
            </w:tcMar>
          </w:tcPr>
          <w:p w14:paraId="1AE702BF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ūs</w:t>
            </w:r>
            <w:proofErr w:type="spellEnd"/>
          </w:p>
        </w:tc>
        <w:tc>
          <w:tcPr>
            <w:tcW w:w="720" w:type="dxa"/>
            <w:tcBorders>
              <w:right w:val="single" w:sz="12" w:space="0" w:color="BFBFBF" w:themeColor="background1" w:themeShade="BF"/>
            </w:tcBorders>
            <w:shd w:val="clear" w:color="auto" w:fill="F6F5FD"/>
            <w:tcMar>
              <w:left w:w="58" w:type="dxa"/>
              <w:right w:w="58" w:type="dxa"/>
            </w:tcMar>
          </w:tcPr>
          <w:p w14:paraId="2B61181A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ua</w:t>
            </w:r>
            <w:proofErr w:type="spellEnd"/>
          </w:p>
        </w:tc>
        <w:tc>
          <w:tcPr>
            <w:tcW w:w="1080" w:type="dxa"/>
            <w:tcBorders>
              <w:left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46E6788F" w14:textId="77777777" w:rsidR="00240EAB" w:rsidRPr="00412F4F" w:rsidRDefault="00240EAB" w:rsidP="007B3D9F">
            <w:pPr>
              <w:jc w:val="center"/>
              <w:rPr>
                <w:rFonts w:asciiTheme="majorBidi" w:hAnsiTheme="majorBidi" w:cstheme="majorBidi"/>
                <w:lang w:val="lt-LT"/>
              </w:rPr>
            </w:pPr>
            <w:r w:rsidRPr="00412F4F">
              <w:rPr>
                <w:rFonts w:asciiTheme="majorBidi" w:hAnsiTheme="majorBidi" w:cstheme="majorBidi"/>
                <w:lang w:val="lt-LT"/>
              </w:rPr>
              <w:t>-</w:t>
            </w:r>
            <w:proofErr w:type="spellStart"/>
            <w:r w:rsidRPr="00412F4F">
              <w:rPr>
                <w:rFonts w:asciiTheme="majorBidi" w:hAnsiTheme="majorBidi" w:cstheme="majorBidi"/>
                <w:b/>
                <w:bCs/>
                <w:lang w:val="lt-LT"/>
              </w:rPr>
              <w:t>ēs</w:t>
            </w:r>
            <w:proofErr w:type="spellEnd"/>
          </w:p>
        </w:tc>
      </w:tr>
      <w:tr w:rsidR="00240EAB" w:rsidRPr="00412F4F" w14:paraId="5CF57F67" w14:textId="77777777" w:rsidTr="007B3D9F">
        <w:tc>
          <w:tcPr>
            <w:tcW w:w="540" w:type="dxa"/>
            <w:tcMar>
              <w:left w:w="58" w:type="dxa"/>
              <w:right w:w="58" w:type="dxa"/>
            </w:tcMar>
          </w:tcPr>
          <w:p w14:paraId="65FD2254" w14:textId="77777777" w:rsidR="00240EAB" w:rsidRPr="00B73739" w:rsidRDefault="00240EAB" w:rsidP="007B3D9F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</w:pPr>
            <w:r w:rsidRPr="00B73739"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  <w:t>Gen.</w:t>
            </w:r>
          </w:p>
        </w:tc>
        <w:tc>
          <w:tcPr>
            <w:tcW w:w="842" w:type="dxa"/>
            <w:tcBorders>
              <w:right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3B1AEB79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ārum</w:t>
            </w:r>
            <w:proofErr w:type="spellEnd"/>
          </w:p>
        </w:tc>
        <w:tc>
          <w:tcPr>
            <w:tcW w:w="0" w:type="auto"/>
            <w:gridSpan w:val="3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4F6FE"/>
          </w:tcPr>
          <w:p w14:paraId="12C85D92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bCs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lang w:val="lt-LT"/>
              </w:rPr>
              <w:t>ōrum</w:t>
            </w:r>
            <w:proofErr w:type="spellEnd"/>
          </w:p>
        </w:tc>
        <w:tc>
          <w:tcPr>
            <w:tcW w:w="1894" w:type="dxa"/>
            <w:gridSpan w:val="2"/>
            <w:tcBorders>
              <w:left w:val="single" w:sz="12" w:space="0" w:color="BFBFBF" w:themeColor="background1" w:themeShade="BF"/>
            </w:tcBorders>
            <w:shd w:val="clear" w:color="auto" w:fill="F7FEFF"/>
          </w:tcPr>
          <w:p w14:paraId="2BBA70FF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um</w:t>
            </w:r>
            <w:proofErr w:type="spellEnd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 xml:space="preserve"> </w:t>
            </w:r>
            <w:proofErr w:type="spellStart"/>
            <w:r w:rsidRPr="00B450A2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mišr</w:t>
            </w:r>
            <w:proofErr w:type="spellEnd"/>
            <w:r w:rsidRPr="00B450A2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 xml:space="preserve"> </w:t>
            </w:r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ium</w:t>
            </w:r>
            <w:proofErr w:type="spellEnd"/>
          </w:p>
        </w:tc>
        <w:tc>
          <w:tcPr>
            <w:tcW w:w="2340" w:type="dxa"/>
            <w:gridSpan w:val="2"/>
            <w:tcBorders>
              <w:right w:val="single" w:sz="12" w:space="0" w:color="BFBFBF" w:themeColor="background1" w:themeShade="BF"/>
            </w:tcBorders>
            <w:shd w:val="clear" w:color="auto" w:fill="F7FEFF"/>
            <w:tcMar>
              <w:left w:w="58" w:type="dxa"/>
              <w:right w:w="58" w:type="dxa"/>
            </w:tcMar>
          </w:tcPr>
          <w:p w14:paraId="2A8DC100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ium</w:t>
            </w:r>
            <w:proofErr w:type="spellEnd"/>
          </w:p>
        </w:tc>
        <w:tc>
          <w:tcPr>
            <w:tcW w:w="1620" w:type="dxa"/>
            <w:gridSpan w:val="2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6F5FD"/>
            <w:tcMar>
              <w:left w:w="58" w:type="dxa"/>
              <w:right w:w="58" w:type="dxa"/>
            </w:tcMar>
          </w:tcPr>
          <w:p w14:paraId="1B31F917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uum</w:t>
            </w:r>
            <w:proofErr w:type="spellEnd"/>
          </w:p>
        </w:tc>
        <w:tc>
          <w:tcPr>
            <w:tcW w:w="1080" w:type="dxa"/>
            <w:tcBorders>
              <w:left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672DA3E5" w14:textId="77777777" w:rsidR="00240EAB" w:rsidRPr="00412F4F" w:rsidRDefault="00240EAB" w:rsidP="007B3D9F">
            <w:pPr>
              <w:jc w:val="center"/>
              <w:rPr>
                <w:rFonts w:asciiTheme="majorBidi" w:hAnsiTheme="majorBidi" w:cstheme="majorBidi"/>
                <w:lang w:val="lt-LT"/>
              </w:rPr>
            </w:pPr>
            <w:r w:rsidRPr="00412F4F">
              <w:rPr>
                <w:rFonts w:asciiTheme="majorBidi" w:hAnsiTheme="majorBidi" w:cstheme="majorBidi"/>
                <w:lang w:val="lt-LT"/>
              </w:rPr>
              <w:t>-</w:t>
            </w:r>
            <w:proofErr w:type="spellStart"/>
            <w:r w:rsidRPr="00412F4F">
              <w:rPr>
                <w:rFonts w:asciiTheme="majorBidi" w:hAnsiTheme="majorBidi" w:cstheme="majorBidi"/>
                <w:b/>
                <w:bCs/>
                <w:lang w:val="lt-LT"/>
              </w:rPr>
              <w:t>ērum</w:t>
            </w:r>
            <w:proofErr w:type="spellEnd"/>
          </w:p>
        </w:tc>
      </w:tr>
      <w:tr w:rsidR="00240EAB" w:rsidRPr="00412F4F" w14:paraId="6F5279EB" w14:textId="77777777" w:rsidTr="007B3D9F">
        <w:tc>
          <w:tcPr>
            <w:tcW w:w="540" w:type="dxa"/>
            <w:tcMar>
              <w:left w:w="58" w:type="dxa"/>
              <w:right w:w="58" w:type="dxa"/>
            </w:tcMar>
          </w:tcPr>
          <w:p w14:paraId="51256BE2" w14:textId="77777777" w:rsidR="00240EAB" w:rsidRPr="00B73739" w:rsidRDefault="00240EAB" w:rsidP="007B3D9F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B73739"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  <w:t>Dat</w:t>
            </w:r>
            <w:proofErr w:type="spellEnd"/>
            <w:r w:rsidRPr="00B73739"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  <w:t>.</w:t>
            </w:r>
          </w:p>
        </w:tc>
        <w:tc>
          <w:tcPr>
            <w:tcW w:w="842" w:type="dxa"/>
            <w:tcBorders>
              <w:right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23A8924C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īs</w:t>
            </w:r>
            <w:proofErr w:type="spellEnd"/>
          </w:p>
        </w:tc>
        <w:tc>
          <w:tcPr>
            <w:tcW w:w="0" w:type="auto"/>
            <w:gridSpan w:val="3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4F6FE"/>
          </w:tcPr>
          <w:p w14:paraId="1501353E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īs</w:t>
            </w:r>
            <w:proofErr w:type="spellEnd"/>
          </w:p>
        </w:tc>
        <w:tc>
          <w:tcPr>
            <w:tcW w:w="4234" w:type="dxa"/>
            <w:gridSpan w:val="4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7FEFF"/>
          </w:tcPr>
          <w:p w14:paraId="6A6457E0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ibus</w:t>
            </w:r>
            <w:proofErr w:type="spellEnd"/>
          </w:p>
        </w:tc>
        <w:tc>
          <w:tcPr>
            <w:tcW w:w="1620" w:type="dxa"/>
            <w:gridSpan w:val="2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6F5FD"/>
            <w:tcMar>
              <w:left w:w="58" w:type="dxa"/>
              <w:right w:w="58" w:type="dxa"/>
            </w:tcMar>
          </w:tcPr>
          <w:p w14:paraId="268C09BD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ibus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/</w:t>
            </w:r>
            <w:r w:rsidRPr="0033315A">
              <w:rPr>
                <w:rFonts w:ascii="Times New Roman" w:eastAsia="Times New Roman" w:hAnsi="Times New Roman" w:cs="Times New Roman"/>
                <w:lang w:val="lt-LT"/>
              </w:rPr>
              <w:t xml:space="preserve"> -ubus</w:t>
            </w:r>
          </w:p>
        </w:tc>
        <w:tc>
          <w:tcPr>
            <w:tcW w:w="1080" w:type="dxa"/>
            <w:tcBorders>
              <w:left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655E5792" w14:textId="77777777" w:rsidR="00240EAB" w:rsidRPr="00412F4F" w:rsidRDefault="00240EAB" w:rsidP="007B3D9F">
            <w:pPr>
              <w:jc w:val="center"/>
              <w:rPr>
                <w:rFonts w:asciiTheme="majorBidi" w:hAnsiTheme="majorBidi" w:cstheme="majorBidi"/>
                <w:lang w:val="lt-LT"/>
              </w:rPr>
            </w:pPr>
            <w:r w:rsidRPr="00412F4F">
              <w:rPr>
                <w:rFonts w:asciiTheme="majorBidi" w:hAnsiTheme="majorBidi" w:cstheme="majorBidi"/>
                <w:lang w:val="lt-LT"/>
              </w:rPr>
              <w:t>-</w:t>
            </w:r>
            <w:proofErr w:type="spellStart"/>
            <w:r w:rsidRPr="00412F4F">
              <w:rPr>
                <w:rFonts w:asciiTheme="majorBidi" w:hAnsiTheme="majorBidi" w:cstheme="majorBidi"/>
                <w:b/>
                <w:bCs/>
                <w:lang w:val="lt-LT"/>
              </w:rPr>
              <w:t>ēbus</w:t>
            </w:r>
            <w:proofErr w:type="spellEnd"/>
          </w:p>
        </w:tc>
      </w:tr>
      <w:tr w:rsidR="00240EAB" w:rsidRPr="00412F4F" w14:paraId="53FD6073" w14:textId="77777777" w:rsidTr="007B3D9F">
        <w:tc>
          <w:tcPr>
            <w:tcW w:w="540" w:type="dxa"/>
            <w:tcMar>
              <w:left w:w="58" w:type="dxa"/>
              <w:right w:w="58" w:type="dxa"/>
            </w:tcMar>
          </w:tcPr>
          <w:p w14:paraId="4A1C0C34" w14:textId="77777777" w:rsidR="00240EAB" w:rsidRPr="00B73739" w:rsidRDefault="00240EAB" w:rsidP="007B3D9F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B73739"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  <w:t>Acc</w:t>
            </w:r>
            <w:proofErr w:type="spellEnd"/>
            <w:r w:rsidRPr="00B73739"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  <w:t>.</w:t>
            </w:r>
          </w:p>
        </w:tc>
        <w:tc>
          <w:tcPr>
            <w:tcW w:w="842" w:type="dxa"/>
            <w:tcBorders>
              <w:right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310D0D05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ās</w:t>
            </w:r>
            <w:proofErr w:type="spellEnd"/>
          </w:p>
        </w:tc>
        <w:tc>
          <w:tcPr>
            <w:tcW w:w="0" w:type="auto"/>
            <w:gridSpan w:val="2"/>
            <w:tcBorders>
              <w:left w:val="single" w:sz="12" w:space="0" w:color="BFBFBF" w:themeColor="background1" w:themeShade="BF"/>
            </w:tcBorders>
            <w:shd w:val="clear" w:color="auto" w:fill="F4F6FE"/>
          </w:tcPr>
          <w:p w14:paraId="5CB94265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lang w:val="lt-LT"/>
              </w:rPr>
              <w:t>ōs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shd w:val="clear" w:color="auto" w:fill="F4F6FE"/>
          </w:tcPr>
          <w:p w14:paraId="4A3504C4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-a</w:t>
            </w:r>
          </w:p>
        </w:tc>
        <w:tc>
          <w:tcPr>
            <w:tcW w:w="994" w:type="dxa"/>
            <w:tcBorders>
              <w:left w:val="single" w:sz="12" w:space="0" w:color="BFBFBF" w:themeColor="background1" w:themeShade="BF"/>
            </w:tcBorders>
            <w:shd w:val="clear" w:color="auto" w:fill="F7FEFF"/>
          </w:tcPr>
          <w:p w14:paraId="6F04B881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ēs</w:t>
            </w:r>
            <w:proofErr w:type="spellEnd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 xml:space="preserve"> </w:t>
            </w:r>
            <w:r w:rsidRPr="0033315A">
              <w:rPr>
                <w:rFonts w:ascii="Times New Roman" w:eastAsia="Times New Roman" w:hAnsi="Times New Roman" w:cs="Times New Roman"/>
                <w:lang w:val="lt-LT"/>
              </w:rPr>
              <w:t>/ -</w:t>
            </w:r>
            <w:proofErr w:type="spellStart"/>
            <w:r w:rsidRPr="0033315A">
              <w:rPr>
                <w:rFonts w:ascii="Times New Roman" w:eastAsia="Times New Roman" w:hAnsi="Times New Roman" w:cs="Times New Roman"/>
                <w:lang w:val="lt-LT"/>
              </w:rPr>
              <w:t>īs</w:t>
            </w:r>
            <w:proofErr w:type="spellEnd"/>
          </w:p>
        </w:tc>
        <w:tc>
          <w:tcPr>
            <w:tcW w:w="900" w:type="dxa"/>
            <w:shd w:val="clear" w:color="auto" w:fill="F7FEFF"/>
          </w:tcPr>
          <w:p w14:paraId="23271CE2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-a</w:t>
            </w:r>
          </w:p>
        </w:tc>
        <w:tc>
          <w:tcPr>
            <w:tcW w:w="1080" w:type="dxa"/>
            <w:shd w:val="clear" w:color="auto" w:fill="F7FEFF"/>
            <w:tcMar>
              <w:left w:w="58" w:type="dxa"/>
              <w:right w:w="58" w:type="dxa"/>
            </w:tcMar>
          </w:tcPr>
          <w:p w14:paraId="2E8BD2DC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ēs</w:t>
            </w:r>
            <w:proofErr w:type="spellEnd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 xml:space="preserve"> </w:t>
            </w:r>
            <w:r w:rsidRPr="0033315A">
              <w:rPr>
                <w:rFonts w:ascii="Times New Roman" w:eastAsia="Times New Roman" w:hAnsi="Times New Roman" w:cs="Times New Roman"/>
                <w:lang w:val="lt-LT"/>
              </w:rPr>
              <w:t>/ -</w:t>
            </w:r>
            <w:proofErr w:type="spellStart"/>
            <w:r w:rsidRPr="0033315A">
              <w:rPr>
                <w:rFonts w:ascii="Times New Roman" w:eastAsia="Times New Roman" w:hAnsi="Times New Roman" w:cs="Times New Roman"/>
                <w:lang w:val="lt-LT"/>
              </w:rPr>
              <w:t>īs</w:t>
            </w:r>
            <w:proofErr w:type="spellEnd"/>
          </w:p>
        </w:tc>
        <w:tc>
          <w:tcPr>
            <w:tcW w:w="1260" w:type="dxa"/>
            <w:tcBorders>
              <w:right w:val="single" w:sz="12" w:space="0" w:color="BFBFBF" w:themeColor="background1" w:themeShade="BF"/>
            </w:tcBorders>
            <w:shd w:val="clear" w:color="auto" w:fill="F7FEFF"/>
          </w:tcPr>
          <w:p w14:paraId="452503B5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i</w:t>
            </w:r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a</w:t>
            </w:r>
            <w:proofErr w:type="spellEnd"/>
          </w:p>
        </w:tc>
        <w:tc>
          <w:tcPr>
            <w:tcW w:w="900" w:type="dxa"/>
            <w:tcBorders>
              <w:left w:val="single" w:sz="12" w:space="0" w:color="BFBFBF" w:themeColor="background1" w:themeShade="BF"/>
            </w:tcBorders>
            <w:shd w:val="clear" w:color="auto" w:fill="F6F5FD"/>
            <w:tcMar>
              <w:left w:w="58" w:type="dxa"/>
              <w:right w:w="58" w:type="dxa"/>
            </w:tcMar>
          </w:tcPr>
          <w:p w14:paraId="380C2307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ūs</w:t>
            </w:r>
            <w:proofErr w:type="spellEnd"/>
          </w:p>
        </w:tc>
        <w:tc>
          <w:tcPr>
            <w:tcW w:w="720" w:type="dxa"/>
            <w:tcBorders>
              <w:right w:val="single" w:sz="12" w:space="0" w:color="BFBFBF" w:themeColor="background1" w:themeShade="BF"/>
            </w:tcBorders>
            <w:shd w:val="clear" w:color="auto" w:fill="F6F5FD"/>
            <w:tcMar>
              <w:left w:w="58" w:type="dxa"/>
              <w:right w:w="58" w:type="dxa"/>
            </w:tcMar>
          </w:tcPr>
          <w:p w14:paraId="44A88914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ua</w:t>
            </w:r>
            <w:proofErr w:type="spellEnd"/>
          </w:p>
        </w:tc>
        <w:tc>
          <w:tcPr>
            <w:tcW w:w="1080" w:type="dxa"/>
            <w:tcBorders>
              <w:left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109F8D53" w14:textId="77777777" w:rsidR="00240EAB" w:rsidRPr="00412F4F" w:rsidRDefault="00240EAB" w:rsidP="007B3D9F">
            <w:pPr>
              <w:jc w:val="center"/>
              <w:rPr>
                <w:rFonts w:asciiTheme="majorBidi" w:hAnsiTheme="majorBidi" w:cstheme="majorBidi"/>
                <w:lang w:val="lt-LT"/>
              </w:rPr>
            </w:pPr>
            <w:r w:rsidRPr="00412F4F">
              <w:rPr>
                <w:rFonts w:asciiTheme="majorBidi" w:hAnsiTheme="majorBidi" w:cstheme="majorBidi"/>
                <w:lang w:val="lt-LT"/>
              </w:rPr>
              <w:t>-</w:t>
            </w:r>
            <w:proofErr w:type="spellStart"/>
            <w:r w:rsidRPr="00412F4F">
              <w:rPr>
                <w:rFonts w:asciiTheme="majorBidi" w:hAnsiTheme="majorBidi" w:cstheme="majorBidi"/>
                <w:b/>
                <w:bCs/>
                <w:lang w:val="lt-LT"/>
              </w:rPr>
              <w:t>ēs</w:t>
            </w:r>
            <w:proofErr w:type="spellEnd"/>
          </w:p>
        </w:tc>
      </w:tr>
      <w:tr w:rsidR="00240EAB" w:rsidRPr="00412F4F" w14:paraId="577D9C6B" w14:textId="77777777" w:rsidTr="007B3D9F">
        <w:tc>
          <w:tcPr>
            <w:tcW w:w="540" w:type="dxa"/>
            <w:tcMar>
              <w:left w:w="58" w:type="dxa"/>
              <w:right w:w="58" w:type="dxa"/>
            </w:tcMar>
          </w:tcPr>
          <w:p w14:paraId="3A69F791" w14:textId="77777777" w:rsidR="00240EAB" w:rsidRPr="00B73739" w:rsidRDefault="00240EAB" w:rsidP="007B3D9F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B73739"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  <w:t>Abl</w:t>
            </w:r>
            <w:proofErr w:type="spellEnd"/>
            <w:r w:rsidRPr="00B73739">
              <w:rPr>
                <w:rFonts w:asciiTheme="majorBidi" w:eastAsia="Times New Roman" w:hAnsiTheme="majorBidi" w:cstheme="majorBidi"/>
                <w:sz w:val="16"/>
                <w:szCs w:val="16"/>
                <w:lang w:val="lt-LT"/>
              </w:rPr>
              <w:t>.</w:t>
            </w:r>
          </w:p>
        </w:tc>
        <w:tc>
          <w:tcPr>
            <w:tcW w:w="842" w:type="dxa"/>
            <w:tcBorders>
              <w:right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0E4B3CB6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īs</w:t>
            </w:r>
            <w:proofErr w:type="spellEnd"/>
          </w:p>
        </w:tc>
        <w:tc>
          <w:tcPr>
            <w:tcW w:w="0" w:type="auto"/>
            <w:gridSpan w:val="3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4F6FE"/>
          </w:tcPr>
          <w:p w14:paraId="7764CD15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 w:rsidRPr="00412F4F"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īs</w:t>
            </w:r>
            <w:proofErr w:type="spellEnd"/>
          </w:p>
        </w:tc>
        <w:tc>
          <w:tcPr>
            <w:tcW w:w="4234" w:type="dxa"/>
            <w:gridSpan w:val="4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7FEFF"/>
          </w:tcPr>
          <w:p w14:paraId="711C9CF5" w14:textId="77777777" w:rsidR="00240EAB" w:rsidRPr="00CD6613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ibus</w:t>
            </w:r>
            <w:proofErr w:type="spellEnd"/>
          </w:p>
        </w:tc>
        <w:tc>
          <w:tcPr>
            <w:tcW w:w="1620" w:type="dxa"/>
            <w:gridSpan w:val="2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6F5FD"/>
            <w:tcMar>
              <w:left w:w="58" w:type="dxa"/>
              <w:right w:w="58" w:type="dxa"/>
            </w:tcMar>
          </w:tcPr>
          <w:p w14:paraId="71BE466E" w14:textId="77777777" w:rsidR="00240EAB" w:rsidRPr="00412F4F" w:rsidRDefault="00240EAB" w:rsidP="007B3D9F">
            <w:pPr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-</w:t>
            </w:r>
            <w:proofErr w:type="spellStart"/>
            <w:r w:rsidRPr="00412F4F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ibus</w:t>
            </w:r>
            <w:proofErr w:type="spellEnd"/>
          </w:p>
        </w:tc>
        <w:tc>
          <w:tcPr>
            <w:tcW w:w="1080" w:type="dxa"/>
            <w:tcBorders>
              <w:left w:val="single" w:sz="12" w:space="0" w:color="BFBFBF" w:themeColor="background1" w:themeShade="BF"/>
            </w:tcBorders>
            <w:shd w:val="clear" w:color="auto" w:fill="FFFFFF"/>
            <w:tcMar>
              <w:left w:w="58" w:type="dxa"/>
              <w:right w:w="58" w:type="dxa"/>
            </w:tcMar>
          </w:tcPr>
          <w:p w14:paraId="2BA0EBAA" w14:textId="77777777" w:rsidR="00240EAB" w:rsidRPr="00412F4F" w:rsidRDefault="00240EAB" w:rsidP="007B3D9F">
            <w:pPr>
              <w:jc w:val="center"/>
              <w:rPr>
                <w:rFonts w:asciiTheme="majorBidi" w:hAnsiTheme="majorBidi" w:cstheme="majorBidi"/>
                <w:lang w:val="lt-LT"/>
              </w:rPr>
            </w:pPr>
            <w:r w:rsidRPr="00412F4F">
              <w:rPr>
                <w:rFonts w:asciiTheme="majorBidi" w:hAnsiTheme="majorBidi" w:cstheme="majorBidi"/>
                <w:lang w:val="lt-LT"/>
              </w:rPr>
              <w:t>-</w:t>
            </w:r>
            <w:proofErr w:type="spellStart"/>
            <w:r w:rsidRPr="00412F4F">
              <w:rPr>
                <w:rFonts w:asciiTheme="majorBidi" w:hAnsiTheme="majorBidi" w:cstheme="majorBidi"/>
                <w:b/>
                <w:bCs/>
                <w:lang w:val="lt-LT"/>
              </w:rPr>
              <w:t>ēbus</w:t>
            </w:r>
            <w:proofErr w:type="spellEnd"/>
          </w:p>
        </w:tc>
      </w:tr>
    </w:tbl>
    <w:p w14:paraId="08E68F8A" w14:textId="77777777" w:rsidR="00240EAB" w:rsidRDefault="00240EAB" w:rsidP="00240EAB">
      <w:pPr>
        <w:rPr>
          <w:rFonts w:asciiTheme="majorBidi" w:hAnsiTheme="majorBidi" w:cstheme="majorBidi"/>
          <w:sz w:val="20"/>
          <w:szCs w:val="20"/>
          <w:lang w:val="lt-LT"/>
        </w:rPr>
        <w:sectPr w:rsidR="00240EAB" w:rsidSect="002131B1">
          <w:headerReference w:type="default" r:id="rId14"/>
          <w:type w:val="continuous"/>
          <w:pgSz w:w="12240" w:h="15840"/>
          <w:pgMar w:top="450" w:right="720" w:bottom="630" w:left="1440" w:header="720" w:footer="720" w:gutter="0"/>
          <w:cols w:space="720"/>
          <w:docGrid w:linePitch="360"/>
        </w:sectPr>
      </w:pPr>
    </w:p>
    <w:p w14:paraId="101D4C5F" w14:textId="77777777" w:rsidR="0010683D" w:rsidRDefault="0010683D" w:rsidP="00D30EA2">
      <w:pPr>
        <w:pStyle w:val="Antrat2"/>
        <w:rPr>
          <w:rFonts w:asciiTheme="majorBidi" w:hAnsiTheme="majorBidi"/>
          <w:i/>
          <w:iCs/>
          <w:lang w:val="lt-LT"/>
        </w:rPr>
      </w:pPr>
      <w:bookmarkStart w:id="10" w:name="_Toc159350521"/>
      <w:proofErr w:type="spellStart"/>
      <w:r w:rsidRPr="00903DED">
        <w:rPr>
          <w:rFonts w:asciiTheme="majorBidi" w:hAnsiTheme="majorBidi"/>
          <w:lang w:val="lt-LT"/>
        </w:rPr>
        <w:t>Nomina</w:t>
      </w:r>
      <w:proofErr w:type="spellEnd"/>
      <w:r w:rsidRPr="00903DED">
        <w:rPr>
          <w:rFonts w:asciiTheme="majorBidi" w:hAnsiTheme="majorBidi"/>
          <w:lang w:val="lt-LT"/>
        </w:rPr>
        <w:t xml:space="preserve"> </w:t>
      </w:r>
      <w:proofErr w:type="spellStart"/>
      <w:r w:rsidRPr="00903DED">
        <w:rPr>
          <w:rFonts w:asciiTheme="majorBidi" w:hAnsiTheme="majorBidi"/>
          <w:lang w:val="lt-LT"/>
        </w:rPr>
        <w:t>substantīva</w:t>
      </w:r>
      <w:proofErr w:type="spellEnd"/>
      <w:r w:rsidRPr="00903DED">
        <w:rPr>
          <w:rFonts w:asciiTheme="majorBidi" w:hAnsiTheme="majorBidi"/>
          <w:lang w:val="lt-LT"/>
        </w:rPr>
        <w:t xml:space="preserve">. </w:t>
      </w:r>
      <w:r w:rsidRPr="00903DED">
        <w:rPr>
          <w:rFonts w:asciiTheme="majorBidi" w:hAnsiTheme="majorBidi"/>
          <w:i/>
          <w:iCs/>
          <w:lang w:val="lt-LT"/>
        </w:rPr>
        <w:t>Daiktavardžiai</w:t>
      </w:r>
      <w:bookmarkEnd w:id="10"/>
    </w:p>
    <w:p w14:paraId="4F078492" w14:textId="77777777" w:rsidR="00ED5318" w:rsidRDefault="00D30EA2" w:rsidP="00CC4084">
      <w:pPr>
        <w:rPr>
          <w:rFonts w:asciiTheme="majorBidi" w:hAnsiTheme="majorBidi" w:cstheme="majorBidi"/>
          <w:sz w:val="20"/>
          <w:szCs w:val="20"/>
          <w:lang w:val="lt-LT" w:bidi="he-IL"/>
        </w:rPr>
      </w:pPr>
      <w:r>
        <w:rPr>
          <w:lang w:val="lt-LT"/>
        </w:rPr>
        <w:br/>
      </w:r>
      <w:r w:rsidRPr="00D30EA2">
        <w:rPr>
          <w:rFonts w:asciiTheme="majorBidi" w:hAnsiTheme="majorBidi" w:cstheme="majorBidi"/>
          <w:sz w:val="20"/>
          <w:szCs w:val="20"/>
          <w:lang w:val="lt-LT"/>
        </w:rPr>
        <w:t xml:space="preserve">Lotynų kalbos daiktavardžiai skirstomi į 5-ias linksniuotes. </w:t>
      </w:r>
      <w:r w:rsidR="00ED5318">
        <w:rPr>
          <w:rFonts w:asciiTheme="majorBidi" w:hAnsiTheme="majorBidi" w:cstheme="majorBidi"/>
          <w:sz w:val="20"/>
          <w:szCs w:val="20"/>
          <w:lang w:val="lt-LT" w:bidi="he-IL"/>
        </w:rPr>
        <w:t>Linksniuotę atpažįstame iš kilmininko</w:t>
      </w:r>
      <w:r w:rsidR="002E200E">
        <w:rPr>
          <w:rFonts w:asciiTheme="majorBidi" w:hAnsiTheme="majorBidi" w:cstheme="majorBidi"/>
          <w:sz w:val="20"/>
          <w:szCs w:val="20"/>
          <w:lang w:val="lt-LT" w:bidi="he-IL"/>
        </w:rPr>
        <w:t>, kurį visada nurodo žod</w:t>
      </w:r>
      <w:r w:rsidR="002861D1">
        <w:rPr>
          <w:rFonts w:asciiTheme="majorBidi" w:hAnsiTheme="majorBidi" w:cstheme="majorBidi"/>
          <w:sz w:val="20"/>
          <w:szCs w:val="20"/>
          <w:lang w:val="lt-LT" w:bidi="he-IL"/>
        </w:rPr>
        <w:t>ynas</w:t>
      </w:r>
      <w:r w:rsidR="002E200E">
        <w:rPr>
          <w:rFonts w:asciiTheme="majorBidi" w:hAnsiTheme="majorBidi" w:cstheme="majorBidi"/>
          <w:sz w:val="20"/>
          <w:szCs w:val="20"/>
          <w:lang w:val="lt-LT" w:bidi="he-IL"/>
        </w:rPr>
        <w:t>. Kilmininkas</w:t>
      </w:r>
      <w:r w:rsidR="00D06C36">
        <w:rPr>
          <w:rFonts w:asciiTheme="majorBidi" w:hAnsiTheme="majorBidi" w:cstheme="majorBidi"/>
          <w:sz w:val="20"/>
          <w:szCs w:val="20"/>
          <w:lang w:val="lt-LT" w:bidi="he-IL"/>
        </w:rPr>
        <w:t xml:space="preserve"> žodžio apraše dažnai parodo ir</w:t>
      </w:r>
      <w:r w:rsidR="002E200E">
        <w:rPr>
          <w:rFonts w:asciiTheme="majorBidi" w:hAnsiTheme="majorBidi" w:cstheme="majorBidi"/>
          <w:sz w:val="20"/>
          <w:szCs w:val="20"/>
          <w:lang w:val="lt-LT" w:bidi="he-IL"/>
        </w:rPr>
        <w:t xml:space="preserve"> daiktavardžio kamieną, nes vardininkas gali būti kitęs ar trumpėjęs (</w:t>
      </w:r>
      <w:proofErr w:type="spellStart"/>
      <w:r w:rsidR="002E200E">
        <w:rPr>
          <w:rFonts w:asciiTheme="majorBidi" w:hAnsiTheme="majorBidi" w:cstheme="majorBidi"/>
          <w:sz w:val="20"/>
          <w:szCs w:val="20"/>
          <w:lang w:val="lt-LT" w:bidi="he-IL"/>
        </w:rPr>
        <w:t>yp</w:t>
      </w:r>
      <w:proofErr w:type="spellEnd"/>
      <w:r w:rsidR="002E200E">
        <w:rPr>
          <w:rFonts w:asciiTheme="majorBidi" w:hAnsiTheme="majorBidi" w:cstheme="majorBidi"/>
          <w:sz w:val="20"/>
          <w:szCs w:val="20"/>
          <w:lang w:val="lt-LT" w:bidi="he-IL"/>
        </w:rPr>
        <w:t>. 3-o</w:t>
      </w:r>
      <w:r w:rsidR="00B56709">
        <w:rPr>
          <w:rFonts w:asciiTheme="majorBidi" w:hAnsiTheme="majorBidi" w:cstheme="majorBidi"/>
          <w:sz w:val="20"/>
          <w:szCs w:val="20"/>
          <w:lang w:val="lt-LT" w:bidi="he-IL"/>
        </w:rPr>
        <w:t>s</w:t>
      </w:r>
      <w:r w:rsidR="002E200E">
        <w:rPr>
          <w:rFonts w:asciiTheme="majorBidi" w:hAnsiTheme="majorBidi" w:cstheme="majorBidi"/>
          <w:sz w:val="20"/>
          <w:szCs w:val="20"/>
          <w:lang w:val="lt-LT" w:bidi="he-IL"/>
        </w:rPr>
        <w:t xml:space="preserve"> linksniuotė</w:t>
      </w:r>
      <w:r w:rsidR="00B56709">
        <w:rPr>
          <w:rFonts w:asciiTheme="majorBidi" w:hAnsiTheme="majorBidi" w:cstheme="majorBidi"/>
          <w:sz w:val="20"/>
          <w:szCs w:val="20"/>
          <w:lang w:val="lt-LT" w:bidi="he-IL"/>
        </w:rPr>
        <w:t>s</w:t>
      </w:r>
      <w:r w:rsidR="002E200E">
        <w:rPr>
          <w:rFonts w:asciiTheme="majorBidi" w:hAnsiTheme="majorBidi" w:cstheme="majorBidi"/>
          <w:sz w:val="20"/>
          <w:szCs w:val="20"/>
          <w:lang w:val="lt-LT" w:bidi="he-IL"/>
        </w:rPr>
        <w:t>).</w:t>
      </w:r>
    </w:p>
    <w:tbl>
      <w:tblPr>
        <w:tblStyle w:val="Lentelstinklelis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49"/>
        <w:gridCol w:w="852"/>
        <w:gridCol w:w="7336"/>
      </w:tblGrid>
      <w:tr w:rsidR="00C30607" w:rsidRPr="00C30607" w14:paraId="54C2D975" w14:textId="77777777" w:rsidTr="00ED5318">
        <w:tc>
          <w:tcPr>
            <w:tcW w:w="0" w:type="auto"/>
          </w:tcPr>
          <w:p w14:paraId="6E75A762" w14:textId="77777777" w:rsidR="007D6B25" w:rsidRPr="00C30607" w:rsidRDefault="007D6B25" w:rsidP="008C3BC6">
            <w:pPr>
              <w:rPr>
                <w:rFonts w:asciiTheme="majorBidi" w:hAnsiTheme="majorBidi" w:cstheme="majorBidi"/>
                <w:lang w:val="lt-LT"/>
              </w:rPr>
            </w:pPr>
          </w:p>
        </w:tc>
        <w:tc>
          <w:tcPr>
            <w:tcW w:w="0" w:type="auto"/>
          </w:tcPr>
          <w:p w14:paraId="32A34C58" w14:textId="77777777" w:rsidR="007D6B25" w:rsidRPr="00C30607" w:rsidRDefault="007D6B25" w:rsidP="008C3BC6">
            <w:pPr>
              <w:rPr>
                <w:rFonts w:asciiTheme="majorBidi" w:hAnsiTheme="majorBidi" w:cstheme="majorBidi"/>
                <w:lang w:val="lt-LT"/>
              </w:rPr>
            </w:pPr>
            <w:r w:rsidRPr="00C30607">
              <w:rPr>
                <w:rFonts w:asciiTheme="majorBidi" w:hAnsiTheme="majorBidi" w:cstheme="majorBidi"/>
                <w:lang w:val="lt-LT"/>
              </w:rPr>
              <w:t>Gen.</w:t>
            </w:r>
          </w:p>
        </w:tc>
        <w:tc>
          <w:tcPr>
            <w:tcW w:w="0" w:type="auto"/>
          </w:tcPr>
          <w:p w14:paraId="3DB49B9E" w14:textId="77777777" w:rsidR="007D6B25" w:rsidRPr="00C30607" w:rsidRDefault="007D6B25" w:rsidP="008C3BC6">
            <w:pPr>
              <w:rPr>
                <w:rFonts w:asciiTheme="majorBidi" w:hAnsiTheme="majorBidi" w:cstheme="majorBidi"/>
                <w:lang w:val="lt-LT"/>
              </w:rPr>
            </w:pPr>
            <w:r w:rsidRPr="00C30607">
              <w:rPr>
                <w:rFonts w:asciiTheme="majorBidi" w:hAnsiTheme="majorBidi" w:cstheme="majorBidi"/>
                <w:lang w:val="lt-LT"/>
              </w:rPr>
              <w:t>Pvz.</w:t>
            </w:r>
          </w:p>
        </w:tc>
      </w:tr>
      <w:tr w:rsidR="00C30607" w:rsidRPr="00A20FE7" w14:paraId="72BBEE5D" w14:textId="77777777" w:rsidTr="00ED5318">
        <w:tc>
          <w:tcPr>
            <w:tcW w:w="0" w:type="auto"/>
          </w:tcPr>
          <w:p w14:paraId="521D4E45" w14:textId="77777777" w:rsidR="00ED5318" w:rsidRPr="00C30607" w:rsidRDefault="00444CDD" w:rsidP="008C3BC6">
            <w:pPr>
              <w:rPr>
                <w:rFonts w:asciiTheme="majorBidi" w:hAnsiTheme="majorBidi" w:cstheme="majorBidi"/>
                <w:lang w:val="lt-LT"/>
              </w:rPr>
            </w:pPr>
            <w:r w:rsidRPr="00C30607">
              <w:rPr>
                <w:rFonts w:asciiTheme="majorBidi" w:hAnsiTheme="majorBidi" w:cstheme="majorBidi"/>
                <w:lang w:val="lt-LT"/>
              </w:rPr>
              <w:t>I</w:t>
            </w:r>
          </w:p>
        </w:tc>
        <w:tc>
          <w:tcPr>
            <w:tcW w:w="0" w:type="auto"/>
          </w:tcPr>
          <w:p w14:paraId="49509511" w14:textId="77777777" w:rsidR="00ED5318" w:rsidRPr="00C30607" w:rsidRDefault="007D6B25" w:rsidP="007D6B25">
            <w:pPr>
              <w:jc w:val="center"/>
              <w:rPr>
                <w:rFonts w:asciiTheme="majorBidi" w:hAnsiTheme="majorBidi" w:cstheme="majorBidi"/>
                <w:b/>
                <w:bCs/>
                <w:lang w:val="lt-LT"/>
              </w:rPr>
            </w:pPr>
            <w:r w:rsidRPr="00C30607">
              <w:rPr>
                <w:rFonts w:asciiTheme="majorBidi" w:hAnsiTheme="majorBidi" w:cstheme="majorBidi"/>
                <w:b/>
                <w:bCs/>
                <w:lang w:val="lt-LT"/>
              </w:rPr>
              <w:t>-</w:t>
            </w:r>
            <w:proofErr w:type="spellStart"/>
            <w:r w:rsidRPr="00C30607">
              <w:rPr>
                <w:rFonts w:asciiTheme="majorBidi" w:hAnsiTheme="majorBidi" w:cstheme="majorBidi"/>
                <w:b/>
                <w:bCs/>
                <w:lang w:val="lt-LT"/>
              </w:rPr>
              <w:t>ae</w:t>
            </w:r>
            <w:proofErr w:type="spellEnd"/>
          </w:p>
        </w:tc>
        <w:tc>
          <w:tcPr>
            <w:tcW w:w="0" w:type="auto"/>
          </w:tcPr>
          <w:p w14:paraId="33738B83" w14:textId="77777777" w:rsidR="00ED5318" w:rsidRPr="00C30607" w:rsidRDefault="00453D2F" w:rsidP="00B247B7">
            <w:pPr>
              <w:numPr>
                <w:ilvl w:val="0"/>
                <w:numId w:val="6"/>
              </w:numPr>
              <w:ind w:left="0"/>
              <w:jc w:val="both"/>
              <w:rPr>
                <w:rFonts w:asciiTheme="majorBidi" w:eastAsia="Times New Roman" w:hAnsiTheme="majorBidi" w:cstheme="majorBidi"/>
                <w:lang w:val="lt-LT" w:bidi="he-IL"/>
              </w:rPr>
            </w:pPr>
            <w:proofErr w:type="spellStart"/>
            <w:r w:rsidRPr="00C30607">
              <w:rPr>
                <w:rFonts w:asciiTheme="majorBidi" w:hAnsiTheme="majorBidi" w:cstheme="majorBidi"/>
                <w:lang w:val="lt-LT"/>
              </w:rPr>
              <w:t>terr|a</w:t>
            </w:r>
            <w:proofErr w:type="spellEnd"/>
            <w:r w:rsidRPr="00C30607">
              <w:rPr>
                <w:rFonts w:asciiTheme="majorBidi" w:hAnsiTheme="majorBidi" w:cstheme="majorBidi"/>
                <w:lang w:val="lt-LT"/>
              </w:rPr>
              <w:t xml:space="preserve">, </w:t>
            </w:r>
            <w:proofErr w:type="spellStart"/>
            <w:r w:rsidRPr="00C30607">
              <w:rPr>
                <w:rFonts w:asciiTheme="majorBidi" w:hAnsiTheme="majorBidi" w:cstheme="majorBidi"/>
                <w:b/>
                <w:bCs/>
                <w:lang w:val="lt-LT"/>
              </w:rPr>
              <w:t>ae</w:t>
            </w:r>
            <w:proofErr w:type="spellEnd"/>
            <w:r w:rsidRPr="00C30607">
              <w:rPr>
                <w:rFonts w:asciiTheme="majorBidi" w:hAnsiTheme="majorBidi" w:cstheme="majorBidi"/>
                <w:lang w:val="lt-LT"/>
              </w:rPr>
              <w:t> </w:t>
            </w:r>
            <w:r w:rsidRPr="00C30607">
              <w:rPr>
                <w:rStyle w:val="HTMLakronimas"/>
                <w:rFonts w:asciiTheme="majorBidi" w:hAnsiTheme="majorBidi" w:cstheme="majorBidi"/>
                <w:i/>
                <w:iCs/>
                <w:lang w:val="lt-LT"/>
              </w:rPr>
              <w:t>f</w:t>
            </w:r>
            <w:r w:rsidR="00ED10D6" w:rsidRPr="00C30607">
              <w:rPr>
                <w:rStyle w:val="HTMLakronimas"/>
                <w:rFonts w:asciiTheme="majorBidi" w:hAnsiTheme="majorBidi" w:cstheme="majorBidi"/>
                <w:i/>
                <w:iCs/>
                <w:lang w:val="lt-LT"/>
              </w:rPr>
              <w:t xml:space="preserve"> žemė, </w:t>
            </w:r>
            <w:proofErr w:type="spellStart"/>
            <w:r w:rsidR="00ED10D6" w:rsidRPr="00C30607">
              <w:rPr>
                <w:rFonts w:asciiTheme="majorBidi" w:eastAsia="Times New Roman" w:hAnsiTheme="majorBidi" w:cstheme="majorBidi"/>
                <w:lang w:val="lt-LT" w:bidi="he-IL"/>
              </w:rPr>
              <w:t>scrīb|a</w:t>
            </w:r>
            <w:proofErr w:type="spellEnd"/>
            <w:r w:rsidR="00ED10D6" w:rsidRPr="00C30607">
              <w:rPr>
                <w:rFonts w:asciiTheme="majorBidi" w:eastAsia="Times New Roman" w:hAnsiTheme="majorBidi" w:cstheme="majorBidi"/>
                <w:lang w:val="lt-LT" w:bidi="he-IL"/>
              </w:rPr>
              <w:t xml:space="preserve">, </w:t>
            </w:r>
            <w:proofErr w:type="spellStart"/>
            <w:r w:rsidR="00ED10D6" w:rsidRPr="00C30607">
              <w:rPr>
                <w:rFonts w:asciiTheme="majorBidi" w:eastAsia="Times New Roman" w:hAnsiTheme="majorBidi" w:cstheme="majorBidi"/>
                <w:b/>
                <w:bCs/>
                <w:lang w:val="lt-LT" w:bidi="he-IL"/>
              </w:rPr>
              <w:t>ae</w:t>
            </w:r>
            <w:proofErr w:type="spellEnd"/>
            <w:r w:rsidR="00ED10D6" w:rsidRPr="00C30607">
              <w:rPr>
                <w:rFonts w:asciiTheme="majorBidi" w:eastAsia="Times New Roman" w:hAnsiTheme="majorBidi" w:cstheme="majorBidi"/>
                <w:lang w:val="lt-LT" w:bidi="he-IL"/>
              </w:rPr>
              <w:t> </w:t>
            </w:r>
            <w:r w:rsidR="00ED10D6" w:rsidRPr="00C30607">
              <w:rPr>
                <w:rFonts w:asciiTheme="majorBidi" w:eastAsia="Times New Roman" w:hAnsiTheme="majorBidi" w:cstheme="majorBidi"/>
                <w:i/>
                <w:iCs/>
                <w:lang w:val="lt-LT" w:bidi="he-IL"/>
              </w:rPr>
              <w:t>m</w:t>
            </w:r>
            <w:r w:rsidR="00ED10D6" w:rsidRPr="00C30607">
              <w:rPr>
                <w:rFonts w:asciiTheme="majorBidi" w:eastAsia="Times New Roman" w:hAnsiTheme="majorBidi" w:cstheme="majorBidi"/>
                <w:lang w:val="lt-LT" w:bidi="he-IL"/>
              </w:rPr>
              <w:t xml:space="preserve"> </w:t>
            </w:r>
            <w:r w:rsidR="00ED10D6" w:rsidRPr="00C30607">
              <w:rPr>
                <w:rFonts w:asciiTheme="majorBidi" w:eastAsia="Times New Roman" w:hAnsiTheme="majorBidi" w:cstheme="majorBidi"/>
                <w:i/>
                <w:iCs/>
                <w:lang w:val="lt-LT" w:bidi="he-IL"/>
              </w:rPr>
              <w:t>raštininkas</w:t>
            </w:r>
          </w:p>
        </w:tc>
      </w:tr>
      <w:tr w:rsidR="00C30607" w:rsidRPr="00A20FE7" w14:paraId="056CFBFD" w14:textId="77777777" w:rsidTr="00ED5318">
        <w:tc>
          <w:tcPr>
            <w:tcW w:w="0" w:type="auto"/>
          </w:tcPr>
          <w:p w14:paraId="2EB45475" w14:textId="77777777" w:rsidR="00ED5318" w:rsidRPr="00C30607" w:rsidRDefault="00444CDD" w:rsidP="008C3BC6">
            <w:pPr>
              <w:rPr>
                <w:rFonts w:asciiTheme="majorBidi" w:hAnsiTheme="majorBidi" w:cstheme="majorBidi"/>
                <w:lang w:val="lt-LT"/>
              </w:rPr>
            </w:pPr>
            <w:r w:rsidRPr="00C30607">
              <w:rPr>
                <w:rFonts w:asciiTheme="majorBidi" w:hAnsiTheme="majorBidi" w:cstheme="majorBidi"/>
                <w:lang w:val="lt-LT"/>
              </w:rPr>
              <w:t>II</w:t>
            </w:r>
          </w:p>
        </w:tc>
        <w:tc>
          <w:tcPr>
            <w:tcW w:w="0" w:type="auto"/>
          </w:tcPr>
          <w:p w14:paraId="5718CAEB" w14:textId="77777777" w:rsidR="00ED5318" w:rsidRPr="00C30607" w:rsidRDefault="007D6B25" w:rsidP="007D6B25">
            <w:pPr>
              <w:jc w:val="center"/>
              <w:rPr>
                <w:rFonts w:asciiTheme="majorBidi" w:hAnsiTheme="majorBidi" w:cstheme="majorBidi"/>
                <w:b/>
                <w:bCs/>
                <w:lang w:val="lt-LT"/>
              </w:rPr>
            </w:pPr>
            <w:r w:rsidRPr="00C30607">
              <w:rPr>
                <w:rFonts w:asciiTheme="majorBidi" w:hAnsiTheme="majorBidi" w:cstheme="majorBidi"/>
                <w:b/>
                <w:bCs/>
                <w:lang w:val="lt-LT"/>
              </w:rPr>
              <w:t>-ī</w:t>
            </w:r>
          </w:p>
        </w:tc>
        <w:tc>
          <w:tcPr>
            <w:tcW w:w="0" w:type="auto"/>
          </w:tcPr>
          <w:p w14:paraId="6D2D7EF9" w14:textId="77777777" w:rsidR="00ED5318" w:rsidRPr="00C30607" w:rsidRDefault="002861D1" w:rsidP="00B247B7">
            <w:pPr>
              <w:numPr>
                <w:ilvl w:val="0"/>
                <w:numId w:val="4"/>
              </w:numPr>
              <w:ind w:left="0"/>
              <w:jc w:val="both"/>
              <w:rPr>
                <w:rFonts w:asciiTheme="majorBidi" w:eastAsia="Times New Roman" w:hAnsiTheme="majorBidi" w:cstheme="majorBidi"/>
                <w:lang w:val="lt-LT" w:bidi="he-IL"/>
              </w:rPr>
            </w:pPr>
            <w:proofErr w:type="spellStart"/>
            <w:r w:rsidRPr="00C30607">
              <w:rPr>
                <w:rFonts w:asciiTheme="majorBidi" w:hAnsiTheme="majorBidi" w:cstheme="majorBidi"/>
                <w:lang w:val="lt-LT"/>
              </w:rPr>
              <w:t>lup|us</w:t>
            </w:r>
            <w:proofErr w:type="spellEnd"/>
            <w:r w:rsidRPr="00C30607">
              <w:rPr>
                <w:rFonts w:asciiTheme="majorBidi" w:hAnsiTheme="majorBidi" w:cstheme="majorBidi"/>
                <w:lang w:val="lt-LT"/>
              </w:rPr>
              <w:t xml:space="preserve">, </w:t>
            </w:r>
            <w:r w:rsidRPr="00C30607">
              <w:rPr>
                <w:rFonts w:asciiTheme="majorBidi" w:hAnsiTheme="majorBidi" w:cstheme="majorBidi"/>
                <w:b/>
                <w:bCs/>
                <w:lang w:val="lt-LT"/>
              </w:rPr>
              <w:t>ī</w:t>
            </w:r>
            <w:r w:rsidRPr="00C30607">
              <w:rPr>
                <w:rFonts w:asciiTheme="majorBidi" w:hAnsiTheme="majorBidi" w:cstheme="majorBidi"/>
                <w:lang w:val="lt-LT"/>
              </w:rPr>
              <w:t> </w:t>
            </w:r>
            <w:r w:rsidRPr="00C30607">
              <w:rPr>
                <w:rStyle w:val="HTMLakronimas"/>
                <w:rFonts w:asciiTheme="majorBidi" w:hAnsiTheme="majorBidi" w:cstheme="majorBidi"/>
                <w:i/>
                <w:iCs/>
                <w:lang w:val="lt-LT"/>
              </w:rPr>
              <w:t>m vilkas</w:t>
            </w:r>
            <w:r w:rsidR="00ED10D6" w:rsidRPr="00C30607">
              <w:rPr>
                <w:rStyle w:val="HTMLakronimas"/>
                <w:rFonts w:asciiTheme="majorBidi" w:hAnsiTheme="majorBidi" w:cstheme="majorBidi"/>
                <w:lang w:val="lt-LT"/>
              </w:rPr>
              <w:t xml:space="preserve">, </w:t>
            </w:r>
            <w:proofErr w:type="spellStart"/>
            <w:r w:rsidRPr="002861D1">
              <w:rPr>
                <w:rFonts w:asciiTheme="majorBidi" w:eastAsia="Times New Roman" w:hAnsiTheme="majorBidi" w:cstheme="majorBidi"/>
                <w:lang w:val="lt-LT" w:bidi="he-IL"/>
              </w:rPr>
              <w:t>ag|er</w:t>
            </w:r>
            <w:proofErr w:type="spellEnd"/>
            <w:r w:rsidRPr="002861D1">
              <w:rPr>
                <w:rFonts w:asciiTheme="majorBidi" w:eastAsia="Times New Roman" w:hAnsiTheme="majorBidi" w:cstheme="majorBidi"/>
                <w:lang w:val="lt-LT" w:bidi="he-IL"/>
              </w:rPr>
              <w:t xml:space="preserve">, </w:t>
            </w:r>
            <w:proofErr w:type="spellStart"/>
            <w:r w:rsidRPr="002861D1">
              <w:rPr>
                <w:rFonts w:asciiTheme="majorBidi" w:eastAsia="Times New Roman" w:hAnsiTheme="majorBidi" w:cstheme="majorBidi"/>
                <w:lang w:val="lt-LT" w:bidi="he-IL"/>
              </w:rPr>
              <w:t>r</w:t>
            </w:r>
            <w:r w:rsidRPr="002861D1">
              <w:rPr>
                <w:rFonts w:asciiTheme="majorBidi" w:eastAsia="Times New Roman" w:hAnsiTheme="majorBidi" w:cstheme="majorBidi"/>
                <w:b/>
                <w:bCs/>
                <w:lang w:val="lt-LT" w:bidi="he-IL"/>
              </w:rPr>
              <w:t>ī</w:t>
            </w:r>
            <w:proofErr w:type="spellEnd"/>
            <w:r w:rsidRPr="002861D1">
              <w:rPr>
                <w:rFonts w:asciiTheme="majorBidi" w:eastAsia="Times New Roman" w:hAnsiTheme="majorBidi" w:cstheme="majorBidi"/>
                <w:lang w:val="lt-LT" w:bidi="he-IL"/>
              </w:rPr>
              <w:t> </w:t>
            </w:r>
            <w:r w:rsidRPr="002861D1">
              <w:rPr>
                <w:rFonts w:asciiTheme="majorBidi" w:eastAsia="Times New Roman" w:hAnsiTheme="majorBidi" w:cstheme="majorBidi"/>
                <w:i/>
                <w:iCs/>
                <w:lang w:val="lt-LT" w:bidi="he-IL"/>
              </w:rPr>
              <w:t>m</w:t>
            </w:r>
            <w:r w:rsidRPr="00C30607">
              <w:rPr>
                <w:rFonts w:asciiTheme="majorBidi" w:eastAsia="Times New Roman" w:hAnsiTheme="majorBidi" w:cstheme="majorBidi"/>
                <w:lang w:val="lt-LT" w:bidi="he-IL"/>
              </w:rPr>
              <w:t xml:space="preserve"> </w:t>
            </w:r>
            <w:r w:rsidRPr="00C30607">
              <w:rPr>
                <w:rFonts w:asciiTheme="majorBidi" w:eastAsia="Times New Roman" w:hAnsiTheme="majorBidi" w:cstheme="majorBidi"/>
                <w:i/>
                <w:iCs/>
                <w:lang w:val="lt-LT" w:bidi="he-IL"/>
              </w:rPr>
              <w:t>laukas</w:t>
            </w:r>
            <w:r w:rsidR="00ED10D6" w:rsidRPr="00C30607">
              <w:rPr>
                <w:rFonts w:asciiTheme="majorBidi" w:eastAsia="Times New Roman" w:hAnsiTheme="majorBidi" w:cstheme="majorBidi"/>
                <w:i/>
                <w:iCs/>
                <w:lang w:val="lt-LT" w:bidi="he-IL"/>
              </w:rPr>
              <w:t>,</w:t>
            </w:r>
            <w:r w:rsidRPr="00C30607">
              <w:rPr>
                <w:rFonts w:asciiTheme="majorBidi" w:eastAsia="Times New Roman" w:hAnsiTheme="majorBidi" w:cstheme="majorBidi"/>
                <w:i/>
                <w:iCs/>
                <w:lang w:val="lt-LT" w:bidi="he-IL"/>
              </w:rPr>
              <w:t xml:space="preserve"> </w:t>
            </w:r>
            <w:proofErr w:type="spellStart"/>
            <w:r w:rsidRPr="00C30607">
              <w:rPr>
                <w:rFonts w:asciiTheme="majorBidi" w:hAnsiTheme="majorBidi" w:cstheme="majorBidi"/>
                <w:lang w:val="lt-LT"/>
              </w:rPr>
              <w:t>pōm|um</w:t>
            </w:r>
            <w:proofErr w:type="spellEnd"/>
            <w:r w:rsidRPr="00C30607">
              <w:rPr>
                <w:rFonts w:asciiTheme="majorBidi" w:hAnsiTheme="majorBidi" w:cstheme="majorBidi"/>
                <w:lang w:val="lt-LT"/>
              </w:rPr>
              <w:t xml:space="preserve">, </w:t>
            </w:r>
            <w:r w:rsidRPr="00C30607">
              <w:rPr>
                <w:rFonts w:asciiTheme="majorBidi" w:hAnsiTheme="majorBidi" w:cstheme="majorBidi"/>
                <w:b/>
                <w:bCs/>
                <w:lang w:val="lt-LT"/>
              </w:rPr>
              <w:t>ī</w:t>
            </w:r>
            <w:r w:rsidRPr="00C30607">
              <w:rPr>
                <w:rFonts w:asciiTheme="majorBidi" w:hAnsiTheme="majorBidi" w:cstheme="majorBidi"/>
                <w:lang w:val="lt-LT"/>
              </w:rPr>
              <w:t> </w:t>
            </w:r>
            <w:r w:rsidRPr="00C30607">
              <w:rPr>
                <w:rStyle w:val="HTMLakronimas"/>
                <w:rFonts w:asciiTheme="majorBidi" w:hAnsiTheme="majorBidi" w:cstheme="majorBidi"/>
                <w:i/>
                <w:iCs/>
                <w:lang w:val="lt-LT"/>
              </w:rPr>
              <w:t xml:space="preserve">n </w:t>
            </w:r>
            <w:r w:rsidRPr="00C30607">
              <w:rPr>
                <w:rFonts w:asciiTheme="majorBidi" w:eastAsia="Times New Roman" w:hAnsiTheme="majorBidi" w:cstheme="majorBidi"/>
                <w:i/>
                <w:iCs/>
                <w:lang w:val="lt-LT" w:bidi="he-IL"/>
              </w:rPr>
              <w:t>vaisius</w:t>
            </w:r>
          </w:p>
        </w:tc>
      </w:tr>
      <w:tr w:rsidR="00C30607" w:rsidRPr="00C30607" w14:paraId="284AB803" w14:textId="77777777" w:rsidTr="00ED5318">
        <w:tc>
          <w:tcPr>
            <w:tcW w:w="0" w:type="auto"/>
          </w:tcPr>
          <w:p w14:paraId="410BD12E" w14:textId="77777777" w:rsidR="00ED5318" w:rsidRPr="00C30607" w:rsidRDefault="00444CDD" w:rsidP="008C3BC6">
            <w:pPr>
              <w:rPr>
                <w:rFonts w:asciiTheme="majorBidi" w:hAnsiTheme="majorBidi" w:cstheme="majorBidi"/>
                <w:lang w:val="lt-LT"/>
              </w:rPr>
            </w:pPr>
            <w:r w:rsidRPr="00C30607">
              <w:rPr>
                <w:rFonts w:asciiTheme="majorBidi" w:hAnsiTheme="majorBidi" w:cstheme="majorBidi"/>
                <w:lang w:val="lt-LT"/>
              </w:rPr>
              <w:t>III</w:t>
            </w:r>
          </w:p>
        </w:tc>
        <w:tc>
          <w:tcPr>
            <w:tcW w:w="0" w:type="auto"/>
          </w:tcPr>
          <w:p w14:paraId="7D64BB5B" w14:textId="77777777" w:rsidR="00ED5318" w:rsidRPr="00C30607" w:rsidRDefault="007D6B25" w:rsidP="007D6B25">
            <w:pPr>
              <w:jc w:val="center"/>
              <w:rPr>
                <w:rFonts w:asciiTheme="majorBidi" w:hAnsiTheme="majorBidi" w:cstheme="majorBidi"/>
                <w:b/>
                <w:bCs/>
                <w:lang w:val="lt-LT"/>
              </w:rPr>
            </w:pPr>
            <w:r w:rsidRPr="00C30607">
              <w:rPr>
                <w:rFonts w:asciiTheme="majorBidi" w:hAnsiTheme="majorBidi" w:cstheme="majorBidi"/>
                <w:b/>
                <w:bCs/>
                <w:lang w:val="lt-LT"/>
              </w:rPr>
              <w:t>-</w:t>
            </w:r>
            <w:proofErr w:type="spellStart"/>
            <w:r w:rsidRPr="00C30607">
              <w:rPr>
                <w:rFonts w:asciiTheme="majorBidi" w:hAnsiTheme="majorBidi" w:cstheme="majorBidi"/>
                <w:b/>
                <w:bCs/>
                <w:lang w:val="lt-LT"/>
              </w:rPr>
              <w:t>is</w:t>
            </w:r>
            <w:proofErr w:type="spellEnd"/>
          </w:p>
        </w:tc>
        <w:tc>
          <w:tcPr>
            <w:tcW w:w="0" w:type="auto"/>
          </w:tcPr>
          <w:p w14:paraId="1C74969C" w14:textId="77777777" w:rsidR="00C30607" w:rsidRDefault="00007C9B" w:rsidP="00B247B7">
            <w:pPr>
              <w:numPr>
                <w:ilvl w:val="0"/>
                <w:numId w:val="5"/>
              </w:numPr>
              <w:ind w:left="0"/>
              <w:jc w:val="both"/>
              <w:rPr>
                <w:rFonts w:asciiTheme="majorBidi" w:eastAsia="Times New Roman" w:hAnsiTheme="majorBidi" w:cstheme="majorBidi"/>
                <w:lang w:bidi="he-IL"/>
              </w:rPr>
            </w:pPr>
            <w:proofErr w:type="spellStart"/>
            <w:r w:rsidRPr="00C30607">
              <w:rPr>
                <w:rFonts w:asciiTheme="majorBidi" w:hAnsiTheme="majorBidi" w:cstheme="majorBidi"/>
              </w:rPr>
              <w:t>pāx</w:t>
            </w:r>
            <w:proofErr w:type="spellEnd"/>
            <w:r w:rsidRPr="00C3060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C30607">
              <w:rPr>
                <w:rFonts w:asciiTheme="majorBidi" w:hAnsiTheme="majorBidi" w:cstheme="majorBidi"/>
              </w:rPr>
              <w:t>pāc|</w:t>
            </w:r>
            <w:r w:rsidRPr="00C30607">
              <w:rPr>
                <w:rFonts w:asciiTheme="majorBidi" w:hAnsiTheme="majorBidi" w:cstheme="majorBidi"/>
                <w:b/>
                <w:bCs/>
              </w:rPr>
              <w:t>is</w:t>
            </w:r>
            <w:proofErr w:type="spellEnd"/>
            <w:r w:rsidRPr="00C30607">
              <w:rPr>
                <w:rFonts w:asciiTheme="majorBidi" w:hAnsiTheme="majorBidi" w:cstheme="majorBidi"/>
              </w:rPr>
              <w:t> </w:t>
            </w:r>
            <w:r w:rsidRPr="00C30607">
              <w:rPr>
                <w:rStyle w:val="HTMLakronimas"/>
                <w:rFonts w:asciiTheme="majorBidi" w:hAnsiTheme="majorBidi" w:cstheme="majorBidi"/>
                <w:i/>
                <w:iCs/>
              </w:rPr>
              <w:t xml:space="preserve">f </w:t>
            </w:r>
            <w:proofErr w:type="spellStart"/>
            <w:r w:rsidRPr="00C30607">
              <w:rPr>
                <w:rStyle w:val="HTMLakronimas"/>
                <w:rFonts w:asciiTheme="majorBidi" w:hAnsiTheme="majorBidi" w:cstheme="majorBidi"/>
                <w:i/>
                <w:iCs/>
              </w:rPr>
              <w:t>taika</w:t>
            </w:r>
            <w:proofErr w:type="spellEnd"/>
            <w:r w:rsidR="00ED10D6" w:rsidRPr="00C30607">
              <w:rPr>
                <w:rFonts w:asciiTheme="majorBidi" w:eastAsia="Times New Roman" w:hAnsiTheme="majorBidi" w:cstheme="majorBidi"/>
                <w:lang w:bidi="he-IL"/>
              </w:rPr>
              <w:t>,</w:t>
            </w:r>
            <w:r w:rsidRPr="00C30607">
              <w:rPr>
                <w:rFonts w:asciiTheme="majorBidi" w:eastAsia="Times New Roman" w:hAnsiTheme="majorBidi" w:cstheme="majorBidi"/>
                <w:lang w:bidi="he-IL"/>
              </w:rPr>
              <w:t xml:space="preserve"> </w:t>
            </w:r>
            <w:proofErr w:type="spellStart"/>
            <w:r w:rsidRPr="00C30607">
              <w:rPr>
                <w:rFonts w:asciiTheme="majorBidi" w:hAnsiTheme="majorBidi" w:cstheme="majorBidi"/>
              </w:rPr>
              <w:t>mīl|es</w:t>
            </w:r>
            <w:proofErr w:type="spellEnd"/>
            <w:r w:rsidRPr="00C30607">
              <w:rPr>
                <w:rFonts w:asciiTheme="majorBidi" w:hAnsiTheme="majorBidi" w:cstheme="majorBidi"/>
              </w:rPr>
              <w:t>, it</w:t>
            </w:r>
            <w:r w:rsidRPr="00C30607">
              <w:rPr>
                <w:rFonts w:asciiTheme="majorBidi" w:hAnsiTheme="majorBidi" w:cstheme="majorBidi"/>
                <w:b/>
                <w:bCs/>
              </w:rPr>
              <w:t>is</w:t>
            </w:r>
            <w:r w:rsidRPr="00C30607">
              <w:rPr>
                <w:rFonts w:asciiTheme="majorBidi" w:hAnsiTheme="majorBidi" w:cstheme="majorBidi"/>
              </w:rPr>
              <w:t> </w:t>
            </w:r>
            <w:r w:rsidRPr="00C30607">
              <w:rPr>
                <w:rFonts w:asciiTheme="majorBidi" w:hAnsiTheme="majorBidi" w:cstheme="majorBidi"/>
                <w:i/>
                <w:iCs/>
              </w:rPr>
              <w:t xml:space="preserve">m </w:t>
            </w:r>
            <w:proofErr w:type="spellStart"/>
            <w:r w:rsidRPr="00C30607">
              <w:rPr>
                <w:rFonts w:asciiTheme="majorBidi" w:hAnsiTheme="majorBidi" w:cstheme="majorBidi"/>
                <w:i/>
                <w:iCs/>
              </w:rPr>
              <w:t>karys</w:t>
            </w:r>
            <w:proofErr w:type="spellEnd"/>
            <w:r w:rsidR="00ED10D6" w:rsidRPr="00C30607">
              <w:rPr>
                <w:rFonts w:asciiTheme="majorBidi" w:hAnsiTheme="majorBidi" w:cstheme="majorBidi"/>
                <w:i/>
                <w:iCs/>
              </w:rPr>
              <w:t>,</w:t>
            </w:r>
            <w:r w:rsidRPr="00C3060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30607">
              <w:rPr>
                <w:rFonts w:asciiTheme="majorBidi" w:hAnsiTheme="majorBidi" w:cstheme="majorBidi"/>
              </w:rPr>
              <w:t>clāv|is</w:t>
            </w:r>
            <w:proofErr w:type="spellEnd"/>
            <w:r w:rsidRPr="00C30607">
              <w:rPr>
                <w:rFonts w:asciiTheme="majorBidi" w:hAnsiTheme="majorBidi" w:cstheme="majorBidi"/>
              </w:rPr>
              <w:t xml:space="preserve">, </w:t>
            </w:r>
            <w:r w:rsidRPr="00C30607">
              <w:rPr>
                <w:rFonts w:asciiTheme="majorBidi" w:hAnsiTheme="majorBidi" w:cstheme="majorBidi"/>
                <w:b/>
                <w:bCs/>
              </w:rPr>
              <w:t>is</w:t>
            </w:r>
            <w:r w:rsidRPr="00C30607">
              <w:rPr>
                <w:rFonts w:asciiTheme="majorBidi" w:hAnsiTheme="majorBidi" w:cstheme="majorBidi"/>
              </w:rPr>
              <w:t> </w:t>
            </w:r>
            <w:r w:rsidRPr="00C30607">
              <w:rPr>
                <w:rStyle w:val="HTMLakronimas"/>
                <w:rFonts w:asciiTheme="majorBidi" w:hAnsiTheme="majorBidi" w:cstheme="majorBidi"/>
                <w:i/>
                <w:iCs/>
              </w:rPr>
              <w:t xml:space="preserve">f </w:t>
            </w:r>
            <w:proofErr w:type="spellStart"/>
            <w:r w:rsidRPr="00C30607">
              <w:rPr>
                <w:rStyle w:val="HTMLakronimas"/>
                <w:rFonts w:asciiTheme="majorBidi" w:hAnsiTheme="majorBidi" w:cstheme="majorBidi"/>
                <w:i/>
                <w:iCs/>
              </w:rPr>
              <w:t>raktas</w:t>
            </w:r>
            <w:proofErr w:type="spellEnd"/>
            <w:r w:rsidR="00ED10D6" w:rsidRPr="00C30607">
              <w:rPr>
                <w:rStyle w:val="HTMLakronimas"/>
                <w:rFonts w:asciiTheme="majorBidi" w:hAnsiTheme="majorBidi" w:cstheme="majorBidi"/>
                <w:i/>
                <w:iCs/>
              </w:rPr>
              <w:t>,</w:t>
            </w:r>
            <w:r w:rsidRPr="00C30607">
              <w:rPr>
                <w:rStyle w:val="HTMLakronimas"/>
                <w:rFonts w:asciiTheme="majorBidi" w:hAnsiTheme="majorBidi" w:cstheme="majorBidi"/>
              </w:rPr>
              <w:t xml:space="preserve"> </w:t>
            </w:r>
            <w:proofErr w:type="spellStart"/>
            <w:r w:rsidRPr="00C30607">
              <w:rPr>
                <w:rFonts w:asciiTheme="majorBidi" w:hAnsiTheme="majorBidi" w:cstheme="majorBidi"/>
              </w:rPr>
              <w:t>temp|us</w:t>
            </w:r>
            <w:proofErr w:type="spellEnd"/>
            <w:r w:rsidRPr="00C3060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C30607">
              <w:rPr>
                <w:rFonts w:asciiTheme="majorBidi" w:hAnsiTheme="majorBidi" w:cstheme="majorBidi"/>
              </w:rPr>
              <w:t>or</w:t>
            </w:r>
            <w:r w:rsidRPr="00C30607">
              <w:rPr>
                <w:rFonts w:asciiTheme="majorBidi" w:hAnsiTheme="majorBidi" w:cstheme="majorBidi"/>
                <w:b/>
                <w:bCs/>
              </w:rPr>
              <w:t>is</w:t>
            </w:r>
            <w:proofErr w:type="spellEnd"/>
            <w:r w:rsidRPr="00C30607">
              <w:rPr>
                <w:rFonts w:asciiTheme="majorBidi" w:hAnsiTheme="majorBidi" w:cstheme="majorBidi"/>
              </w:rPr>
              <w:t> </w:t>
            </w:r>
            <w:r w:rsidRPr="00C30607">
              <w:rPr>
                <w:rStyle w:val="HTMLakronimas"/>
                <w:rFonts w:asciiTheme="majorBidi" w:hAnsiTheme="majorBidi" w:cstheme="majorBidi"/>
                <w:i/>
                <w:iCs/>
              </w:rPr>
              <w:t xml:space="preserve">n </w:t>
            </w:r>
            <w:proofErr w:type="spellStart"/>
            <w:r w:rsidRPr="00C30607">
              <w:rPr>
                <w:rStyle w:val="HTMLakronimas"/>
                <w:rFonts w:asciiTheme="majorBidi" w:hAnsiTheme="majorBidi" w:cstheme="majorBidi"/>
                <w:i/>
                <w:iCs/>
              </w:rPr>
              <w:t>laikas</w:t>
            </w:r>
            <w:proofErr w:type="spellEnd"/>
            <w:r w:rsidR="00ED10D6" w:rsidRPr="00C30607">
              <w:rPr>
                <w:rStyle w:val="HTMLakronimas"/>
                <w:rFonts w:asciiTheme="majorBidi" w:hAnsiTheme="majorBidi" w:cstheme="majorBidi"/>
              </w:rPr>
              <w:t>,</w:t>
            </w:r>
            <w:r w:rsidR="006E4846" w:rsidRPr="00C30607">
              <w:rPr>
                <w:rFonts w:asciiTheme="majorBidi" w:eastAsia="Times New Roman" w:hAnsiTheme="majorBidi" w:cstheme="majorBidi"/>
                <w:lang w:bidi="he-IL"/>
              </w:rPr>
              <w:t xml:space="preserve"> </w:t>
            </w:r>
          </w:p>
          <w:p w14:paraId="3FC29E96" w14:textId="77777777" w:rsidR="00ED5318" w:rsidRPr="00C30607" w:rsidRDefault="00453D2F" w:rsidP="00B247B7">
            <w:pPr>
              <w:numPr>
                <w:ilvl w:val="0"/>
                <w:numId w:val="5"/>
              </w:numPr>
              <w:ind w:left="0"/>
              <w:jc w:val="both"/>
              <w:rPr>
                <w:rFonts w:asciiTheme="majorBidi" w:eastAsia="Times New Roman" w:hAnsiTheme="majorBidi" w:cstheme="majorBidi"/>
                <w:lang w:bidi="he-IL"/>
              </w:rPr>
            </w:pPr>
            <w:proofErr w:type="spellStart"/>
            <w:r w:rsidRPr="00C30607">
              <w:rPr>
                <w:rFonts w:asciiTheme="majorBidi" w:hAnsiTheme="majorBidi" w:cstheme="majorBidi"/>
              </w:rPr>
              <w:t>iter</w:t>
            </w:r>
            <w:proofErr w:type="spellEnd"/>
            <w:r w:rsidRPr="00C3060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C30607">
              <w:rPr>
                <w:rFonts w:asciiTheme="majorBidi" w:hAnsiTheme="majorBidi" w:cstheme="majorBidi"/>
              </w:rPr>
              <w:t>itiner|</w:t>
            </w:r>
            <w:r w:rsidRPr="00C30607">
              <w:rPr>
                <w:rFonts w:asciiTheme="majorBidi" w:hAnsiTheme="majorBidi" w:cstheme="majorBidi"/>
                <w:b/>
                <w:bCs/>
              </w:rPr>
              <w:t>is</w:t>
            </w:r>
            <w:proofErr w:type="spellEnd"/>
            <w:r w:rsidRPr="00C30607">
              <w:rPr>
                <w:rFonts w:asciiTheme="majorBidi" w:hAnsiTheme="majorBidi" w:cstheme="majorBidi"/>
              </w:rPr>
              <w:t> </w:t>
            </w:r>
            <w:r w:rsidRPr="00C30607">
              <w:rPr>
                <w:rStyle w:val="HTMLakronimas"/>
                <w:rFonts w:asciiTheme="majorBidi" w:hAnsiTheme="majorBidi" w:cstheme="majorBidi"/>
                <w:i/>
                <w:iCs/>
              </w:rPr>
              <w:t xml:space="preserve">n </w:t>
            </w:r>
            <w:proofErr w:type="spellStart"/>
            <w:r w:rsidRPr="00C30607">
              <w:rPr>
                <w:rStyle w:val="HTMLakronimas"/>
                <w:rFonts w:asciiTheme="majorBidi" w:hAnsiTheme="majorBidi" w:cstheme="majorBidi"/>
                <w:i/>
                <w:iCs/>
              </w:rPr>
              <w:t>kelias</w:t>
            </w:r>
            <w:proofErr w:type="spellEnd"/>
            <w:r w:rsidR="00C30607" w:rsidRPr="00C30607">
              <w:rPr>
                <w:rStyle w:val="HTMLakronimas"/>
                <w:rFonts w:asciiTheme="majorBidi" w:hAnsiTheme="majorBidi" w:cstheme="majorBidi"/>
                <w:i/>
                <w:iCs/>
              </w:rPr>
              <w:t xml:space="preserve">, </w:t>
            </w:r>
            <w:r w:rsidR="00C30607" w:rsidRPr="00C30607">
              <w:rPr>
                <w:rFonts w:asciiTheme="majorBidi" w:hAnsiTheme="majorBidi" w:cstheme="majorBidi"/>
              </w:rPr>
              <w:t>stoma,</w:t>
            </w:r>
            <w:r w:rsidR="00C30607" w:rsidRPr="00C30607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30607" w:rsidRPr="00C30607">
              <w:rPr>
                <w:rFonts w:asciiTheme="majorBidi" w:hAnsiTheme="majorBidi" w:cstheme="majorBidi"/>
              </w:rPr>
              <w:t>t</w:t>
            </w:r>
            <w:r w:rsidR="00C30607" w:rsidRPr="00C30607">
              <w:rPr>
                <w:rFonts w:asciiTheme="majorBidi" w:hAnsiTheme="majorBidi" w:cstheme="majorBidi"/>
                <w:b/>
                <w:bCs/>
              </w:rPr>
              <w:t>is </w:t>
            </w:r>
            <w:r w:rsidR="00C30607" w:rsidRPr="00C30607">
              <w:rPr>
                <w:rStyle w:val="HTMLakronimas"/>
                <w:rFonts w:asciiTheme="majorBidi" w:hAnsiTheme="majorBidi" w:cstheme="majorBidi"/>
                <w:b/>
                <w:bCs/>
                <w:i/>
                <w:iCs/>
              </w:rPr>
              <w:t>n</w:t>
            </w:r>
            <w:r w:rsidR="00C30607" w:rsidRPr="00C30607">
              <w:rPr>
                <w:rFonts w:asciiTheme="majorBidi" w:hAnsiTheme="majorBidi" w:cstheme="majorBidi"/>
              </w:rPr>
              <w:t> [</w:t>
            </w:r>
            <w:r w:rsidR="00C30607" w:rsidRPr="00C30607">
              <w:rPr>
                <w:rStyle w:val="HTMLakronimas"/>
                <w:rFonts w:asciiTheme="majorBidi" w:hAnsiTheme="majorBidi" w:cstheme="majorBidi"/>
                <w:i/>
                <w:iCs/>
              </w:rPr>
              <w:t>gr.</w:t>
            </w:r>
            <w:r w:rsidR="00C30607" w:rsidRPr="00C30607">
              <w:rPr>
                <w:rFonts w:asciiTheme="majorBidi" w:hAnsiTheme="majorBidi" w:cstheme="majorBidi"/>
              </w:rPr>
              <w:t xml:space="preserve">] </w:t>
            </w:r>
            <w:proofErr w:type="spellStart"/>
            <w:r w:rsidR="00C30607" w:rsidRPr="00C30607">
              <w:rPr>
                <w:rFonts w:asciiTheme="majorBidi" w:hAnsiTheme="majorBidi" w:cstheme="majorBidi"/>
                <w:i/>
                <w:iCs/>
              </w:rPr>
              <w:t>burna</w:t>
            </w:r>
            <w:proofErr w:type="spellEnd"/>
          </w:p>
        </w:tc>
      </w:tr>
      <w:tr w:rsidR="00C30607" w:rsidRPr="00A20FE7" w14:paraId="35F48CBB" w14:textId="77777777" w:rsidTr="00ED5318">
        <w:tc>
          <w:tcPr>
            <w:tcW w:w="0" w:type="auto"/>
          </w:tcPr>
          <w:p w14:paraId="5582048F" w14:textId="77777777" w:rsidR="00ED5318" w:rsidRPr="00C30607" w:rsidRDefault="00444CDD" w:rsidP="008C3BC6">
            <w:pPr>
              <w:rPr>
                <w:rFonts w:asciiTheme="majorBidi" w:hAnsiTheme="majorBidi" w:cstheme="majorBidi"/>
                <w:lang w:val="lt-LT"/>
              </w:rPr>
            </w:pPr>
            <w:r w:rsidRPr="00C30607">
              <w:rPr>
                <w:rFonts w:asciiTheme="majorBidi" w:hAnsiTheme="majorBidi" w:cstheme="majorBidi"/>
                <w:lang w:val="lt-LT"/>
              </w:rPr>
              <w:t>IV</w:t>
            </w:r>
          </w:p>
        </w:tc>
        <w:tc>
          <w:tcPr>
            <w:tcW w:w="0" w:type="auto"/>
          </w:tcPr>
          <w:p w14:paraId="77F5C800" w14:textId="77777777" w:rsidR="00ED5318" w:rsidRPr="00C30607" w:rsidRDefault="007D6B25" w:rsidP="007D6B25">
            <w:pPr>
              <w:jc w:val="center"/>
              <w:rPr>
                <w:rFonts w:asciiTheme="majorBidi" w:hAnsiTheme="majorBidi" w:cstheme="majorBidi"/>
                <w:b/>
                <w:bCs/>
                <w:lang w:val="lt-LT"/>
              </w:rPr>
            </w:pPr>
            <w:r w:rsidRPr="00C30607">
              <w:rPr>
                <w:rFonts w:asciiTheme="majorBidi" w:hAnsiTheme="majorBidi" w:cstheme="majorBidi"/>
                <w:b/>
                <w:bCs/>
                <w:lang w:val="lt-LT"/>
              </w:rPr>
              <w:t>-</w:t>
            </w:r>
            <w:proofErr w:type="spellStart"/>
            <w:r w:rsidRPr="00C30607">
              <w:rPr>
                <w:rFonts w:asciiTheme="majorBidi" w:hAnsiTheme="majorBidi" w:cstheme="majorBidi"/>
                <w:b/>
                <w:bCs/>
                <w:lang w:val="lt-LT"/>
              </w:rPr>
              <w:t>ūs</w:t>
            </w:r>
            <w:proofErr w:type="spellEnd"/>
          </w:p>
        </w:tc>
        <w:tc>
          <w:tcPr>
            <w:tcW w:w="0" w:type="auto"/>
          </w:tcPr>
          <w:p w14:paraId="2B0690FA" w14:textId="77777777" w:rsidR="00ED5318" w:rsidRPr="00C30607" w:rsidRDefault="00ED10D6" w:rsidP="00B247B7">
            <w:pPr>
              <w:numPr>
                <w:ilvl w:val="0"/>
                <w:numId w:val="7"/>
              </w:numPr>
              <w:ind w:left="0"/>
              <w:jc w:val="both"/>
              <w:rPr>
                <w:rFonts w:asciiTheme="majorBidi" w:eastAsia="Times New Roman" w:hAnsiTheme="majorBidi" w:cstheme="majorBidi"/>
                <w:lang w:val="lt-LT" w:bidi="he-IL"/>
              </w:rPr>
            </w:pPr>
            <w:proofErr w:type="spellStart"/>
            <w:r w:rsidRPr="00C30607">
              <w:rPr>
                <w:rFonts w:asciiTheme="majorBidi" w:hAnsiTheme="majorBidi" w:cstheme="majorBidi"/>
                <w:lang w:val="lt-LT"/>
              </w:rPr>
              <w:t>frūct|us</w:t>
            </w:r>
            <w:proofErr w:type="spellEnd"/>
            <w:r w:rsidRPr="00C30607">
              <w:rPr>
                <w:rFonts w:asciiTheme="majorBidi" w:hAnsiTheme="majorBidi" w:cstheme="majorBidi"/>
                <w:lang w:val="lt-LT"/>
              </w:rPr>
              <w:t xml:space="preserve">, </w:t>
            </w:r>
            <w:proofErr w:type="spellStart"/>
            <w:r w:rsidRPr="00C30607">
              <w:rPr>
                <w:rFonts w:asciiTheme="majorBidi" w:hAnsiTheme="majorBidi" w:cstheme="majorBidi"/>
                <w:b/>
                <w:bCs/>
                <w:lang w:val="lt-LT"/>
              </w:rPr>
              <w:t>ūs</w:t>
            </w:r>
            <w:proofErr w:type="spellEnd"/>
            <w:r w:rsidRPr="00C30607">
              <w:rPr>
                <w:rFonts w:asciiTheme="majorBidi" w:hAnsiTheme="majorBidi" w:cstheme="majorBidi"/>
                <w:lang w:val="lt-LT"/>
              </w:rPr>
              <w:t> </w:t>
            </w:r>
            <w:r w:rsidRPr="00C30607">
              <w:rPr>
                <w:rStyle w:val="HTMLakronimas"/>
                <w:rFonts w:asciiTheme="majorBidi" w:hAnsiTheme="majorBidi" w:cstheme="majorBidi"/>
                <w:i/>
                <w:iCs/>
                <w:lang w:val="lt-LT"/>
              </w:rPr>
              <w:t xml:space="preserve">m vaisius, </w:t>
            </w:r>
            <w:proofErr w:type="spellStart"/>
            <w:r w:rsidRPr="00C30607">
              <w:rPr>
                <w:rFonts w:asciiTheme="majorBidi" w:eastAsia="Times New Roman" w:hAnsiTheme="majorBidi" w:cstheme="majorBidi"/>
                <w:lang w:val="lt-LT" w:bidi="he-IL"/>
              </w:rPr>
              <w:t>socr|us</w:t>
            </w:r>
            <w:proofErr w:type="spellEnd"/>
            <w:r w:rsidRPr="00C30607">
              <w:rPr>
                <w:rFonts w:asciiTheme="majorBidi" w:eastAsia="Times New Roman" w:hAnsiTheme="majorBidi" w:cstheme="majorBidi"/>
                <w:lang w:val="lt-LT" w:bidi="he-IL"/>
              </w:rPr>
              <w:t xml:space="preserve">, </w:t>
            </w:r>
            <w:proofErr w:type="spellStart"/>
            <w:r w:rsidRPr="00C30607">
              <w:rPr>
                <w:rFonts w:asciiTheme="majorBidi" w:eastAsia="Times New Roman" w:hAnsiTheme="majorBidi" w:cstheme="majorBidi"/>
                <w:b/>
                <w:bCs/>
                <w:lang w:val="lt-LT" w:bidi="he-IL"/>
              </w:rPr>
              <w:t>ūs</w:t>
            </w:r>
            <w:proofErr w:type="spellEnd"/>
            <w:r w:rsidRPr="00C30607">
              <w:rPr>
                <w:rFonts w:asciiTheme="majorBidi" w:eastAsia="Times New Roman" w:hAnsiTheme="majorBidi" w:cstheme="majorBidi"/>
                <w:lang w:val="lt-LT" w:bidi="he-IL"/>
              </w:rPr>
              <w:t> </w:t>
            </w:r>
            <w:r w:rsidRPr="00C30607">
              <w:rPr>
                <w:rFonts w:asciiTheme="majorBidi" w:eastAsia="Times New Roman" w:hAnsiTheme="majorBidi" w:cstheme="majorBidi"/>
                <w:i/>
                <w:iCs/>
                <w:lang w:val="lt-LT" w:bidi="he-IL"/>
              </w:rPr>
              <w:t>f</w:t>
            </w:r>
            <w:r w:rsidRPr="00C30607">
              <w:rPr>
                <w:rFonts w:asciiTheme="majorBidi" w:eastAsia="Times New Roman" w:hAnsiTheme="majorBidi" w:cstheme="majorBidi"/>
                <w:lang w:val="lt-LT" w:bidi="he-IL"/>
              </w:rPr>
              <w:t xml:space="preserve"> </w:t>
            </w:r>
            <w:r w:rsidRPr="00C30607">
              <w:rPr>
                <w:rFonts w:asciiTheme="majorBidi" w:eastAsia="Times New Roman" w:hAnsiTheme="majorBidi" w:cstheme="majorBidi"/>
                <w:i/>
                <w:iCs/>
                <w:lang w:val="lt-LT" w:bidi="he-IL"/>
              </w:rPr>
              <w:t>uošvė</w:t>
            </w:r>
          </w:p>
        </w:tc>
      </w:tr>
      <w:tr w:rsidR="00C30607" w:rsidRPr="00A20FE7" w14:paraId="782FC684" w14:textId="77777777" w:rsidTr="00ED5318">
        <w:tc>
          <w:tcPr>
            <w:tcW w:w="0" w:type="auto"/>
          </w:tcPr>
          <w:p w14:paraId="01C7A779" w14:textId="77777777" w:rsidR="00ED5318" w:rsidRPr="00C30607" w:rsidRDefault="00444CDD" w:rsidP="008C3BC6">
            <w:pPr>
              <w:rPr>
                <w:rFonts w:asciiTheme="majorBidi" w:hAnsiTheme="majorBidi" w:cstheme="majorBidi"/>
                <w:lang w:val="lt-LT"/>
              </w:rPr>
            </w:pPr>
            <w:r w:rsidRPr="00C30607">
              <w:rPr>
                <w:rFonts w:asciiTheme="majorBidi" w:hAnsiTheme="majorBidi" w:cstheme="majorBidi"/>
                <w:lang w:val="lt-LT"/>
              </w:rPr>
              <w:t>V</w:t>
            </w:r>
          </w:p>
        </w:tc>
        <w:tc>
          <w:tcPr>
            <w:tcW w:w="0" w:type="auto"/>
          </w:tcPr>
          <w:p w14:paraId="63706FA6" w14:textId="77777777" w:rsidR="00ED5318" w:rsidRPr="00C30607" w:rsidRDefault="007D6B25" w:rsidP="007D6B25">
            <w:pPr>
              <w:jc w:val="center"/>
              <w:rPr>
                <w:rFonts w:asciiTheme="majorBidi" w:hAnsiTheme="majorBidi" w:cstheme="majorBidi"/>
                <w:b/>
                <w:bCs/>
                <w:lang w:val="lt-LT"/>
              </w:rPr>
            </w:pPr>
            <w:r w:rsidRPr="00C30607">
              <w:rPr>
                <w:rFonts w:asciiTheme="majorBidi" w:hAnsiTheme="majorBidi" w:cstheme="majorBidi"/>
                <w:b/>
                <w:bCs/>
                <w:lang w:val="lt-LT"/>
              </w:rPr>
              <w:t>-</w:t>
            </w:r>
            <w:proofErr w:type="spellStart"/>
            <w:r w:rsidRPr="00C30607">
              <w:rPr>
                <w:rFonts w:asciiTheme="majorBidi" w:hAnsiTheme="majorBidi" w:cstheme="majorBidi"/>
                <w:b/>
                <w:bCs/>
                <w:lang w:val="lt-LT"/>
              </w:rPr>
              <w:t>eī</w:t>
            </w:r>
            <w:proofErr w:type="spellEnd"/>
            <w:r w:rsidRPr="00C30607">
              <w:rPr>
                <w:rFonts w:asciiTheme="majorBidi" w:hAnsiTheme="majorBidi" w:cstheme="majorBidi"/>
                <w:b/>
                <w:bCs/>
                <w:lang w:val="lt-LT"/>
              </w:rPr>
              <w:t xml:space="preserve"> / -</w:t>
            </w:r>
            <w:proofErr w:type="spellStart"/>
            <w:r w:rsidRPr="00C30607">
              <w:rPr>
                <w:rFonts w:asciiTheme="majorBidi" w:hAnsiTheme="majorBidi" w:cstheme="majorBidi"/>
                <w:b/>
                <w:bCs/>
                <w:lang w:val="lt-LT"/>
              </w:rPr>
              <w:t>ēī</w:t>
            </w:r>
            <w:proofErr w:type="spellEnd"/>
          </w:p>
        </w:tc>
        <w:tc>
          <w:tcPr>
            <w:tcW w:w="0" w:type="auto"/>
          </w:tcPr>
          <w:p w14:paraId="6B7810F7" w14:textId="77777777" w:rsidR="00ED5318" w:rsidRPr="00C30607" w:rsidRDefault="007D6B25" w:rsidP="00B247B7">
            <w:pPr>
              <w:numPr>
                <w:ilvl w:val="0"/>
                <w:numId w:val="3"/>
              </w:numPr>
              <w:ind w:left="0"/>
              <w:jc w:val="both"/>
              <w:rPr>
                <w:rFonts w:asciiTheme="majorBidi" w:eastAsia="Times New Roman" w:hAnsiTheme="majorBidi" w:cstheme="majorBidi"/>
                <w:lang w:val="lt-LT" w:bidi="he-IL"/>
              </w:rPr>
            </w:pPr>
            <w:proofErr w:type="spellStart"/>
            <w:r w:rsidRPr="007D6B25">
              <w:rPr>
                <w:rFonts w:asciiTheme="majorBidi" w:eastAsia="Times New Roman" w:hAnsiTheme="majorBidi" w:cstheme="majorBidi"/>
                <w:lang w:val="lt-LT" w:bidi="he-IL"/>
              </w:rPr>
              <w:t>sp|ēs</w:t>
            </w:r>
            <w:proofErr w:type="spellEnd"/>
            <w:r w:rsidRPr="007D6B25">
              <w:rPr>
                <w:rFonts w:asciiTheme="majorBidi" w:eastAsia="Times New Roman" w:hAnsiTheme="majorBidi" w:cstheme="majorBidi"/>
                <w:lang w:val="lt-LT" w:bidi="he-IL"/>
              </w:rPr>
              <w:t xml:space="preserve">, </w:t>
            </w:r>
            <w:proofErr w:type="spellStart"/>
            <w:r w:rsidRPr="007D6B25">
              <w:rPr>
                <w:rFonts w:asciiTheme="majorBidi" w:eastAsia="Times New Roman" w:hAnsiTheme="majorBidi" w:cstheme="majorBidi"/>
                <w:b/>
                <w:bCs/>
                <w:lang w:val="lt-LT" w:bidi="he-IL"/>
              </w:rPr>
              <w:t>eī</w:t>
            </w:r>
            <w:proofErr w:type="spellEnd"/>
            <w:r w:rsidRPr="007D6B25">
              <w:rPr>
                <w:rFonts w:asciiTheme="majorBidi" w:eastAsia="Times New Roman" w:hAnsiTheme="majorBidi" w:cstheme="majorBidi"/>
                <w:lang w:val="lt-LT" w:bidi="he-IL"/>
              </w:rPr>
              <w:t> </w:t>
            </w:r>
            <w:r w:rsidRPr="007D6B25">
              <w:rPr>
                <w:rFonts w:asciiTheme="majorBidi" w:eastAsia="Times New Roman" w:hAnsiTheme="majorBidi" w:cstheme="majorBidi"/>
                <w:i/>
                <w:iCs/>
                <w:lang w:val="lt-LT" w:bidi="he-IL"/>
              </w:rPr>
              <w:t>f</w:t>
            </w:r>
            <w:r w:rsidRPr="00C30607">
              <w:rPr>
                <w:rFonts w:asciiTheme="majorBidi" w:eastAsia="Times New Roman" w:hAnsiTheme="majorBidi" w:cstheme="majorBidi"/>
                <w:lang w:val="lt-LT" w:bidi="he-IL"/>
              </w:rPr>
              <w:t xml:space="preserve"> </w:t>
            </w:r>
            <w:r w:rsidRPr="00C30607">
              <w:rPr>
                <w:rFonts w:asciiTheme="majorBidi" w:eastAsia="Times New Roman" w:hAnsiTheme="majorBidi" w:cstheme="majorBidi"/>
                <w:i/>
                <w:iCs/>
                <w:lang w:val="lt-LT" w:bidi="he-IL"/>
              </w:rPr>
              <w:t>viltis</w:t>
            </w:r>
            <w:r w:rsidR="00ED10D6" w:rsidRPr="00C30607">
              <w:rPr>
                <w:rFonts w:asciiTheme="majorBidi" w:eastAsia="Times New Roman" w:hAnsiTheme="majorBidi" w:cstheme="majorBidi"/>
                <w:lang w:val="lt-LT" w:bidi="he-IL"/>
              </w:rPr>
              <w:t>,</w:t>
            </w:r>
            <w:r w:rsidRPr="00C30607">
              <w:rPr>
                <w:rFonts w:asciiTheme="majorBidi" w:eastAsia="Times New Roman" w:hAnsiTheme="majorBidi" w:cstheme="majorBidi"/>
                <w:lang w:val="lt-LT" w:bidi="he-IL"/>
              </w:rPr>
              <w:t xml:space="preserve"> </w:t>
            </w:r>
            <w:proofErr w:type="spellStart"/>
            <w:r w:rsidRPr="00C30607">
              <w:rPr>
                <w:rFonts w:asciiTheme="majorBidi" w:hAnsiTheme="majorBidi" w:cstheme="majorBidi"/>
                <w:lang w:val="lt-LT"/>
              </w:rPr>
              <w:t>glaci|ēs</w:t>
            </w:r>
            <w:proofErr w:type="spellEnd"/>
            <w:r w:rsidRPr="00C30607">
              <w:rPr>
                <w:rFonts w:asciiTheme="majorBidi" w:hAnsiTheme="majorBidi" w:cstheme="majorBidi"/>
                <w:lang w:val="lt-LT"/>
              </w:rPr>
              <w:t xml:space="preserve">, </w:t>
            </w:r>
            <w:proofErr w:type="spellStart"/>
            <w:r w:rsidRPr="00C30607">
              <w:rPr>
                <w:rFonts w:asciiTheme="majorBidi" w:hAnsiTheme="majorBidi" w:cstheme="majorBidi"/>
                <w:b/>
                <w:bCs/>
                <w:lang w:val="lt-LT"/>
              </w:rPr>
              <w:t>ēī</w:t>
            </w:r>
            <w:proofErr w:type="spellEnd"/>
            <w:r w:rsidRPr="00C30607">
              <w:rPr>
                <w:rFonts w:asciiTheme="majorBidi" w:hAnsiTheme="majorBidi" w:cstheme="majorBidi"/>
                <w:lang w:val="lt-LT"/>
              </w:rPr>
              <w:t> </w:t>
            </w:r>
            <w:r w:rsidRPr="00C30607">
              <w:rPr>
                <w:rStyle w:val="HTMLakronimas"/>
                <w:rFonts w:asciiTheme="majorBidi" w:hAnsiTheme="majorBidi" w:cstheme="majorBidi"/>
                <w:i/>
                <w:iCs/>
                <w:lang w:val="lt-LT"/>
              </w:rPr>
              <w:t xml:space="preserve">f </w:t>
            </w:r>
            <w:r w:rsidRPr="00C30607">
              <w:rPr>
                <w:rStyle w:val="HTMLakronimas"/>
                <w:rFonts w:asciiTheme="majorBidi" w:hAnsiTheme="majorBidi" w:cstheme="majorBidi"/>
                <w:lang w:val="lt-LT"/>
              </w:rPr>
              <w:t>ledas</w:t>
            </w:r>
          </w:p>
        </w:tc>
      </w:tr>
    </w:tbl>
    <w:p w14:paraId="5BDFC0A5" w14:textId="77777777" w:rsidR="002E200E" w:rsidRDefault="008C3BC6" w:rsidP="008C3BC6">
      <w:pPr>
        <w:rPr>
          <w:rFonts w:asciiTheme="majorBidi" w:hAnsiTheme="majorBidi" w:cstheme="majorBidi"/>
          <w:sz w:val="20"/>
          <w:szCs w:val="20"/>
          <w:lang w:val="lt-LT"/>
        </w:rPr>
      </w:pPr>
      <w:r>
        <w:rPr>
          <w:rFonts w:asciiTheme="majorBidi" w:hAnsiTheme="majorBidi" w:cstheme="majorBidi"/>
          <w:sz w:val="20"/>
          <w:szCs w:val="20"/>
          <w:lang w:val="lt-LT"/>
        </w:rPr>
        <w:br/>
      </w:r>
      <w:r w:rsidR="002E200E">
        <w:rPr>
          <w:rFonts w:asciiTheme="majorBidi" w:hAnsiTheme="majorBidi" w:cstheme="majorBidi"/>
          <w:sz w:val="20"/>
          <w:szCs w:val="20"/>
          <w:lang w:val="lt-LT"/>
        </w:rPr>
        <w:t>Daugiskaitiniai daiktavardžiai</w:t>
      </w:r>
    </w:p>
    <w:tbl>
      <w:tblPr>
        <w:tblStyle w:val="Lentelstinklelis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49"/>
        <w:gridCol w:w="1206"/>
        <w:gridCol w:w="5253"/>
      </w:tblGrid>
      <w:tr w:rsidR="009B71DF" w:rsidRPr="00C30607" w14:paraId="60843537" w14:textId="77777777" w:rsidTr="00962752">
        <w:tc>
          <w:tcPr>
            <w:tcW w:w="0" w:type="auto"/>
          </w:tcPr>
          <w:p w14:paraId="31EE5C2C" w14:textId="77777777" w:rsidR="002E200E" w:rsidRPr="00C30607" w:rsidRDefault="002E200E" w:rsidP="00962752">
            <w:pPr>
              <w:rPr>
                <w:rFonts w:asciiTheme="majorBidi" w:hAnsiTheme="majorBidi" w:cstheme="majorBidi"/>
                <w:lang w:val="lt-LT"/>
              </w:rPr>
            </w:pPr>
          </w:p>
        </w:tc>
        <w:tc>
          <w:tcPr>
            <w:tcW w:w="0" w:type="auto"/>
          </w:tcPr>
          <w:p w14:paraId="2052E2D9" w14:textId="77777777" w:rsidR="002E200E" w:rsidRPr="00C30607" w:rsidRDefault="002E200E" w:rsidP="00962752">
            <w:pPr>
              <w:rPr>
                <w:rFonts w:asciiTheme="majorBidi" w:hAnsiTheme="majorBidi" w:cstheme="majorBidi"/>
                <w:lang w:val="lt-LT"/>
              </w:rPr>
            </w:pPr>
            <w:r w:rsidRPr="00C30607">
              <w:rPr>
                <w:rFonts w:asciiTheme="majorBidi" w:hAnsiTheme="majorBidi" w:cstheme="majorBidi"/>
                <w:lang w:val="lt-LT"/>
              </w:rPr>
              <w:t>Gen.</w:t>
            </w:r>
          </w:p>
        </w:tc>
        <w:tc>
          <w:tcPr>
            <w:tcW w:w="0" w:type="auto"/>
          </w:tcPr>
          <w:p w14:paraId="26D550A9" w14:textId="77777777" w:rsidR="002E200E" w:rsidRPr="00C30607" w:rsidRDefault="002E200E" w:rsidP="00962752">
            <w:pPr>
              <w:rPr>
                <w:rFonts w:asciiTheme="majorBidi" w:hAnsiTheme="majorBidi" w:cstheme="majorBidi"/>
                <w:lang w:val="lt-LT"/>
              </w:rPr>
            </w:pPr>
            <w:r w:rsidRPr="00C30607">
              <w:rPr>
                <w:rFonts w:asciiTheme="majorBidi" w:hAnsiTheme="majorBidi" w:cstheme="majorBidi"/>
                <w:lang w:val="lt-LT"/>
              </w:rPr>
              <w:t>Pvz.</w:t>
            </w:r>
          </w:p>
        </w:tc>
      </w:tr>
      <w:tr w:rsidR="002E200E" w:rsidRPr="00A20FE7" w14:paraId="41336C34" w14:textId="77777777" w:rsidTr="00962752">
        <w:tc>
          <w:tcPr>
            <w:tcW w:w="0" w:type="auto"/>
          </w:tcPr>
          <w:p w14:paraId="4AFA664E" w14:textId="77777777" w:rsidR="002E200E" w:rsidRPr="00C30607" w:rsidRDefault="002E200E" w:rsidP="00962752">
            <w:pPr>
              <w:rPr>
                <w:rFonts w:asciiTheme="majorBidi" w:hAnsiTheme="majorBidi" w:cstheme="majorBidi"/>
                <w:lang w:val="lt-LT"/>
              </w:rPr>
            </w:pPr>
            <w:r w:rsidRPr="00C30607">
              <w:rPr>
                <w:rFonts w:asciiTheme="majorBidi" w:hAnsiTheme="majorBidi" w:cstheme="majorBidi"/>
                <w:lang w:val="lt-LT"/>
              </w:rPr>
              <w:t>I</w:t>
            </w:r>
          </w:p>
        </w:tc>
        <w:tc>
          <w:tcPr>
            <w:tcW w:w="0" w:type="auto"/>
          </w:tcPr>
          <w:p w14:paraId="0333AAB0" w14:textId="77777777" w:rsidR="002E200E" w:rsidRPr="00C30607" w:rsidRDefault="002E200E" w:rsidP="002E200E">
            <w:pPr>
              <w:jc w:val="center"/>
              <w:rPr>
                <w:rFonts w:asciiTheme="majorBidi" w:hAnsiTheme="majorBidi" w:cstheme="majorBidi"/>
                <w:b/>
                <w:bCs/>
                <w:lang w:val="lt-LT"/>
              </w:rPr>
            </w:pPr>
            <w:r w:rsidRPr="00C30607">
              <w:rPr>
                <w:rFonts w:asciiTheme="majorBidi" w:hAnsiTheme="majorBidi" w:cstheme="majorBidi"/>
                <w:b/>
                <w:bCs/>
                <w:lang w:val="lt-LT"/>
              </w:rPr>
              <w:t>-</w:t>
            </w:r>
            <w:proofErr w:type="spellStart"/>
            <w:r w:rsidRPr="00C30607">
              <w:rPr>
                <w:rFonts w:asciiTheme="majorBidi" w:hAnsiTheme="majorBidi" w:cstheme="majorBidi"/>
                <w:b/>
                <w:bCs/>
                <w:lang w:val="lt-LT"/>
              </w:rPr>
              <w:t>ārum</w:t>
            </w:r>
            <w:proofErr w:type="spellEnd"/>
          </w:p>
        </w:tc>
        <w:tc>
          <w:tcPr>
            <w:tcW w:w="0" w:type="auto"/>
          </w:tcPr>
          <w:p w14:paraId="7027C813" w14:textId="77777777" w:rsidR="002E200E" w:rsidRPr="00C30607" w:rsidRDefault="009B71DF" w:rsidP="00B41FF2">
            <w:pPr>
              <w:jc w:val="both"/>
              <w:rPr>
                <w:rFonts w:asciiTheme="majorBidi" w:eastAsia="Times New Roman" w:hAnsiTheme="majorBidi" w:cstheme="majorBidi"/>
                <w:color w:val="333333"/>
                <w:lang w:val="lt-LT" w:bidi="he-IL"/>
              </w:rPr>
            </w:pPr>
            <w:proofErr w:type="spellStart"/>
            <w:r w:rsidRPr="009B71DF">
              <w:rPr>
                <w:rFonts w:asciiTheme="majorBidi" w:eastAsia="Times New Roman" w:hAnsiTheme="majorBidi" w:cstheme="majorBidi"/>
                <w:color w:val="333333"/>
                <w:lang w:val="lt-LT" w:bidi="he-IL"/>
              </w:rPr>
              <w:t>dīviti|ae</w:t>
            </w:r>
            <w:proofErr w:type="spellEnd"/>
            <w:r w:rsidRPr="009B71DF">
              <w:rPr>
                <w:rFonts w:asciiTheme="majorBidi" w:eastAsia="Times New Roman" w:hAnsiTheme="majorBidi" w:cstheme="majorBidi"/>
                <w:color w:val="333333"/>
                <w:lang w:val="lt-LT" w:bidi="he-IL"/>
              </w:rPr>
              <w:t xml:space="preserve">, </w:t>
            </w:r>
            <w:proofErr w:type="spellStart"/>
            <w:r w:rsidRPr="009B71DF">
              <w:rPr>
                <w:rFonts w:asciiTheme="majorBidi" w:eastAsia="Times New Roman" w:hAnsiTheme="majorBidi" w:cstheme="majorBidi"/>
                <w:b/>
                <w:bCs/>
                <w:color w:val="333333"/>
                <w:lang w:val="lt-LT" w:bidi="he-IL"/>
              </w:rPr>
              <w:t>ārum</w:t>
            </w:r>
            <w:proofErr w:type="spellEnd"/>
            <w:r w:rsidRPr="009B71DF">
              <w:rPr>
                <w:rFonts w:asciiTheme="majorBidi" w:eastAsia="Times New Roman" w:hAnsiTheme="majorBidi" w:cstheme="majorBidi"/>
                <w:color w:val="333333"/>
                <w:lang w:val="lt-LT" w:bidi="he-IL"/>
              </w:rPr>
              <w:t> </w:t>
            </w:r>
            <w:r w:rsidRPr="009B71DF">
              <w:rPr>
                <w:rFonts w:asciiTheme="majorBidi" w:eastAsia="Times New Roman" w:hAnsiTheme="majorBidi" w:cstheme="majorBidi"/>
                <w:i/>
                <w:iCs/>
                <w:color w:val="333333"/>
                <w:lang w:val="lt-LT" w:bidi="he-IL"/>
              </w:rPr>
              <w:t>f</w:t>
            </w:r>
            <w:r w:rsidR="00B41FF2" w:rsidRPr="00C30607">
              <w:rPr>
                <w:rFonts w:asciiTheme="majorBidi" w:eastAsia="Times New Roman" w:hAnsiTheme="majorBidi" w:cstheme="majorBidi"/>
                <w:color w:val="333333"/>
                <w:lang w:val="lt-LT" w:bidi="he-IL"/>
              </w:rPr>
              <w:t xml:space="preserve"> </w:t>
            </w:r>
            <w:r w:rsidRPr="00C30607">
              <w:rPr>
                <w:rFonts w:asciiTheme="majorBidi" w:eastAsia="Times New Roman" w:hAnsiTheme="majorBidi" w:cstheme="majorBidi"/>
                <w:i/>
                <w:iCs/>
                <w:lang w:val="lt-LT" w:bidi="he-IL"/>
              </w:rPr>
              <w:t xml:space="preserve">turtas, turtai, </w:t>
            </w:r>
            <w:proofErr w:type="spellStart"/>
            <w:r w:rsidRPr="00C30607">
              <w:rPr>
                <w:rFonts w:asciiTheme="majorBidi" w:eastAsia="Times New Roman" w:hAnsiTheme="majorBidi" w:cstheme="majorBidi"/>
                <w:color w:val="333333"/>
                <w:lang w:val="lt-LT" w:bidi="he-IL"/>
              </w:rPr>
              <w:t>nūpti|ae</w:t>
            </w:r>
            <w:proofErr w:type="spellEnd"/>
            <w:r w:rsidRPr="00C30607">
              <w:rPr>
                <w:rFonts w:asciiTheme="majorBidi" w:eastAsia="Times New Roman" w:hAnsiTheme="majorBidi" w:cstheme="majorBidi"/>
                <w:color w:val="333333"/>
                <w:lang w:val="lt-LT" w:bidi="he-IL"/>
              </w:rPr>
              <w:t xml:space="preserve">, </w:t>
            </w:r>
            <w:proofErr w:type="spellStart"/>
            <w:r w:rsidRPr="00C30607">
              <w:rPr>
                <w:rFonts w:asciiTheme="majorBidi" w:eastAsia="Times New Roman" w:hAnsiTheme="majorBidi" w:cstheme="majorBidi"/>
                <w:b/>
                <w:bCs/>
                <w:color w:val="333333"/>
                <w:lang w:val="lt-LT" w:bidi="he-IL"/>
              </w:rPr>
              <w:t>ārum</w:t>
            </w:r>
            <w:proofErr w:type="spellEnd"/>
            <w:r w:rsidRPr="00C30607">
              <w:rPr>
                <w:rFonts w:asciiTheme="majorBidi" w:eastAsia="Times New Roman" w:hAnsiTheme="majorBidi" w:cstheme="majorBidi"/>
                <w:color w:val="333333"/>
                <w:lang w:val="lt-LT" w:bidi="he-IL"/>
              </w:rPr>
              <w:t> </w:t>
            </w:r>
            <w:r w:rsidRPr="00C30607">
              <w:rPr>
                <w:rFonts w:asciiTheme="majorBidi" w:eastAsia="Times New Roman" w:hAnsiTheme="majorBidi" w:cstheme="majorBidi"/>
                <w:i/>
                <w:iCs/>
                <w:color w:val="333333"/>
                <w:lang w:val="lt-LT" w:bidi="he-IL"/>
              </w:rPr>
              <w:t>f</w:t>
            </w:r>
            <w:r w:rsidR="00B41FF2" w:rsidRPr="00C30607">
              <w:rPr>
                <w:rFonts w:asciiTheme="majorBidi" w:eastAsia="Times New Roman" w:hAnsiTheme="majorBidi" w:cstheme="majorBidi"/>
                <w:color w:val="333333"/>
                <w:lang w:val="lt-LT" w:bidi="he-IL"/>
              </w:rPr>
              <w:t xml:space="preserve"> </w:t>
            </w:r>
            <w:r w:rsidRPr="00C30607">
              <w:rPr>
                <w:rFonts w:asciiTheme="majorBidi" w:eastAsia="Times New Roman" w:hAnsiTheme="majorBidi" w:cstheme="majorBidi"/>
                <w:i/>
                <w:iCs/>
                <w:lang w:val="lt-LT" w:bidi="he-IL"/>
              </w:rPr>
              <w:t>vestuvės</w:t>
            </w:r>
          </w:p>
        </w:tc>
      </w:tr>
      <w:tr w:rsidR="002E200E" w:rsidRPr="00A20FE7" w14:paraId="0BBE18FD" w14:textId="77777777" w:rsidTr="00962752">
        <w:tc>
          <w:tcPr>
            <w:tcW w:w="0" w:type="auto"/>
          </w:tcPr>
          <w:p w14:paraId="6CCAD5A3" w14:textId="77777777" w:rsidR="002E200E" w:rsidRPr="00C30607" w:rsidRDefault="002E200E" w:rsidP="00962752">
            <w:pPr>
              <w:rPr>
                <w:rFonts w:asciiTheme="majorBidi" w:hAnsiTheme="majorBidi" w:cstheme="majorBidi"/>
                <w:lang w:val="lt-LT"/>
              </w:rPr>
            </w:pPr>
            <w:r w:rsidRPr="00C30607">
              <w:rPr>
                <w:rFonts w:asciiTheme="majorBidi" w:hAnsiTheme="majorBidi" w:cstheme="majorBidi"/>
                <w:lang w:val="lt-LT"/>
              </w:rPr>
              <w:t>II</w:t>
            </w:r>
          </w:p>
        </w:tc>
        <w:tc>
          <w:tcPr>
            <w:tcW w:w="0" w:type="auto"/>
          </w:tcPr>
          <w:p w14:paraId="3C72CABF" w14:textId="77777777" w:rsidR="002E200E" w:rsidRPr="00C30607" w:rsidRDefault="002E200E" w:rsidP="00962752">
            <w:pPr>
              <w:jc w:val="center"/>
              <w:rPr>
                <w:rFonts w:asciiTheme="majorBidi" w:hAnsiTheme="majorBidi" w:cstheme="majorBidi"/>
                <w:b/>
                <w:bCs/>
                <w:lang w:val="lt-LT"/>
              </w:rPr>
            </w:pPr>
            <w:r w:rsidRPr="00C30607">
              <w:rPr>
                <w:rFonts w:asciiTheme="majorBidi" w:hAnsiTheme="majorBidi" w:cstheme="majorBidi"/>
                <w:b/>
                <w:bCs/>
                <w:lang w:val="lt-LT"/>
              </w:rPr>
              <w:t>-</w:t>
            </w:r>
            <w:proofErr w:type="spellStart"/>
            <w:r w:rsidRPr="00C30607">
              <w:rPr>
                <w:rFonts w:asciiTheme="majorBidi" w:hAnsiTheme="majorBidi" w:cstheme="majorBidi"/>
                <w:b/>
                <w:bCs/>
                <w:lang w:val="lt-LT"/>
              </w:rPr>
              <w:t>ōrum</w:t>
            </w:r>
            <w:proofErr w:type="spellEnd"/>
          </w:p>
        </w:tc>
        <w:tc>
          <w:tcPr>
            <w:tcW w:w="0" w:type="auto"/>
          </w:tcPr>
          <w:p w14:paraId="1AD8D708" w14:textId="77777777" w:rsidR="002E200E" w:rsidRPr="00C30607" w:rsidRDefault="00015195" w:rsidP="00B41FF2">
            <w:pPr>
              <w:jc w:val="both"/>
              <w:rPr>
                <w:rFonts w:asciiTheme="majorBidi" w:eastAsia="Times New Roman" w:hAnsiTheme="majorBidi" w:cstheme="majorBidi"/>
                <w:color w:val="333333"/>
                <w:lang w:val="lt-LT" w:bidi="he-IL"/>
              </w:rPr>
            </w:pPr>
            <w:proofErr w:type="spellStart"/>
            <w:r w:rsidRPr="00015195">
              <w:rPr>
                <w:rFonts w:asciiTheme="majorBidi" w:eastAsia="Times New Roman" w:hAnsiTheme="majorBidi" w:cstheme="majorBidi"/>
                <w:color w:val="333333"/>
                <w:lang w:val="lt-LT" w:bidi="he-IL"/>
              </w:rPr>
              <w:t>arm|a</w:t>
            </w:r>
            <w:proofErr w:type="spellEnd"/>
            <w:r w:rsidRPr="00015195">
              <w:rPr>
                <w:rFonts w:asciiTheme="majorBidi" w:eastAsia="Times New Roman" w:hAnsiTheme="majorBidi" w:cstheme="majorBidi"/>
                <w:color w:val="333333"/>
                <w:lang w:val="lt-LT" w:bidi="he-IL"/>
              </w:rPr>
              <w:t xml:space="preserve">, </w:t>
            </w:r>
            <w:proofErr w:type="spellStart"/>
            <w:r w:rsidRPr="00015195">
              <w:rPr>
                <w:rFonts w:asciiTheme="majorBidi" w:eastAsia="Times New Roman" w:hAnsiTheme="majorBidi" w:cstheme="majorBidi"/>
                <w:b/>
                <w:bCs/>
                <w:color w:val="333333"/>
                <w:lang w:val="lt-LT" w:bidi="he-IL"/>
              </w:rPr>
              <w:t>ōrum</w:t>
            </w:r>
            <w:proofErr w:type="spellEnd"/>
            <w:r w:rsidRPr="00015195">
              <w:rPr>
                <w:rFonts w:asciiTheme="majorBidi" w:eastAsia="Times New Roman" w:hAnsiTheme="majorBidi" w:cstheme="majorBidi"/>
                <w:color w:val="333333"/>
                <w:lang w:val="lt-LT" w:bidi="he-IL"/>
              </w:rPr>
              <w:t> </w:t>
            </w:r>
            <w:r w:rsidRPr="00015195">
              <w:rPr>
                <w:rFonts w:asciiTheme="majorBidi" w:eastAsia="Times New Roman" w:hAnsiTheme="majorBidi" w:cstheme="majorBidi"/>
                <w:i/>
                <w:iCs/>
                <w:color w:val="333333"/>
                <w:lang w:val="lt-LT" w:bidi="he-IL"/>
              </w:rPr>
              <w:t>n</w:t>
            </w:r>
            <w:r w:rsidR="00B41FF2" w:rsidRPr="00C30607">
              <w:rPr>
                <w:rFonts w:asciiTheme="majorBidi" w:eastAsia="Times New Roman" w:hAnsiTheme="majorBidi" w:cstheme="majorBidi"/>
                <w:color w:val="333333"/>
                <w:lang w:val="lt-LT" w:bidi="he-IL"/>
              </w:rPr>
              <w:t xml:space="preserve"> </w:t>
            </w:r>
            <w:proofErr w:type="spellStart"/>
            <w:r w:rsidRPr="00C30607">
              <w:rPr>
                <w:rFonts w:asciiTheme="majorBidi" w:eastAsia="Times New Roman" w:hAnsiTheme="majorBidi" w:cstheme="majorBidi"/>
                <w:i/>
                <w:iCs/>
                <w:lang w:val="lt-LT" w:bidi="he-IL"/>
              </w:rPr>
              <w:t>ginkuotė</w:t>
            </w:r>
            <w:proofErr w:type="spellEnd"/>
            <w:r w:rsidRPr="00C30607">
              <w:rPr>
                <w:rFonts w:asciiTheme="majorBidi" w:eastAsia="Times New Roman" w:hAnsiTheme="majorBidi" w:cstheme="majorBidi"/>
                <w:i/>
                <w:iCs/>
                <w:lang w:val="lt-LT" w:bidi="he-IL"/>
              </w:rPr>
              <w:t xml:space="preserve">, ginklai, </w:t>
            </w:r>
            <w:proofErr w:type="spellStart"/>
            <w:r w:rsidR="00B41FF2" w:rsidRPr="00C30607">
              <w:rPr>
                <w:rFonts w:asciiTheme="majorBidi" w:eastAsia="Times New Roman" w:hAnsiTheme="majorBidi" w:cstheme="majorBidi"/>
                <w:color w:val="333333"/>
                <w:lang w:val="lt-LT" w:bidi="he-IL"/>
              </w:rPr>
              <w:t>castr|a</w:t>
            </w:r>
            <w:proofErr w:type="spellEnd"/>
            <w:r w:rsidR="00B41FF2" w:rsidRPr="00C30607">
              <w:rPr>
                <w:rFonts w:asciiTheme="majorBidi" w:eastAsia="Times New Roman" w:hAnsiTheme="majorBidi" w:cstheme="majorBidi"/>
                <w:color w:val="333333"/>
                <w:lang w:val="lt-LT" w:bidi="he-IL"/>
              </w:rPr>
              <w:t xml:space="preserve">, </w:t>
            </w:r>
            <w:proofErr w:type="spellStart"/>
            <w:r w:rsidR="00B41FF2" w:rsidRPr="00C30607">
              <w:rPr>
                <w:rFonts w:asciiTheme="majorBidi" w:eastAsia="Times New Roman" w:hAnsiTheme="majorBidi" w:cstheme="majorBidi"/>
                <w:b/>
                <w:bCs/>
                <w:color w:val="333333"/>
                <w:lang w:val="lt-LT" w:bidi="he-IL"/>
              </w:rPr>
              <w:t>ōrum</w:t>
            </w:r>
            <w:proofErr w:type="spellEnd"/>
            <w:r w:rsidR="00B41FF2" w:rsidRPr="00C30607">
              <w:rPr>
                <w:rFonts w:asciiTheme="majorBidi" w:eastAsia="Times New Roman" w:hAnsiTheme="majorBidi" w:cstheme="majorBidi"/>
                <w:color w:val="333333"/>
                <w:lang w:val="lt-LT" w:bidi="he-IL"/>
              </w:rPr>
              <w:t> </w:t>
            </w:r>
            <w:r w:rsidR="00B41FF2" w:rsidRPr="00C30607">
              <w:rPr>
                <w:rFonts w:asciiTheme="majorBidi" w:eastAsia="Times New Roman" w:hAnsiTheme="majorBidi" w:cstheme="majorBidi"/>
                <w:i/>
                <w:iCs/>
                <w:color w:val="333333"/>
                <w:lang w:val="lt-LT" w:bidi="he-IL"/>
              </w:rPr>
              <w:t>n</w:t>
            </w:r>
            <w:r w:rsidR="00B41FF2" w:rsidRPr="00C30607">
              <w:rPr>
                <w:rFonts w:asciiTheme="majorBidi" w:eastAsia="Times New Roman" w:hAnsiTheme="majorBidi" w:cstheme="majorBidi"/>
                <w:color w:val="333333"/>
                <w:lang w:val="lt-LT" w:bidi="he-IL"/>
              </w:rPr>
              <w:t xml:space="preserve"> </w:t>
            </w:r>
            <w:r w:rsidR="00B41FF2" w:rsidRPr="00C30607">
              <w:rPr>
                <w:rFonts w:asciiTheme="majorBidi" w:eastAsia="Times New Roman" w:hAnsiTheme="majorBidi" w:cstheme="majorBidi"/>
                <w:i/>
                <w:iCs/>
                <w:lang w:val="lt-LT" w:bidi="he-IL"/>
              </w:rPr>
              <w:t>stovykla</w:t>
            </w:r>
          </w:p>
        </w:tc>
      </w:tr>
      <w:tr w:rsidR="002E200E" w:rsidRPr="00A20FE7" w14:paraId="5E2ADF03" w14:textId="77777777" w:rsidTr="00962752">
        <w:tc>
          <w:tcPr>
            <w:tcW w:w="0" w:type="auto"/>
          </w:tcPr>
          <w:p w14:paraId="16D1558A" w14:textId="77777777" w:rsidR="002E200E" w:rsidRPr="00C30607" w:rsidRDefault="002E200E" w:rsidP="00962752">
            <w:pPr>
              <w:rPr>
                <w:rFonts w:asciiTheme="majorBidi" w:hAnsiTheme="majorBidi" w:cstheme="majorBidi"/>
                <w:lang w:val="lt-LT"/>
              </w:rPr>
            </w:pPr>
            <w:r w:rsidRPr="00C30607">
              <w:rPr>
                <w:rFonts w:asciiTheme="majorBidi" w:hAnsiTheme="majorBidi" w:cstheme="majorBidi"/>
                <w:lang w:val="lt-LT"/>
              </w:rPr>
              <w:t>III</w:t>
            </w:r>
          </w:p>
        </w:tc>
        <w:tc>
          <w:tcPr>
            <w:tcW w:w="0" w:type="auto"/>
          </w:tcPr>
          <w:p w14:paraId="77CB4860" w14:textId="77777777" w:rsidR="002E200E" w:rsidRPr="00C30607" w:rsidRDefault="002E200E" w:rsidP="002E200E">
            <w:pPr>
              <w:jc w:val="center"/>
              <w:rPr>
                <w:rFonts w:asciiTheme="majorBidi" w:hAnsiTheme="majorBidi" w:cstheme="majorBidi"/>
                <w:b/>
                <w:bCs/>
                <w:lang w:val="lt-LT"/>
              </w:rPr>
            </w:pPr>
            <w:r w:rsidRPr="00C30607">
              <w:rPr>
                <w:rFonts w:asciiTheme="majorBidi" w:hAnsiTheme="majorBidi" w:cstheme="majorBidi"/>
                <w:b/>
                <w:bCs/>
                <w:lang w:val="lt-LT"/>
              </w:rPr>
              <w:t>-</w:t>
            </w:r>
            <w:proofErr w:type="spellStart"/>
            <w:r w:rsidRPr="00C30607">
              <w:rPr>
                <w:rFonts w:asciiTheme="majorBidi" w:hAnsiTheme="majorBidi" w:cstheme="majorBidi"/>
                <w:b/>
                <w:bCs/>
                <w:lang w:val="lt-LT"/>
              </w:rPr>
              <w:t>um</w:t>
            </w:r>
            <w:proofErr w:type="spellEnd"/>
            <w:r w:rsidRPr="00C30607">
              <w:rPr>
                <w:rFonts w:asciiTheme="majorBidi" w:hAnsiTheme="majorBidi" w:cstheme="majorBidi"/>
                <w:b/>
                <w:bCs/>
                <w:lang w:val="lt-LT"/>
              </w:rPr>
              <w:t xml:space="preserve"> / -</w:t>
            </w:r>
            <w:proofErr w:type="spellStart"/>
            <w:r w:rsidRPr="00C30607">
              <w:rPr>
                <w:rFonts w:asciiTheme="majorBidi" w:hAnsiTheme="majorBidi" w:cstheme="majorBidi"/>
                <w:b/>
                <w:bCs/>
                <w:lang w:val="lt-LT"/>
              </w:rPr>
              <w:t>ium</w:t>
            </w:r>
            <w:proofErr w:type="spellEnd"/>
          </w:p>
        </w:tc>
        <w:tc>
          <w:tcPr>
            <w:tcW w:w="0" w:type="auto"/>
          </w:tcPr>
          <w:p w14:paraId="4CA48263" w14:textId="77777777" w:rsidR="002E200E" w:rsidRPr="00C30607" w:rsidRDefault="00B41FF2" w:rsidP="00B41FF2">
            <w:pPr>
              <w:jc w:val="both"/>
              <w:rPr>
                <w:rFonts w:asciiTheme="majorBidi" w:eastAsia="Times New Roman" w:hAnsiTheme="majorBidi" w:cstheme="majorBidi"/>
                <w:color w:val="333333"/>
                <w:lang w:val="lt-LT" w:bidi="he-IL"/>
              </w:rPr>
            </w:pPr>
            <w:proofErr w:type="spellStart"/>
            <w:r w:rsidRPr="00B41FF2">
              <w:rPr>
                <w:rFonts w:asciiTheme="majorBidi" w:eastAsia="Times New Roman" w:hAnsiTheme="majorBidi" w:cstheme="majorBidi"/>
                <w:color w:val="333333"/>
                <w:lang w:val="lt-LT" w:bidi="he-IL"/>
              </w:rPr>
              <w:t>Cyclad|es</w:t>
            </w:r>
            <w:proofErr w:type="spellEnd"/>
            <w:r w:rsidRPr="00B41FF2">
              <w:rPr>
                <w:rFonts w:asciiTheme="majorBidi" w:eastAsia="Times New Roman" w:hAnsiTheme="majorBidi" w:cstheme="majorBidi"/>
                <w:color w:val="333333"/>
                <w:lang w:val="lt-LT" w:bidi="he-IL"/>
              </w:rPr>
              <w:t xml:space="preserve">, </w:t>
            </w:r>
            <w:proofErr w:type="spellStart"/>
            <w:r w:rsidRPr="00B41FF2">
              <w:rPr>
                <w:rFonts w:asciiTheme="majorBidi" w:eastAsia="Times New Roman" w:hAnsiTheme="majorBidi" w:cstheme="majorBidi"/>
                <w:b/>
                <w:bCs/>
                <w:color w:val="333333"/>
                <w:lang w:val="lt-LT" w:bidi="he-IL"/>
              </w:rPr>
              <w:t>um</w:t>
            </w:r>
            <w:proofErr w:type="spellEnd"/>
            <w:r w:rsidRPr="00B41FF2">
              <w:rPr>
                <w:rFonts w:asciiTheme="majorBidi" w:eastAsia="Times New Roman" w:hAnsiTheme="majorBidi" w:cstheme="majorBidi"/>
                <w:color w:val="333333"/>
                <w:lang w:val="lt-LT" w:bidi="he-IL"/>
              </w:rPr>
              <w:t> </w:t>
            </w:r>
            <w:r w:rsidRPr="00B41FF2">
              <w:rPr>
                <w:rFonts w:asciiTheme="majorBidi" w:eastAsia="Times New Roman" w:hAnsiTheme="majorBidi" w:cstheme="majorBidi"/>
                <w:i/>
                <w:iCs/>
                <w:color w:val="333333"/>
                <w:lang w:val="lt-LT" w:bidi="he-IL"/>
              </w:rPr>
              <w:t>f</w:t>
            </w:r>
            <w:r w:rsidRPr="00C30607">
              <w:rPr>
                <w:rFonts w:asciiTheme="majorBidi" w:eastAsia="Times New Roman" w:hAnsiTheme="majorBidi" w:cstheme="majorBidi"/>
                <w:color w:val="333333"/>
                <w:lang w:val="lt-LT" w:bidi="he-IL"/>
              </w:rPr>
              <w:t xml:space="preserve"> </w:t>
            </w:r>
            <w:proofErr w:type="spellStart"/>
            <w:r w:rsidRPr="00C30607">
              <w:rPr>
                <w:rFonts w:asciiTheme="majorBidi" w:eastAsia="Times New Roman" w:hAnsiTheme="majorBidi" w:cstheme="majorBidi"/>
                <w:i/>
                <w:iCs/>
                <w:lang w:val="lt-LT" w:bidi="he-IL"/>
              </w:rPr>
              <w:t>Kikladės</w:t>
            </w:r>
            <w:proofErr w:type="spellEnd"/>
            <w:r w:rsidRPr="00C30607">
              <w:rPr>
                <w:rFonts w:asciiTheme="majorBidi" w:eastAsia="Times New Roman" w:hAnsiTheme="majorBidi" w:cstheme="majorBidi"/>
                <w:i/>
                <w:iCs/>
                <w:lang w:val="lt-LT" w:bidi="he-IL"/>
              </w:rPr>
              <w:t xml:space="preserve">, </w:t>
            </w:r>
            <w:proofErr w:type="spellStart"/>
            <w:r w:rsidRPr="00C30607">
              <w:rPr>
                <w:rFonts w:asciiTheme="majorBidi" w:eastAsia="Times New Roman" w:hAnsiTheme="majorBidi" w:cstheme="majorBidi"/>
                <w:color w:val="333333"/>
                <w:lang w:val="lt-LT" w:bidi="he-IL"/>
              </w:rPr>
              <w:t>Druid|ēs</w:t>
            </w:r>
            <w:proofErr w:type="spellEnd"/>
            <w:r w:rsidRPr="00C30607">
              <w:rPr>
                <w:rFonts w:asciiTheme="majorBidi" w:eastAsia="Times New Roman" w:hAnsiTheme="majorBidi" w:cstheme="majorBidi"/>
                <w:color w:val="333333"/>
                <w:lang w:val="lt-LT" w:bidi="he-IL"/>
              </w:rPr>
              <w:t xml:space="preserve">, </w:t>
            </w:r>
            <w:proofErr w:type="spellStart"/>
            <w:r w:rsidRPr="00C30607">
              <w:rPr>
                <w:rFonts w:asciiTheme="majorBidi" w:eastAsia="Times New Roman" w:hAnsiTheme="majorBidi" w:cstheme="majorBidi"/>
                <w:b/>
                <w:bCs/>
                <w:color w:val="333333"/>
                <w:lang w:val="lt-LT" w:bidi="he-IL"/>
              </w:rPr>
              <w:t>um</w:t>
            </w:r>
            <w:proofErr w:type="spellEnd"/>
            <w:r w:rsidRPr="00C30607">
              <w:rPr>
                <w:rFonts w:asciiTheme="majorBidi" w:eastAsia="Times New Roman" w:hAnsiTheme="majorBidi" w:cstheme="majorBidi"/>
                <w:color w:val="333333"/>
                <w:lang w:val="lt-LT" w:bidi="he-IL"/>
              </w:rPr>
              <w:t> </w:t>
            </w:r>
            <w:r w:rsidRPr="00C30607">
              <w:rPr>
                <w:rFonts w:asciiTheme="majorBidi" w:eastAsia="Times New Roman" w:hAnsiTheme="majorBidi" w:cstheme="majorBidi"/>
                <w:i/>
                <w:iCs/>
                <w:color w:val="333333"/>
                <w:lang w:val="lt-LT" w:bidi="he-IL"/>
              </w:rPr>
              <w:t>m</w:t>
            </w:r>
            <w:r w:rsidRPr="00C30607">
              <w:rPr>
                <w:rFonts w:asciiTheme="majorBidi" w:eastAsia="Times New Roman" w:hAnsiTheme="majorBidi" w:cstheme="majorBidi"/>
                <w:color w:val="333333"/>
                <w:lang w:val="lt-LT" w:bidi="he-IL"/>
              </w:rPr>
              <w:t xml:space="preserve"> </w:t>
            </w:r>
            <w:r w:rsidRPr="00C30607">
              <w:rPr>
                <w:rFonts w:asciiTheme="majorBidi" w:eastAsia="Times New Roman" w:hAnsiTheme="majorBidi" w:cstheme="majorBidi"/>
                <w:i/>
                <w:iCs/>
                <w:color w:val="333333"/>
                <w:lang w:val="lt-LT" w:bidi="he-IL"/>
              </w:rPr>
              <w:t>druidai</w:t>
            </w:r>
          </w:p>
        </w:tc>
      </w:tr>
      <w:tr w:rsidR="002E200E" w:rsidRPr="00C30607" w14:paraId="7BB5ECBD" w14:textId="77777777" w:rsidTr="00962752">
        <w:tc>
          <w:tcPr>
            <w:tcW w:w="0" w:type="auto"/>
          </w:tcPr>
          <w:p w14:paraId="2DBA6822" w14:textId="77777777" w:rsidR="002E200E" w:rsidRPr="00C30607" w:rsidRDefault="002E200E" w:rsidP="00962752">
            <w:pPr>
              <w:rPr>
                <w:rFonts w:asciiTheme="majorBidi" w:hAnsiTheme="majorBidi" w:cstheme="majorBidi"/>
                <w:lang w:val="lt-LT"/>
              </w:rPr>
            </w:pPr>
            <w:r w:rsidRPr="00C30607">
              <w:rPr>
                <w:rFonts w:asciiTheme="majorBidi" w:hAnsiTheme="majorBidi" w:cstheme="majorBidi"/>
                <w:lang w:val="lt-LT"/>
              </w:rPr>
              <w:t>IV</w:t>
            </w:r>
          </w:p>
        </w:tc>
        <w:tc>
          <w:tcPr>
            <w:tcW w:w="0" w:type="auto"/>
          </w:tcPr>
          <w:p w14:paraId="6339A55C" w14:textId="77777777" w:rsidR="002E200E" w:rsidRPr="00C30607" w:rsidRDefault="002E200E" w:rsidP="002E200E">
            <w:pPr>
              <w:jc w:val="center"/>
              <w:rPr>
                <w:rFonts w:asciiTheme="majorBidi" w:hAnsiTheme="majorBidi" w:cstheme="majorBidi"/>
                <w:b/>
                <w:bCs/>
                <w:lang w:val="lt-LT"/>
              </w:rPr>
            </w:pPr>
            <w:r w:rsidRPr="00C30607">
              <w:rPr>
                <w:rFonts w:asciiTheme="majorBidi" w:hAnsiTheme="majorBidi" w:cstheme="majorBidi"/>
                <w:b/>
                <w:bCs/>
                <w:lang w:val="lt-LT"/>
              </w:rPr>
              <w:t>-</w:t>
            </w:r>
            <w:proofErr w:type="spellStart"/>
            <w:r w:rsidRPr="00C30607">
              <w:rPr>
                <w:rFonts w:asciiTheme="majorBidi" w:hAnsiTheme="majorBidi" w:cstheme="majorBidi"/>
                <w:b/>
                <w:bCs/>
                <w:lang w:val="lt-LT"/>
              </w:rPr>
              <w:t>uum</w:t>
            </w:r>
            <w:proofErr w:type="spellEnd"/>
          </w:p>
        </w:tc>
        <w:tc>
          <w:tcPr>
            <w:tcW w:w="0" w:type="auto"/>
          </w:tcPr>
          <w:p w14:paraId="35899F6D" w14:textId="77777777" w:rsidR="002E200E" w:rsidRPr="00C30607" w:rsidRDefault="00B41FF2" w:rsidP="00B247B7">
            <w:pPr>
              <w:numPr>
                <w:ilvl w:val="0"/>
                <w:numId w:val="7"/>
              </w:numPr>
              <w:ind w:left="0"/>
              <w:jc w:val="both"/>
              <w:rPr>
                <w:rFonts w:asciiTheme="majorBidi" w:eastAsia="Times New Roman" w:hAnsiTheme="majorBidi" w:cstheme="majorBidi"/>
                <w:lang w:val="lt-LT" w:bidi="he-IL"/>
              </w:rPr>
            </w:pPr>
            <w:proofErr w:type="spellStart"/>
            <w:r w:rsidRPr="00C30607">
              <w:rPr>
                <w:rFonts w:asciiTheme="majorBidi" w:hAnsiTheme="majorBidi" w:cstheme="majorBidi"/>
                <w:lang w:val="lt-LT"/>
              </w:rPr>
              <w:t>Īd|ūs</w:t>
            </w:r>
            <w:proofErr w:type="spellEnd"/>
            <w:r w:rsidRPr="00C30607">
              <w:rPr>
                <w:rFonts w:asciiTheme="majorBidi" w:hAnsiTheme="majorBidi" w:cstheme="majorBidi"/>
                <w:lang w:val="lt-LT"/>
              </w:rPr>
              <w:t xml:space="preserve">, </w:t>
            </w:r>
            <w:proofErr w:type="spellStart"/>
            <w:r w:rsidRPr="00C30607">
              <w:rPr>
                <w:rFonts w:asciiTheme="majorBidi" w:hAnsiTheme="majorBidi" w:cstheme="majorBidi"/>
                <w:b/>
                <w:bCs/>
                <w:lang w:val="lt-LT"/>
              </w:rPr>
              <w:t>uum</w:t>
            </w:r>
            <w:proofErr w:type="spellEnd"/>
            <w:r w:rsidRPr="00C30607">
              <w:rPr>
                <w:rFonts w:asciiTheme="majorBidi" w:hAnsiTheme="majorBidi" w:cstheme="majorBidi"/>
                <w:lang w:val="lt-LT"/>
              </w:rPr>
              <w:t> </w:t>
            </w:r>
            <w:r w:rsidRPr="00C30607">
              <w:rPr>
                <w:rStyle w:val="HTMLakronimas"/>
                <w:rFonts w:asciiTheme="majorBidi" w:hAnsiTheme="majorBidi" w:cstheme="majorBidi"/>
                <w:i/>
                <w:iCs/>
                <w:lang w:val="lt-LT"/>
              </w:rPr>
              <w:t>f Idos</w:t>
            </w:r>
          </w:p>
        </w:tc>
      </w:tr>
    </w:tbl>
    <w:p w14:paraId="0D480E31" w14:textId="77777777" w:rsidR="00B41FF2" w:rsidRDefault="00C30607" w:rsidP="00991B9A">
      <w:pPr>
        <w:rPr>
          <w:rFonts w:asciiTheme="majorBidi" w:hAnsiTheme="majorBidi" w:cstheme="majorBidi"/>
          <w:sz w:val="20"/>
          <w:szCs w:val="20"/>
          <w:lang w:val="lt-LT"/>
        </w:rPr>
      </w:pPr>
      <w:r>
        <w:rPr>
          <w:rFonts w:asciiTheme="majorBidi" w:hAnsiTheme="majorBidi" w:cstheme="majorBidi"/>
          <w:sz w:val="20"/>
          <w:szCs w:val="20"/>
          <w:lang w:val="lt-LT"/>
        </w:rPr>
        <w:br/>
      </w:r>
      <w:r w:rsidR="00B41FF2">
        <w:rPr>
          <w:rFonts w:asciiTheme="majorBidi" w:hAnsiTheme="majorBidi" w:cstheme="majorBidi"/>
          <w:sz w:val="20"/>
          <w:szCs w:val="20"/>
          <w:lang w:val="lt-LT"/>
        </w:rPr>
        <w:t>5-os linksniuotės daugiskaitinių daiktavardžių klasikinėje lotynų k</w:t>
      </w:r>
      <w:r>
        <w:rPr>
          <w:rFonts w:asciiTheme="majorBidi" w:hAnsiTheme="majorBidi" w:cstheme="majorBidi"/>
          <w:sz w:val="20"/>
          <w:szCs w:val="20"/>
          <w:lang w:val="lt-LT"/>
        </w:rPr>
        <w:t>al</w:t>
      </w:r>
      <w:r w:rsidR="00B41FF2">
        <w:rPr>
          <w:rFonts w:asciiTheme="majorBidi" w:hAnsiTheme="majorBidi" w:cstheme="majorBidi"/>
          <w:sz w:val="20"/>
          <w:szCs w:val="20"/>
          <w:lang w:val="lt-LT"/>
        </w:rPr>
        <w:t>boje nepasitaiko.</w:t>
      </w:r>
    </w:p>
    <w:p w14:paraId="20552746" w14:textId="77777777" w:rsidR="0053015E" w:rsidRDefault="00D30EA2" w:rsidP="008C3BC6">
      <w:pPr>
        <w:rPr>
          <w:rFonts w:asciiTheme="majorBidi" w:hAnsiTheme="majorBidi" w:cstheme="majorBidi"/>
          <w:sz w:val="20"/>
          <w:szCs w:val="20"/>
          <w:lang w:val="lt-LT"/>
        </w:rPr>
      </w:pPr>
      <w:r>
        <w:rPr>
          <w:rFonts w:asciiTheme="majorBidi" w:hAnsiTheme="majorBidi" w:cstheme="majorBidi"/>
          <w:sz w:val="20"/>
          <w:szCs w:val="20"/>
          <w:lang w:val="lt-LT"/>
        </w:rPr>
        <w:t xml:space="preserve">1, 2, 3 linksniuotės taip pat turi </w:t>
      </w:r>
      <w:r w:rsidR="008C3BC6">
        <w:rPr>
          <w:rFonts w:asciiTheme="majorBidi" w:hAnsiTheme="majorBidi" w:cstheme="majorBidi"/>
          <w:sz w:val="20"/>
          <w:szCs w:val="20"/>
          <w:lang w:val="lt-LT"/>
        </w:rPr>
        <w:t>daug</w:t>
      </w:r>
      <w:r>
        <w:rPr>
          <w:rFonts w:asciiTheme="majorBidi" w:hAnsiTheme="majorBidi" w:cstheme="majorBidi"/>
          <w:sz w:val="20"/>
          <w:szCs w:val="20"/>
          <w:lang w:val="lt-LT"/>
        </w:rPr>
        <w:t xml:space="preserve"> graikų kalbos skolinių, kurie vienuose ar kituose linksniuose gali išlaikyti graikiškas galūnes</w:t>
      </w:r>
      <w:r w:rsidR="008C3BC6">
        <w:rPr>
          <w:rFonts w:asciiTheme="majorBidi" w:hAnsiTheme="majorBidi" w:cstheme="majorBidi"/>
          <w:sz w:val="20"/>
          <w:szCs w:val="20"/>
          <w:lang w:val="lt-LT"/>
        </w:rPr>
        <w:t xml:space="preserve"> (žr. graikų k. skolinių linksniavimas)</w:t>
      </w:r>
      <w:r>
        <w:rPr>
          <w:rFonts w:asciiTheme="majorBidi" w:hAnsiTheme="majorBidi" w:cstheme="majorBidi"/>
          <w:sz w:val="20"/>
          <w:szCs w:val="20"/>
          <w:lang w:val="lt-LT"/>
        </w:rPr>
        <w:t xml:space="preserve">. </w:t>
      </w:r>
    </w:p>
    <w:p w14:paraId="7DD0681E" w14:textId="77777777" w:rsidR="00903DED" w:rsidRDefault="00903DED" w:rsidP="00903DED">
      <w:pPr>
        <w:pStyle w:val="Antrat3"/>
        <w:rPr>
          <w:rFonts w:asciiTheme="majorBidi" w:hAnsiTheme="majorBidi"/>
          <w:i/>
          <w:iCs/>
          <w:lang w:val="de-DE"/>
        </w:rPr>
      </w:pPr>
      <w:bookmarkStart w:id="11" w:name="_Toc159350522"/>
      <w:proofErr w:type="spellStart"/>
      <w:r w:rsidRPr="00903DED">
        <w:rPr>
          <w:rFonts w:asciiTheme="majorBidi" w:hAnsiTheme="majorBidi"/>
          <w:lang w:val="de-DE"/>
        </w:rPr>
        <w:t>Declinatio</w:t>
      </w:r>
      <w:proofErr w:type="spellEnd"/>
      <w:r w:rsidRPr="00903DED">
        <w:rPr>
          <w:rFonts w:asciiTheme="majorBidi" w:hAnsiTheme="majorBidi"/>
          <w:lang w:val="de-DE"/>
        </w:rPr>
        <w:t xml:space="preserve"> I. </w:t>
      </w:r>
      <w:r w:rsidRPr="00903DED">
        <w:rPr>
          <w:rFonts w:asciiTheme="majorBidi" w:hAnsiTheme="majorBidi"/>
          <w:i/>
          <w:iCs/>
          <w:lang w:val="de-DE"/>
        </w:rPr>
        <w:t xml:space="preserve">1-oji </w:t>
      </w:r>
      <w:proofErr w:type="spellStart"/>
      <w:r w:rsidRPr="00903DED">
        <w:rPr>
          <w:rFonts w:asciiTheme="majorBidi" w:hAnsiTheme="majorBidi"/>
          <w:i/>
          <w:iCs/>
          <w:lang w:val="de-DE"/>
        </w:rPr>
        <w:t>linksniuotė</w:t>
      </w:r>
      <w:bookmarkEnd w:id="11"/>
      <w:proofErr w:type="spellEnd"/>
    </w:p>
    <w:p w14:paraId="3F372FE0" w14:textId="77777777" w:rsidR="003504C8" w:rsidRPr="00D049C8" w:rsidRDefault="003504C8" w:rsidP="003504C8">
      <w:pPr>
        <w:rPr>
          <w:rFonts w:asciiTheme="majorBidi" w:hAnsiTheme="majorBidi" w:cstheme="majorBidi"/>
          <w:i/>
          <w:iCs/>
          <w:sz w:val="20"/>
          <w:szCs w:val="20"/>
          <w:lang w:val="lt-LT"/>
        </w:rPr>
      </w:pPr>
      <w:r>
        <w:rPr>
          <w:b/>
          <w:bCs/>
          <w:lang w:val="lt-LT"/>
        </w:rPr>
        <w:br/>
      </w:r>
      <w:proofErr w:type="spellStart"/>
      <w:r w:rsidRPr="00D049C8">
        <w:rPr>
          <w:rFonts w:asciiTheme="majorBidi" w:hAnsiTheme="majorBidi" w:cstheme="majorBidi"/>
          <w:b/>
          <w:bCs/>
          <w:sz w:val="20"/>
          <w:szCs w:val="20"/>
          <w:lang w:val="lt-LT"/>
        </w:rPr>
        <w:t>silv</w:t>
      </w:r>
      <w:r w:rsidR="00ED5318">
        <w:rPr>
          <w:rFonts w:asciiTheme="majorBidi" w:hAnsiTheme="majorBidi" w:cstheme="majorBidi"/>
          <w:b/>
          <w:bCs/>
          <w:sz w:val="20"/>
          <w:szCs w:val="20"/>
          <w:lang w:val="lt-LT"/>
        </w:rPr>
        <w:t>|a</w:t>
      </w:r>
      <w:proofErr w:type="spellEnd"/>
      <w:r w:rsidR="00ED5318">
        <w:rPr>
          <w:rFonts w:asciiTheme="majorBidi" w:hAnsiTheme="majorBidi" w:cstheme="majorBidi"/>
          <w:b/>
          <w:bCs/>
          <w:sz w:val="20"/>
          <w:szCs w:val="20"/>
          <w:lang w:val="lt-LT"/>
        </w:rPr>
        <w:t xml:space="preserve">, </w:t>
      </w:r>
      <w:proofErr w:type="spellStart"/>
      <w:r w:rsidRPr="00D049C8">
        <w:rPr>
          <w:rFonts w:asciiTheme="majorBidi" w:hAnsiTheme="majorBidi" w:cstheme="majorBidi"/>
          <w:b/>
          <w:bCs/>
          <w:sz w:val="20"/>
          <w:szCs w:val="20"/>
          <w:lang w:val="lt-LT"/>
        </w:rPr>
        <w:t>ae</w:t>
      </w:r>
      <w:proofErr w:type="spellEnd"/>
      <w:r w:rsidRPr="00D049C8">
        <w:rPr>
          <w:rFonts w:asciiTheme="majorBidi" w:hAnsiTheme="majorBidi" w:cstheme="majorBidi"/>
          <w:i/>
          <w:iCs/>
          <w:sz w:val="20"/>
          <w:szCs w:val="20"/>
          <w:lang w:val="lt-LT"/>
        </w:rPr>
        <w:t xml:space="preserve"> </w:t>
      </w:r>
      <w:r w:rsidRPr="00D049C8">
        <w:rPr>
          <w:rFonts w:asciiTheme="majorBidi" w:hAnsiTheme="majorBidi" w:cstheme="majorBidi"/>
          <w:b/>
          <w:i/>
          <w:iCs/>
          <w:sz w:val="20"/>
          <w:szCs w:val="20"/>
          <w:lang w:val="lt-LT"/>
        </w:rPr>
        <w:t xml:space="preserve">f </w:t>
      </w:r>
      <w:r w:rsidRPr="00D049C8">
        <w:rPr>
          <w:rFonts w:asciiTheme="majorBidi" w:hAnsiTheme="majorBidi" w:cstheme="majorBidi"/>
          <w:i/>
          <w:iCs/>
          <w:sz w:val="20"/>
          <w:szCs w:val="20"/>
          <w:lang w:val="lt-LT"/>
        </w:rPr>
        <w:t xml:space="preserve">miškas </w:t>
      </w:r>
    </w:p>
    <w:tbl>
      <w:tblPr>
        <w:tblStyle w:val="Lentelstinklelis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05"/>
        <w:gridCol w:w="1123"/>
      </w:tblGrid>
      <w:tr w:rsidR="003504C8" w:rsidRPr="003504C8" w14:paraId="04193A25" w14:textId="77777777" w:rsidTr="003504C8">
        <w:tc>
          <w:tcPr>
            <w:tcW w:w="0" w:type="auto"/>
          </w:tcPr>
          <w:p w14:paraId="43346A49" w14:textId="77777777" w:rsidR="003504C8" w:rsidRPr="00962752" w:rsidRDefault="003504C8" w:rsidP="003504C8">
            <w:pPr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962752"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  <w:t>Sg</w:t>
            </w:r>
            <w:proofErr w:type="spellEnd"/>
            <w:r w:rsidRPr="00962752"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  <w:t>.</w:t>
            </w:r>
          </w:p>
        </w:tc>
        <w:tc>
          <w:tcPr>
            <w:tcW w:w="0" w:type="auto"/>
          </w:tcPr>
          <w:p w14:paraId="4CDE380D" w14:textId="77777777" w:rsidR="003504C8" w:rsidRPr="003504C8" w:rsidRDefault="003504C8" w:rsidP="00962752">
            <w:pPr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</w:pPr>
          </w:p>
        </w:tc>
      </w:tr>
      <w:tr w:rsidR="003504C8" w:rsidRPr="003504C8" w14:paraId="27C5ACD0" w14:textId="77777777" w:rsidTr="003504C8">
        <w:tc>
          <w:tcPr>
            <w:tcW w:w="0" w:type="auto"/>
          </w:tcPr>
          <w:p w14:paraId="56D854BD" w14:textId="77777777" w:rsidR="003504C8" w:rsidRPr="00962752" w:rsidRDefault="003504C8" w:rsidP="003504C8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962752">
              <w:rPr>
                <w:rFonts w:asciiTheme="majorBidi" w:hAnsiTheme="majorBidi" w:cstheme="majorBidi"/>
                <w:sz w:val="20"/>
                <w:szCs w:val="20"/>
                <w:lang w:val="fr-FR"/>
              </w:rPr>
              <w:lastRenderedPageBreak/>
              <w:t xml:space="preserve">Nom., </w:t>
            </w:r>
            <w:proofErr w:type="spellStart"/>
            <w:r w:rsidRPr="00962752">
              <w:rPr>
                <w:rFonts w:asciiTheme="majorBidi" w:hAnsiTheme="majorBidi" w:cstheme="majorBidi"/>
                <w:sz w:val="20"/>
                <w:szCs w:val="20"/>
                <w:lang w:val="fr-FR"/>
              </w:rPr>
              <w:t>voc</w:t>
            </w:r>
            <w:proofErr w:type="spellEnd"/>
            <w:r w:rsidRPr="00962752">
              <w:rPr>
                <w:rFonts w:asciiTheme="majorBidi" w:hAnsiTheme="majorBidi" w:cstheme="majorBidi"/>
                <w:sz w:val="20"/>
                <w:szCs w:val="20"/>
                <w:lang w:val="fr-FR"/>
              </w:rPr>
              <w:t>.</w:t>
            </w:r>
          </w:p>
        </w:tc>
        <w:tc>
          <w:tcPr>
            <w:tcW w:w="0" w:type="auto"/>
          </w:tcPr>
          <w:p w14:paraId="4437B273" w14:textId="77777777" w:rsidR="003504C8" w:rsidRPr="00282793" w:rsidRDefault="003504C8" w:rsidP="00E905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282793">
              <w:rPr>
                <w:rFonts w:asciiTheme="majorBidi" w:hAnsiTheme="majorBidi" w:cstheme="majorBidi"/>
                <w:sz w:val="24"/>
                <w:szCs w:val="24"/>
                <w:lang w:val="lt-LT"/>
              </w:rPr>
              <w:t>silv</w:t>
            </w:r>
            <w:r w:rsidRPr="00282793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a</w:t>
            </w:r>
            <w:proofErr w:type="spellEnd"/>
          </w:p>
        </w:tc>
      </w:tr>
      <w:tr w:rsidR="003504C8" w:rsidRPr="003504C8" w14:paraId="3624C6CB" w14:textId="77777777" w:rsidTr="003504C8">
        <w:tc>
          <w:tcPr>
            <w:tcW w:w="0" w:type="auto"/>
          </w:tcPr>
          <w:p w14:paraId="65836287" w14:textId="77777777" w:rsidR="003504C8" w:rsidRPr="00962752" w:rsidRDefault="003504C8" w:rsidP="00962752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proofErr w:type="spellStart"/>
            <w:r w:rsidRPr="00962752">
              <w:rPr>
                <w:rFonts w:asciiTheme="majorBidi" w:hAnsiTheme="majorBidi" w:cstheme="majorBidi"/>
                <w:sz w:val="20"/>
                <w:szCs w:val="20"/>
                <w:lang w:val="fr-FR"/>
              </w:rPr>
              <w:t>Gen</w:t>
            </w:r>
            <w:proofErr w:type="spellEnd"/>
            <w:r w:rsidRPr="00962752">
              <w:rPr>
                <w:rFonts w:asciiTheme="majorBidi" w:hAnsiTheme="majorBidi" w:cstheme="majorBidi"/>
                <w:sz w:val="20"/>
                <w:szCs w:val="20"/>
                <w:lang w:val="fr-FR"/>
              </w:rPr>
              <w:t>.</w:t>
            </w:r>
          </w:p>
        </w:tc>
        <w:tc>
          <w:tcPr>
            <w:tcW w:w="0" w:type="auto"/>
          </w:tcPr>
          <w:p w14:paraId="7C67D35E" w14:textId="77777777" w:rsidR="003504C8" w:rsidRPr="00282793" w:rsidRDefault="003504C8" w:rsidP="00E905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282793">
              <w:rPr>
                <w:rFonts w:asciiTheme="majorBidi" w:hAnsiTheme="majorBidi" w:cstheme="majorBidi"/>
                <w:sz w:val="24"/>
                <w:szCs w:val="24"/>
                <w:lang w:val="lt-LT"/>
              </w:rPr>
              <w:t>silv</w:t>
            </w:r>
            <w:r w:rsidRPr="00282793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ae</w:t>
            </w:r>
            <w:proofErr w:type="spellEnd"/>
          </w:p>
        </w:tc>
      </w:tr>
      <w:tr w:rsidR="003504C8" w:rsidRPr="003504C8" w14:paraId="6FD721CB" w14:textId="77777777" w:rsidTr="003504C8">
        <w:tc>
          <w:tcPr>
            <w:tcW w:w="0" w:type="auto"/>
          </w:tcPr>
          <w:p w14:paraId="3BEB2726" w14:textId="77777777" w:rsidR="003504C8" w:rsidRPr="00962752" w:rsidRDefault="003504C8" w:rsidP="00962752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962752">
              <w:rPr>
                <w:rFonts w:asciiTheme="majorBidi" w:hAnsiTheme="majorBidi" w:cstheme="majorBidi"/>
                <w:sz w:val="20"/>
                <w:szCs w:val="20"/>
                <w:lang w:val="fr-FR"/>
              </w:rPr>
              <w:t>Dat.</w:t>
            </w:r>
          </w:p>
        </w:tc>
        <w:tc>
          <w:tcPr>
            <w:tcW w:w="0" w:type="auto"/>
          </w:tcPr>
          <w:p w14:paraId="4749A8A2" w14:textId="77777777" w:rsidR="003504C8" w:rsidRPr="00282793" w:rsidRDefault="003504C8" w:rsidP="00E905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282793">
              <w:rPr>
                <w:rFonts w:asciiTheme="majorBidi" w:hAnsiTheme="majorBidi" w:cstheme="majorBidi"/>
                <w:sz w:val="24"/>
                <w:szCs w:val="24"/>
                <w:lang w:val="lt-LT"/>
              </w:rPr>
              <w:t>silv</w:t>
            </w:r>
            <w:r w:rsidRPr="00282793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ae</w:t>
            </w:r>
            <w:proofErr w:type="spellEnd"/>
          </w:p>
        </w:tc>
      </w:tr>
      <w:tr w:rsidR="003504C8" w:rsidRPr="003504C8" w14:paraId="43A73C25" w14:textId="77777777" w:rsidTr="003504C8">
        <w:tc>
          <w:tcPr>
            <w:tcW w:w="0" w:type="auto"/>
          </w:tcPr>
          <w:p w14:paraId="2B386BDF" w14:textId="77777777" w:rsidR="003504C8" w:rsidRPr="00962752" w:rsidRDefault="003504C8" w:rsidP="00962752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962752">
              <w:rPr>
                <w:rFonts w:asciiTheme="majorBidi" w:hAnsiTheme="majorBidi" w:cstheme="majorBidi"/>
                <w:sz w:val="20"/>
                <w:szCs w:val="20"/>
                <w:lang w:val="fr-FR"/>
              </w:rPr>
              <w:t>Acc.</w:t>
            </w:r>
          </w:p>
        </w:tc>
        <w:tc>
          <w:tcPr>
            <w:tcW w:w="0" w:type="auto"/>
          </w:tcPr>
          <w:p w14:paraId="2E8F1F0F" w14:textId="77777777" w:rsidR="003504C8" w:rsidRPr="00282793" w:rsidRDefault="003504C8" w:rsidP="00E905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282793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silv</w:t>
            </w:r>
            <w:r w:rsidRPr="00282793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am</w:t>
            </w:r>
            <w:proofErr w:type="spellEnd"/>
          </w:p>
        </w:tc>
      </w:tr>
      <w:tr w:rsidR="003504C8" w:rsidRPr="003504C8" w14:paraId="6AA7720F" w14:textId="77777777" w:rsidTr="003504C8">
        <w:tc>
          <w:tcPr>
            <w:tcW w:w="0" w:type="auto"/>
          </w:tcPr>
          <w:p w14:paraId="01BB2C0A" w14:textId="77777777" w:rsidR="003504C8" w:rsidRPr="00962752" w:rsidRDefault="003504C8" w:rsidP="00962752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proofErr w:type="spellStart"/>
            <w:r w:rsidRPr="00962752">
              <w:rPr>
                <w:rFonts w:asciiTheme="majorBidi" w:hAnsiTheme="majorBidi" w:cstheme="majorBidi"/>
                <w:sz w:val="20"/>
                <w:szCs w:val="20"/>
                <w:lang w:val="fr-FR"/>
              </w:rPr>
              <w:t>Abl</w:t>
            </w:r>
            <w:proofErr w:type="spellEnd"/>
            <w:r w:rsidRPr="00962752">
              <w:rPr>
                <w:rFonts w:asciiTheme="majorBidi" w:hAnsiTheme="majorBidi" w:cstheme="majorBidi"/>
                <w:sz w:val="20"/>
                <w:szCs w:val="20"/>
                <w:lang w:val="fr-FR"/>
              </w:rPr>
              <w:t>.</w:t>
            </w:r>
          </w:p>
        </w:tc>
        <w:tc>
          <w:tcPr>
            <w:tcW w:w="0" w:type="auto"/>
          </w:tcPr>
          <w:p w14:paraId="049531E3" w14:textId="77777777" w:rsidR="003504C8" w:rsidRPr="00282793" w:rsidRDefault="003504C8" w:rsidP="00E905A4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</w:pPr>
            <w:proofErr w:type="spellStart"/>
            <w:r w:rsidRPr="00282793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silv</w:t>
            </w:r>
            <w:r w:rsidRPr="00282793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ā</w:t>
            </w:r>
            <w:proofErr w:type="spellEnd"/>
          </w:p>
        </w:tc>
      </w:tr>
      <w:tr w:rsidR="003504C8" w:rsidRPr="003504C8" w14:paraId="1B7A4475" w14:textId="77777777" w:rsidTr="003504C8">
        <w:tc>
          <w:tcPr>
            <w:tcW w:w="0" w:type="auto"/>
          </w:tcPr>
          <w:p w14:paraId="34CF9ACF" w14:textId="77777777" w:rsidR="003504C8" w:rsidRPr="00962752" w:rsidRDefault="003504C8" w:rsidP="003504C8">
            <w:pPr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r w:rsidRPr="00962752"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  <w:t>Pl.</w:t>
            </w:r>
          </w:p>
        </w:tc>
        <w:tc>
          <w:tcPr>
            <w:tcW w:w="0" w:type="auto"/>
          </w:tcPr>
          <w:p w14:paraId="1B72BAF0" w14:textId="77777777" w:rsidR="003504C8" w:rsidRPr="00282793" w:rsidRDefault="003504C8" w:rsidP="00E905A4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</w:pPr>
          </w:p>
        </w:tc>
      </w:tr>
      <w:tr w:rsidR="003504C8" w:rsidRPr="003504C8" w14:paraId="2E13D002" w14:textId="77777777" w:rsidTr="003504C8">
        <w:tc>
          <w:tcPr>
            <w:tcW w:w="0" w:type="auto"/>
          </w:tcPr>
          <w:p w14:paraId="3CA109FB" w14:textId="77777777" w:rsidR="003504C8" w:rsidRPr="00962752" w:rsidRDefault="003504C8" w:rsidP="003504C8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962752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Nom., </w:t>
            </w:r>
            <w:proofErr w:type="spellStart"/>
            <w:r w:rsidRPr="00962752">
              <w:rPr>
                <w:rFonts w:asciiTheme="majorBidi" w:hAnsiTheme="majorBidi" w:cstheme="majorBidi"/>
                <w:sz w:val="20"/>
                <w:szCs w:val="20"/>
                <w:lang w:val="fr-FR"/>
              </w:rPr>
              <w:t>voc</w:t>
            </w:r>
            <w:proofErr w:type="spellEnd"/>
            <w:r w:rsidRPr="00962752">
              <w:rPr>
                <w:rFonts w:asciiTheme="majorBidi" w:hAnsiTheme="majorBidi" w:cstheme="majorBidi"/>
                <w:sz w:val="20"/>
                <w:szCs w:val="20"/>
                <w:lang w:val="fr-FR"/>
              </w:rPr>
              <w:t>.</w:t>
            </w:r>
          </w:p>
        </w:tc>
        <w:tc>
          <w:tcPr>
            <w:tcW w:w="0" w:type="auto"/>
          </w:tcPr>
          <w:p w14:paraId="0908B4FC" w14:textId="77777777" w:rsidR="003504C8" w:rsidRPr="00282793" w:rsidRDefault="003504C8" w:rsidP="00E905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282793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silv</w:t>
            </w:r>
            <w:r w:rsidRPr="00282793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ae</w:t>
            </w:r>
            <w:proofErr w:type="spellEnd"/>
          </w:p>
        </w:tc>
      </w:tr>
      <w:tr w:rsidR="003504C8" w:rsidRPr="003504C8" w14:paraId="28CD24EA" w14:textId="77777777" w:rsidTr="003504C8">
        <w:tc>
          <w:tcPr>
            <w:tcW w:w="0" w:type="auto"/>
          </w:tcPr>
          <w:p w14:paraId="491FB9DD" w14:textId="77777777" w:rsidR="003504C8" w:rsidRPr="00962752" w:rsidRDefault="003504C8" w:rsidP="00962752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proofErr w:type="spellStart"/>
            <w:r w:rsidRPr="00962752">
              <w:rPr>
                <w:rFonts w:asciiTheme="majorBidi" w:hAnsiTheme="majorBidi" w:cstheme="majorBidi"/>
                <w:sz w:val="20"/>
                <w:szCs w:val="20"/>
                <w:lang w:val="fr-FR"/>
              </w:rPr>
              <w:t>Gen</w:t>
            </w:r>
            <w:proofErr w:type="spellEnd"/>
            <w:r w:rsidRPr="00962752">
              <w:rPr>
                <w:rFonts w:asciiTheme="majorBidi" w:hAnsiTheme="majorBidi" w:cstheme="majorBidi"/>
                <w:sz w:val="20"/>
                <w:szCs w:val="20"/>
                <w:lang w:val="fr-FR"/>
              </w:rPr>
              <w:t>.</w:t>
            </w:r>
          </w:p>
        </w:tc>
        <w:tc>
          <w:tcPr>
            <w:tcW w:w="0" w:type="auto"/>
          </w:tcPr>
          <w:p w14:paraId="612A24A8" w14:textId="77777777" w:rsidR="003504C8" w:rsidRPr="00282793" w:rsidRDefault="003504C8" w:rsidP="00E905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282793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silv</w:t>
            </w:r>
            <w:r w:rsidRPr="00282793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ārum</w:t>
            </w:r>
            <w:proofErr w:type="spellEnd"/>
          </w:p>
        </w:tc>
      </w:tr>
      <w:tr w:rsidR="003504C8" w:rsidRPr="003504C8" w14:paraId="32EBF521" w14:textId="77777777" w:rsidTr="003504C8">
        <w:tc>
          <w:tcPr>
            <w:tcW w:w="0" w:type="auto"/>
          </w:tcPr>
          <w:p w14:paraId="610DDD5A" w14:textId="77777777" w:rsidR="003504C8" w:rsidRPr="00962752" w:rsidRDefault="003504C8" w:rsidP="00962752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962752">
              <w:rPr>
                <w:rFonts w:asciiTheme="majorBidi" w:hAnsiTheme="majorBidi" w:cstheme="majorBidi"/>
                <w:sz w:val="20"/>
                <w:szCs w:val="20"/>
                <w:lang w:val="fr-FR"/>
              </w:rPr>
              <w:t>Dat.</w:t>
            </w:r>
          </w:p>
        </w:tc>
        <w:tc>
          <w:tcPr>
            <w:tcW w:w="0" w:type="auto"/>
          </w:tcPr>
          <w:p w14:paraId="6BF1B64F" w14:textId="77777777" w:rsidR="003504C8" w:rsidRPr="00282793" w:rsidRDefault="003504C8" w:rsidP="00E905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282793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silv</w:t>
            </w:r>
            <w:r w:rsidRPr="00282793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īs</w:t>
            </w:r>
            <w:proofErr w:type="spellEnd"/>
          </w:p>
        </w:tc>
      </w:tr>
      <w:tr w:rsidR="003504C8" w:rsidRPr="003504C8" w14:paraId="40F44080" w14:textId="77777777" w:rsidTr="003504C8">
        <w:tc>
          <w:tcPr>
            <w:tcW w:w="0" w:type="auto"/>
          </w:tcPr>
          <w:p w14:paraId="2127B35B" w14:textId="77777777" w:rsidR="003504C8" w:rsidRPr="00962752" w:rsidRDefault="003504C8" w:rsidP="00962752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962752">
              <w:rPr>
                <w:rFonts w:asciiTheme="majorBidi" w:hAnsiTheme="majorBidi" w:cstheme="majorBidi"/>
                <w:sz w:val="20"/>
                <w:szCs w:val="20"/>
                <w:lang w:val="fr-FR"/>
              </w:rPr>
              <w:t>Acc.</w:t>
            </w:r>
          </w:p>
        </w:tc>
        <w:tc>
          <w:tcPr>
            <w:tcW w:w="0" w:type="auto"/>
          </w:tcPr>
          <w:p w14:paraId="0B185EA9" w14:textId="77777777" w:rsidR="003504C8" w:rsidRPr="00282793" w:rsidRDefault="003504C8" w:rsidP="00E905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282793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silv</w:t>
            </w:r>
            <w:r w:rsidRPr="00282793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ās</w:t>
            </w:r>
            <w:proofErr w:type="spellEnd"/>
          </w:p>
        </w:tc>
      </w:tr>
      <w:tr w:rsidR="003504C8" w:rsidRPr="003504C8" w14:paraId="2DE76928" w14:textId="77777777" w:rsidTr="003504C8">
        <w:tc>
          <w:tcPr>
            <w:tcW w:w="0" w:type="auto"/>
          </w:tcPr>
          <w:p w14:paraId="755B56CC" w14:textId="77777777" w:rsidR="003504C8" w:rsidRPr="00962752" w:rsidRDefault="003504C8" w:rsidP="00962752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proofErr w:type="spellStart"/>
            <w:r w:rsidRPr="00962752">
              <w:rPr>
                <w:rFonts w:asciiTheme="majorBidi" w:hAnsiTheme="majorBidi" w:cstheme="majorBidi"/>
                <w:sz w:val="20"/>
                <w:szCs w:val="20"/>
                <w:lang w:val="fr-FR"/>
              </w:rPr>
              <w:t>Abl</w:t>
            </w:r>
            <w:proofErr w:type="spellEnd"/>
            <w:r w:rsidRPr="00962752">
              <w:rPr>
                <w:rFonts w:asciiTheme="majorBidi" w:hAnsiTheme="majorBidi" w:cstheme="majorBidi"/>
                <w:sz w:val="20"/>
                <w:szCs w:val="20"/>
                <w:lang w:val="fr-FR"/>
              </w:rPr>
              <w:t>.</w:t>
            </w:r>
          </w:p>
        </w:tc>
        <w:tc>
          <w:tcPr>
            <w:tcW w:w="0" w:type="auto"/>
          </w:tcPr>
          <w:p w14:paraId="4C1DCA51" w14:textId="77777777" w:rsidR="003504C8" w:rsidRPr="00282793" w:rsidRDefault="003504C8" w:rsidP="00E905A4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</w:pPr>
            <w:proofErr w:type="spellStart"/>
            <w:r w:rsidRPr="00282793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silv</w:t>
            </w:r>
            <w:r w:rsidRPr="00282793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īs</w:t>
            </w:r>
            <w:proofErr w:type="spellEnd"/>
          </w:p>
        </w:tc>
      </w:tr>
    </w:tbl>
    <w:p w14:paraId="21B9F44E" w14:textId="77777777" w:rsidR="008C368C" w:rsidRDefault="00D049C8" w:rsidP="00D429F4">
      <w:pPr>
        <w:spacing w:after="0" w:line="240" w:lineRule="auto"/>
        <w:rPr>
          <w:rFonts w:asciiTheme="majorBidi" w:hAnsiTheme="majorBidi" w:cstheme="majorBidi"/>
          <w:sz w:val="20"/>
          <w:szCs w:val="20"/>
          <w:lang w:val="de-DE"/>
        </w:rPr>
      </w:pPr>
      <w:r>
        <w:rPr>
          <w:rFonts w:asciiTheme="majorBidi" w:hAnsiTheme="majorBidi" w:cstheme="majorBidi"/>
          <w:sz w:val="20"/>
          <w:szCs w:val="20"/>
          <w:lang w:val="de-DE"/>
        </w:rPr>
        <w:br/>
      </w:r>
      <w:proofErr w:type="spellStart"/>
      <w:r w:rsidR="00E905A4" w:rsidRPr="00E77E36">
        <w:rPr>
          <w:rFonts w:asciiTheme="majorBidi" w:hAnsiTheme="majorBidi" w:cstheme="majorBidi"/>
          <w:sz w:val="20"/>
          <w:szCs w:val="20"/>
          <w:lang w:val="de-DE"/>
        </w:rPr>
        <w:t>Dauguma</w:t>
      </w:r>
      <w:proofErr w:type="spellEnd"/>
      <w:r w:rsidR="00E905A4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1-os </w:t>
      </w:r>
      <w:proofErr w:type="spellStart"/>
      <w:r w:rsidR="00E905A4" w:rsidRPr="00E77E36">
        <w:rPr>
          <w:rFonts w:asciiTheme="majorBidi" w:hAnsiTheme="majorBidi" w:cstheme="majorBidi"/>
          <w:sz w:val="20"/>
          <w:szCs w:val="20"/>
          <w:lang w:val="de-DE"/>
        </w:rPr>
        <w:t>linksniuotės</w:t>
      </w:r>
      <w:proofErr w:type="spellEnd"/>
      <w:r w:rsidR="00E905A4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E905A4" w:rsidRPr="00E77E36">
        <w:rPr>
          <w:rFonts w:asciiTheme="majorBidi" w:hAnsiTheme="majorBidi" w:cstheme="majorBidi"/>
          <w:sz w:val="20"/>
          <w:szCs w:val="20"/>
          <w:lang w:val="de-DE"/>
        </w:rPr>
        <w:t>daiktavardžių</w:t>
      </w:r>
      <w:proofErr w:type="spellEnd"/>
      <w:r w:rsidR="00E905A4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E905A4" w:rsidRPr="00E77E36">
        <w:rPr>
          <w:rFonts w:asciiTheme="majorBidi" w:hAnsiTheme="majorBidi" w:cstheme="majorBidi"/>
          <w:sz w:val="20"/>
          <w:szCs w:val="20"/>
          <w:lang w:val="de-DE"/>
        </w:rPr>
        <w:t>yra</w:t>
      </w:r>
      <w:proofErr w:type="spellEnd"/>
      <w:r w:rsidR="00E905A4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E905A4" w:rsidRPr="00E77E36">
        <w:rPr>
          <w:rFonts w:asciiTheme="majorBidi" w:hAnsiTheme="majorBidi" w:cstheme="majorBidi"/>
          <w:sz w:val="20"/>
          <w:szCs w:val="20"/>
          <w:lang w:val="de-DE"/>
        </w:rPr>
        <w:t>moteriškos</w:t>
      </w:r>
      <w:proofErr w:type="spellEnd"/>
      <w:r w:rsidR="00E905A4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E905A4" w:rsidRPr="00E77E36">
        <w:rPr>
          <w:rFonts w:asciiTheme="majorBidi" w:hAnsiTheme="majorBidi" w:cstheme="majorBidi"/>
          <w:sz w:val="20"/>
          <w:szCs w:val="20"/>
          <w:lang w:val="de-DE"/>
        </w:rPr>
        <w:t>giminės</w:t>
      </w:r>
      <w:proofErr w:type="spellEnd"/>
      <w:r w:rsidR="00E905A4" w:rsidRPr="00E77E36">
        <w:rPr>
          <w:rFonts w:asciiTheme="majorBidi" w:hAnsiTheme="majorBidi" w:cstheme="majorBidi"/>
          <w:sz w:val="20"/>
          <w:szCs w:val="20"/>
          <w:lang w:val="de-DE"/>
        </w:rPr>
        <w:t xml:space="preserve">, </w:t>
      </w:r>
      <w:proofErr w:type="spellStart"/>
      <w:r w:rsidR="00D429F4">
        <w:rPr>
          <w:rFonts w:asciiTheme="majorBidi" w:hAnsiTheme="majorBidi" w:cstheme="majorBidi"/>
          <w:sz w:val="20"/>
          <w:szCs w:val="20"/>
          <w:lang w:val="de-DE"/>
        </w:rPr>
        <w:t>tačiau</w:t>
      </w:r>
      <w:proofErr w:type="spellEnd"/>
      <w:r w:rsidR="00D429F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5840DE" w:rsidRPr="00E77E36">
        <w:rPr>
          <w:rFonts w:asciiTheme="majorBidi" w:hAnsiTheme="majorBidi" w:cstheme="majorBidi"/>
          <w:sz w:val="20"/>
          <w:szCs w:val="20"/>
          <w:lang w:val="de-DE"/>
        </w:rPr>
        <w:t>yra</w:t>
      </w:r>
      <w:proofErr w:type="spellEnd"/>
      <w:r w:rsidR="00E905A4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5840DE" w:rsidRPr="00E77E36">
        <w:rPr>
          <w:rFonts w:asciiTheme="majorBidi" w:hAnsiTheme="majorBidi" w:cstheme="majorBidi"/>
          <w:sz w:val="20"/>
          <w:szCs w:val="20"/>
          <w:lang w:val="de-DE"/>
        </w:rPr>
        <w:t>nemažai</w:t>
      </w:r>
      <w:proofErr w:type="spellEnd"/>
      <w:r w:rsidR="005840DE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E905A4" w:rsidRPr="00E77E36">
        <w:rPr>
          <w:rFonts w:asciiTheme="majorBidi" w:hAnsiTheme="majorBidi" w:cstheme="majorBidi"/>
          <w:sz w:val="20"/>
          <w:szCs w:val="20"/>
          <w:lang w:val="de-DE"/>
        </w:rPr>
        <w:t>ir</w:t>
      </w:r>
      <w:proofErr w:type="spellEnd"/>
      <w:r w:rsidR="00E905A4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E905A4" w:rsidRPr="00E77E36">
        <w:rPr>
          <w:rFonts w:asciiTheme="majorBidi" w:hAnsiTheme="majorBidi" w:cstheme="majorBidi"/>
          <w:sz w:val="20"/>
          <w:szCs w:val="20"/>
          <w:lang w:val="de-DE"/>
        </w:rPr>
        <w:t>vyriškos</w:t>
      </w:r>
      <w:proofErr w:type="spellEnd"/>
      <w:r w:rsidR="00E905A4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5840DE" w:rsidRPr="00E77E36">
        <w:rPr>
          <w:rFonts w:asciiTheme="majorBidi" w:hAnsiTheme="majorBidi" w:cstheme="majorBidi"/>
          <w:sz w:val="20"/>
          <w:szCs w:val="20"/>
          <w:lang w:val="de-DE"/>
        </w:rPr>
        <w:t>ar</w:t>
      </w:r>
      <w:proofErr w:type="spellEnd"/>
      <w:r w:rsidR="005840DE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5840DE" w:rsidRPr="00E77E36">
        <w:rPr>
          <w:rFonts w:asciiTheme="majorBidi" w:hAnsiTheme="majorBidi" w:cstheme="majorBidi"/>
          <w:sz w:val="20"/>
          <w:szCs w:val="20"/>
          <w:lang w:val="de-DE"/>
        </w:rPr>
        <w:t>bendrinės</w:t>
      </w:r>
      <w:proofErr w:type="spellEnd"/>
      <w:r w:rsidR="005840DE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E905A4" w:rsidRPr="00E77E36">
        <w:rPr>
          <w:rFonts w:asciiTheme="majorBidi" w:hAnsiTheme="majorBidi" w:cstheme="majorBidi"/>
          <w:sz w:val="20"/>
          <w:szCs w:val="20"/>
          <w:lang w:val="de-DE"/>
        </w:rPr>
        <w:t>giminės</w:t>
      </w:r>
      <w:proofErr w:type="spellEnd"/>
      <w:r w:rsidR="005840DE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5840DE" w:rsidRPr="00E77E36">
        <w:rPr>
          <w:rFonts w:asciiTheme="majorBidi" w:hAnsiTheme="majorBidi" w:cstheme="majorBidi"/>
          <w:sz w:val="20"/>
          <w:szCs w:val="20"/>
          <w:lang w:val="de-DE"/>
        </w:rPr>
        <w:t>daiktavardžių</w:t>
      </w:r>
      <w:proofErr w:type="spellEnd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 xml:space="preserve">, </w:t>
      </w:r>
      <w:proofErr w:type="spellStart"/>
      <w:r w:rsidR="00E905A4" w:rsidRPr="00E77E36">
        <w:rPr>
          <w:rFonts w:asciiTheme="majorBidi" w:hAnsiTheme="majorBidi" w:cstheme="majorBidi"/>
          <w:sz w:val="20"/>
          <w:szCs w:val="20"/>
          <w:lang w:val="de-DE"/>
        </w:rPr>
        <w:t>dažnai</w:t>
      </w:r>
      <w:proofErr w:type="spellEnd"/>
      <w:r w:rsidR="00E905A4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E905A4" w:rsidRPr="00E77E36">
        <w:rPr>
          <w:rFonts w:asciiTheme="majorBidi" w:hAnsiTheme="majorBidi" w:cstheme="majorBidi"/>
          <w:sz w:val="20"/>
          <w:szCs w:val="20"/>
          <w:lang w:val="de-DE"/>
        </w:rPr>
        <w:t>rei</w:t>
      </w:r>
      <w:r w:rsidRPr="00E77E36">
        <w:rPr>
          <w:rFonts w:asciiTheme="majorBidi" w:hAnsiTheme="majorBidi" w:cstheme="majorBidi"/>
          <w:sz w:val="20"/>
          <w:szCs w:val="20"/>
          <w:lang w:val="de-DE"/>
        </w:rPr>
        <w:t>škiančių</w:t>
      </w:r>
      <w:proofErr w:type="spellEnd"/>
      <w:r w:rsidRPr="00E77E36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E77E36">
        <w:rPr>
          <w:rFonts w:asciiTheme="majorBidi" w:hAnsiTheme="majorBidi" w:cstheme="majorBidi"/>
          <w:sz w:val="20"/>
          <w:szCs w:val="20"/>
          <w:lang w:val="de-DE"/>
        </w:rPr>
        <w:t>profesijas</w:t>
      </w:r>
      <w:proofErr w:type="spellEnd"/>
      <w:r w:rsidR="005840DE" w:rsidRPr="00E77E36">
        <w:rPr>
          <w:rFonts w:asciiTheme="majorBidi" w:hAnsiTheme="majorBidi" w:cstheme="majorBidi"/>
          <w:sz w:val="20"/>
          <w:szCs w:val="20"/>
          <w:lang w:val="de-DE"/>
        </w:rPr>
        <w:t xml:space="preserve">, </w:t>
      </w:r>
      <w:proofErr w:type="spellStart"/>
      <w:r w:rsidRPr="00E77E36">
        <w:rPr>
          <w:rFonts w:asciiTheme="majorBidi" w:hAnsiTheme="majorBidi" w:cstheme="majorBidi"/>
          <w:sz w:val="20"/>
          <w:szCs w:val="20"/>
          <w:lang w:val="de-DE"/>
        </w:rPr>
        <w:t>vaidmenis</w:t>
      </w:r>
      <w:proofErr w:type="spellEnd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 xml:space="preserve">, </w:t>
      </w:r>
      <w:proofErr w:type="spellStart"/>
      <w:r w:rsidR="005840DE" w:rsidRPr="00E77E36">
        <w:rPr>
          <w:rFonts w:asciiTheme="majorBidi" w:hAnsiTheme="majorBidi" w:cstheme="majorBidi"/>
          <w:sz w:val="20"/>
          <w:szCs w:val="20"/>
          <w:lang w:val="de-DE"/>
        </w:rPr>
        <w:t>gyventojus</w:t>
      </w:r>
      <w:proofErr w:type="spellEnd"/>
      <w:r w:rsidR="005840DE" w:rsidRPr="00E77E36">
        <w:rPr>
          <w:rFonts w:asciiTheme="majorBidi" w:hAnsiTheme="majorBidi" w:cstheme="majorBidi"/>
          <w:sz w:val="20"/>
          <w:szCs w:val="20"/>
          <w:lang w:val="de-DE"/>
        </w:rPr>
        <w:t xml:space="preserve">, </w:t>
      </w:r>
      <w:proofErr w:type="spellStart"/>
      <w:r w:rsidR="00E77E36" w:rsidRPr="00E77E36">
        <w:rPr>
          <w:rFonts w:asciiTheme="majorBidi" w:hAnsiTheme="majorBidi" w:cstheme="majorBidi"/>
          <w:sz w:val="20"/>
          <w:szCs w:val="20"/>
          <w:lang w:val="de-DE"/>
        </w:rPr>
        <w:t>pvz</w:t>
      </w:r>
      <w:proofErr w:type="spellEnd"/>
      <w:r w:rsidR="00E77E36" w:rsidRPr="00E77E36">
        <w:rPr>
          <w:rFonts w:asciiTheme="majorBidi" w:hAnsiTheme="majorBidi" w:cstheme="majorBidi"/>
          <w:sz w:val="20"/>
          <w:szCs w:val="20"/>
          <w:lang w:val="de-DE"/>
        </w:rPr>
        <w:t xml:space="preserve">.: </w:t>
      </w:r>
      <w:proofErr w:type="spellStart"/>
      <w:r w:rsidR="00E77E36" w:rsidRPr="00E77E36">
        <w:rPr>
          <w:rFonts w:asciiTheme="majorBidi" w:hAnsiTheme="majorBidi" w:cstheme="majorBidi"/>
          <w:b/>
          <w:bCs/>
          <w:sz w:val="20"/>
          <w:szCs w:val="20"/>
        </w:rPr>
        <w:t>agricol</w:t>
      </w:r>
      <w:r w:rsidR="00E77E36" w:rsidRPr="00E77E36">
        <w:rPr>
          <w:rFonts w:asciiTheme="majorBidi" w:hAnsiTheme="majorBidi" w:cstheme="majorBidi"/>
          <w:sz w:val="20"/>
          <w:szCs w:val="20"/>
        </w:rPr>
        <w:t>|</w:t>
      </w:r>
      <w:r w:rsidR="00E77E36" w:rsidRPr="00E77E36">
        <w:rPr>
          <w:rFonts w:asciiTheme="majorBidi" w:hAnsiTheme="majorBidi" w:cstheme="majorBidi"/>
          <w:b/>
          <w:bCs/>
          <w:sz w:val="20"/>
          <w:szCs w:val="20"/>
        </w:rPr>
        <w:t>a</w:t>
      </w:r>
      <w:proofErr w:type="spellEnd"/>
      <w:r w:rsidR="00E77E36" w:rsidRPr="00E77E36">
        <w:rPr>
          <w:rFonts w:asciiTheme="majorBidi" w:hAnsiTheme="majorBidi" w:cstheme="majorBidi"/>
          <w:b/>
          <w:bCs/>
          <w:sz w:val="20"/>
          <w:szCs w:val="20"/>
        </w:rPr>
        <w:t>, ae </w:t>
      </w:r>
      <w:r w:rsidR="00E77E36" w:rsidRPr="00E77E36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</w:rPr>
        <w:t xml:space="preserve">m </w:t>
      </w:r>
      <w:proofErr w:type="spellStart"/>
      <w:r w:rsidR="00E77E36" w:rsidRPr="00E77E36">
        <w:rPr>
          <w:rStyle w:val="HTMLakronimas"/>
          <w:rFonts w:asciiTheme="majorBidi" w:hAnsiTheme="majorBidi" w:cstheme="majorBidi"/>
          <w:i/>
          <w:iCs/>
          <w:sz w:val="20"/>
          <w:szCs w:val="20"/>
        </w:rPr>
        <w:t>žemdirbys</w:t>
      </w:r>
      <w:proofErr w:type="spellEnd"/>
      <w:r w:rsidR="00E77E36" w:rsidRPr="00E77E36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</w:rPr>
        <w:t xml:space="preserve">, </w:t>
      </w:r>
      <w:proofErr w:type="spellStart"/>
      <w:r w:rsidR="00E77E36" w:rsidRPr="00BA2CFF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aurīg</w:t>
      </w:r>
      <w:r w:rsidR="00E77E36" w:rsidRPr="00BA2CFF">
        <w:rPr>
          <w:rFonts w:asciiTheme="majorBidi" w:eastAsia="Times New Roman" w:hAnsiTheme="majorBidi" w:cstheme="majorBidi"/>
          <w:sz w:val="20"/>
          <w:szCs w:val="20"/>
          <w:lang w:bidi="he-IL"/>
        </w:rPr>
        <w:t>|</w:t>
      </w:r>
      <w:r w:rsidR="00E77E36" w:rsidRPr="00BA2CFF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a</w:t>
      </w:r>
      <w:proofErr w:type="spellEnd"/>
      <w:r w:rsidR="00E77E36" w:rsidRPr="00BA2CFF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, ae </w:t>
      </w:r>
      <w:r w:rsidR="00E77E36" w:rsidRPr="00BA2CFF">
        <w:rPr>
          <w:rFonts w:asciiTheme="majorBidi" w:eastAsia="Times New Roman" w:hAnsiTheme="majorBidi" w:cstheme="majorBidi"/>
          <w:b/>
          <w:bCs/>
          <w:i/>
          <w:iCs/>
          <w:sz w:val="20"/>
          <w:szCs w:val="20"/>
          <w:lang w:bidi="he-IL"/>
        </w:rPr>
        <w:t>m</w:t>
      </w:r>
      <w:r w:rsidR="00E77E36" w:rsidRPr="00E77E36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E77E36" w:rsidRPr="00E77E36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vežėjas</w:t>
      </w:r>
      <w:proofErr w:type="spellEnd"/>
      <w:r w:rsidR="00E77E36" w:rsidRPr="00E77E36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 xml:space="preserve">, </w:t>
      </w:r>
      <w:proofErr w:type="spellStart"/>
      <w:r w:rsidR="00E77E36" w:rsidRPr="00E77E36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collēg</w:t>
      </w:r>
      <w:r w:rsidR="00E77E36" w:rsidRPr="00E77E36">
        <w:rPr>
          <w:rFonts w:asciiTheme="majorBidi" w:eastAsia="Times New Roman" w:hAnsiTheme="majorBidi" w:cstheme="majorBidi"/>
          <w:sz w:val="20"/>
          <w:szCs w:val="20"/>
          <w:lang w:bidi="he-IL"/>
        </w:rPr>
        <w:t>|</w:t>
      </w:r>
      <w:r w:rsidR="00E77E36" w:rsidRPr="00E77E36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a</w:t>
      </w:r>
      <w:proofErr w:type="spellEnd"/>
      <w:r w:rsidR="00E77E36" w:rsidRPr="00E77E36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, ae </w:t>
      </w:r>
      <w:r w:rsidR="00E77E36" w:rsidRPr="00E77E36">
        <w:rPr>
          <w:rFonts w:asciiTheme="majorBidi" w:eastAsia="Times New Roman" w:hAnsiTheme="majorBidi" w:cstheme="majorBidi"/>
          <w:b/>
          <w:bCs/>
          <w:i/>
          <w:iCs/>
          <w:sz w:val="20"/>
          <w:szCs w:val="20"/>
          <w:lang w:bidi="he-IL"/>
        </w:rPr>
        <w:t>m</w:t>
      </w:r>
      <w:r w:rsidR="00E77E36" w:rsidRPr="00E77E36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,</w:t>
      </w:r>
      <w:r w:rsidR="00E77E36" w:rsidRPr="00E77E36">
        <w:rPr>
          <w:rFonts w:asciiTheme="majorBidi" w:eastAsia="Times New Roman" w:hAnsiTheme="majorBidi" w:cstheme="majorBidi"/>
          <w:b/>
          <w:bCs/>
          <w:i/>
          <w:iCs/>
          <w:sz w:val="20"/>
          <w:szCs w:val="20"/>
          <w:lang w:bidi="he-IL"/>
        </w:rPr>
        <w:t xml:space="preserve"> </w:t>
      </w:r>
      <w:proofErr w:type="spellStart"/>
      <w:r w:rsidR="00E77E36" w:rsidRPr="00E77E36">
        <w:rPr>
          <w:rFonts w:asciiTheme="majorBidi" w:hAnsiTheme="majorBidi" w:cstheme="majorBidi"/>
          <w:b/>
          <w:bCs/>
          <w:sz w:val="20"/>
          <w:szCs w:val="20"/>
        </w:rPr>
        <w:t>tat</w:t>
      </w:r>
      <w:r w:rsidR="00E77E36" w:rsidRPr="00E77E36">
        <w:rPr>
          <w:rFonts w:asciiTheme="majorBidi" w:hAnsiTheme="majorBidi" w:cstheme="majorBidi"/>
          <w:sz w:val="20"/>
          <w:szCs w:val="20"/>
        </w:rPr>
        <w:t>|</w:t>
      </w:r>
      <w:r w:rsidR="00E77E36" w:rsidRPr="00E77E36">
        <w:rPr>
          <w:rFonts w:asciiTheme="majorBidi" w:hAnsiTheme="majorBidi" w:cstheme="majorBidi"/>
          <w:b/>
          <w:bCs/>
          <w:sz w:val="20"/>
          <w:szCs w:val="20"/>
        </w:rPr>
        <w:t>a</w:t>
      </w:r>
      <w:proofErr w:type="spellEnd"/>
      <w:r w:rsidR="00E77E36" w:rsidRPr="00E77E36">
        <w:rPr>
          <w:rFonts w:asciiTheme="majorBidi" w:hAnsiTheme="majorBidi" w:cstheme="majorBidi"/>
          <w:b/>
          <w:bCs/>
          <w:sz w:val="20"/>
          <w:szCs w:val="20"/>
        </w:rPr>
        <w:t>, ae </w:t>
      </w:r>
      <w:proofErr w:type="gramStart"/>
      <w:r w:rsidR="00E77E36" w:rsidRPr="00E77E36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</w:rPr>
        <w:t>m</w:t>
      </w:r>
      <w:r w:rsidR="00E77E36" w:rsidRPr="00E77E36">
        <w:rPr>
          <w:rFonts w:asciiTheme="majorBidi" w:hAnsiTheme="majorBidi" w:cstheme="majorBidi"/>
          <w:sz w:val="20"/>
          <w:szCs w:val="20"/>
        </w:rPr>
        <w:t xml:space="preserve">  </w:t>
      </w:r>
      <w:proofErr w:type="spellStart"/>
      <w:r w:rsidR="00E77E36" w:rsidRPr="00E77E36">
        <w:rPr>
          <w:rFonts w:asciiTheme="majorBidi" w:hAnsiTheme="majorBidi" w:cstheme="majorBidi"/>
          <w:i/>
          <w:iCs/>
          <w:sz w:val="20"/>
          <w:szCs w:val="20"/>
        </w:rPr>
        <w:t>tėtė</w:t>
      </w:r>
      <w:proofErr w:type="spellEnd"/>
      <w:proofErr w:type="gramEnd"/>
      <w:r w:rsidR="00E77E36" w:rsidRPr="00E77E36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="00E77E36" w:rsidRPr="00E77E36">
        <w:rPr>
          <w:rFonts w:asciiTheme="majorBidi" w:hAnsiTheme="majorBidi" w:cstheme="majorBidi"/>
          <w:b/>
          <w:bCs/>
          <w:sz w:val="20"/>
          <w:szCs w:val="20"/>
        </w:rPr>
        <w:t>homicīd</w:t>
      </w:r>
      <w:r w:rsidR="00E77E36" w:rsidRPr="00E77E36">
        <w:rPr>
          <w:rFonts w:asciiTheme="majorBidi" w:hAnsiTheme="majorBidi" w:cstheme="majorBidi"/>
          <w:sz w:val="20"/>
          <w:szCs w:val="20"/>
        </w:rPr>
        <w:t>|</w:t>
      </w:r>
      <w:r w:rsidR="00E77E36" w:rsidRPr="00E77E36">
        <w:rPr>
          <w:rFonts w:asciiTheme="majorBidi" w:hAnsiTheme="majorBidi" w:cstheme="majorBidi"/>
          <w:b/>
          <w:bCs/>
          <w:sz w:val="20"/>
          <w:szCs w:val="20"/>
        </w:rPr>
        <w:t>a</w:t>
      </w:r>
      <w:proofErr w:type="spellEnd"/>
      <w:r w:rsidR="00E77E36" w:rsidRPr="00E77E36">
        <w:rPr>
          <w:rFonts w:asciiTheme="majorBidi" w:hAnsiTheme="majorBidi" w:cstheme="majorBidi"/>
          <w:b/>
          <w:bCs/>
          <w:sz w:val="20"/>
          <w:szCs w:val="20"/>
        </w:rPr>
        <w:t>, ae </w:t>
      </w:r>
      <w:r w:rsidR="00E77E36" w:rsidRPr="00E77E36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</w:rPr>
        <w:t>m</w:t>
      </w:r>
      <w:r w:rsidR="00E77E36" w:rsidRPr="00E77E36">
        <w:rPr>
          <w:rFonts w:asciiTheme="majorBidi" w:hAnsiTheme="majorBidi" w:cstheme="majorBidi"/>
          <w:b/>
          <w:bCs/>
          <w:sz w:val="20"/>
          <w:szCs w:val="20"/>
        </w:rPr>
        <w:t>, </w:t>
      </w:r>
      <w:r w:rsidR="00E77E36" w:rsidRPr="00E77E36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</w:rPr>
        <w:t xml:space="preserve">f </w:t>
      </w:r>
      <w:proofErr w:type="spellStart"/>
      <w:r w:rsidR="00E77E36" w:rsidRPr="00E77E36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žmogžudys</w:t>
      </w:r>
      <w:proofErr w:type="spellEnd"/>
      <w:r w:rsidR="00E77E36" w:rsidRPr="00E77E36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, </w:t>
      </w:r>
      <w:proofErr w:type="spellStart"/>
      <w:r w:rsidR="00E77E36" w:rsidRPr="00BA2CFF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naut</w:t>
      </w:r>
      <w:r w:rsidR="00E77E36" w:rsidRPr="00BA2CFF">
        <w:rPr>
          <w:rFonts w:asciiTheme="majorBidi" w:eastAsia="Times New Roman" w:hAnsiTheme="majorBidi" w:cstheme="majorBidi"/>
          <w:sz w:val="20"/>
          <w:szCs w:val="20"/>
          <w:lang w:bidi="he-IL"/>
        </w:rPr>
        <w:t>|</w:t>
      </w:r>
      <w:r w:rsidR="00E77E36" w:rsidRPr="00BA2CFF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a</w:t>
      </w:r>
      <w:proofErr w:type="spellEnd"/>
      <w:r w:rsidR="00E77E36" w:rsidRPr="00BA2CFF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, ae </w:t>
      </w:r>
      <w:r w:rsidR="00E77E36" w:rsidRPr="00BA2CFF">
        <w:rPr>
          <w:rFonts w:asciiTheme="majorBidi" w:eastAsia="Times New Roman" w:hAnsiTheme="majorBidi" w:cstheme="majorBidi"/>
          <w:b/>
          <w:bCs/>
          <w:i/>
          <w:iCs/>
          <w:sz w:val="20"/>
          <w:szCs w:val="20"/>
          <w:lang w:bidi="he-IL"/>
        </w:rPr>
        <w:t>m</w:t>
      </w:r>
      <w:r w:rsidR="00E77E36" w:rsidRPr="00E77E36">
        <w:rPr>
          <w:rFonts w:asciiTheme="majorBidi" w:eastAsia="Times New Roman" w:hAnsiTheme="majorBidi" w:cstheme="majorBidi"/>
          <w:b/>
          <w:bCs/>
          <w:i/>
          <w:iCs/>
          <w:sz w:val="20"/>
          <w:szCs w:val="20"/>
          <w:lang w:bidi="he-IL"/>
        </w:rPr>
        <w:t xml:space="preserve"> </w:t>
      </w:r>
      <w:proofErr w:type="spellStart"/>
      <w:r w:rsidR="00E77E36" w:rsidRPr="00E77E36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jūreivis</w:t>
      </w:r>
      <w:proofErr w:type="spellEnd"/>
      <w:r w:rsidR="00E77E36" w:rsidRPr="00E77E36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 xml:space="preserve">, </w:t>
      </w:r>
      <w:proofErr w:type="spellStart"/>
      <w:r w:rsidR="00E77E36" w:rsidRPr="00E77E36">
        <w:rPr>
          <w:rFonts w:asciiTheme="majorBidi" w:hAnsiTheme="majorBidi" w:cstheme="majorBidi"/>
          <w:b/>
          <w:bCs/>
          <w:sz w:val="20"/>
          <w:szCs w:val="20"/>
        </w:rPr>
        <w:t>scurr</w:t>
      </w:r>
      <w:r w:rsidR="00E77E36" w:rsidRPr="00E77E36">
        <w:rPr>
          <w:rFonts w:asciiTheme="majorBidi" w:hAnsiTheme="majorBidi" w:cstheme="majorBidi"/>
          <w:sz w:val="20"/>
          <w:szCs w:val="20"/>
        </w:rPr>
        <w:t>|</w:t>
      </w:r>
      <w:r w:rsidR="00E77E36" w:rsidRPr="00E77E36">
        <w:rPr>
          <w:rFonts w:asciiTheme="majorBidi" w:hAnsiTheme="majorBidi" w:cstheme="majorBidi"/>
          <w:b/>
          <w:bCs/>
          <w:sz w:val="20"/>
          <w:szCs w:val="20"/>
        </w:rPr>
        <w:t>a</w:t>
      </w:r>
      <w:proofErr w:type="spellEnd"/>
      <w:r w:rsidR="00E77E36" w:rsidRPr="00E77E36">
        <w:rPr>
          <w:rFonts w:asciiTheme="majorBidi" w:hAnsiTheme="majorBidi" w:cstheme="majorBidi"/>
          <w:b/>
          <w:bCs/>
          <w:sz w:val="20"/>
          <w:szCs w:val="20"/>
        </w:rPr>
        <w:t>, ae </w:t>
      </w:r>
      <w:r w:rsidR="00E77E36" w:rsidRPr="00E77E36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</w:rPr>
        <w:t xml:space="preserve">m </w:t>
      </w:r>
      <w:proofErr w:type="spellStart"/>
      <w:r w:rsidR="00E77E36" w:rsidRPr="00E77E36">
        <w:rPr>
          <w:rStyle w:val="HTMLakronimas"/>
          <w:rFonts w:asciiTheme="majorBidi" w:hAnsiTheme="majorBidi" w:cstheme="majorBidi"/>
          <w:i/>
          <w:iCs/>
          <w:sz w:val="20"/>
          <w:szCs w:val="20"/>
        </w:rPr>
        <w:t>plevėsa</w:t>
      </w:r>
      <w:proofErr w:type="spellEnd"/>
      <w:r w:rsidR="00E77E36" w:rsidRPr="00E77E36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, </w:t>
      </w:r>
      <w:proofErr w:type="spellStart"/>
      <w:r w:rsidR="00E77E36" w:rsidRPr="00E77E36">
        <w:rPr>
          <w:rFonts w:asciiTheme="majorBidi" w:hAnsiTheme="majorBidi" w:cstheme="majorBidi"/>
          <w:b/>
          <w:bCs/>
          <w:sz w:val="20"/>
          <w:szCs w:val="20"/>
        </w:rPr>
        <w:t>indigen</w:t>
      </w:r>
      <w:r w:rsidR="00E77E36" w:rsidRPr="00E77E36">
        <w:rPr>
          <w:rFonts w:asciiTheme="majorBidi" w:hAnsiTheme="majorBidi" w:cstheme="majorBidi"/>
          <w:sz w:val="20"/>
          <w:szCs w:val="20"/>
        </w:rPr>
        <w:t>|</w:t>
      </w:r>
      <w:r w:rsidR="00E77E36" w:rsidRPr="00E77E36">
        <w:rPr>
          <w:rFonts w:asciiTheme="majorBidi" w:hAnsiTheme="majorBidi" w:cstheme="majorBidi"/>
          <w:b/>
          <w:bCs/>
          <w:sz w:val="20"/>
          <w:szCs w:val="20"/>
        </w:rPr>
        <w:t>a</w:t>
      </w:r>
      <w:proofErr w:type="spellEnd"/>
      <w:r w:rsidR="00E77E36" w:rsidRPr="00E77E36">
        <w:rPr>
          <w:rFonts w:asciiTheme="majorBidi" w:hAnsiTheme="majorBidi" w:cstheme="majorBidi"/>
          <w:b/>
          <w:bCs/>
          <w:sz w:val="20"/>
          <w:szCs w:val="20"/>
        </w:rPr>
        <w:t>, ae </w:t>
      </w:r>
      <w:r w:rsidR="00E77E36" w:rsidRPr="00E77E36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</w:rPr>
        <w:t>m</w:t>
      </w:r>
      <w:r w:rsidR="00E77E36" w:rsidRPr="00E77E36">
        <w:rPr>
          <w:rFonts w:asciiTheme="majorBidi" w:hAnsiTheme="majorBidi" w:cstheme="majorBidi"/>
          <w:b/>
          <w:bCs/>
          <w:sz w:val="20"/>
          <w:szCs w:val="20"/>
        </w:rPr>
        <w:t>, </w:t>
      </w:r>
      <w:r w:rsidR="00E77E36" w:rsidRPr="00E77E36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</w:rPr>
        <w:t xml:space="preserve">f </w:t>
      </w:r>
      <w:proofErr w:type="spellStart"/>
      <w:r w:rsidR="00E77E36" w:rsidRPr="00E77E36">
        <w:rPr>
          <w:rStyle w:val="HTMLakronimas"/>
          <w:rFonts w:asciiTheme="majorBidi" w:hAnsiTheme="majorBidi" w:cstheme="majorBidi"/>
          <w:i/>
          <w:iCs/>
          <w:sz w:val="20"/>
          <w:szCs w:val="20"/>
        </w:rPr>
        <w:t>čiabuvis</w:t>
      </w:r>
      <w:proofErr w:type="spellEnd"/>
      <w:r w:rsidR="00E77E36" w:rsidRPr="00E77E36">
        <w:rPr>
          <w:rStyle w:val="HTMLakronimas"/>
          <w:rFonts w:asciiTheme="majorBidi" w:hAnsiTheme="majorBidi" w:cstheme="majorBidi"/>
          <w:i/>
          <w:iCs/>
          <w:sz w:val="20"/>
          <w:szCs w:val="20"/>
        </w:rPr>
        <w:t xml:space="preserve">, </w:t>
      </w:r>
      <w:proofErr w:type="spellStart"/>
      <w:r w:rsidR="00E77E36" w:rsidRPr="00E77E36">
        <w:rPr>
          <w:rFonts w:asciiTheme="majorBidi" w:hAnsiTheme="majorBidi" w:cstheme="majorBidi"/>
          <w:b/>
          <w:bCs/>
          <w:sz w:val="20"/>
          <w:szCs w:val="20"/>
        </w:rPr>
        <w:t>silvicol</w:t>
      </w:r>
      <w:r w:rsidR="00E77E36" w:rsidRPr="00E77E36">
        <w:rPr>
          <w:rFonts w:asciiTheme="majorBidi" w:hAnsiTheme="majorBidi" w:cstheme="majorBidi"/>
          <w:sz w:val="20"/>
          <w:szCs w:val="20"/>
        </w:rPr>
        <w:t>|</w:t>
      </w:r>
      <w:r w:rsidR="00E77E36" w:rsidRPr="00E77E36">
        <w:rPr>
          <w:rFonts w:asciiTheme="majorBidi" w:hAnsiTheme="majorBidi" w:cstheme="majorBidi"/>
          <w:b/>
          <w:bCs/>
          <w:sz w:val="20"/>
          <w:szCs w:val="20"/>
        </w:rPr>
        <w:t>a</w:t>
      </w:r>
      <w:proofErr w:type="spellEnd"/>
      <w:r w:rsidR="00E77E36" w:rsidRPr="00E77E36">
        <w:rPr>
          <w:rFonts w:asciiTheme="majorBidi" w:hAnsiTheme="majorBidi" w:cstheme="majorBidi"/>
          <w:b/>
          <w:bCs/>
          <w:sz w:val="20"/>
          <w:szCs w:val="20"/>
        </w:rPr>
        <w:t>, ae </w:t>
      </w:r>
      <w:r w:rsidR="00E77E36" w:rsidRPr="00E77E36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</w:rPr>
        <w:t>m</w:t>
      </w:r>
      <w:r w:rsidR="00E77E36" w:rsidRPr="00E77E36">
        <w:rPr>
          <w:rFonts w:asciiTheme="majorBidi" w:hAnsiTheme="majorBidi" w:cstheme="majorBidi"/>
          <w:b/>
          <w:bCs/>
          <w:sz w:val="20"/>
          <w:szCs w:val="20"/>
        </w:rPr>
        <w:t>, </w:t>
      </w:r>
      <w:r w:rsidR="00E77E36" w:rsidRPr="00E77E36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</w:rPr>
        <w:t>f</w:t>
      </w:r>
      <w:r w:rsidR="00E77E36" w:rsidRPr="00E77E36">
        <w:rPr>
          <w:rFonts w:asciiTheme="majorBidi" w:hAnsiTheme="majorBidi" w:cstheme="majorBidi"/>
          <w:sz w:val="20"/>
          <w:szCs w:val="20"/>
        </w:rPr>
        <w:t xml:space="preserve">  </w:t>
      </w:r>
      <w:proofErr w:type="spellStart"/>
      <w:r w:rsidR="00E77E36" w:rsidRPr="00E77E36">
        <w:rPr>
          <w:rFonts w:asciiTheme="majorBidi" w:hAnsiTheme="majorBidi" w:cstheme="majorBidi"/>
          <w:i/>
          <w:iCs/>
          <w:sz w:val="20"/>
          <w:szCs w:val="20"/>
        </w:rPr>
        <w:t>miškų</w:t>
      </w:r>
      <w:proofErr w:type="spellEnd"/>
      <w:r w:rsidR="00E77E36" w:rsidRPr="00E77E36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="00E77E36" w:rsidRPr="00E77E36">
        <w:rPr>
          <w:rFonts w:asciiTheme="majorBidi" w:hAnsiTheme="majorBidi" w:cstheme="majorBidi"/>
          <w:i/>
          <w:iCs/>
          <w:sz w:val="20"/>
          <w:szCs w:val="20"/>
        </w:rPr>
        <w:t>gyventojas</w:t>
      </w:r>
      <w:proofErr w:type="spellEnd"/>
      <w:r w:rsidR="00E77E36" w:rsidRPr="00E77E36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="00E77E36" w:rsidRPr="00E77E36">
        <w:rPr>
          <w:rFonts w:asciiTheme="majorBidi" w:hAnsiTheme="majorBidi" w:cstheme="majorBidi"/>
          <w:b/>
          <w:bCs/>
          <w:sz w:val="20"/>
          <w:szCs w:val="20"/>
        </w:rPr>
        <w:t>vern</w:t>
      </w:r>
      <w:r w:rsidR="00E77E36" w:rsidRPr="00E77E36">
        <w:rPr>
          <w:rFonts w:asciiTheme="majorBidi" w:hAnsiTheme="majorBidi" w:cstheme="majorBidi"/>
          <w:sz w:val="20"/>
          <w:szCs w:val="20"/>
        </w:rPr>
        <w:t>|</w:t>
      </w:r>
      <w:r w:rsidR="00E77E36" w:rsidRPr="00E77E36">
        <w:rPr>
          <w:rFonts w:asciiTheme="majorBidi" w:hAnsiTheme="majorBidi" w:cstheme="majorBidi"/>
          <w:b/>
          <w:bCs/>
          <w:sz w:val="20"/>
          <w:szCs w:val="20"/>
        </w:rPr>
        <w:t>a</w:t>
      </w:r>
      <w:proofErr w:type="spellEnd"/>
      <w:r w:rsidR="00E77E36" w:rsidRPr="00E77E36">
        <w:rPr>
          <w:rFonts w:asciiTheme="majorBidi" w:hAnsiTheme="majorBidi" w:cstheme="majorBidi"/>
          <w:b/>
          <w:bCs/>
          <w:sz w:val="20"/>
          <w:szCs w:val="20"/>
        </w:rPr>
        <w:t>, ae </w:t>
      </w:r>
      <w:r w:rsidR="00E77E36" w:rsidRPr="00E77E36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</w:rPr>
        <w:t>m</w:t>
      </w:r>
      <w:r w:rsidR="00E77E36" w:rsidRPr="00E77E36">
        <w:rPr>
          <w:rFonts w:asciiTheme="majorBidi" w:hAnsiTheme="majorBidi" w:cstheme="majorBidi"/>
          <w:b/>
          <w:bCs/>
          <w:sz w:val="20"/>
          <w:szCs w:val="20"/>
        </w:rPr>
        <w:t>, </w:t>
      </w:r>
      <w:r w:rsidR="00E77E36" w:rsidRPr="00E77E36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</w:rPr>
        <w:t xml:space="preserve">f </w:t>
      </w:r>
      <w:proofErr w:type="spellStart"/>
      <w:r w:rsidR="00E77E36" w:rsidRPr="00E77E36">
        <w:rPr>
          <w:rStyle w:val="HTMLakronimas"/>
          <w:rFonts w:asciiTheme="majorBidi" w:hAnsiTheme="majorBidi" w:cstheme="majorBidi"/>
          <w:i/>
          <w:iCs/>
          <w:sz w:val="20"/>
          <w:szCs w:val="20"/>
        </w:rPr>
        <w:t>namuose</w:t>
      </w:r>
      <w:proofErr w:type="spellEnd"/>
      <w:r w:rsidR="00E77E36" w:rsidRPr="00E77E36">
        <w:rPr>
          <w:rStyle w:val="HTMLakronimas"/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="00E77E36" w:rsidRPr="00E77E36">
        <w:rPr>
          <w:rStyle w:val="HTMLakronimas"/>
          <w:rFonts w:asciiTheme="majorBidi" w:hAnsiTheme="majorBidi" w:cstheme="majorBidi"/>
          <w:i/>
          <w:iCs/>
          <w:sz w:val="20"/>
          <w:szCs w:val="20"/>
        </w:rPr>
        <w:t>gimęs</w:t>
      </w:r>
      <w:proofErr w:type="spellEnd"/>
      <w:r w:rsidR="00E77E36" w:rsidRPr="00E77E36">
        <w:rPr>
          <w:rStyle w:val="HTMLakronimas"/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="00E77E36" w:rsidRPr="00E77E36">
        <w:rPr>
          <w:rStyle w:val="HTMLakronimas"/>
          <w:rFonts w:asciiTheme="majorBidi" w:hAnsiTheme="majorBidi" w:cstheme="majorBidi"/>
          <w:i/>
          <w:iCs/>
          <w:sz w:val="20"/>
          <w:szCs w:val="20"/>
        </w:rPr>
        <w:t>vergas</w:t>
      </w:r>
      <w:proofErr w:type="spellEnd"/>
      <w:r w:rsidR="00E77E36" w:rsidRPr="00E77E36">
        <w:rPr>
          <w:rStyle w:val="HTMLakronimas"/>
          <w:rFonts w:asciiTheme="majorBidi" w:hAnsiTheme="majorBidi" w:cstheme="majorBidi"/>
          <w:i/>
          <w:iCs/>
          <w:sz w:val="20"/>
          <w:szCs w:val="20"/>
        </w:rPr>
        <w:t xml:space="preserve"> </w:t>
      </w:r>
      <w:r w:rsidR="00E77E36" w:rsidRPr="00E77E36">
        <w:rPr>
          <w:rStyle w:val="HTMLakronimas"/>
          <w:rFonts w:asciiTheme="majorBidi" w:hAnsiTheme="majorBidi" w:cstheme="majorBidi"/>
          <w:sz w:val="20"/>
          <w:szCs w:val="20"/>
        </w:rPr>
        <w:t>etc.</w:t>
      </w:r>
      <w:r w:rsidR="00E77E36" w:rsidRPr="00E77E36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 xml:space="preserve">Jie </w:t>
      </w:r>
      <w:proofErr w:type="spellStart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>linksniuojami</w:t>
      </w:r>
      <w:proofErr w:type="spellEnd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E77E36" w:rsidRPr="00E77E36">
        <w:rPr>
          <w:rFonts w:asciiTheme="majorBidi" w:hAnsiTheme="majorBidi" w:cstheme="majorBidi"/>
          <w:sz w:val="20"/>
          <w:szCs w:val="20"/>
          <w:lang w:val="de-DE"/>
        </w:rPr>
        <w:t>taip</w:t>
      </w:r>
      <w:proofErr w:type="spellEnd"/>
      <w:r w:rsidR="00E77E36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E77E36" w:rsidRPr="00E77E36">
        <w:rPr>
          <w:rFonts w:asciiTheme="majorBidi" w:hAnsiTheme="majorBidi" w:cstheme="majorBidi"/>
          <w:sz w:val="20"/>
          <w:szCs w:val="20"/>
          <w:lang w:val="de-DE"/>
        </w:rPr>
        <w:t>pat</w:t>
      </w:r>
      <w:proofErr w:type="spellEnd"/>
      <w:r w:rsidR="00E77E36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E77E36" w:rsidRPr="00E77E36">
        <w:rPr>
          <w:rFonts w:asciiTheme="majorBidi" w:hAnsiTheme="majorBidi" w:cstheme="majorBidi"/>
          <w:sz w:val="20"/>
          <w:szCs w:val="20"/>
          <w:lang w:val="de-DE"/>
        </w:rPr>
        <w:t>kaip</w:t>
      </w:r>
      <w:proofErr w:type="spellEnd"/>
      <w:r w:rsidR="00E77E36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E77E36" w:rsidRPr="00E77E36">
        <w:rPr>
          <w:rFonts w:asciiTheme="majorBidi" w:hAnsiTheme="majorBidi" w:cstheme="majorBidi"/>
          <w:sz w:val="20"/>
          <w:szCs w:val="20"/>
          <w:lang w:val="de-DE"/>
        </w:rPr>
        <w:t>moteriškos</w:t>
      </w:r>
      <w:proofErr w:type="spellEnd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>gim</w:t>
      </w:r>
      <w:proofErr w:type="spellEnd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 xml:space="preserve">. </w:t>
      </w:r>
      <w:proofErr w:type="spellStart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>daiktavardžiai</w:t>
      </w:r>
      <w:proofErr w:type="spellEnd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(</w:t>
      </w:r>
      <w:proofErr w:type="spellStart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>bet</w:t>
      </w:r>
      <w:proofErr w:type="spellEnd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>žr</w:t>
      </w:r>
      <w:proofErr w:type="spellEnd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 xml:space="preserve">. </w:t>
      </w:r>
      <w:proofErr w:type="spellStart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>skolinių</w:t>
      </w:r>
      <w:proofErr w:type="spellEnd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>iš</w:t>
      </w:r>
      <w:proofErr w:type="spellEnd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>graikų</w:t>
      </w:r>
      <w:proofErr w:type="spellEnd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k. </w:t>
      </w:r>
      <w:proofErr w:type="spellStart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>linksniavimą</w:t>
      </w:r>
      <w:proofErr w:type="spellEnd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 xml:space="preserve">, </w:t>
      </w:r>
      <w:proofErr w:type="spellStart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>kurie</w:t>
      </w:r>
      <w:proofErr w:type="spellEnd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>gali</w:t>
      </w:r>
      <w:proofErr w:type="spellEnd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>turėti</w:t>
      </w:r>
      <w:proofErr w:type="spellEnd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>ypat</w:t>
      </w:r>
      <w:r w:rsidR="006E2844" w:rsidRPr="00E77E36">
        <w:rPr>
          <w:rFonts w:asciiTheme="majorBidi" w:hAnsiTheme="majorBidi" w:cstheme="majorBidi"/>
          <w:sz w:val="20"/>
          <w:szCs w:val="20"/>
          <w:lang w:val="de-DE"/>
        </w:rPr>
        <w:t>u</w:t>
      </w:r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>mų</w:t>
      </w:r>
      <w:proofErr w:type="spellEnd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>).</w:t>
      </w:r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br/>
      </w:r>
      <w:proofErr w:type="spellStart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>Niekatrosios</w:t>
      </w:r>
      <w:proofErr w:type="spellEnd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>giminės</w:t>
      </w:r>
      <w:proofErr w:type="spellEnd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>daiktavardžių</w:t>
      </w:r>
      <w:proofErr w:type="spellEnd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1-oji </w:t>
      </w:r>
      <w:proofErr w:type="spellStart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>linksniuotė</w:t>
      </w:r>
      <w:proofErr w:type="spellEnd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>neturi</w:t>
      </w:r>
      <w:proofErr w:type="spellEnd"/>
      <w:r w:rsidR="008C368C" w:rsidRPr="00E77E36">
        <w:rPr>
          <w:rFonts w:asciiTheme="majorBidi" w:hAnsiTheme="majorBidi" w:cstheme="majorBidi"/>
          <w:sz w:val="20"/>
          <w:szCs w:val="20"/>
          <w:lang w:val="de-DE"/>
        </w:rPr>
        <w:t>.</w:t>
      </w:r>
    </w:p>
    <w:p w14:paraId="75DE26D4" w14:textId="77777777" w:rsidR="00C472D1" w:rsidRPr="00C472D1" w:rsidRDefault="00C472D1" w:rsidP="00C472D1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0"/>
          <w:szCs w:val="20"/>
          <w:lang w:val="de-DE" w:bidi="he-IL"/>
        </w:rPr>
      </w:pPr>
      <w:proofErr w:type="spellStart"/>
      <w:r w:rsidRPr="00C472D1">
        <w:rPr>
          <w:rFonts w:asciiTheme="majorBidi" w:hAnsiTheme="majorBidi" w:cstheme="majorBidi"/>
          <w:sz w:val="20"/>
          <w:szCs w:val="20"/>
          <w:lang w:val="de-DE"/>
        </w:rPr>
        <w:t>Daiktavardžiai</w:t>
      </w:r>
      <w:proofErr w:type="spellEnd"/>
      <w:r w:rsidRPr="00C472D1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C472D1">
        <w:rPr>
          <w:rFonts w:asciiTheme="majorBidi" w:hAnsiTheme="majorBidi" w:cstheme="majorBidi"/>
          <w:b/>
          <w:bCs/>
          <w:sz w:val="20"/>
          <w:szCs w:val="20"/>
          <w:lang w:val="de-DE"/>
        </w:rPr>
        <w:t>fīlia</w:t>
      </w:r>
      <w:proofErr w:type="spellEnd"/>
      <w:r w:rsidRPr="00C472D1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C472D1">
        <w:rPr>
          <w:rFonts w:asciiTheme="majorBidi" w:hAnsiTheme="majorBidi" w:cstheme="majorBidi"/>
          <w:sz w:val="20"/>
          <w:szCs w:val="20"/>
          <w:lang w:val="de-DE"/>
        </w:rPr>
        <w:t>duktė</w:t>
      </w:r>
      <w:proofErr w:type="spellEnd"/>
      <w:r w:rsidRPr="00C472D1">
        <w:rPr>
          <w:rFonts w:asciiTheme="majorBidi" w:hAnsiTheme="majorBidi" w:cstheme="majorBidi"/>
          <w:sz w:val="20"/>
          <w:szCs w:val="20"/>
          <w:lang w:val="de-DE"/>
        </w:rPr>
        <w:t xml:space="preserve">, </w:t>
      </w:r>
      <w:proofErr w:type="spellStart"/>
      <w:r w:rsidRPr="00C472D1">
        <w:rPr>
          <w:rFonts w:asciiTheme="majorBidi" w:hAnsiTheme="majorBidi" w:cstheme="majorBidi"/>
          <w:sz w:val="20"/>
          <w:szCs w:val="20"/>
          <w:lang w:val="de-DE"/>
        </w:rPr>
        <w:t>ret</w:t>
      </w:r>
      <w:proofErr w:type="spellEnd"/>
      <w:r w:rsidRPr="00C472D1">
        <w:rPr>
          <w:rFonts w:asciiTheme="majorBidi" w:hAnsiTheme="majorBidi" w:cstheme="majorBidi"/>
          <w:sz w:val="20"/>
          <w:szCs w:val="20"/>
          <w:lang w:val="de-DE"/>
        </w:rPr>
        <w:t>. (</w:t>
      </w:r>
      <w:r w:rsidRPr="00C472D1">
        <w:rPr>
          <w:rFonts w:asciiTheme="majorBidi" w:hAnsiTheme="majorBidi" w:cstheme="majorBidi"/>
          <w:b/>
          <w:bCs/>
          <w:sz w:val="20"/>
          <w:szCs w:val="20"/>
          <w:lang w:val="de-DE"/>
        </w:rPr>
        <w:t>g</w:t>
      </w:r>
      <w:r w:rsidRPr="00C472D1">
        <w:rPr>
          <w:rFonts w:asciiTheme="majorBidi" w:hAnsiTheme="majorBidi" w:cstheme="majorBidi"/>
          <w:sz w:val="20"/>
          <w:szCs w:val="20"/>
          <w:lang w:val="de-DE"/>
        </w:rPr>
        <w:t>)</w:t>
      </w:r>
      <w:proofErr w:type="spellStart"/>
      <w:r w:rsidRPr="00C472D1">
        <w:rPr>
          <w:rFonts w:asciiTheme="majorBidi" w:hAnsiTheme="majorBidi" w:cstheme="majorBidi"/>
          <w:b/>
          <w:bCs/>
          <w:sz w:val="20"/>
          <w:szCs w:val="20"/>
          <w:lang w:val="de-DE"/>
        </w:rPr>
        <w:t>nāta</w:t>
      </w:r>
      <w:proofErr w:type="spellEnd"/>
      <w:r w:rsidRPr="00C472D1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  <w:lang w:val="de-DE"/>
        </w:rPr>
        <w:t xml:space="preserve"> </w:t>
      </w:r>
      <w:proofErr w:type="spellStart"/>
      <w:r w:rsidRPr="00C472D1">
        <w:rPr>
          <w:rStyle w:val="HTMLakronimas"/>
          <w:rFonts w:asciiTheme="majorBidi" w:hAnsiTheme="majorBidi" w:cstheme="majorBidi"/>
          <w:i/>
          <w:iCs/>
          <w:sz w:val="20"/>
          <w:szCs w:val="20"/>
          <w:lang w:val="de-DE"/>
        </w:rPr>
        <w:t>duktė</w:t>
      </w:r>
      <w:proofErr w:type="spellEnd"/>
      <w:r w:rsidRPr="00C472D1">
        <w:rPr>
          <w:rStyle w:val="HTMLakronimas"/>
          <w:rFonts w:asciiTheme="majorBidi" w:hAnsiTheme="majorBidi" w:cstheme="majorBidi"/>
          <w:i/>
          <w:iCs/>
          <w:sz w:val="20"/>
          <w:szCs w:val="20"/>
          <w:lang w:val="de-DE"/>
        </w:rPr>
        <w:t>,</w:t>
      </w:r>
      <w:r w:rsidRPr="00C472D1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  <w:lang w:val="de-DE"/>
        </w:rPr>
        <w:t xml:space="preserve"> </w:t>
      </w:r>
      <w:proofErr w:type="spellStart"/>
      <w:r w:rsidRPr="00C472D1">
        <w:rPr>
          <w:rFonts w:asciiTheme="majorBidi" w:hAnsiTheme="majorBidi" w:cstheme="majorBidi"/>
          <w:b/>
          <w:bCs/>
          <w:sz w:val="20"/>
          <w:szCs w:val="20"/>
          <w:lang w:val="de-DE"/>
        </w:rPr>
        <w:t>dea</w:t>
      </w:r>
      <w:proofErr w:type="spellEnd"/>
      <w:r w:rsidRPr="00C472D1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0"/>
          <w:szCs w:val="20"/>
          <w:lang w:val="de-DE"/>
        </w:rPr>
        <w:t>deivė</w:t>
      </w:r>
      <w:proofErr w:type="spellEnd"/>
      <w:r>
        <w:rPr>
          <w:rFonts w:asciiTheme="majorBidi" w:hAnsiTheme="majorBidi" w:cstheme="majorBidi"/>
          <w:i/>
          <w:iCs/>
          <w:sz w:val="20"/>
          <w:szCs w:val="20"/>
          <w:lang w:val="de-DE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0"/>
          <w:szCs w:val="20"/>
          <w:lang w:val="de-DE"/>
        </w:rPr>
        <w:t>turi</w:t>
      </w:r>
      <w:proofErr w:type="spellEnd"/>
      <w:r>
        <w:rPr>
          <w:rFonts w:asciiTheme="majorBidi" w:hAnsiTheme="majorBidi" w:cstheme="majorBidi"/>
          <w:i/>
          <w:iCs/>
          <w:sz w:val="20"/>
          <w:szCs w:val="20"/>
          <w:lang w:val="de-DE"/>
        </w:rPr>
        <w:t xml:space="preserve"> dat. / </w:t>
      </w:r>
      <w:proofErr w:type="spellStart"/>
      <w:r>
        <w:rPr>
          <w:rFonts w:asciiTheme="majorBidi" w:hAnsiTheme="majorBidi" w:cstheme="majorBidi"/>
          <w:i/>
          <w:iCs/>
          <w:sz w:val="20"/>
          <w:szCs w:val="20"/>
          <w:lang w:val="de-DE"/>
        </w:rPr>
        <w:t>abl.</w:t>
      </w:r>
      <w:proofErr w:type="spellEnd"/>
      <w:r>
        <w:rPr>
          <w:rFonts w:asciiTheme="majorBidi" w:hAnsiTheme="majorBidi" w:cstheme="majorBidi"/>
          <w:i/>
          <w:iCs/>
          <w:sz w:val="20"/>
          <w:szCs w:val="20"/>
          <w:lang w:val="de-DE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0"/>
          <w:szCs w:val="20"/>
          <w:lang w:val="de-DE"/>
        </w:rPr>
        <w:t>pl.</w:t>
      </w:r>
      <w:proofErr w:type="spellEnd"/>
      <w:r>
        <w:rPr>
          <w:rFonts w:asciiTheme="majorBidi" w:hAnsiTheme="majorBidi" w:cstheme="majorBidi"/>
          <w:i/>
          <w:iCs/>
          <w:sz w:val="20"/>
          <w:szCs w:val="20"/>
          <w:lang w:val="de-DE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0"/>
          <w:szCs w:val="20"/>
          <w:lang w:val="de-DE"/>
        </w:rPr>
        <w:t>galūnę</w:t>
      </w:r>
      <w:proofErr w:type="spellEnd"/>
      <w:r>
        <w:rPr>
          <w:rFonts w:asciiTheme="majorBidi" w:hAnsiTheme="majorBidi" w:cstheme="majorBidi"/>
          <w:i/>
          <w:iCs/>
          <w:sz w:val="20"/>
          <w:szCs w:val="20"/>
          <w:lang w:val="de-DE"/>
        </w:rPr>
        <w:t xml:space="preserve"> -</w:t>
      </w:r>
      <w:proofErr w:type="spellStart"/>
      <w:r>
        <w:rPr>
          <w:rFonts w:asciiTheme="majorBidi" w:hAnsiTheme="majorBidi" w:cstheme="majorBidi"/>
          <w:i/>
          <w:iCs/>
          <w:sz w:val="20"/>
          <w:szCs w:val="20"/>
          <w:lang w:val="de-DE"/>
        </w:rPr>
        <w:t>ābus</w:t>
      </w:r>
      <w:proofErr w:type="spellEnd"/>
      <w:r>
        <w:rPr>
          <w:rFonts w:asciiTheme="majorBidi" w:hAnsiTheme="majorBidi" w:cstheme="majorBidi"/>
          <w:i/>
          <w:iCs/>
          <w:sz w:val="20"/>
          <w:szCs w:val="20"/>
          <w:lang w:val="de-DE"/>
        </w:rPr>
        <w:t xml:space="preserve">: </w:t>
      </w:r>
      <w:proofErr w:type="spellStart"/>
      <w:r w:rsidRPr="00C472D1">
        <w:rPr>
          <w:rFonts w:asciiTheme="majorBidi" w:hAnsiTheme="majorBidi" w:cstheme="majorBidi"/>
          <w:sz w:val="20"/>
          <w:szCs w:val="20"/>
          <w:lang w:val="de-DE"/>
        </w:rPr>
        <w:t>fīli</w:t>
      </w:r>
      <w:r w:rsidRPr="00C472D1">
        <w:rPr>
          <w:rFonts w:asciiTheme="majorBidi" w:hAnsiTheme="majorBidi" w:cstheme="majorBidi"/>
          <w:b/>
          <w:bCs/>
          <w:sz w:val="20"/>
          <w:szCs w:val="20"/>
          <w:lang w:val="de-DE"/>
        </w:rPr>
        <w:t>ābus</w:t>
      </w:r>
      <w:proofErr w:type="spellEnd"/>
      <w:r w:rsidRPr="00C472D1">
        <w:rPr>
          <w:rFonts w:asciiTheme="majorBidi" w:hAnsiTheme="majorBidi" w:cstheme="majorBidi"/>
          <w:sz w:val="20"/>
          <w:szCs w:val="20"/>
          <w:lang w:val="de-DE"/>
        </w:rPr>
        <w:t xml:space="preserve">, </w:t>
      </w:r>
      <w:proofErr w:type="spellStart"/>
      <w:r w:rsidRPr="00C472D1">
        <w:rPr>
          <w:rFonts w:asciiTheme="majorBidi" w:hAnsiTheme="majorBidi" w:cstheme="majorBidi"/>
          <w:sz w:val="20"/>
          <w:szCs w:val="20"/>
          <w:lang w:val="de-DE"/>
        </w:rPr>
        <w:t>de</w:t>
      </w:r>
      <w:r w:rsidRPr="00C472D1">
        <w:rPr>
          <w:rFonts w:asciiTheme="majorBidi" w:hAnsiTheme="majorBidi" w:cstheme="majorBidi"/>
          <w:b/>
          <w:bCs/>
          <w:sz w:val="20"/>
          <w:szCs w:val="20"/>
          <w:lang w:val="de-DE"/>
        </w:rPr>
        <w:t>ābus</w:t>
      </w:r>
      <w:proofErr w:type="spellEnd"/>
      <w:r w:rsidRPr="00C472D1">
        <w:rPr>
          <w:rFonts w:asciiTheme="majorBidi" w:hAnsiTheme="majorBidi" w:cstheme="majorBidi"/>
          <w:sz w:val="20"/>
          <w:szCs w:val="20"/>
          <w:lang w:val="de-DE"/>
        </w:rPr>
        <w:t>.</w:t>
      </w:r>
    </w:p>
    <w:p w14:paraId="668492B1" w14:textId="77777777" w:rsidR="0023255B" w:rsidRDefault="0023255B" w:rsidP="00E77E36">
      <w:pPr>
        <w:rPr>
          <w:lang w:val="de-DE"/>
        </w:rPr>
      </w:pPr>
    </w:p>
    <w:p w14:paraId="06FC7DED" w14:textId="77777777" w:rsidR="00C51B80" w:rsidRDefault="00C51B80" w:rsidP="00E77E36">
      <w:pPr>
        <w:rPr>
          <w:lang w:val="de-DE"/>
        </w:rPr>
      </w:pPr>
    </w:p>
    <w:p w14:paraId="1F77969C" w14:textId="77777777" w:rsidR="00C51B80" w:rsidRPr="0023255B" w:rsidRDefault="00C51B80" w:rsidP="00E77E36">
      <w:pPr>
        <w:rPr>
          <w:lang w:val="de-DE"/>
        </w:rPr>
      </w:pPr>
    </w:p>
    <w:p w14:paraId="49D9AA46" w14:textId="77777777" w:rsidR="00903DED" w:rsidRDefault="00903DED" w:rsidP="00903DED">
      <w:pPr>
        <w:pStyle w:val="Antrat3"/>
        <w:rPr>
          <w:rFonts w:asciiTheme="majorBidi" w:hAnsiTheme="majorBidi"/>
          <w:i/>
          <w:iCs/>
          <w:lang w:val="de-DE"/>
        </w:rPr>
      </w:pPr>
      <w:bookmarkStart w:id="12" w:name="_Toc159350523"/>
      <w:proofErr w:type="spellStart"/>
      <w:r w:rsidRPr="00903DED">
        <w:rPr>
          <w:rFonts w:asciiTheme="majorBidi" w:hAnsiTheme="majorBidi"/>
          <w:lang w:val="de-DE"/>
        </w:rPr>
        <w:t>Declinatio</w:t>
      </w:r>
      <w:proofErr w:type="spellEnd"/>
      <w:r w:rsidRPr="00903DED">
        <w:rPr>
          <w:rFonts w:asciiTheme="majorBidi" w:hAnsiTheme="majorBidi"/>
          <w:lang w:val="de-DE"/>
        </w:rPr>
        <w:t xml:space="preserve"> II. </w:t>
      </w:r>
      <w:r w:rsidRPr="00903DED">
        <w:rPr>
          <w:rFonts w:asciiTheme="majorBidi" w:hAnsiTheme="majorBidi"/>
          <w:i/>
          <w:iCs/>
          <w:lang w:val="de-DE"/>
        </w:rPr>
        <w:t xml:space="preserve">2-oji </w:t>
      </w:r>
      <w:proofErr w:type="spellStart"/>
      <w:r w:rsidRPr="00903DED">
        <w:rPr>
          <w:rFonts w:asciiTheme="majorBidi" w:hAnsiTheme="majorBidi"/>
          <w:i/>
          <w:iCs/>
          <w:lang w:val="de-DE"/>
        </w:rPr>
        <w:t>linksniuotė</w:t>
      </w:r>
      <w:bookmarkEnd w:id="12"/>
      <w:proofErr w:type="spellEnd"/>
    </w:p>
    <w:p w14:paraId="3E6623D6" w14:textId="77777777" w:rsidR="00225061" w:rsidRPr="00225061" w:rsidRDefault="00225061" w:rsidP="00453090">
      <w:pPr>
        <w:spacing w:after="0" w:line="240" w:lineRule="auto"/>
        <w:rPr>
          <w:rFonts w:ascii="Constantia" w:eastAsia="Times New Roman" w:hAnsi="Constantia" w:cs="Times New Roman"/>
          <w:bCs/>
          <w:sz w:val="20"/>
          <w:szCs w:val="20"/>
          <w:lang w:val="de-DE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br/>
      </w:r>
      <w:proofErr w:type="spellStart"/>
      <w:r w:rsidRPr="00225061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vent|us</w:t>
      </w:r>
      <w:proofErr w:type="spellEnd"/>
      <w:r w:rsidRPr="00225061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, ī</w:t>
      </w:r>
      <w:r w:rsidRPr="00225061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 xml:space="preserve"> </w:t>
      </w:r>
      <w:r w:rsidRPr="00225061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lt-LT"/>
        </w:rPr>
        <w:t>m</w:t>
      </w:r>
      <w:r w:rsidRPr="00225061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 xml:space="preserve"> vėjas</w:t>
      </w:r>
      <w:r w:rsidR="0006529E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;</w:t>
      </w:r>
      <w:r w:rsidRPr="00225061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 xml:space="preserve"> </w:t>
      </w:r>
      <w:proofErr w:type="spellStart"/>
      <w:r w:rsidRPr="00225061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lib|er</w:t>
      </w:r>
      <w:proofErr w:type="spellEnd"/>
      <w:r w:rsidRPr="00225061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225061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rī</w:t>
      </w:r>
      <w:proofErr w:type="spellEnd"/>
      <w:r w:rsidRPr="00225061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 xml:space="preserve"> </w:t>
      </w:r>
      <w:r w:rsidR="0083176D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lt-LT"/>
        </w:rPr>
        <w:t xml:space="preserve">m </w:t>
      </w:r>
      <w:r w:rsidRPr="00225061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knyga</w:t>
      </w:r>
      <w:r w:rsidR="0006529E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;</w:t>
      </w:r>
      <w:r w:rsidRPr="00225061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 xml:space="preserve"> </w:t>
      </w:r>
      <w:proofErr w:type="spellStart"/>
      <w:r w:rsidRPr="00225061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puer</w:t>
      </w:r>
      <w:proofErr w:type="spellEnd"/>
      <w:r w:rsidRPr="00225061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, ī</w:t>
      </w:r>
      <w:r w:rsidRPr="00225061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225061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lt-LT"/>
        </w:rPr>
        <w:t xml:space="preserve">m </w:t>
      </w:r>
      <w:r w:rsidRPr="00225061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berniukas</w:t>
      </w:r>
      <w:r w:rsidR="0006529E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;</w:t>
      </w:r>
      <w:r w:rsidRPr="00225061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 xml:space="preserve"> </w:t>
      </w:r>
      <w:proofErr w:type="spellStart"/>
      <w:r w:rsidR="00453090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verb</w:t>
      </w:r>
      <w:r w:rsidRPr="00225061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|um</w:t>
      </w:r>
      <w:proofErr w:type="spellEnd"/>
      <w:r w:rsidRPr="00225061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, ī</w:t>
      </w:r>
      <w:r w:rsidRPr="00225061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 xml:space="preserve"> </w:t>
      </w:r>
      <w:r w:rsidRPr="00225061">
        <w:rPr>
          <w:rFonts w:ascii="Times New Roman" w:eastAsia="Times New Roman" w:hAnsi="Times New Roman" w:cs="Times New Roman"/>
          <w:b/>
          <w:i/>
          <w:iCs/>
          <w:sz w:val="20"/>
          <w:szCs w:val="20"/>
          <w:u w:val="single"/>
          <w:lang w:val="lt-LT"/>
        </w:rPr>
        <w:t>n</w:t>
      </w:r>
      <w:r w:rsidRPr="00225061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lt-LT"/>
        </w:rPr>
        <w:t xml:space="preserve"> </w:t>
      </w:r>
      <w:r w:rsidR="00453090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žodis</w:t>
      </w:r>
      <w:r w:rsidR="009C456B">
        <w:rPr>
          <w:rFonts w:ascii="Constantia" w:eastAsia="Times New Roman" w:hAnsi="Constantia" w:cs="Times New Roman"/>
          <w:bCs/>
          <w:sz w:val="20"/>
          <w:szCs w:val="20"/>
          <w:lang w:val="de-DE"/>
        </w:rPr>
        <w:br/>
      </w:r>
    </w:p>
    <w:tbl>
      <w:tblPr>
        <w:tblStyle w:val="TableGrid2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05"/>
        <w:gridCol w:w="1949"/>
        <w:gridCol w:w="1681"/>
        <w:gridCol w:w="1559"/>
        <w:gridCol w:w="1843"/>
      </w:tblGrid>
      <w:tr w:rsidR="00225061" w:rsidRPr="00225061" w14:paraId="2633062B" w14:textId="77777777" w:rsidTr="00225061">
        <w:tc>
          <w:tcPr>
            <w:tcW w:w="0" w:type="auto"/>
          </w:tcPr>
          <w:p w14:paraId="6F798B80" w14:textId="77777777" w:rsidR="00225061" w:rsidRPr="00225061" w:rsidRDefault="00225061" w:rsidP="00225061">
            <w:pPr>
              <w:rPr>
                <w:bCs/>
                <w:lang w:val="de-DE"/>
              </w:rPr>
            </w:pPr>
            <w:proofErr w:type="spellStart"/>
            <w:r w:rsidRPr="00225061">
              <w:rPr>
                <w:bCs/>
                <w:lang w:val="de-DE"/>
              </w:rPr>
              <w:t>S</w:t>
            </w:r>
            <w:r w:rsidRPr="00962752">
              <w:rPr>
                <w:bCs/>
                <w:lang w:val="de-DE"/>
              </w:rPr>
              <w:t>g</w:t>
            </w:r>
            <w:proofErr w:type="spellEnd"/>
            <w:r w:rsidRPr="00962752">
              <w:rPr>
                <w:bCs/>
                <w:lang w:val="de-DE"/>
              </w:rPr>
              <w:t>.</w:t>
            </w:r>
          </w:p>
        </w:tc>
        <w:tc>
          <w:tcPr>
            <w:tcW w:w="0" w:type="auto"/>
          </w:tcPr>
          <w:p w14:paraId="24E9A7A3" w14:textId="77777777" w:rsidR="00225061" w:rsidRPr="00225061" w:rsidRDefault="00225061" w:rsidP="00225061">
            <w:pPr>
              <w:rPr>
                <w:bCs/>
              </w:rPr>
            </w:pPr>
          </w:p>
        </w:tc>
        <w:tc>
          <w:tcPr>
            <w:tcW w:w="1681" w:type="dxa"/>
          </w:tcPr>
          <w:p w14:paraId="32D0CEB0" w14:textId="77777777" w:rsidR="00225061" w:rsidRPr="00225061" w:rsidRDefault="00225061" w:rsidP="00225061">
            <w:pPr>
              <w:rPr>
                <w:bCs/>
                <w:lang w:val="de-DE"/>
              </w:rPr>
            </w:pPr>
          </w:p>
        </w:tc>
        <w:tc>
          <w:tcPr>
            <w:tcW w:w="1559" w:type="dxa"/>
          </w:tcPr>
          <w:p w14:paraId="0F9611CE" w14:textId="77777777" w:rsidR="00225061" w:rsidRPr="00225061" w:rsidRDefault="00225061" w:rsidP="00225061">
            <w:pPr>
              <w:rPr>
                <w:bCs/>
                <w:lang w:val="de-DE"/>
              </w:rPr>
            </w:pPr>
          </w:p>
        </w:tc>
        <w:tc>
          <w:tcPr>
            <w:tcW w:w="1843" w:type="dxa"/>
          </w:tcPr>
          <w:p w14:paraId="0B35B37A" w14:textId="77777777" w:rsidR="00225061" w:rsidRPr="00225061" w:rsidRDefault="00225061" w:rsidP="00225061">
            <w:pPr>
              <w:rPr>
                <w:bCs/>
                <w:lang w:val="de-DE"/>
              </w:rPr>
            </w:pPr>
          </w:p>
        </w:tc>
      </w:tr>
      <w:tr w:rsidR="00225061" w:rsidRPr="00225061" w14:paraId="6DFC3F02" w14:textId="77777777" w:rsidTr="00225061">
        <w:tc>
          <w:tcPr>
            <w:tcW w:w="0" w:type="auto"/>
          </w:tcPr>
          <w:p w14:paraId="0E8077F7" w14:textId="77777777" w:rsidR="00225061" w:rsidRPr="00225061" w:rsidRDefault="00225061" w:rsidP="00225061">
            <w:pPr>
              <w:rPr>
                <w:lang w:val="fr-FR"/>
              </w:rPr>
            </w:pPr>
            <w:r w:rsidRPr="00225061">
              <w:rPr>
                <w:lang w:val="fr-FR"/>
              </w:rPr>
              <w:t>N</w:t>
            </w:r>
            <w:r w:rsidRPr="00962752">
              <w:rPr>
                <w:lang w:val="fr-FR"/>
              </w:rPr>
              <w:t>o</w:t>
            </w:r>
            <w:r w:rsidRPr="00225061">
              <w:rPr>
                <w:lang w:val="fr-FR"/>
              </w:rPr>
              <w:t xml:space="preserve">m., </w:t>
            </w:r>
            <w:proofErr w:type="spellStart"/>
            <w:r w:rsidRPr="00225061">
              <w:rPr>
                <w:lang w:val="fr-FR"/>
              </w:rPr>
              <w:t>voc</w:t>
            </w:r>
            <w:proofErr w:type="spellEnd"/>
            <w:r w:rsidRPr="00225061">
              <w:rPr>
                <w:lang w:val="fr-FR"/>
              </w:rPr>
              <w:t>.</w:t>
            </w:r>
          </w:p>
        </w:tc>
        <w:tc>
          <w:tcPr>
            <w:tcW w:w="0" w:type="auto"/>
          </w:tcPr>
          <w:p w14:paraId="7186F81F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vent</w:t>
            </w:r>
            <w:r w:rsidRPr="00225061">
              <w:rPr>
                <w:b/>
                <w:bCs/>
                <w:sz w:val="24"/>
                <w:szCs w:val="24"/>
              </w:rPr>
              <w:t>us</w:t>
            </w:r>
            <w:proofErr w:type="spellEnd"/>
            <w:r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225061">
              <w:rPr>
                <w:bCs/>
                <w:i/>
                <w:iCs/>
                <w:sz w:val="24"/>
                <w:szCs w:val="24"/>
                <w:u w:val="single"/>
              </w:rPr>
              <w:t>voc</w:t>
            </w:r>
            <w:proofErr w:type="spellEnd"/>
            <w:r w:rsidRPr="00225061">
              <w:rPr>
                <w:bCs/>
                <w:i/>
                <w:iCs/>
                <w:sz w:val="24"/>
                <w:szCs w:val="24"/>
                <w:u w:val="single"/>
              </w:rPr>
              <w:t>.</w:t>
            </w:r>
            <w:r w:rsidRPr="00225061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225061">
              <w:rPr>
                <w:bCs/>
                <w:sz w:val="24"/>
                <w:szCs w:val="24"/>
                <w:u w:val="single"/>
              </w:rPr>
              <w:t>vent</w:t>
            </w:r>
            <w:r w:rsidRPr="00225061">
              <w:rPr>
                <w:b/>
                <w:bCs/>
                <w:sz w:val="24"/>
                <w:szCs w:val="24"/>
                <w:u w:val="single"/>
              </w:rPr>
              <w:t>e</w:t>
            </w:r>
            <w:proofErr w:type="spellEnd"/>
          </w:p>
        </w:tc>
        <w:tc>
          <w:tcPr>
            <w:tcW w:w="1681" w:type="dxa"/>
          </w:tcPr>
          <w:p w14:paraId="61E9C2B5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liber</w:t>
            </w:r>
            <w:proofErr w:type="spellEnd"/>
          </w:p>
        </w:tc>
        <w:tc>
          <w:tcPr>
            <w:tcW w:w="1559" w:type="dxa"/>
          </w:tcPr>
          <w:p w14:paraId="5FDF86EC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puer</w:t>
            </w:r>
            <w:proofErr w:type="spellEnd"/>
          </w:p>
        </w:tc>
        <w:tc>
          <w:tcPr>
            <w:tcW w:w="1843" w:type="dxa"/>
          </w:tcPr>
          <w:p w14:paraId="1D47FE87" w14:textId="77777777" w:rsidR="00225061" w:rsidRPr="00225061" w:rsidRDefault="00225061" w:rsidP="00453090">
            <w:pPr>
              <w:jc w:val="center"/>
              <w:rPr>
                <w:bCs/>
                <w:i/>
                <w:i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v</w:t>
            </w:r>
            <w:r w:rsidR="00453090">
              <w:rPr>
                <w:bCs/>
                <w:sz w:val="24"/>
                <w:szCs w:val="24"/>
              </w:rPr>
              <w:t>erb</w:t>
            </w:r>
            <w:r w:rsidRPr="00225061">
              <w:rPr>
                <w:b/>
                <w:bCs/>
                <w:sz w:val="24"/>
                <w:szCs w:val="24"/>
              </w:rPr>
              <w:t>um</w:t>
            </w:r>
            <w:proofErr w:type="spellEnd"/>
            <w:r w:rsidR="00C73B84">
              <w:rPr>
                <w:b/>
                <w:bCs/>
                <w:sz w:val="24"/>
                <w:szCs w:val="24"/>
              </w:rPr>
              <w:t xml:space="preserve"> </w:t>
            </w:r>
            <w:r w:rsidR="00C73B84" w:rsidRPr="00625927">
              <w:rPr>
                <w:i/>
                <w:iCs/>
                <w:color w:val="0000FF"/>
                <w:sz w:val="24"/>
                <w:szCs w:val="24"/>
              </w:rPr>
              <w:t>n</w:t>
            </w:r>
          </w:p>
        </w:tc>
      </w:tr>
      <w:tr w:rsidR="00225061" w:rsidRPr="00225061" w14:paraId="4C2FB0C2" w14:textId="77777777" w:rsidTr="00225061">
        <w:tc>
          <w:tcPr>
            <w:tcW w:w="0" w:type="auto"/>
          </w:tcPr>
          <w:p w14:paraId="010A11E3" w14:textId="77777777" w:rsidR="00225061" w:rsidRPr="00225061" w:rsidRDefault="00225061" w:rsidP="00225061">
            <w:pPr>
              <w:rPr>
                <w:lang w:val="fr-FR"/>
              </w:rPr>
            </w:pPr>
            <w:proofErr w:type="spellStart"/>
            <w:r w:rsidRPr="00225061">
              <w:rPr>
                <w:lang w:val="fr-FR"/>
              </w:rPr>
              <w:t>Gen</w:t>
            </w:r>
            <w:proofErr w:type="spellEnd"/>
            <w:r w:rsidRPr="00225061">
              <w:rPr>
                <w:lang w:val="fr-FR"/>
              </w:rPr>
              <w:t>.</w:t>
            </w:r>
          </w:p>
        </w:tc>
        <w:tc>
          <w:tcPr>
            <w:tcW w:w="0" w:type="auto"/>
          </w:tcPr>
          <w:p w14:paraId="7A5CE324" w14:textId="77777777" w:rsidR="00225061" w:rsidRPr="00225061" w:rsidRDefault="00225061" w:rsidP="0022506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vent</w:t>
            </w:r>
            <w:r w:rsidRPr="00225061">
              <w:rPr>
                <w:b/>
                <w:bCs/>
                <w:sz w:val="24"/>
                <w:szCs w:val="24"/>
              </w:rPr>
              <w:t>ī</w:t>
            </w:r>
            <w:proofErr w:type="spellEnd"/>
          </w:p>
        </w:tc>
        <w:tc>
          <w:tcPr>
            <w:tcW w:w="1681" w:type="dxa"/>
          </w:tcPr>
          <w:p w14:paraId="5882C654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  <w:u w:val="single"/>
              </w:rPr>
              <w:t>libr</w:t>
            </w:r>
            <w:r w:rsidRPr="00225061">
              <w:rPr>
                <w:b/>
                <w:bCs/>
                <w:sz w:val="24"/>
                <w:szCs w:val="24"/>
              </w:rPr>
              <w:t>ī</w:t>
            </w:r>
            <w:proofErr w:type="spellEnd"/>
          </w:p>
        </w:tc>
        <w:tc>
          <w:tcPr>
            <w:tcW w:w="1559" w:type="dxa"/>
          </w:tcPr>
          <w:p w14:paraId="2BFF5943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  <w:u w:val="single"/>
              </w:rPr>
              <w:t>puer</w:t>
            </w:r>
            <w:r w:rsidRPr="00225061">
              <w:rPr>
                <w:b/>
                <w:bCs/>
                <w:sz w:val="24"/>
                <w:szCs w:val="24"/>
              </w:rPr>
              <w:t>ī</w:t>
            </w:r>
            <w:proofErr w:type="spellEnd"/>
          </w:p>
        </w:tc>
        <w:tc>
          <w:tcPr>
            <w:tcW w:w="1843" w:type="dxa"/>
          </w:tcPr>
          <w:p w14:paraId="7E102385" w14:textId="77777777" w:rsidR="00225061" w:rsidRPr="00225061" w:rsidRDefault="00453090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v</w:t>
            </w:r>
            <w:r>
              <w:rPr>
                <w:bCs/>
                <w:sz w:val="24"/>
                <w:szCs w:val="24"/>
              </w:rPr>
              <w:t>erb</w:t>
            </w:r>
            <w:r w:rsidR="00225061" w:rsidRPr="00225061">
              <w:rPr>
                <w:b/>
                <w:bCs/>
                <w:sz w:val="24"/>
                <w:szCs w:val="24"/>
              </w:rPr>
              <w:t>ī</w:t>
            </w:r>
            <w:proofErr w:type="spellEnd"/>
          </w:p>
        </w:tc>
      </w:tr>
      <w:tr w:rsidR="00225061" w:rsidRPr="00225061" w14:paraId="339E1C4F" w14:textId="77777777" w:rsidTr="00225061">
        <w:tc>
          <w:tcPr>
            <w:tcW w:w="0" w:type="auto"/>
          </w:tcPr>
          <w:p w14:paraId="5C9CDDAA" w14:textId="77777777" w:rsidR="00225061" w:rsidRPr="00225061" w:rsidRDefault="00225061" w:rsidP="00225061">
            <w:pPr>
              <w:rPr>
                <w:lang w:val="fr-FR"/>
              </w:rPr>
            </w:pPr>
            <w:r w:rsidRPr="00225061">
              <w:rPr>
                <w:lang w:val="fr-FR"/>
              </w:rPr>
              <w:t>Dat.</w:t>
            </w:r>
          </w:p>
        </w:tc>
        <w:tc>
          <w:tcPr>
            <w:tcW w:w="0" w:type="auto"/>
          </w:tcPr>
          <w:p w14:paraId="08F09EC6" w14:textId="77777777" w:rsidR="00225061" w:rsidRPr="00225061" w:rsidRDefault="00225061" w:rsidP="0022506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vent</w:t>
            </w:r>
            <w:r w:rsidRPr="00225061">
              <w:rPr>
                <w:b/>
                <w:bCs/>
                <w:sz w:val="24"/>
                <w:szCs w:val="24"/>
              </w:rPr>
              <w:t>ō</w:t>
            </w:r>
            <w:proofErr w:type="spellEnd"/>
          </w:p>
        </w:tc>
        <w:tc>
          <w:tcPr>
            <w:tcW w:w="1681" w:type="dxa"/>
          </w:tcPr>
          <w:p w14:paraId="1207C782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libr</w:t>
            </w:r>
            <w:r w:rsidRPr="00225061">
              <w:rPr>
                <w:b/>
                <w:bCs/>
                <w:sz w:val="24"/>
                <w:szCs w:val="24"/>
              </w:rPr>
              <w:t>ō</w:t>
            </w:r>
            <w:proofErr w:type="spellEnd"/>
          </w:p>
        </w:tc>
        <w:tc>
          <w:tcPr>
            <w:tcW w:w="1559" w:type="dxa"/>
          </w:tcPr>
          <w:p w14:paraId="4F7D74D5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puer</w:t>
            </w:r>
            <w:r w:rsidRPr="00225061">
              <w:rPr>
                <w:b/>
                <w:bCs/>
                <w:sz w:val="24"/>
                <w:szCs w:val="24"/>
              </w:rPr>
              <w:t>ō</w:t>
            </w:r>
            <w:proofErr w:type="spellEnd"/>
          </w:p>
        </w:tc>
        <w:tc>
          <w:tcPr>
            <w:tcW w:w="1843" w:type="dxa"/>
          </w:tcPr>
          <w:p w14:paraId="1AF7E879" w14:textId="77777777" w:rsidR="00225061" w:rsidRPr="00225061" w:rsidRDefault="00453090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v</w:t>
            </w:r>
            <w:r>
              <w:rPr>
                <w:bCs/>
                <w:sz w:val="24"/>
                <w:szCs w:val="24"/>
              </w:rPr>
              <w:t>erb</w:t>
            </w:r>
            <w:r w:rsidR="00225061" w:rsidRPr="00225061">
              <w:rPr>
                <w:b/>
                <w:bCs/>
                <w:sz w:val="24"/>
                <w:szCs w:val="24"/>
              </w:rPr>
              <w:t>ō</w:t>
            </w:r>
            <w:proofErr w:type="spellEnd"/>
          </w:p>
        </w:tc>
      </w:tr>
      <w:tr w:rsidR="00225061" w:rsidRPr="00225061" w14:paraId="36A1D5C5" w14:textId="77777777" w:rsidTr="00225061">
        <w:tc>
          <w:tcPr>
            <w:tcW w:w="0" w:type="auto"/>
          </w:tcPr>
          <w:p w14:paraId="53B0DEEF" w14:textId="77777777" w:rsidR="00225061" w:rsidRPr="00225061" w:rsidRDefault="00225061" w:rsidP="00225061">
            <w:pPr>
              <w:rPr>
                <w:lang w:val="fr-FR"/>
              </w:rPr>
            </w:pPr>
            <w:r w:rsidRPr="00225061">
              <w:rPr>
                <w:lang w:val="fr-FR"/>
              </w:rPr>
              <w:t>Acc.</w:t>
            </w:r>
          </w:p>
        </w:tc>
        <w:tc>
          <w:tcPr>
            <w:tcW w:w="0" w:type="auto"/>
          </w:tcPr>
          <w:p w14:paraId="436567AB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vent</w:t>
            </w:r>
            <w:r w:rsidRPr="00225061">
              <w:rPr>
                <w:b/>
                <w:bCs/>
                <w:sz w:val="24"/>
                <w:szCs w:val="24"/>
              </w:rPr>
              <w:t>um</w:t>
            </w:r>
            <w:proofErr w:type="spellEnd"/>
          </w:p>
        </w:tc>
        <w:tc>
          <w:tcPr>
            <w:tcW w:w="1681" w:type="dxa"/>
          </w:tcPr>
          <w:p w14:paraId="2446D3BB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libr</w:t>
            </w:r>
            <w:r w:rsidRPr="00225061">
              <w:rPr>
                <w:b/>
                <w:bCs/>
                <w:sz w:val="24"/>
                <w:szCs w:val="24"/>
              </w:rPr>
              <w:t>um</w:t>
            </w:r>
            <w:proofErr w:type="spellEnd"/>
          </w:p>
        </w:tc>
        <w:tc>
          <w:tcPr>
            <w:tcW w:w="1559" w:type="dxa"/>
          </w:tcPr>
          <w:p w14:paraId="4C3560C9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puer</w:t>
            </w:r>
            <w:r w:rsidRPr="00225061">
              <w:rPr>
                <w:b/>
                <w:bCs/>
                <w:sz w:val="24"/>
                <w:szCs w:val="24"/>
              </w:rPr>
              <w:t>um</w:t>
            </w:r>
            <w:proofErr w:type="spellEnd"/>
          </w:p>
        </w:tc>
        <w:tc>
          <w:tcPr>
            <w:tcW w:w="1843" w:type="dxa"/>
          </w:tcPr>
          <w:p w14:paraId="36CECD2C" w14:textId="77777777" w:rsidR="00225061" w:rsidRPr="00225061" w:rsidRDefault="00453090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v</w:t>
            </w:r>
            <w:r>
              <w:rPr>
                <w:bCs/>
                <w:sz w:val="24"/>
                <w:szCs w:val="24"/>
              </w:rPr>
              <w:t>erb</w:t>
            </w:r>
            <w:r w:rsidR="00225061" w:rsidRPr="00225061">
              <w:rPr>
                <w:b/>
                <w:bCs/>
                <w:sz w:val="24"/>
                <w:szCs w:val="24"/>
              </w:rPr>
              <w:t>um</w:t>
            </w:r>
            <w:proofErr w:type="spellEnd"/>
          </w:p>
        </w:tc>
      </w:tr>
      <w:tr w:rsidR="00225061" w:rsidRPr="00225061" w14:paraId="1A467B74" w14:textId="77777777" w:rsidTr="00225061">
        <w:tc>
          <w:tcPr>
            <w:tcW w:w="0" w:type="auto"/>
          </w:tcPr>
          <w:p w14:paraId="7992B6A9" w14:textId="77777777" w:rsidR="00225061" w:rsidRPr="00225061" w:rsidRDefault="00225061" w:rsidP="00225061">
            <w:pPr>
              <w:rPr>
                <w:lang w:val="fr-FR"/>
              </w:rPr>
            </w:pPr>
            <w:proofErr w:type="spellStart"/>
            <w:r w:rsidRPr="00225061">
              <w:rPr>
                <w:lang w:val="fr-FR"/>
              </w:rPr>
              <w:t>Abl</w:t>
            </w:r>
            <w:proofErr w:type="spellEnd"/>
            <w:r w:rsidRPr="00225061">
              <w:rPr>
                <w:lang w:val="fr-FR"/>
              </w:rPr>
              <w:t>.</w:t>
            </w:r>
          </w:p>
        </w:tc>
        <w:tc>
          <w:tcPr>
            <w:tcW w:w="0" w:type="auto"/>
          </w:tcPr>
          <w:p w14:paraId="0C767845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vent</w:t>
            </w:r>
            <w:r w:rsidRPr="00225061">
              <w:rPr>
                <w:b/>
                <w:bCs/>
                <w:sz w:val="24"/>
                <w:szCs w:val="24"/>
              </w:rPr>
              <w:t>ō</w:t>
            </w:r>
            <w:proofErr w:type="spellEnd"/>
          </w:p>
        </w:tc>
        <w:tc>
          <w:tcPr>
            <w:tcW w:w="1681" w:type="dxa"/>
          </w:tcPr>
          <w:p w14:paraId="37F0A0BF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libr</w:t>
            </w:r>
            <w:r w:rsidRPr="00225061">
              <w:rPr>
                <w:b/>
                <w:bCs/>
                <w:sz w:val="24"/>
                <w:szCs w:val="24"/>
              </w:rPr>
              <w:t>ō</w:t>
            </w:r>
            <w:proofErr w:type="spellEnd"/>
          </w:p>
        </w:tc>
        <w:tc>
          <w:tcPr>
            <w:tcW w:w="1559" w:type="dxa"/>
          </w:tcPr>
          <w:p w14:paraId="25538346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puer</w:t>
            </w:r>
            <w:r w:rsidRPr="00225061">
              <w:rPr>
                <w:b/>
                <w:bCs/>
                <w:sz w:val="24"/>
                <w:szCs w:val="24"/>
              </w:rPr>
              <w:t>ō</w:t>
            </w:r>
            <w:proofErr w:type="spellEnd"/>
          </w:p>
        </w:tc>
        <w:tc>
          <w:tcPr>
            <w:tcW w:w="1843" w:type="dxa"/>
          </w:tcPr>
          <w:p w14:paraId="0FDFDDA3" w14:textId="77777777" w:rsidR="00225061" w:rsidRPr="00225061" w:rsidRDefault="00453090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v</w:t>
            </w:r>
            <w:r>
              <w:rPr>
                <w:bCs/>
                <w:sz w:val="24"/>
                <w:szCs w:val="24"/>
              </w:rPr>
              <w:t>erb</w:t>
            </w:r>
            <w:r w:rsidR="00225061" w:rsidRPr="00225061">
              <w:rPr>
                <w:b/>
                <w:bCs/>
                <w:sz w:val="24"/>
                <w:szCs w:val="24"/>
              </w:rPr>
              <w:t>ō</w:t>
            </w:r>
            <w:proofErr w:type="spellEnd"/>
          </w:p>
        </w:tc>
      </w:tr>
      <w:tr w:rsidR="00225061" w:rsidRPr="00225061" w14:paraId="59BE0F23" w14:textId="77777777" w:rsidTr="00225061">
        <w:tc>
          <w:tcPr>
            <w:tcW w:w="0" w:type="auto"/>
          </w:tcPr>
          <w:p w14:paraId="1CFABE53" w14:textId="77777777" w:rsidR="00225061" w:rsidRPr="00225061" w:rsidRDefault="00225061" w:rsidP="00225061">
            <w:pPr>
              <w:rPr>
                <w:bCs/>
                <w:lang w:val="de-DE"/>
              </w:rPr>
            </w:pPr>
            <w:r w:rsidRPr="00225061">
              <w:rPr>
                <w:bCs/>
                <w:lang w:val="de-DE"/>
              </w:rPr>
              <w:t>Pl</w:t>
            </w:r>
            <w:r w:rsidRPr="00962752">
              <w:rPr>
                <w:bCs/>
                <w:lang w:val="de-DE"/>
              </w:rPr>
              <w:t>.</w:t>
            </w:r>
          </w:p>
        </w:tc>
        <w:tc>
          <w:tcPr>
            <w:tcW w:w="0" w:type="auto"/>
          </w:tcPr>
          <w:p w14:paraId="5A643DEF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</w:p>
        </w:tc>
        <w:tc>
          <w:tcPr>
            <w:tcW w:w="1681" w:type="dxa"/>
          </w:tcPr>
          <w:p w14:paraId="52A8D41D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</w:p>
        </w:tc>
        <w:tc>
          <w:tcPr>
            <w:tcW w:w="1559" w:type="dxa"/>
          </w:tcPr>
          <w:p w14:paraId="31DE31A8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</w:p>
        </w:tc>
        <w:tc>
          <w:tcPr>
            <w:tcW w:w="1843" w:type="dxa"/>
          </w:tcPr>
          <w:p w14:paraId="3423BAB2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</w:p>
        </w:tc>
      </w:tr>
      <w:tr w:rsidR="00225061" w:rsidRPr="00225061" w14:paraId="512F6989" w14:textId="77777777" w:rsidTr="00225061">
        <w:tc>
          <w:tcPr>
            <w:tcW w:w="0" w:type="auto"/>
          </w:tcPr>
          <w:p w14:paraId="6B578EB3" w14:textId="77777777" w:rsidR="00225061" w:rsidRPr="00225061" w:rsidRDefault="00225061" w:rsidP="00225061">
            <w:pPr>
              <w:rPr>
                <w:lang w:val="fr-FR"/>
              </w:rPr>
            </w:pPr>
            <w:r w:rsidRPr="00225061">
              <w:rPr>
                <w:lang w:val="fr-FR"/>
              </w:rPr>
              <w:t>N</w:t>
            </w:r>
            <w:r w:rsidRPr="00962752">
              <w:rPr>
                <w:lang w:val="fr-FR"/>
              </w:rPr>
              <w:t>o</w:t>
            </w:r>
            <w:r w:rsidRPr="00225061">
              <w:rPr>
                <w:lang w:val="fr-FR"/>
              </w:rPr>
              <w:t xml:space="preserve">m., </w:t>
            </w:r>
            <w:proofErr w:type="spellStart"/>
            <w:r w:rsidRPr="00225061">
              <w:rPr>
                <w:lang w:val="fr-FR"/>
              </w:rPr>
              <w:t>voc</w:t>
            </w:r>
            <w:proofErr w:type="spellEnd"/>
            <w:r w:rsidRPr="00225061">
              <w:rPr>
                <w:lang w:val="fr-FR"/>
              </w:rPr>
              <w:t>.</w:t>
            </w:r>
          </w:p>
        </w:tc>
        <w:tc>
          <w:tcPr>
            <w:tcW w:w="0" w:type="auto"/>
          </w:tcPr>
          <w:p w14:paraId="190A52D4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vent</w:t>
            </w:r>
            <w:r w:rsidRPr="00225061">
              <w:rPr>
                <w:b/>
                <w:bCs/>
                <w:sz w:val="24"/>
                <w:szCs w:val="24"/>
              </w:rPr>
              <w:t>ī</w:t>
            </w:r>
            <w:proofErr w:type="spellEnd"/>
          </w:p>
        </w:tc>
        <w:tc>
          <w:tcPr>
            <w:tcW w:w="1681" w:type="dxa"/>
          </w:tcPr>
          <w:p w14:paraId="3C1854C6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libr</w:t>
            </w:r>
            <w:r w:rsidRPr="00225061">
              <w:rPr>
                <w:b/>
                <w:bCs/>
                <w:sz w:val="24"/>
                <w:szCs w:val="24"/>
              </w:rPr>
              <w:t>ī</w:t>
            </w:r>
            <w:proofErr w:type="spellEnd"/>
          </w:p>
        </w:tc>
        <w:tc>
          <w:tcPr>
            <w:tcW w:w="1559" w:type="dxa"/>
          </w:tcPr>
          <w:p w14:paraId="0C790DE5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puer</w:t>
            </w:r>
            <w:r w:rsidRPr="00225061">
              <w:rPr>
                <w:b/>
                <w:bCs/>
                <w:sz w:val="24"/>
                <w:szCs w:val="24"/>
              </w:rPr>
              <w:t>ī</w:t>
            </w:r>
            <w:proofErr w:type="spellEnd"/>
          </w:p>
        </w:tc>
        <w:tc>
          <w:tcPr>
            <w:tcW w:w="1843" w:type="dxa"/>
          </w:tcPr>
          <w:p w14:paraId="1B16B521" w14:textId="77777777" w:rsidR="00225061" w:rsidRPr="00225061" w:rsidRDefault="00453090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r w:rsidRPr="00225061">
              <w:rPr>
                <w:bCs/>
                <w:sz w:val="24"/>
                <w:szCs w:val="24"/>
              </w:rPr>
              <w:t>v</w:t>
            </w:r>
            <w:r>
              <w:rPr>
                <w:bCs/>
                <w:sz w:val="24"/>
                <w:szCs w:val="24"/>
              </w:rPr>
              <w:t>erb</w:t>
            </w:r>
            <w:r w:rsidR="00225061" w:rsidRPr="00225061">
              <w:rPr>
                <w:b/>
                <w:bCs/>
                <w:sz w:val="24"/>
                <w:szCs w:val="24"/>
              </w:rPr>
              <w:t>a</w:t>
            </w:r>
          </w:p>
        </w:tc>
      </w:tr>
      <w:tr w:rsidR="00225061" w:rsidRPr="00225061" w14:paraId="664C9C7B" w14:textId="77777777" w:rsidTr="00225061">
        <w:tc>
          <w:tcPr>
            <w:tcW w:w="0" w:type="auto"/>
          </w:tcPr>
          <w:p w14:paraId="22F08F9A" w14:textId="77777777" w:rsidR="00225061" w:rsidRPr="00225061" w:rsidRDefault="00225061" w:rsidP="00225061">
            <w:pPr>
              <w:rPr>
                <w:lang w:val="fr-FR"/>
              </w:rPr>
            </w:pPr>
            <w:proofErr w:type="spellStart"/>
            <w:r w:rsidRPr="00225061">
              <w:rPr>
                <w:lang w:val="fr-FR"/>
              </w:rPr>
              <w:t>Gen</w:t>
            </w:r>
            <w:proofErr w:type="spellEnd"/>
            <w:r w:rsidRPr="00225061">
              <w:rPr>
                <w:lang w:val="fr-FR"/>
              </w:rPr>
              <w:t>.</w:t>
            </w:r>
          </w:p>
        </w:tc>
        <w:tc>
          <w:tcPr>
            <w:tcW w:w="0" w:type="auto"/>
          </w:tcPr>
          <w:p w14:paraId="01C1D0D4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vent</w:t>
            </w:r>
            <w:r w:rsidRPr="00225061">
              <w:rPr>
                <w:b/>
                <w:bCs/>
                <w:sz w:val="24"/>
                <w:szCs w:val="24"/>
              </w:rPr>
              <w:t>ōrum</w:t>
            </w:r>
            <w:proofErr w:type="spellEnd"/>
          </w:p>
        </w:tc>
        <w:tc>
          <w:tcPr>
            <w:tcW w:w="1681" w:type="dxa"/>
          </w:tcPr>
          <w:p w14:paraId="03750C3E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libr</w:t>
            </w:r>
            <w:r w:rsidRPr="00225061">
              <w:rPr>
                <w:b/>
                <w:bCs/>
                <w:sz w:val="24"/>
                <w:szCs w:val="24"/>
              </w:rPr>
              <w:t>ōrum</w:t>
            </w:r>
            <w:proofErr w:type="spellEnd"/>
          </w:p>
        </w:tc>
        <w:tc>
          <w:tcPr>
            <w:tcW w:w="1559" w:type="dxa"/>
          </w:tcPr>
          <w:p w14:paraId="3C6354FB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puer</w:t>
            </w:r>
            <w:r w:rsidRPr="00225061">
              <w:rPr>
                <w:b/>
                <w:bCs/>
                <w:sz w:val="24"/>
                <w:szCs w:val="24"/>
              </w:rPr>
              <w:t>ōrum</w:t>
            </w:r>
            <w:proofErr w:type="spellEnd"/>
          </w:p>
        </w:tc>
        <w:tc>
          <w:tcPr>
            <w:tcW w:w="1843" w:type="dxa"/>
          </w:tcPr>
          <w:p w14:paraId="49C00354" w14:textId="77777777" w:rsidR="00225061" w:rsidRPr="00225061" w:rsidRDefault="00453090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v</w:t>
            </w:r>
            <w:r>
              <w:rPr>
                <w:bCs/>
                <w:sz w:val="24"/>
                <w:szCs w:val="24"/>
              </w:rPr>
              <w:t>erb</w:t>
            </w:r>
            <w:r w:rsidR="00225061" w:rsidRPr="00225061">
              <w:rPr>
                <w:b/>
                <w:bCs/>
                <w:sz w:val="24"/>
                <w:szCs w:val="24"/>
              </w:rPr>
              <w:t>ōrum</w:t>
            </w:r>
            <w:proofErr w:type="spellEnd"/>
          </w:p>
        </w:tc>
      </w:tr>
      <w:tr w:rsidR="00225061" w:rsidRPr="00225061" w14:paraId="4268DBB0" w14:textId="77777777" w:rsidTr="00225061">
        <w:tc>
          <w:tcPr>
            <w:tcW w:w="0" w:type="auto"/>
          </w:tcPr>
          <w:p w14:paraId="241C1B43" w14:textId="77777777" w:rsidR="00225061" w:rsidRPr="00225061" w:rsidRDefault="00225061" w:rsidP="00225061">
            <w:pPr>
              <w:rPr>
                <w:lang w:val="fr-FR"/>
              </w:rPr>
            </w:pPr>
            <w:r w:rsidRPr="00225061">
              <w:rPr>
                <w:lang w:val="fr-FR"/>
              </w:rPr>
              <w:t>Dat.</w:t>
            </w:r>
          </w:p>
        </w:tc>
        <w:tc>
          <w:tcPr>
            <w:tcW w:w="0" w:type="auto"/>
          </w:tcPr>
          <w:p w14:paraId="654EA77D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vent</w:t>
            </w:r>
            <w:r w:rsidRPr="00225061">
              <w:rPr>
                <w:b/>
                <w:bCs/>
                <w:sz w:val="24"/>
                <w:szCs w:val="24"/>
              </w:rPr>
              <w:t>īs</w:t>
            </w:r>
            <w:proofErr w:type="spellEnd"/>
          </w:p>
        </w:tc>
        <w:tc>
          <w:tcPr>
            <w:tcW w:w="1681" w:type="dxa"/>
          </w:tcPr>
          <w:p w14:paraId="157C518F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libr</w:t>
            </w:r>
            <w:r w:rsidRPr="00225061">
              <w:rPr>
                <w:b/>
                <w:bCs/>
                <w:sz w:val="24"/>
                <w:szCs w:val="24"/>
              </w:rPr>
              <w:t>īs</w:t>
            </w:r>
            <w:proofErr w:type="spellEnd"/>
          </w:p>
        </w:tc>
        <w:tc>
          <w:tcPr>
            <w:tcW w:w="1559" w:type="dxa"/>
          </w:tcPr>
          <w:p w14:paraId="5D51AB0C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puer</w:t>
            </w:r>
            <w:r w:rsidRPr="00225061">
              <w:rPr>
                <w:b/>
                <w:bCs/>
                <w:sz w:val="24"/>
                <w:szCs w:val="24"/>
              </w:rPr>
              <w:t>īs</w:t>
            </w:r>
            <w:proofErr w:type="spellEnd"/>
          </w:p>
        </w:tc>
        <w:tc>
          <w:tcPr>
            <w:tcW w:w="1843" w:type="dxa"/>
          </w:tcPr>
          <w:p w14:paraId="211BCBDF" w14:textId="77777777" w:rsidR="00225061" w:rsidRPr="00225061" w:rsidRDefault="00453090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v</w:t>
            </w:r>
            <w:r>
              <w:rPr>
                <w:bCs/>
                <w:sz w:val="24"/>
                <w:szCs w:val="24"/>
              </w:rPr>
              <w:t>erb</w:t>
            </w:r>
            <w:r w:rsidR="00225061" w:rsidRPr="00225061">
              <w:rPr>
                <w:b/>
                <w:bCs/>
                <w:sz w:val="24"/>
                <w:szCs w:val="24"/>
              </w:rPr>
              <w:t>īs</w:t>
            </w:r>
            <w:proofErr w:type="spellEnd"/>
          </w:p>
        </w:tc>
      </w:tr>
      <w:tr w:rsidR="00225061" w:rsidRPr="00225061" w14:paraId="000535C0" w14:textId="77777777" w:rsidTr="00225061">
        <w:tc>
          <w:tcPr>
            <w:tcW w:w="0" w:type="auto"/>
          </w:tcPr>
          <w:p w14:paraId="4BC0D92F" w14:textId="77777777" w:rsidR="00225061" w:rsidRPr="00225061" w:rsidRDefault="00225061" w:rsidP="00225061">
            <w:pPr>
              <w:rPr>
                <w:lang w:val="fr-FR"/>
              </w:rPr>
            </w:pPr>
            <w:r w:rsidRPr="00225061">
              <w:rPr>
                <w:lang w:val="fr-FR"/>
              </w:rPr>
              <w:t>Acc.</w:t>
            </w:r>
          </w:p>
        </w:tc>
        <w:tc>
          <w:tcPr>
            <w:tcW w:w="0" w:type="auto"/>
          </w:tcPr>
          <w:p w14:paraId="4058CFA5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vent</w:t>
            </w:r>
            <w:r w:rsidRPr="00225061">
              <w:rPr>
                <w:b/>
                <w:bCs/>
                <w:sz w:val="24"/>
                <w:szCs w:val="24"/>
              </w:rPr>
              <w:t>ōs</w:t>
            </w:r>
            <w:proofErr w:type="spellEnd"/>
          </w:p>
        </w:tc>
        <w:tc>
          <w:tcPr>
            <w:tcW w:w="1681" w:type="dxa"/>
          </w:tcPr>
          <w:p w14:paraId="2A22B22D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libr</w:t>
            </w:r>
            <w:r w:rsidRPr="00225061">
              <w:rPr>
                <w:b/>
                <w:bCs/>
                <w:sz w:val="24"/>
                <w:szCs w:val="24"/>
              </w:rPr>
              <w:t>ōs</w:t>
            </w:r>
            <w:proofErr w:type="spellEnd"/>
          </w:p>
        </w:tc>
        <w:tc>
          <w:tcPr>
            <w:tcW w:w="1559" w:type="dxa"/>
          </w:tcPr>
          <w:p w14:paraId="101A3BE5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puer</w:t>
            </w:r>
            <w:r w:rsidRPr="00225061">
              <w:rPr>
                <w:b/>
                <w:bCs/>
                <w:sz w:val="24"/>
                <w:szCs w:val="24"/>
              </w:rPr>
              <w:t>ōs</w:t>
            </w:r>
            <w:proofErr w:type="spellEnd"/>
          </w:p>
        </w:tc>
        <w:tc>
          <w:tcPr>
            <w:tcW w:w="1843" w:type="dxa"/>
          </w:tcPr>
          <w:p w14:paraId="597887F9" w14:textId="77777777" w:rsidR="00225061" w:rsidRPr="00225061" w:rsidRDefault="00453090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r w:rsidRPr="00225061">
              <w:rPr>
                <w:bCs/>
                <w:sz w:val="24"/>
                <w:szCs w:val="24"/>
              </w:rPr>
              <w:t>v</w:t>
            </w:r>
            <w:r>
              <w:rPr>
                <w:bCs/>
                <w:sz w:val="24"/>
                <w:szCs w:val="24"/>
              </w:rPr>
              <w:t>erb</w:t>
            </w:r>
            <w:r w:rsidR="00225061" w:rsidRPr="00225061">
              <w:rPr>
                <w:b/>
                <w:bCs/>
                <w:sz w:val="24"/>
                <w:szCs w:val="24"/>
              </w:rPr>
              <w:t>a</w:t>
            </w:r>
          </w:p>
        </w:tc>
      </w:tr>
      <w:tr w:rsidR="00225061" w:rsidRPr="00225061" w14:paraId="6CC732D8" w14:textId="77777777" w:rsidTr="00225061">
        <w:tc>
          <w:tcPr>
            <w:tcW w:w="0" w:type="auto"/>
          </w:tcPr>
          <w:p w14:paraId="62EBB581" w14:textId="77777777" w:rsidR="00225061" w:rsidRPr="00225061" w:rsidRDefault="00225061" w:rsidP="00225061">
            <w:pPr>
              <w:rPr>
                <w:lang w:val="fr-FR"/>
              </w:rPr>
            </w:pPr>
            <w:proofErr w:type="spellStart"/>
            <w:r w:rsidRPr="00225061">
              <w:rPr>
                <w:lang w:val="fr-FR"/>
              </w:rPr>
              <w:t>Abl</w:t>
            </w:r>
            <w:proofErr w:type="spellEnd"/>
            <w:r w:rsidRPr="00225061">
              <w:rPr>
                <w:lang w:val="fr-FR"/>
              </w:rPr>
              <w:t>.</w:t>
            </w:r>
          </w:p>
        </w:tc>
        <w:tc>
          <w:tcPr>
            <w:tcW w:w="0" w:type="auto"/>
          </w:tcPr>
          <w:p w14:paraId="079EFCE5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vent</w:t>
            </w:r>
            <w:r w:rsidRPr="00225061">
              <w:rPr>
                <w:b/>
                <w:bCs/>
                <w:sz w:val="24"/>
                <w:szCs w:val="24"/>
              </w:rPr>
              <w:t>īs</w:t>
            </w:r>
            <w:proofErr w:type="spellEnd"/>
          </w:p>
        </w:tc>
        <w:tc>
          <w:tcPr>
            <w:tcW w:w="1681" w:type="dxa"/>
          </w:tcPr>
          <w:p w14:paraId="79589529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libr</w:t>
            </w:r>
            <w:r w:rsidRPr="00225061">
              <w:rPr>
                <w:b/>
                <w:bCs/>
                <w:sz w:val="24"/>
                <w:szCs w:val="24"/>
              </w:rPr>
              <w:t>īs</w:t>
            </w:r>
            <w:proofErr w:type="spellEnd"/>
          </w:p>
        </w:tc>
        <w:tc>
          <w:tcPr>
            <w:tcW w:w="1559" w:type="dxa"/>
          </w:tcPr>
          <w:p w14:paraId="565F3A08" w14:textId="77777777" w:rsidR="00225061" w:rsidRPr="00225061" w:rsidRDefault="00225061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puer</w:t>
            </w:r>
            <w:r w:rsidRPr="00225061">
              <w:rPr>
                <w:b/>
                <w:bCs/>
                <w:sz w:val="24"/>
                <w:szCs w:val="24"/>
              </w:rPr>
              <w:t>īs</w:t>
            </w:r>
            <w:proofErr w:type="spellEnd"/>
          </w:p>
        </w:tc>
        <w:tc>
          <w:tcPr>
            <w:tcW w:w="1843" w:type="dxa"/>
          </w:tcPr>
          <w:p w14:paraId="1E4233BA" w14:textId="77777777" w:rsidR="00225061" w:rsidRPr="00225061" w:rsidRDefault="00453090" w:rsidP="00225061">
            <w:pPr>
              <w:jc w:val="center"/>
              <w:rPr>
                <w:bCs/>
                <w:sz w:val="24"/>
                <w:szCs w:val="24"/>
                <w:lang w:val="de-DE"/>
              </w:rPr>
            </w:pPr>
            <w:proofErr w:type="spellStart"/>
            <w:r w:rsidRPr="00225061">
              <w:rPr>
                <w:bCs/>
                <w:sz w:val="24"/>
                <w:szCs w:val="24"/>
              </w:rPr>
              <w:t>v</w:t>
            </w:r>
            <w:r>
              <w:rPr>
                <w:bCs/>
                <w:sz w:val="24"/>
                <w:szCs w:val="24"/>
              </w:rPr>
              <w:t>erb</w:t>
            </w:r>
            <w:r w:rsidR="00225061" w:rsidRPr="00225061">
              <w:rPr>
                <w:b/>
                <w:bCs/>
                <w:sz w:val="24"/>
                <w:szCs w:val="24"/>
              </w:rPr>
              <w:t>īs</w:t>
            </w:r>
            <w:proofErr w:type="spellEnd"/>
          </w:p>
        </w:tc>
      </w:tr>
    </w:tbl>
    <w:p w14:paraId="30F6853A" w14:textId="77777777" w:rsidR="00225061" w:rsidRDefault="00225061" w:rsidP="00225061">
      <w:pPr>
        <w:spacing w:after="0" w:line="240" w:lineRule="auto"/>
        <w:rPr>
          <w:rFonts w:ascii="Constantia" w:eastAsia="Times New Roman" w:hAnsi="Constantia" w:cs="Times New Roman"/>
          <w:bCs/>
          <w:sz w:val="24"/>
          <w:szCs w:val="24"/>
          <w:lang w:val="en-GB"/>
        </w:rPr>
      </w:pPr>
    </w:p>
    <w:p w14:paraId="7C61C62D" w14:textId="77777777" w:rsidR="00410DC1" w:rsidRPr="00410DC1" w:rsidRDefault="009205E6" w:rsidP="00410DC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bidi="he-IL"/>
        </w:rPr>
      </w:pPr>
      <w:proofErr w:type="spellStart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>Daiktavardžiai</w:t>
      </w:r>
      <w:proofErr w:type="spellEnd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 xml:space="preserve">, </w:t>
      </w:r>
      <w:proofErr w:type="spellStart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>turintys</w:t>
      </w:r>
      <w:proofErr w:type="spellEnd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 xml:space="preserve"> </w:t>
      </w:r>
      <w:proofErr w:type="spellStart"/>
      <w:r w:rsidRPr="009C456B">
        <w:rPr>
          <w:rFonts w:ascii="Constantia" w:eastAsia="Times New Roman" w:hAnsi="Constantia" w:cs="Times New Roman"/>
          <w:bCs/>
          <w:sz w:val="20"/>
          <w:szCs w:val="20"/>
          <w:u w:val="single"/>
          <w:lang w:val="en-GB"/>
        </w:rPr>
        <w:t>vardininką</w:t>
      </w:r>
      <w:proofErr w:type="spellEnd"/>
      <w:r w:rsidRPr="009C456B">
        <w:rPr>
          <w:rFonts w:ascii="Constantia" w:eastAsia="Times New Roman" w:hAnsi="Constantia" w:cs="Times New Roman"/>
          <w:bCs/>
          <w:sz w:val="20"/>
          <w:szCs w:val="20"/>
          <w:u w:val="single"/>
          <w:lang w:val="en-GB"/>
        </w:rPr>
        <w:t xml:space="preserve"> -us</w:t>
      </w:r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 xml:space="preserve"> </w:t>
      </w:r>
      <w:proofErr w:type="spellStart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>dažniausiai</w:t>
      </w:r>
      <w:proofErr w:type="spellEnd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 xml:space="preserve"> </w:t>
      </w:r>
      <w:proofErr w:type="spellStart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>yra</w:t>
      </w:r>
      <w:proofErr w:type="spellEnd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 xml:space="preserve"> </w:t>
      </w:r>
      <w:proofErr w:type="spellStart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>vyriškos</w:t>
      </w:r>
      <w:proofErr w:type="spellEnd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 xml:space="preserve"> </w:t>
      </w:r>
      <w:proofErr w:type="spellStart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>giminės</w:t>
      </w:r>
      <w:proofErr w:type="spellEnd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 xml:space="preserve">, bet </w:t>
      </w:r>
      <w:proofErr w:type="spellStart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>pasitaiko</w:t>
      </w:r>
      <w:proofErr w:type="spellEnd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 xml:space="preserve"> </w:t>
      </w:r>
      <w:proofErr w:type="spellStart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>ir</w:t>
      </w:r>
      <w:proofErr w:type="spellEnd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 xml:space="preserve"> </w:t>
      </w:r>
      <w:proofErr w:type="spellStart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>moteriškos</w:t>
      </w:r>
      <w:proofErr w:type="spellEnd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 xml:space="preserve"> </w:t>
      </w:r>
      <w:proofErr w:type="spellStart"/>
      <w:r w:rsidR="002D188C"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>gim</w:t>
      </w:r>
      <w:proofErr w:type="spellEnd"/>
      <w:r w:rsidR="002D188C"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 xml:space="preserve">., </w:t>
      </w:r>
      <w:proofErr w:type="spellStart"/>
      <w:r w:rsidR="00A400EE"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>pvz</w:t>
      </w:r>
      <w:proofErr w:type="spellEnd"/>
      <w:r w:rsidR="00A400EE"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 xml:space="preserve">.: </w:t>
      </w:r>
      <w:proofErr w:type="spellStart"/>
      <w:r w:rsidR="002D188C" w:rsidRPr="009C456B">
        <w:rPr>
          <w:rFonts w:asciiTheme="majorBidi" w:hAnsiTheme="majorBidi" w:cstheme="majorBidi"/>
          <w:b/>
          <w:bCs/>
          <w:sz w:val="20"/>
          <w:szCs w:val="20"/>
        </w:rPr>
        <w:t>alv</w:t>
      </w:r>
      <w:r w:rsidR="002D188C" w:rsidRPr="009C456B">
        <w:rPr>
          <w:rFonts w:asciiTheme="majorBidi" w:hAnsiTheme="majorBidi" w:cstheme="majorBidi"/>
          <w:sz w:val="20"/>
          <w:szCs w:val="20"/>
        </w:rPr>
        <w:t>|</w:t>
      </w:r>
      <w:r w:rsidR="002D188C" w:rsidRPr="009C456B">
        <w:rPr>
          <w:rFonts w:asciiTheme="majorBidi" w:hAnsiTheme="majorBidi" w:cstheme="majorBidi"/>
          <w:b/>
          <w:bCs/>
          <w:sz w:val="20"/>
          <w:szCs w:val="20"/>
        </w:rPr>
        <w:t>us</w:t>
      </w:r>
      <w:proofErr w:type="spellEnd"/>
      <w:r w:rsidR="002D188C" w:rsidRPr="009C456B">
        <w:rPr>
          <w:rFonts w:asciiTheme="majorBidi" w:hAnsiTheme="majorBidi" w:cstheme="majorBidi"/>
          <w:b/>
          <w:bCs/>
          <w:sz w:val="20"/>
          <w:szCs w:val="20"/>
        </w:rPr>
        <w:t>, ī </w:t>
      </w:r>
      <w:r w:rsidR="002D188C" w:rsidRPr="009C456B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</w:rPr>
        <w:t xml:space="preserve">f </w:t>
      </w:r>
      <w:proofErr w:type="spellStart"/>
      <w:r w:rsidR="002D188C" w:rsidRPr="009C456B">
        <w:rPr>
          <w:rStyle w:val="HTMLakronimas"/>
          <w:rFonts w:asciiTheme="majorBidi" w:hAnsiTheme="majorBidi" w:cstheme="majorBidi"/>
          <w:i/>
          <w:iCs/>
          <w:sz w:val="20"/>
          <w:szCs w:val="20"/>
        </w:rPr>
        <w:t>pilvas</w:t>
      </w:r>
      <w:proofErr w:type="spellEnd"/>
      <w:r w:rsidR="002D188C" w:rsidRPr="009C456B">
        <w:rPr>
          <w:rStyle w:val="HTMLakronimas"/>
          <w:rFonts w:asciiTheme="majorBidi" w:hAnsiTheme="majorBidi" w:cstheme="majorBidi"/>
          <w:i/>
          <w:iCs/>
          <w:sz w:val="20"/>
          <w:szCs w:val="20"/>
        </w:rPr>
        <w:t xml:space="preserve">, </w:t>
      </w:r>
      <w:proofErr w:type="spellStart"/>
      <w:r w:rsidR="002D188C" w:rsidRPr="009C456B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hum</w:t>
      </w:r>
      <w:r w:rsidR="002D188C" w:rsidRPr="009C456B">
        <w:rPr>
          <w:rFonts w:asciiTheme="majorBidi" w:eastAsia="Times New Roman" w:hAnsiTheme="majorBidi" w:cstheme="majorBidi"/>
          <w:sz w:val="20"/>
          <w:szCs w:val="20"/>
          <w:lang w:bidi="he-IL"/>
        </w:rPr>
        <w:t>|</w:t>
      </w:r>
      <w:r w:rsidR="002D188C" w:rsidRPr="009C456B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us</w:t>
      </w:r>
      <w:proofErr w:type="spellEnd"/>
      <w:r w:rsidR="002D188C" w:rsidRPr="009C456B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, ī </w:t>
      </w:r>
      <w:r w:rsidR="002D188C" w:rsidRPr="009C456B">
        <w:rPr>
          <w:rFonts w:asciiTheme="majorBidi" w:eastAsia="Times New Roman" w:hAnsiTheme="majorBidi" w:cstheme="majorBidi"/>
          <w:b/>
          <w:bCs/>
          <w:i/>
          <w:iCs/>
          <w:sz w:val="20"/>
          <w:szCs w:val="20"/>
          <w:lang w:bidi="he-IL"/>
        </w:rPr>
        <w:t>f</w:t>
      </w:r>
      <w:r w:rsidR="002D188C" w:rsidRPr="009C456B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2D188C" w:rsidRPr="009C456B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žemė</w:t>
      </w:r>
      <w:proofErr w:type="spellEnd"/>
      <w:r w:rsidR="002D188C" w:rsidRPr="009C456B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 xml:space="preserve">, </w:t>
      </w:r>
      <w:proofErr w:type="spellStart"/>
      <w:r w:rsidR="002D188C" w:rsidRPr="009C456B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dirvožemis</w:t>
      </w:r>
      <w:proofErr w:type="spellEnd"/>
      <w:r w:rsidR="002D188C" w:rsidRPr="009C456B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; </w:t>
      </w:r>
      <w:proofErr w:type="spellStart"/>
      <w:r w:rsidR="00620B82"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>dažnai</w:t>
      </w:r>
      <w:proofErr w:type="spellEnd"/>
      <w:r w:rsidR="00620B82"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 xml:space="preserve"> </w:t>
      </w:r>
      <w:proofErr w:type="spellStart"/>
      <w:r w:rsidR="002D188C"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>jie</w:t>
      </w:r>
      <w:proofErr w:type="spellEnd"/>
      <w:r w:rsidR="002D188C"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 xml:space="preserve"> </w:t>
      </w:r>
      <w:proofErr w:type="spellStart"/>
      <w:r w:rsidR="00620B82"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>reiškia</w:t>
      </w:r>
      <w:proofErr w:type="spellEnd"/>
      <w:r w:rsidR="002D188C"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 xml:space="preserve"> </w:t>
      </w:r>
      <w:proofErr w:type="spellStart"/>
      <w:r w:rsidR="00620B82"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>medžius</w:t>
      </w:r>
      <w:proofErr w:type="spellEnd"/>
      <w:r w:rsidR="002D188C"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 xml:space="preserve">, </w:t>
      </w:r>
      <w:proofErr w:type="spellStart"/>
      <w:r w:rsidR="002D188C"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>kaip</w:t>
      </w:r>
      <w:proofErr w:type="spellEnd"/>
      <w:r w:rsidR="002D188C"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 xml:space="preserve">: </w:t>
      </w:r>
      <w:proofErr w:type="spellStart"/>
      <w:r w:rsidR="002D188C" w:rsidRPr="007A7FA2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laur</w:t>
      </w:r>
      <w:r w:rsidR="002D188C" w:rsidRPr="007A7FA2">
        <w:rPr>
          <w:rFonts w:asciiTheme="majorBidi" w:eastAsia="Times New Roman" w:hAnsiTheme="majorBidi" w:cstheme="majorBidi"/>
          <w:sz w:val="20"/>
          <w:szCs w:val="20"/>
          <w:lang w:bidi="he-IL"/>
        </w:rPr>
        <w:t>|</w:t>
      </w:r>
      <w:r w:rsidR="002D188C" w:rsidRPr="007A7FA2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us</w:t>
      </w:r>
      <w:proofErr w:type="spellEnd"/>
      <w:r w:rsidR="002D188C" w:rsidRPr="007A7FA2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, ī </w:t>
      </w:r>
      <w:r w:rsidR="002D188C" w:rsidRPr="007A7FA2">
        <w:rPr>
          <w:rFonts w:asciiTheme="majorBidi" w:eastAsia="Times New Roman" w:hAnsiTheme="majorBidi" w:cstheme="majorBidi"/>
          <w:b/>
          <w:bCs/>
          <w:i/>
          <w:iCs/>
          <w:sz w:val="20"/>
          <w:szCs w:val="20"/>
          <w:lang w:bidi="he-IL"/>
        </w:rPr>
        <w:t>f</w:t>
      </w:r>
      <w:r w:rsidR="002D188C" w:rsidRPr="009C456B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2D188C" w:rsidRPr="009C456B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lauras</w:t>
      </w:r>
      <w:proofErr w:type="spellEnd"/>
      <w:r w:rsidR="002D188C" w:rsidRPr="009C456B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 xml:space="preserve">, </w:t>
      </w:r>
      <w:proofErr w:type="spellStart"/>
      <w:r w:rsidR="002D188C" w:rsidRPr="009C456B">
        <w:rPr>
          <w:rFonts w:asciiTheme="majorBidi" w:hAnsiTheme="majorBidi" w:cstheme="majorBidi"/>
          <w:b/>
          <w:bCs/>
          <w:sz w:val="20"/>
          <w:szCs w:val="20"/>
        </w:rPr>
        <w:t>māl</w:t>
      </w:r>
      <w:r w:rsidR="002D188C" w:rsidRPr="009C456B">
        <w:rPr>
          <w:rFonts w:asciiTheme="majorBidi" w:hAnsiTheme="majorBidi" w:cstheme="majorBidi"/>
          <w:sz w:val="20"/>
          <w:szCs w:val="20"/>
        </w:rPr>
        <w:t>|</w:t>
      </w:r>
      <w:r w:rsidR="002D188C" w:rsidRPr="009C456B">
        <w:rPr>
          <w:rFonts w:asciiTheme="majorBidi" w:hAnsiTheme="majorBidi" w:cstheme="majorBidi"/>
          <w:b/>
          <w:bCs/>
          <w:sz w:val="20"/>
          <w:szCs w:val="20"/>
        </w:rPr>
        <w:t>us</w:t>
      </w:r>
      <w:proofErr w:type="spellEnd"/>
      <w:r w:rsidR="002D188C" w:rsidRPr="009C456B">
        <w:rPr>
          <w:rFonts w:asciiTheme="majorBidi" w:hAnsiTheme="majorBidi" w:cstheme="majorBidi"/>
          <w:b/>
          <w:bCs/>
          <w:sz w:val="20"/>
          <w:szCs w:val="20"/>
        </w:rPr>
        <w:t>, ī </w:t>
      </w:r>
      <w:r w:rsidR="002D188C" w:rsidRPr="009C456B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</w:rPr>
        <w:t xml:space="preserve">f </w:t>
      </w:r>
      <w:proofErr w:type="spellStart"/>
      <w:r w:rsidR="002D188C" w:rsidRPr="009C456B">
        <w:rPr>
          <w:rStyle w:val="HTMLakronimas"/>
          <w:rFonts w:asciiTheme="majorBidi" w:hAnsiTheme="majorBidi" w:cstheme="majorBidi"/>
          <w:i/>
          <w:iCs/>
          <w:sz w:val="20"/>
          <w:szCs w:val="20"/>
        </w:rPr>
        <w:t>obelis</w:t>
      </w:r>
      <w:proofErr w:type="spellEnd"/>
      <w:r w:rsidR="002D188C" w:rsidRPr="00962752">
        <w:rPr>
          <w:rStyle w:val="HTMLakronimas"/>
          <w:rFonts w:asciiTheme="majorBidi" w:hAnsiTheme="majorBidi" w:cstheme="majorBidi"/>
          <w:i/>
          <w:iCs/>
          <w:sz w:val="20"/>
          <w:szCs w:val="20"/>
        </w:rPr>
        <w:t>,</w:t>
      </w:r>
      <w:r w:rsidR="002D188C" w:rsidRPr="009C456B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</w:rPr>
        <w:t xml:space="preserve"> </w:t>
      </w:r>
      <w:proofErr w:type="spellStart"/>
      <w:r w:rsidR="002D188C" w:rsidRPr="009C456B">
        <w:rPr>
          <w:rFonts w:asciiTheme="majorBidi" w:hAnsiTheme="majorBidi" w:cstheme="majorBidi"/>
          <w:b/>
          <w:bCs/>
          <w:sz w:val="20"/>
          <w:szCs w:val="20"/>
        </w:rPr>
        <w:t>pōpul</w:t>
      </w:r>
      <w:r w:rsidR="002D188C" w:rsidRPr="009C456B">
        <w:rPr>
          <w:rFonts w:asciiTheme="majorBidi" w:hAnsiTheme="majorBidi" w:cstheme="majorBidi"/>
          <w:sz w:val="20"/>
          <w:szCs w:val="20"/>
        </w:rPr>
        <w:t>|</w:t>
      </w:r>
      <w:r w:rsidR="002D188C" w:rsidRPr="009C456B">
        <w:rPr>
          <w:rFonts w:asciiTheme="majorBidi" w:hAnsiTheme="majorBidi" w:cstheme="majorBidi"/>
          <w:b/>
          <w:bCs/>
          <w:sz w:val="20"/>
          <w:szCs w:val="20"/>
        </w:rPr>
        <w:t>us</w:t>
      </w:r>
      <w:proofErr w:type="spellEnd"/>
      <w:r w:rsidR="002D188C" w:rsidRPr="009C456B">
        <w:rPr>
          <w:rFonts w:asciiTheme="majorBidi" w:hAnsiTheme="majorBidi" w:cstheme="majorBidi"/>
          <w:b/>
          <w:bCs/>
          <w:sz w:val="20"/>
          <w:szCs w:val="20"/>
        </w:rPr>
        <w:t>, ī </w:t>
      </w:r>
      <w:r w:rsidR="002D188C" w:rsidRPr="009C456B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</w:rPr>
        <w:t xml:space="preserve">f </w:t>
      </w:r>
      <w:proofErr w:type="spellStart"/>
      <w:r w:rsidR="002D188C" w:rsidRPr="009C456B">
        <w:rPr>
          <w:rStyle w:val="HTMLakronimas"/>
          <w:rFonts w:asciiTheme="majorBidi" w:hAnsiTheme="majorBidi" w:cstheme="majorBidi"/>
          <w:i/>
          <w:iCs/>
          <w:sz w:val="20"/>
          <w:szCs w:val="20"/>
        </w:rPr>
        <w:t>tuopa</w:t>
      </w:r>
      <w:proofErr w:type="spellEnd"/>
      <w:r w:rsidR="00890F4A" w:rsidRPr="009C456B">
        <w:rPr>
          <w:rStyle w:val="HTMLakronimas"/>
          <w:rFonts w:asciiTheme="majorBidi" w:hAnsiTheme="majorBidi" w:cstheme="majorBidi"/>
          <w:sz w:val="20"/>
          <w:szCs w:val="20"/>
        </w:rPr>
        <w:t xml:space="preserve">; </w:t>
      </w:r>
      <w:proofErr w:type="spellStart"/>
      <w:r w:rsidR="00410DC1">
        <w:rPr>
          <w:rStyle w:val="HTMLakronimas"/>
          <w:rFonts w:asciiTheme="majorBidi" w:hAnsiTheme="majorBidi" w:cstheme="majorBidi"/>
          <w:sz w:val="20"/>
          <w:szCs w:val="20"/>
        </w:rPr>
        <w:t>graikiškus</w:t>
      </w:r>
      <w:proofErr w:type="spellEnd"/>
      <w:r w:rsidR="00410DC1">
        <w:rPr>
          <w:rStyle w:val="HTMLakronimas"/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890F4A" w:rsidRPr="009C456B">
        <w:rPr>
          <w:rStyle w:val="HTMLakronimas"/>
          <w:rFonts w:asciiTheme="majorBidi" w:hAnsiTheme="majorBidi" w:cstheme="majorBidi"/>
          <w:sz w:val="20"/>
          <w:szCs w:val="20"/>
        </w:rPr>
        <w:t>sal</w:t>
      </w:r>
      <w:r w:rsidR="00410DC1">
        <w:rPr>
          <w:rStyle w:val="HTMLakronimas"/>
          <w:rFonts w:asciiTheme="majorBidi" w:hAnsiTheme="majorBidi" w:cstheme="majorBidi"/>
          <w:sz w:val="20"/>
          <w:szCs w:val="20"/>
        </w:rPr>
        <w:t>ų</w:t>
      </w:r>
      <w:proofErr w:type="spellEnd"/>
      <w:r w:rsidR="00410DC1">
        <w:rPr>
          <w:rStyle w:val="HTMLakronimas"/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="00890F4A" w:rsidRPr="009C456B">
        <w:rPr>
          <w:rStyle w:val="HTMLakronimas"/>
          <w:rFonts w:asciiTheme="majorBidi" w:hAnsiTheme="majorBidi" w:cstheme="majorBidi"/>
          <w:sz w:val="20"/>
          <w:szCs w:val="20"/>
        </w:rPr>
        <w:t>miest</w:t>
      </w:r>
      <w:r w:rsidR="00410DC1">
        <w:rPr>
          <w:rStyle w:val="HTMLakronimas"/>
          <w:rFonts w:asciiTheme="majorBidi" w:hAnsiTheme="majorBidi" w:cstheme="majorBidi"/>
          <w:sz w:val="20"/>
          <w:szCs w:val="20"/>
        </w:rPr>
        <w:t>ų</w:t>
      </w:r>
      <w:proofErr w:type="spellEnd"/>
      <w:r w:rsidR="00410DC1">
        <w:rPr>
          <w:rStyle w:val="HTMLakronimas"/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="00410DC1">
        <w:rPr>
          <w:rStyle w:val="HTMLakronimas"/>
          <w:rFonts w:asciiTheme="majorBidi" w:hAnsiTheme="majorBidi" w:cstheme="majorBidi"/>
          <w:sz w:val="20"/>
          <w:szCs w:val="20"/>
        </w:rPr>
        <w:t>kraštų</w:t>
      </w:r>
      <w:proofErr w:type="spellEnd"/>
      <w:r w:rsidR="00410DC1">
        <w:rPr>
          <w:rStyle w:val="HTMLakronimas"/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410DC1">
        <w:rPr>
          <w:rStyle w:val="HTMLakronimas"/>
          <w:rFonts w:asciiTheme="majorBidi" w:hAnsiTheme="majorBidi" w:cstheme="majorBidi"/>
          <w:sz w:val="20"/>
          <w:szCs w:val="20"/>
        </w:rPr>
        <w:t>pavadinimus</w:t>
      </w:r>
      <w:proofErr w:type="spellEnd"/>
      <w:r w:rsidR="00890F4A" w:rsidRPr="009C456B">
        <w:rPr>
          <w:rStyle w:val="HTMLakronimas"/>
          <w:rFonts w:asciiTheme="majorBidi" w:hAnsiTheme="majorBidi" w:cstheme="majorBidi"/>
          <w:sz w:val="20"/>
          <w:szCs w:val="20"/>
        </w:rPr>
        <w:t xml:space="preserve">: </w:t>
      </w:r>
      <w:proofErr w:type="spellStart"/>
      <w:r w:rsidR="00890F4A" w:rsidRPr="006700D6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Rhod</w:t>
      </w:r>
      <w:r w:rsidR="00890F4A" w:rsidRPr="006700D6">
        <w:rPr>
          <w:rFonts w:asciiTheme="majorBidi" w:eastAsia="Times New Roman" w:hAnsiTheme="majorBidi" w:cstheme="majorBidi"/>
          <w:sz w:val="20"/>
          <w:szCs w:val="20"/>
          <w:lang w:bidi="he-IL"/>
        </w:rPr>
        <w:t>|</w:t>
      </w:r>
      <w:r w:rsidR="00890F4A" w:rsidRPr="006700D6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us</w:t>
      </w:r>
      <w:proofErr w:type="spellEnd"/>
      <w:r w:rsidR="00890F4A" w:rsidRPr="006700D6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 </w:t>
      </w:r>
      <w:r w:rsidR="00890F4A" w:rsidRPr="006700D6">
        <w:rPr>
          <w:rFonts w:asciiTheme="majorBidi" w:eastAsia="Times New Roman" w:hAnsiTheme="majorBidi" w:cstheme="majorBidi"/>
          <w:sz w:val="20"/>
          <w:szCs w:val="20"/>
          <w:lang w:bidi="he-IL"/>
        </w:rPr>
        <w:t>(</w:t>
      </w:r>
      <w:r w:rsidR="00890F4A" w:rsidRPr="006700D6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~</w:t>
      </w:r>
      <w:proofErr w:type="spellStart"/>
      <w:r w:rsidR="00890F4A" w:rsidRPr="006700D6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os</w:t>
      </w:r>
      <w:proofErr w:type="spellEnd"/>
      <w:r w:rsidR="00890F4A" w:rsidRPr="006700D6">
        <w:rPr>
          <w:rFonts w:asciiTheme="majorBidi" w:eastAsia="Times New Roman" w:hAnsiTheme="majorBidi" w:cstheme="majorBidi"/>
          <w:sz w:val="20"/>
          <w:szCs w:val="20"/>
          <w:lang w:bidi="he-IL"/>
        </w:rPr>
        <w:t>), </w:t>
      </w:r>
      <w:r w:rsidR="00890F4A" w:rsidRPr="006700D6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ī </w:t>
      </w:r>
      <w:r w:rsidR="00890F4A" w:rsidRPr="006700D6">
        <w:rPr>
          <w:rFonts w:asciiTheme="majorBidi" w:eastAsia="Times New Roman" w:hAnsiTheme="majorBidi" w:cstheme="majorBidi"/>
          <w:b/>
          <w:bCs/>
          <w:i/>
          <w:iCs/>
          <w:sz w:val="20"/>
          <w:szCs w:val="20"/>
          <w:lang w:bidi="he-IL"/>
        </w:rPr>
        <w:t>f</w:t>
      </w:r>
      <w:r w:rsidR="00890F4A" w:rsidRPr="009C456B">
        <w:rPr>
          <w:rFonts w:asciiTheme="majorBidi" w:eastAsia="Times New Roman" w:hAnsiTheme="majorBidi" w:cstheme="majorBidi"/>
          <w:b/>
          <w:bCs/>
          <w:i/>
          <w:iCs/>
          <w:sz w:val="20"/>
          <w:szCs w:val="20"/>
          <w:lang w:bidi="he-IL"/>
        </w:rPr>
        <w:t xml:space="preserve"> </w:t>
      </w:r>
      <w:r w:rsidR="00890F4A" w:rsidRPr="009C456B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Rodas,</w:t>
      </w:r>
      <w:r w:rsidR="00890F4A" w:rsidRPr="009C456B">
        <w:rPr>
          <w:rFonts w:asciiTheme="majorBidi" w:eastAsia="Times New Roman" w:hAnsiTheme="majorBidi" w:cstheme="majorBidi"/>
          <w:b/>
          <w:bCs/>
          <w:i/>
          <w:iCs/>
          <w:sz w:val="20"/>
          <w:szCs w:val="20"/>
          <w:lang w:bidi="he-IL"/>
        </w:rPr>
        <w:t xml:space="preserve"> </w:t>
      </w:r>
      <w:r w:rsidR="00890F4A" w:rsidRPr="009C456B">
        <w:rPr>
          <w:rFonts w:asciiTheme="majorBidi" w:hAnsiTheme="majorBidi" w:cstheme="majorBidi"/>
          <w:b/>
          <w:bCs/>
          <w:sz w:val="20"/>
          <w:szCs w:val="20"/>
        </w:rPr>
        <w:t>Panorm</w:t>
      </w:r>
      <w:r w:rsidR="00890F4A" w:rsidRPr="009C456B">
        <w:rPr>
          <w:rFonts w:asciiTheme="majorBidi" w:hAnsiTheme="majorBidi" w:cstheme="majorBidi"/>
          <w:sz w:val="20"/>
          <w:szCs w:val="20"/>
        </w:rPr>
        <w:t>|</w:t>
      </w:r>
      <w:r w:rsidR="00890F4A" w:rsidRPr="009C456B">
        <w:rPr>
          <w:rFonts w:asciiTheme="majorBidi" w:hAnsiTheme="majorBidi" w:cstheme="majorBidi"/>
          <w:b/>
          <w:bCs/>
          <w:sz w:val="20"/>
          <w:szCs w:val="20"/>
        </w:rPr>
        <w:t>us, ī </w:t>
      </w:r>
      <w:proofErr w:type="gramStart"/>
      <w:r w:rsidR="00890F4A" w:rsidRPr="009C456B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</w:rPr>
        <w:t>f</w:t>
      </w:r>
      <w:r w:rsidR="00890F4A" w:rsidRPr="009C456B">
        <w:rPr>
          <w:rFonts w:asciiTheme="majorBidi" w:hAnsiTheme="majorBidi" w:cstheme="majorBidi"/>
          <w:sz w:val="20"/>
          <w:szCs w:val="20"/>
        </w:rPr>
        <w:t xml:space="preserve">  </w:t>
      </w:r>
      <w:proofErr w:type="spellStart"/>
      <w:r w:rsidR="00890F4A" w:rsidRPr="00410DC1">
        <w:rPr>
          <w:rFonts w:asciiTheme="majorBidi" w:hAnsiTheme="majorBidi" w:cstheme="majorBidi"/>
          <w:sz w:val="20"/>
          <w:szCs w:val="20"/>
        </w:rPr>
        <w:t>Panormas</w:t>
      </w:r>
      <w:proofErr w:type="spellEnd"/>
      <w:proofErr w:type="gramEnd"/>
      <w:r w:rsidR="00410DC1" w:rsidRPr="00410DC1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="00410DC1" w:rsidRPr="00410DC1">
        <w:rPr>
          <w:rFonts w:ascii="Times New Roman" w:eastAsia="Times New Roman" w:hAnsi="Times New Roman" w:cs="Times New Roman"/>
          <w:b/>
          <w:bCs/>
          <w:sz w:val="20"/>
          <w:szCs w:val="20"/>
          <w:lang w:bidi="he-IL"/>
        </w:rPr>
        <w:t>Aegypt</w:t>
      </w:r>
      <w:r w:rsidR="00410DC1" w:rsidRPr="00410DC1">
        <w:rPr>
          <w:rFonts w:ascii="Times New Roman" w:eastAsia="Times New Roman" w:hAnsi="Times New Roman" w:cs="Times New Roman"/>
          <w:sz w:val="20"/>
          <w:szCs w:val="20"/>
          <w:lang w:bidi="he-IL"/>
        </w:rPr>
        <w:t>|</w:t>
      </w:r>
      <w:r w:rsidR="00410DC1" w:rsidRPr="00410DC1">
        <w:rPr>
          <w:rFonts w:ascii="Times New Roman" w:eastAsia="Times New Roman" w:hAnsi="Times New Roman" w:cs="Times New Roman"/>
          <w:b/>
          <w:bCs/>
          <w:sz w:val="20"/>
          <w:szCs w:val="20"/>
          <w:lang w:bidi="he-IL"/>
        </w:rPr>
        <w:t>us</w:t>
      </w:r>
      <w:proofErr w:type="spellEnd"/>
      <w:r w:rsidR="00410DC1" w:rsidRPr="00410DC1">
        <w:rPr>
          <w:rFonts w:ascii="Times New Roman" w:eastAsia="Times New Roman" w:hAnsi="Times New Roman" w:cs="Times New Roman"/>
          <w:b/>
          <w:bCs/>
          <w:sz w:val="20"/>
          <w:szCs w:val="20"/>
          <w:lang w:bidi="he-IL"/>
        </w:rPr>
        <w:t>, ī </w:t>
      </w:r>
      <w:r w:rsidR="00410DC1" w:rsidRPr="00410DC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bidi="he-IL"/>
        </w:rPr>
        <w:t>f</w:t>
      </w:r>
    </w:p>
    <w:p w14:paraId="4DFCB0D2" w14:textId="77777777" w:rsidR="00890F4A" w:rsidRPr="00410DC1" w:rsidRDefault="00410DC1" w:rsidP="00410DC1">
      <w:pPr>
        <w:spacing w:after="0" w:line="240" w:lineRule="auto"/>
        <w:rPr>
          <w:rFonts w:asciiTheme="majorBidi" w:eastAsia="Times New Roman" w:hAnsiTheme="majorBidi" w:cstheme="majorBidi"/>
          <w:sz w:val="20"/>
          <w:szCs w:val="20"/>
          <w:lang w:bidi="he-IL"/>
        </w:rPr>
      </w:pPr>
      <w:proofErr w:type="spellStart"/>
      <w:r w:rsidRPr="00410DC1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Egiptas</w:t>
      </w:r>
      <w:proofErr w:type="spellEnd"/>
      <w:r w:rsidR="00890F4A" w:rsidRPr="00410DC1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; </w:t>
      </w:r>
      <w:proofErr w:type="spellStart"/>
      <w:r w:rsidR="00890F4A" w:rsidRPr="00410DC1">
        <w:rPr>
          <w:rStyle w:val="HTMLakronimas"/>
          <w:rFonts w:asciiTheme="majorBidi" w:hAnsiTheme="majorBidi" w:cstheme="majorBidi"/>
          <w:sz w:val="20"/>
          <w:szCs w:val="20"/>
        </w:rPr>
        <w:t>yra</w:t>
      </w:r>
      <w:proofErr w:type="spellEnd"/>
      <w:r w:rsidR="00890F4A" w:rsidRPr="00410DC1">
        <w:rPr>
          <w:rStyle w:val="HTMLakronimas"/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890F4A" w:rsidRPr="00410DC1">
        <w:rPr>
          <w:rStyle w:val="HTMLakronimas"/>
          <w:rFonts w:asciiTheme="majorBidi" w:hAnsiTheme="majorBidi" w:cstheme="majorBidi"/>
          <w:sz w:val="20"/>
          <w:szCs w:val="20"/>
        </w:rPr>
        <w:t>bendrinės</w:t>
      </w:r>
      <w:proofErr w:type="spellEnd"/>
      <w:r w:rsidR="00890F4A" w:rsidRPr="00410DC1">
        <w:rPr>
          <w:rStyle w:val="HTMLakronimas"/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890F4A" w:rsidRPr="00410DC1">
        <w:rPr>
          <w:rStyle w:val="HTMLakronimas"/>
          <w:rFonts w:asciiTheme="majorBidi" w:hAnsiTheme="majorBidi" w:cstheme="majorBidi"/>
          <w:sz w:val="20"/>
          <w:szCs w:val="20"/>
        </w:rPr>
        <w:t>giminės</w:t>
      </w:r>
      <w:proofErr w:type="spellEnd"/>
      <w:r w:rsidR="00890F4A" w:rsidRPr="00410DC1">
        <w:rPr>
          <w:rStyle w:val="HTMLakronimas"/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890F4A" w:rsidRPr="00410DC1">
        <w:rPr>
          <w:rStyle w:val="HTMLakronimas"/>
          <w:rFonts w:asciiTheme="majorBidi" w:hAnsiTheme="majorBidi" w:cstheme="majorBidi"/>
          <w:sz w:val="20"/>
          <w:szCs w:val="20"/>
        </w:rPr>
        <w:t>gyvūnų</w:t>
      </w:r>
      <w:proofErr w:type="spellEnd"/>
      <w:r w:rsidR="00890F4A" w:rsidRPr="00410DC1">
        <w:rPr>
          <w:rStyle w:val="HTMLakronimas"/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890F4A" w:rsidRPr="00410DC1">
        <w:rPr>
          <w:rStyle w:val="HTMLakronimas"/>
          <w:rFonts w:asciiTheme="majorBidi" w:hAnsiTheme="majorBidi" w:cstheme="majorBidi"/>
          <w:sz w:val="20"/>
          <w:szCs w:val="20"/>
        </w:rPr>
        <w:t>pavadinimų</w:t>
      </w:r>
      <w:proofErr w:type="spellEnd"/>
      <w:r w:rsidR="00890F4A" w:rsidRPr="00410DC1">
        <w:rPr>
          <w:rStyle w:val="HTMLakronimas"/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="00890F4A" w:rsidRPr="00410DC1">
        <w:rPr>
          <w:rStyle w:val="HTMLakronimas"/>
          <w:rFonts w:asciiTheme="majorBidi" w:hAnsiTheme="majorBidi" w:cstheme="majorBidi"/>
          <w:sz w:val="20"/>
          <w:szCs w:val="20"/>
        </w:rPr>
        <w:t>pvz</w:t>
      </w:r>
      <w:proofErr w:type="spellEnd"/>
      <w:r w:rsidR="00890F4A" w:rsidRPr="00410DC1">
        <w:rPr>
          <w:rStyle w:val="HTMLakronimas"/>
          <w:rFonts w:asciiTheme="majorBidi" w:hAnsiTheme="majorBidi" w:cstheme="majorBidi"/>
          <w:sz w:val="20"/>
          <w:szCs w:val="20"/>
        </w:rPr>
        <w:t xml:space="preserve">. </w:t>
      </w:r>
      <w:proofErr w:type="spellStart"/>
      <w:r w:rsidR="00890F4A" w:rsidRPr="00410DC1">
        <w:rPr>
          <w:rFonts w:asciiTheme="majorBidi" w:hAnsiTheme="majorBidi" w:cstheme="majorBidi"/>
          <w:b/>
          <w:bCs/>
          <w:sz w:val="20"/>
          <w:szCs w:val="20"/>
        </w:rPr>
        <w:t>elephant</w:t>
      </w:r>
      <w:r w:rsidR="00890F4A" w:rsidRPr="00410DC1">
        <w:rPr>
          <w:rFonts w:asciiTheme="majorBidi" w:hAnsiTheme="majorBidi" w:cstheme="majorBidi"/>
          <w:sz w:val="20"/>
          <w:szCs w:val="20"/>
        </w:rPr>
        <w:t>|</w:t>
      </w:r>
      <w:r w:rsidR="00890F4A" w:rsidRPr="00410DC1">
        <w:rPr>
          <w:rFonts w:asciiTheme="majorBidi" w:hAnsiTheme="majorBidi" w:cstheme="majorBidi"/>
          <w:b/>
          <w:bCs/>
          <w:sz w:val="20"/>
          <w:szCs w:val="20"/>
        </w:rPr>
        <w:t>us</w:t>
      </w:r>
      <w:proofErr w:type="spellEnd"/>
      <w:r w:rsidR="00890F4A" w:rsidRPr="00410DC1">
        <w:rPr>
          <w:rFonts w:asciiTheme="majorBidi" w:hAnsiTheme="majorBidi" w:cstheme="majorBidi"/>
          <w:b/>
          <w:bCs/>
          <w:sz w:val="20"/>
          <w:szCs w:val="20"/>
        </w:rPr>
        <w:t>, ī </w:t>
      </w:r>
      <w:r w:rsidR="00890F4A" w:rsidRPr="00410DC1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</w:rPr>
        <w:t>m</w:t>
      </w:r>
      <w:r w:rsidR="00890F4A" w:rsidRPr="00410DC1">
        <w:rPr>
          <w:rFonts w:asciiTheme="majorBidi" w:hAnsiTheme="majorBidi" w:cstheme="majorBidi"/>
          <w:b/>
          <w:bCs/>
          <w:sz w:val="20"/>
          <w:szCs w:val="20"/>
        </w:rPr>
        <w:t>, </w:t>
      </w:r>
      <w:r w:rsidR="00890F4A" w:rsidRPr="00410DC1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</w:rPr>
        <w:t xml:space="preserve">f </w:t>
      </w:r>
      <w:proofErr w:type="spellStart"/>
      <w:r w:rsidR="00890F4A" w:rsidRPr="00410DC1">
        <w:rPr>
          <w:rStyle w:val="HTMLakronimas"/>
          <w:rFonts w:asciiTheme="majorBidi" w:hAnsiTheme="majorBidi" w:cstheme="majorBidi"/>
          <w:i/>
          <w:iCs/>
          <w:sz w:val="20"/>
          <w:szCs w:val="20"/>
        </w:rPr>
        <w:t>dramblys</w:t>
      </w:r>
      <w:proofErr w:type="spellEnd"/>
      <w:r w:rsidR="00890F4A" w:rsidRPr="00410DC1">
        <w:rPr>
          <w:rStyle w:val="HTMLakronimas"/>
          <w:rFonts w:asciiTheme="majorBidi" w:hAnsiTheme="majorBidi" w:cstheme="majorBidi"/>
          <w:i/>
          <w:iCs/>
          <w:sz w:val="20"/>
          <w:szCs w:val="20"/>
        </w:rPr>
        <w:t xml:space="preserve">, </w:t>
      </w:r>
      <w:proofErr w:type="spellStart"/>
      <w:r w:rsidR="00890F4A" w:rsidRPr="00410DC1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camēl</w:t>
      </w:r>
      <w:r w:rsidR="00890F4A" w:rsidRPr="00410DC1">
        <w:rPr>
          <w:rFonts w:asciiTheme="majorBidi" w:eastAsia="Times New Roman" w:hAnsiTheme="majorBidi" w:cstheme="majorBidi"/>
          <w:sz w:val="20"/>
          <w:szCs w:val="20"/>
          <w:lang w:bidi="he-IL"/>
        </w:rPr>
        <w:t>|</w:t>
      </w:r>
      <w:r w:rsidR="00890F4A" w:rsidRPr="00410DC1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us</w:t>
      </w:r>
      <w:proofErr w:type="spellEnd"/>
      <w:r w:rsidR="00890F4A" w:rsidRPr="00410DC1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, ī </w:t>
      </w:r>
      <w:r w:rsidR="00890F4A" w:rsidRPr="00410DC1">
        <w:rPr>
          <w:rFonts w:asciiTheme="majorBidi" w:eastAsia="Times New Roman" w:hAnsiTheme="majorBidi" w:cstheme="majorBidi"/>
          <w:b/>
          <w:bCs/>
          <w:i/>
          <w:iCs/>
          <w:sz w:val="20"/>
          <w:szCs w:val="20"/>
          <w:lang w:bidi="he-IL"/>
        </w:rPr>
        <w:t>m, f</w:t>
      </w:r>
      <w:r w:rsidR="00890F4A" w:rsidRPr="00410DC1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890F4A" w:rsidRPr="00410DC1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kupranugaris</w:t>
      </w:r>
      <w:proofErr w:type="spellEnd"/>
      <w:r w:rsidR="00890F4A" w:rsidRPr="00410DC1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 xml:space="preserve"> </w:t>
      </w:r>
      <w:r w:rsidR="00890F4A" w:rsidRPr="00410DC1">
        <w:rPr>
          <w:rFonts w:asciiTheme="majorBidi" w:eastAsia="Times New Roman" w:hAnsiTheme="majorBidi" w:cstheme="majorBidi"/>
          <w:sz w:val="20"/>
          <w:szCs w:val="20"/>
          <w:lang w:bidi="he-IL"/>
        </w:rPr>
        <w:t>etc.</w:t>
      </w:r>
    </w:p>
    <w:p w14:paraId="72184785" w14:textId="77777777" w:rsidR="00890F4A" w:rsidRPr="009C456B" w:rsidRDefault="00890F4A" w:rsidP="00C73B84">
      <w:pPr>
        <w:spacing w:after="0" w:line="240" w:lineRule="auto"/>
        <w:rPr>
          <w:rFonts w:asciiTheme="majorBidi" w:eastAsia="Times New Roman" w:hAnsiTheme="majorBidi" w:cstheme="majorBidi"/>
          <w:sz w:val="20"/>
          <w:szCs w:val="20"/>
          <w:lang w:bidi="he-IL"/>
        </w:rPr>
      </w:pPr>
      <w:proofErr w:type="spellStart"/>
      <w:r w:rsidRPr="00410DC1">
        <w:rPr>
          <w:rFonts w:asciiTheme="majorBidi" w:eastAsia="Times New Roman" w:hAnsiTheme="majorBidi" w:cstheme="majorBidi"/>
          <w:sz w:val="20"/>
          <w:szCs w:val="20"/>
          <w:lang w:bidi="he-IL"/>
        </w:rPr>
        <w:t>Yra</w:t>
      </w:r>
      <w:proofErr w:type="spellEnd"/>
      <w:r w:rsidRPr="00410DC1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Pr="00410DC1">
        <w:rPr>
          <w:rFonts w:asciiTheme="majorBidi" w:eastAsia="Times New Roman" w:hAnsiTheme="majorBidi" w:cstheme="majorBidi"/>
          <w:sz w:val="20"/>
          <w:szCs w:val="20"/>
          <w:lang w:bidi="he-IL"/>
        </w:rPr>
        <w:t>keli</w:t>
      </w:r>
      <w:proofErr w:type="spellEnd"/>
      <w:r w:rsidRPr="00410DC1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Pr="00410DC1">
        <w:rPr>
          <w:rFonts w:asciiTheme="majorBidi" w:eastAsia="Times New Roman" w:hAnsiTheme="majorBidi" w:cstheme="majorBidi"/>
          <w:sz w:val="20"/>
          <w:szCs w:val="20"/>
          <w:lang w:bidi="he-IL"/>
        </w:rPr>
        <w:t>niekatrosios</w:t>
      </w:r>
      <w:proofErr w:type="spellEnd"/>
      <w:r w:rsidRPr="00410DC1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Pr="00410DC1">
        <w:rPr>
          <w:rFonts w:asciiTheme="majorBidi" w:eastAsia="Times New Roman" w:hAnsiTheme="majorBidi" w:cstheme="majorBidi"/>
          <w:sz w:val="20"/>
          <w:szCs w:val="20"/>
          <w:lang w:bidi="he-IL"/>
        </w:rPr>
        <w:t>giminės</w:t>
      </w:r>
      <w:proofErr w:type="spellEnd"/>
      <w:r w:rsidRPr="00410DC1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Pr="00410DC1">
        <w:rPr>
          <w:rFonts w:asciiTheme="majorBidi" w:eastAsia="Times New Roman" w:hAnsiTheme="majorBidi" w:cstheme="majorBidi"/>
          <w:sz w:val="20"/>
          <w:szCs w:val="20"/>
          <w:lang w:bidi="he-IL"/>
        </w:rPr>
        <w:t>daiktavardžiai</w:t>
      </w:r>
      <w:proofErr w:type="spellEnd"/>
      <w:r w:rsidRPr="00410DC1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: </w:t>
      </w:r>
      <w:proofErr w:type="spellStart"/>
      <w:r w:rsidRPr="00410DC1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vīr</w:t>
      </w:r>
      <w:r w:rsidRPr="00410DC1">
        <w:rPr>
          <w:rFonts w:asciiTheme="majorBidi" w:eastAsia="Times New Roman" w:hAnsiTheme="majorBidi" w:cstheme="majorBidi"/>
          <w:sz w:val="20"/>
          <w:szCs w:val="20"/>
          <w:lang w:bidi="he-IL"/>
        </w:rPr>
        <w:t>|</w:t>
      </w:r>
      <w:r w:rsidRPr="00410DC1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us</w:t>
      </w:r>
      <w:proofErr w:type="spellEnd"/>
      <w:r w:rsidRPr="00410DC1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, ī </w:t>
      </w:r>
      <w:r w:rsidRPr="00410DC1">
        <w:rPr>
          <w:rFonts w:asciiTheme="majorBidi" w:eastAsia="Times New Roman" w:hAnsiTheme="majorBidi" w:cstheme="majorBidi"/>
          <w:b/>
          <w:bCs/>
          <w:i/>
          <w:iCs/>
          <w:sz w:val="20"/>
          <w:szCs w:val="20"/>
          <w:lang w:bidi="he-IL"/>
        </w:rPr>
        <w:t>n</w:t>
      </w:r>
      <w:r w:rsidRPr="00410DC1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Pr="00410DC1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nuodas</w:t>
      </w:r>
      <w:proofErr w:type="spellEnd"/>
      <w:r w:rsidRPr="00410DC1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 xml:space="preserve">, </w:t>
      </w:r>
      <w:proofErr w:type="spellStart"/>
      <w:r w:rsidRPr="00410DC1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užkratas</w:t>
      </w:r>
      <w:proofErr w:type="spellEnd"/>
      <w:r w:rsidRPr="00410DC1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, </w:t>
      </w:r>
      <w:proofErr w:type="spellStart"/>
      <w:r w:rsidRPr="00410DC1">
        <w:rPr>
          <w:rFonts w:asciiTheme="majorBidi" w:hAnsiTheme="majorBidi" w:cstheme="majorBidi"/>
          <w:b/>
          <w:bCs/>
          <w:sz w:val="20"/>
          <w:szCs w:val="20"/>
        </w:rPr>
        <w:t>vulg</w:t>
      </w:r>
      <w:r w:rsidRPr="00410DC1">
        <w:rPr>
          <w:rFonts w:asciiTheme="majorBidi" w:hAnsiTheme="majorBidi" w:cstheme="majorBidi"/>
          <w:sz w:val="20"/>
          <w:szCs w:val="20"/>
        </w:rPr>
        <w:t>|</w:t>
      </w:r>
      <w:r w:rsidRPr="00410DC1">
        <w:rPr>
          <w:rFonts w:asciiTheme="majorBidi" w:hAnsiTheme="majorBidi" w:cstheme="majorBidi"/>
          <w:b/>
          <w:bCs/>
          <w:sz w:val="20"/>
          <w:szCs w:val="20"/>
        </w:rPr>
        <w:t>us</w:t>
      </w:r>
      <w:proofErr w:type="spellEnd"/>
      <w:r w:rsidRPr="00410DC1">
        <w:rPr>
          <w:rFonts w:asciiTheme="majorBidi" w:hAnsiTheme="majorBidi" w:cstheme="majorBidi"/>
          <w:b/>
          <w:bCs/>
          <w:sz w:val="20"/>
          <w:szCs w:val="20"/>
        </w:rPr>
        <w:t>, ī </w:t>
      </w:r>
      <w:r w:rsidRPr="00410DC1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</w:rPr>
        <w:t xml:space="preserve">n </w:t>
      </w:r>
      <w:r w:rsidRPr="00410DC1">
        <w:rPr>
          <w:rStyle w:val="HTMLakronimas"/>
          <w:rFonts w:asciiTheme="majorBidi" w:hAnsiTheme="majorBidi" w:cstheme="majorBidi"/>
          <w:i/>
          <w:iCs/>
          <w:sz w:val="20"/>
          <w:szCs w:val="20"/>
        </w:rPr>
        <w:t>(</w:t>
      </w:r>
      <w:r w:rsidRPr="00410DC1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</w:rPr>
        <w:t>m</w:t>
      </w:r>
      <w:r w:rsidRPr="00410DC1">
        <w:rPr>
          <w:rStyle w:val="HTMLakronimas"/>
          <w:rFonts w:asciiTheme="majorBidi" w:hAnsiTheme="majorBidi" w:cstheme="majorBidi"/>
          <w:i/>
          <w:iCs/>
          <w:sz w:val="20"/>
          <w:szCs w:val="20"/>
        </w:rPr>
        <w:t>)</w:t>
      </w:r>
      <w:r w:rsidRPr="00410DC1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</w:rPr>
        <w:t xml:space="preserve"> </w:t>
      </w:r>
      <w:proofErr w:type="spellStart"/>
      <w:r w:rsidRPr="00410DC1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minia</w:t>
      </w:r>
      <w:proofErr w:type="spellEnd"/>
      <w:r w:rsidRPr="00410DC1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, </w:t>
      </w:r>
      <w:proofErr w:type="spellStart"/>
      <w:r w:rsidRPr="00410DC1">
        <w:rPr>
          <w:rFonts w:asciiTheme="majorBidi" w:hAnsiTheme="majorBidi" w:cstheme="majorBidi"/>
          <w:b/>
          <w:bCs/>
          <w:sz w:val="20"/>
          <w:szCs w:val="20"/>
        </w:rPr>
        <w:t>pelag</w:t>
      </w:r>
      <w:r w:rsidRPr="009C456B">
        <w:rPr>
          <w:rFonts w:asciiTheme="majorBidi" w:hAnsiTheme="majorBidi" w:cstheme="majorBidi"/>
          <w:sz w:val="20"/>
          <w:szCs w:val="20"/>
        </w:rPr>
        <w:t>|</w:t>
      </w:r>
      <w:r w:rsidRPr="009C456B">
        <w:rPr>
          <w:rFonts w:asciiTheme="majorBidi" w:hAnsiTheme="majorBidi" w:cstheme="majorBidi"/>
          <w:b/>
          <w:bCs/>
          <w:sz w:val="20"/>
          <w:szCs w:val="20"/>
        </w:rPr>
        <w:t>us</w:t>
      </w:r>
      <w:proofErr w:type="spellEnd"/>
      <w:r w:rsidRPr="009C456B">
        <w:rPr>
          <w:rFonts w:asciiTheme="majorBidi" w:hAnsiTheme="majorBidi" w:cstheme="majorBidi"/>
          <w:b/>
          <w:bCs/>
          <w:sz w:val="20"/>
          <w:szCs w:val="20"/>
        </w:rPr>
        <w:t> </w:t>
      </w:r>
      <w:r w:rsidRPr="009C456B">
        <w:rPr>
          <w:rFonts w:asciiTheme="majorBidi" w:hAnsiTheme="majorBidi" w:cstheme="majorBidi"/>
          <w:sz w:val="20"/>
          <w:szCs w:val="20"/>
        </w:rPr>
        <w:t>(</w:t>
      </w:r>
      <w:r w:rsidRPr="009C456B">
        <w:rPr>
          <w:rFonts w:asciiTheme="majorBidi" w:hAnsiTheme="majorBidi" w:cstheme="majorBidi"/>
          <w:b/>
          <w:bCs/>
          <w:sz w:val="20"/>
          <w:szCs w:val="20"/>
        </w:rPr>
        <w:t>um</w:t>
      </w:r>
      <w:r w:rsidRPr="009C456B">
        <w:rPr>
          <w:rFonts w:asciiTheme="majorBidi" w:hAnsiTheme="majorBidi" w:cstheme="majorBidi"/>
          <w:sz w:val="20"/>
          <w:szCs w:val="20"/>
        </w:rPr>
        <w:t>)</w:t>
      </w:r>
      <w:r w:rsidRPr="009C456B">
        <w:rPr>
          <w:rFonts w:asciiTheme="majorBidi" w:hAnsiTheme="majorBidi" w:cstheme="majorBidi"/>
          <w:b/>
          <w:bCs/>
          <w:sz w:val="20"/>
          <w:szCs w:val="20"/>
        </w:rPr>
        <w:t>, ī </w:t>
      </w:r>
      <w:r w:rsidRPr="009C456B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</w:rPr>
        <w:t xml:space="preserve">n </w:t>
      </w:r>
      <w:proofErr w:type="spellStart"/>
      <w:r w:rsidRPr="009C456B">
        <w:rPr>
          <w:rStyle w:val="HTMLakronimas"/>
          <w:rFonts w:asciiTheme="majorBidi" w:hAnsiTheme="majorBidi" w:cstheme="majorBidi"/>
          <w:i/>
          <w:iCs/>
          <w:sz w:val="20"/>
          <w:szCs w:val="20"/>
        </w:rPr>
        <w:t>jūra</w:t>
      </w:r>
      <w:proofErr w:type="spellEnd"/>
      <w:r w:rsidR="00C73B84" w:rsidRPr="009C456B">
        <w:rPr>
          <w:rStyle w:val="HTMLakronimas"/>
          <w:rFonts w:asciiTheme="majorBidi" w:hAnsiTheme="majorBidi" w:cstheme="majorBidi"/>
          <w:i/>
          <w:iCs/>
          <w:sz w:val="20"/>
          <w:szCs w:val="20"/>
        </w:rPr>
        <w:t xml:space="preserve">. </w:t>
      </w:r>
    </w:p>
    <w:p w14:paraId="287CB45A" w14:textId="77777777" w:rsidR="002D188C" w:rsidRPr="00225061" w:rsidRDefault="00890F4A" w:rsidP="0083176D">
      <w:pPr>
        <w:spacing w:after="0" w:line="240" w:lineRule="auto"/>
        <w:rPr>
          <w:rFonts w:asciiTheme="majorBidi" w:eastAsia="Times New Roman" w:hAnsiTheme="majorBidi" w:cstheme="majorBidi"/>
          <w:sz w:val="20"/>
          <w:szCs w:val="20"/>
          <w:lang w:bidi="he-IL"/>
        </w:rPr>
      </w:pPr>
      <w:proofErr w:type="spellStart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>Daiktavardžiai</w:t>
      </w:r>
      <w:proofErr w:type="spellEnd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 xml:space="preserve">, </w:t>
      </w:r>
      <w:proofErr w:type="spellStart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>turintys</w:t>
      </w:r>
      <w:proofErr w:type="spellEnd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 xml:space="preserve"> </w:t>
      </w:r>
      <w:proofErr w:type="spellStart"/>
      <w:r w:rsidRPr="009C456B">
        <w:rPr>
          <w:rFonts w:ascii="Constantia" w:eastAsia="Times New Roman" w:hAnsi="Constantia" w:cs="Times New Roman"/>
          <w:bCs/>
          <w:sz w:val="20"/>
          <w:szCs w:val="20"/>
          <w:u w:val="single"/>
          <w:lang w:val="en-GB"/>
        </w:rPr>
        <w:t>vardininką</w:t>
      </w:r>
      <w:proofErr w:type="spellEnd"/>
      <w:r w:rsidRPr="009C456B">
        <w:rPr>
          <w:rFonts w:ascii="Constantia" w:eastAsia="Times New Roman" w:hAnsi="Constantia" w:cs="Times New Roman"/>
          <w:bCs/>
          <w:sz w:val="20"/>
          <w:szCs w:val="20"/>
          <w:u w:val="single"/>
          <w:lang w:val="en-GB"/>
        </w:rPr>
        <w:t xml:space="preserve"> -er</w:t>
      </w:r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 xml:space="preserve"> </w:t>
      </w:r>
      <w:proofErr w:type="spellStart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>būna</w:t>
      </w:r>
      <w:proofErr w:type="spellEnd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 xml:space="preserve"> tik </w:t>
      </w:r>
      <w:proofErr w:type="spellStart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>vyriškos</w:t>
      </w:r>
      <w:proofErr w:type="spellEnd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 xml:space="preserve"> </w:t>
      </w:r>
      <w:proofErr w:type="spellStart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>giminės</w:t>
      </w:r>
      <w:proofErr w:type="spellEnd"/>
      <w:r w:rsidRPr="009C456B">
        <w:rPr>
          <w:rFonts w:ascii="Constantia" w:eastAsia="Times New Roman" w:hAnsi="Constantia" w:cs="Times New Roman"/>
          <w:bCs/>
          <w:sz w:val="20"/>
          <w:szCs w:val="20"/>
          <w:lang w:val="en-GB"/>
        </w:rPr>
        <w:t>.</w:t>
      </w:r>
      <w:r w:rsidR="0083176D">
        <w:rPr>
          <w:rFonts w:ascii="Constantia" w:eastAsia="Times New Roman" w:hAnsi="Constantia" w:cs="Times New Roman"/>
          <w:bCs/>
          <w:sz w:val="20"/>
          <w:szCs w:val="20"/>
          <w:lang w:val="en-GB"/>
        </w:rPr>
        <w:br/>
      </w:r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 xml:space="preserve">Daiktavardis </w:t>
      </w:r>
      <w:r w:rsidR="0083176D" w:rsidRPr="0083176D">
        <w:rPr>
          <w:rFonts w:asciiTheme="majorBidi" w:hAnsiTheme="majorBidi" w:cstheme="majorBidi"/>
          <w:b/>
          <w:iCs/>
          <w:sz w:val="20"/>
          <w:szCs w:val="20"/>
          <w:lang w:val="lt-LT"/>
        </w:rPr>
        <w:t>vir</w:t>
      </w:r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 xml:space="preserve"> </w:t>
      </w:r>
      <w:r w:rsidR="0083176D" w:rsidRPr="0083176D">
        <w:rPr>
          <w:rFonts w:asciiTheme="majorBidi" w:hAnsiTheme="majorBidi" w:cstheme="majorBidi"/>
          <w:i/>
          <w:iCs/>
          <w:sz w:val="20"/>
          <w:szCs w:val="20"/>
          <w:lang w:val="lt-LT"/>
        </w:rPr>
        <w:t xml:space="preserve">vyras </w:t>
      </w:r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 xml:space="preserve">linksniuojamas taip: </w:t>
      </w:r>
      <w:proofErr w:type="spellStart"/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>sg</w:t>
      </w:r>
      <w:proofErr w:type="spellEnd"/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 xml:space="preserve">. vir, </w:t>
      </w:r>
      <w:proofErr w:type="spellStart"/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>virī</w:t>
      </w:r>
      <w:proofErr w:type="spellEnd"/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 xml:space="preserve">, </w:t>
      </w:r>
      <w:proofErr w:type="spellStart"/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>virō</w:t>
      </w:r>
      <w:proofErr w:type="spellEnd"/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 xml:space="preserve">, </w:t>
      </w:r>
      <w:proofErr w:type="spellStart"/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>virum</w:t>
      </w:r>
      <w:proofErr w:type="spellEnd"/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 xml:space="preserve">, </w:t>
      </w:r>
      <w:proofErr w:type="spellStart"/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>virō</w:t>
      </w:r>
      <w:proofErr w:type="spellEnd"/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 xml:space="preserve">, </w:t>
      </w:r>
      <w:proofErr w:type="spellStart"/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>voc</w:t>
      </w:r>
      <w:proofErr w:type="spellEnd"/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 xml:space="preserve">. vir; pl. </w:t>
      </w:r>
      <w:proofErr w:type="spellStart"/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>virī</w:t>
      </w:r>
      <w:proofErr w:type="spellEnd"/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 xml:space="preserve">, </w:t>
      </w:r>
      <w:proofErr w:type="spellStart"/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>virōrum</w:t>
      </w:r>
      <w:proofErr w:type="spellEnd"/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 xml:space="preserve">, </w:t>
      </w:r>
      <w:proofErr w:type="spellStart"/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>virīs</w:t>
      </w:r>
      <w:proofErr w:type="spellEnd"/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 xml:space="preserve">, </w:t>
      </w:r>
      <w:proofErr w:type="spellStart"/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>virōs</w:t>
      </w:r>
      <w:proofErr w:type="spellEnd"/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 xml:space="preserve">, </w:t>
      </w:r>
      <w:proofErr w:type="spellStart"/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>virīs</w:t>
      </w:r>
      <w:proofErr w:type="spellEnd"/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 xml:space="preserve">, </w:t>
      </w:r>
      <w:proofErr w:type="spellStart"/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>voc</w:t>
      </w:r>
      <w:proofErr w:type="spellEnd"/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 xml:space="preserve">. </w:t>
      </w:r>
      <w:proofErr w:type="spellStart"/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>virī</w:t>
      </w:r>
      <w:proofErr w:type="spellEnd"/>
      <w:r w:rsidR="0083176D">
        <w:rPr>
          <w:rFonts w:asciiTheme="majorBidi" w:hAnsiTheme="majorBidi" w:cstheme="majorBidi"/>
          <w:iCs/>
          <w:sz w:val="20"/>
          <w:szCs w:val="20"/>
          <w:lang w:val="lt-LT"/>
        </w:rPr>
        <w:t>.</w:t>
      </w:r>
      <w:r w:rsidR="0083176D" w:rsidRPr="0083176D">
        <w:rPr>
          <w:rFonts w:asciiTheme="majorBidi" w:hAnsiTheme="majorBidi" w:cstheme="majorBidi"/>
          <w:iCs/>
          <w:sz w:val="20"/>
          <w:szCs w:val="20"/>
          <w:lang w:val="lt-LT"/>
        </w:rPr>
        <w:t xml:space="preserve">  </w:t>
      </w:r>
    </w:p>
    <w:p w14:paraId="531F9E10" w14:textId="77777777" w:rsidR="00225061" w:rsidRDefault="00864502" w:rsidP="002935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9C456B">
        <w:rPr>
          <w:rFonts w:ascii="Times New Roman" w:eastAsia="Times New Roman" w:hAnsi="Times New Roman" w:cs="Times New Roman"/>
          <w:sz w:val="20"/>
          <w:szCs w:val="20"/>
          <w:lang w:val="en-GB"/>
        </w:rPr>
        <w:t>K</w:t>
      </w:r>
      <w:proofErr w:type="spellStart"/>
      <w:r w:rsidR="00225061" w:rsidRPr="00225061">
        <w:rPr>
          <w:rFonts w:ascii="Times New Roman" w:eastAsia="Times New Roman" w:hAnsi="Times New Roman" w:cs="Times New Roman"/>
          <w:sz w:val="20"/>
          <w:szCs w:val="20"/>
          <w:lang w:val="lt-LT"/>
        </w:rPr>
        <w:t>eli</w:t>
      </w:r>
      <w:proofErr w:type="spellEnd"/>
      <w:r w:rsidR="00225061" w:rsidRPr="00225061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="00991959">
        <w:rPr>
          <w:rFonts w:ascii="Times New Roman" w:eastAsia="Times New Roman" w:hAnsi="Times New Roman" w:cs="Times New Roman"/>
          <w:sz w:val="20"/>
          <w:szCs w:val="20"/>
          <w:lang w:val="lt-LT"/>
        </w:rPr>
        <w:t>2-os</w:t>
      </w:r>
      <w:r w:rsidR="00225061" w:rsidRPr="00225061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linksniuotės daiktavardžiai, kurie turi vienaskaitos vardininką su galūne</w:t>
      </w:r>
      <w:r w:rsidR="00225061" w:rsidRPr="00225061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 -</w:t>
      </w:r>
      <w:proofErr w:type="spellStart"/>
      <w:r w:rsidR="00225061" w:rsidRPr="00225061">
        <w:rPr>
          <w:rFonts w:ascii="Times New Roman" w:eastAsia="Times New Roman" w:hAnsi="Times New Roman" w:cs="Times New Roman"/>
          <w:b/>
          <w:i/>
          <w:sz w:val="20"/>
          <w:szCs w:val="20"/>
          <w:lang w:val="lt-LT"/>
        </w:rPr>
        <w:t>er</w:t>
      </w:r>
      <w:proofErr w:type="spellEnd"/>
      <w:r w:rsidR="00225061" w:rsidRPr="00225061">
        <w:rPr>
          <w:rFonts w:ascii="Times New Roman" w:eastAsia="Times New Roman" w:hAnsi="Times New Roman" w:cs="Times New Roman"/>
          <w:b/>
          <w:i/>
          <w:sz w:val="20"/>
          <w:szCs w:val="20"/>
          <w:lang w:val="lt-LT"/>
        </w:rPr>
        <w:t xml:space="preserve">, </w:t>
      </w:r>
      <w:r w:rsidR="00225061" w:rsidRPr="00225061">
        <w:rPr>
          <w:rFonts w:ascii="Times New Roman" w:eastAsia="Times New Roman" w:hAnsi="Times New Roman" w:cs="Times New Roman"/>
          <w:sz w:val="20"/>
          <w:szCs w:val="20"/>
          <w:lang w:val="lt-LT"/>
        </w:rPr>
        <w:t>linksniuojant</w:t>
      </w:r>
      <w:r w:rsidR="00225061" w:rsidRPr="00225061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 </w:t>
      </w:r>
      <w:r w:rsidR="00225061" w:rsidRPr="00225061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balsio </w:t>
      </w:r>
      <w:r w:rsidR="00225061" w:rsidRPr="00225061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-</w:t>
      </w:r>
      <w:r w:rsidR="00225061" w:rsidRPr="00225061">
        <w:rPr>
          <w:rFonts w:ascii="Times New Roman" w:eastAsia="Times New Roman" w:hAnsi="Times New Roman" w:cs="Times New Roman"/>
          <w:b/>
          <w:i/>
          <w:sz w:val="20"/>
          <w:szCs w:val="20"/>
          <w:lang w:val="lt-LT"/>
        </w:rPr>
        <w:t>e</w:t>
      </w:r>
      <w:r w:rsidR="00225061" w:rsidRPr="00225061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- </w:t>
      </w:r>
      <w:r w:rsidR="00225061" w:rsidRPr="00225061">
        <w:rPr>
          <w:rFonts w:ascii="Times New Roman" w:eastAsia="Times New Roman" w:hAnsi="Times New Roman" w:cs="Times New Roman"/>
          <w:sz w:val="20"/>
          <w:szCs w:val="20"/>
          <w:lang w:val="lt-LT"/>
        </w:rPr>
        <w:t>prieš</w:t>
      </w:r>
      <w:r w:rsidR="00225061" w:rsidRPr="00225061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 -</w:t>
      </w:r>
      <w:r w:rsidR="00225061" w:rsidRPr="00225061">
        <w:rPr>
          <w:rFonts w:ascii="Times New Roman" w:eastAsia="Times New Roman" w:hAnsi="Times New Roman" w:cs="Times New Roman"/>
          <w:b/>
          <w:i/>
          <w:sz w:val="20"/>
          <w:szCs w:val="20"/>
          <w:lang w:val="lt-LT"/>
        </w:rPr>
        <w:t>r</w:t>
      </w:r>
      <w:proofErr w:type="gramStart"/>
      <w:r w:rsidR="00991959">
        <w:rPr>
          <w:rFonts w:ascii="Times New Roman" w:eastAsia="Times New Roman" w:hAnsi="Times New Roman" w:cs="Times New Roman"/>
          <w:b/>
          <w:i/>
          <w:sz w:val="20"/>
          <w:szCs w:val="20"/>
          <w:lang w:val="lt-LT"/>
        </w:rPr>
        <w:t>-</w:t>
      </w:r>
      <w:r w:rsidR="00225061" w:rsidRPr="00225061">
        <w:rPr>
          <w:rFonts w:ascii="Times New Roman" w:eastAsia="Times New Roman" w:hAnsi="Times New Roman" w:cs="Times New Roman"/>
          <w:b/>
          <w:i/>
          <w:sz w:val="20"/>
          <w:szCs w:val="20"/>
          <w:lang w:val="lt-LT"/>
        </w:rPr>
        <w:t xml:space="preserve"> </w:t>
      </w:r>
      <w:r w:rsidR="00225061" w:rsidRPr="00225061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nepraranda</w:t>
      </w:r>
      <w:proofErr w:type="gramEnd"/>
      <w:r w:rsidR="00225061" w:rsidRPr="00225061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, tai: </w:t>
      </w:r>
      <w:proofErr w:type="spellStart"/>
      <w:r w:rsidR="00225061" w:rsidRPr="00225061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puer</w:t>
      </w:r>
      <w:proofErr w:type="spellEnd"/>
      <w:r w:rsidR="00225061" w:rsidRPr="00225061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 xml:space="preserve">, </w:t>
      </w:r>
      <w:r w:rsidR="00225061" w:rsidRPr="00225061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gen.</w:t>
      </w:r>
      <w:r w:rsidR="00225061" w:rsidRPr="00225061">
        <w:rPr>
          <w:rFonts w:ascii="Times New Roman" w:eastAsia="Times New Roman" w:hAnsi="Times New Roman" w:cs="Times New Roman"/>
          <w:b/>
          <w:i/>
          <w:sz w:val="20"/>
          <w:szCs w:val="20"/>
          <w:lang w:val="lt-LT"/>
        </w:rPr>
        <w:t xml:space="preserve"> </w:t>
      </w:r>
      <w:proofErr w:type="spellStart"/>
      <w:r w:rsidR="00225061" w:rsidRPr="00225061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puerī</w:t>
      </w:r>
      <w:proofErr w:type="spellEnd"/>
      <w:r w:rsidR="00225061" w:rsidRPr="00225061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 xml:space="preserve"> </w:t>
      </w:r>
      <w:r w:rsidR="00225061" w:rsidRPr="00225061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berniukas, vaikas; </w:t>
      </w:r>
      <w:proofErr w:type="spellStart"/>
      <w:r w:rsidR="00225061" w:rsidRPr="00225061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gener</w:t>
      </w:r>
      <w:proofErr w:type="spellEnd"/>
      <w:r w:rsidR="00225061" w:rsidRPr="00225061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 xml:space="preserve">, </w:t>
      </w:r>
      <w:r w:rsidR="00225061" w:rsidRPr="00225061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gen. </w:t>
      </w:r>
      <w:proofErr w:type="spellStart"/>
      <w:r w:rsidR="00225061" w:rsidRPr="00225061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generī</w:t>
      </w:r>
      <w:proofErr w:type="spellEnd"/>
      <w:r w:rsidR="00225061" w:rsidRPr="00225061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 xml:space="preserve"> </w:t>
      </w:r>
      <w:r w:rsidR="00225061" w:rsidRPr="00225061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žentas; </w:t>
      </w:r>
      <w:proofErr w:type="spellStart"/>
      <w:r w:rsidR="00225061" w:rsidRPr="00225061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socer</w:t>
      </w:r>
      <w:proofErr w:type="spellEnd"/>
      <w:r w:rsidR="00225061" w:rsidRPr="00225061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,</w:t>
      </w:r>
      <w:r w:rsidR="00225061" w:rsidRPr="00225061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="00225061" w:rsidRPr="00225061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gen. </w:t>
      </w:r>
      <w:proofErr w:type="spellStart"/>
      <w:r w:rsidR="00225061" w:rsidRPr="00225061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socerī</w:t>
      </w:r>
      <w:proofErr w:type="spellEnd"/>
      <w:r w:rsidR="00225061" w:rsidRPr="00225061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="00225061" w:rsidRPr="00225061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uošvis </w:t>
      </w:r>
      <w:r w:rsidR="00225061" w:rsidRPr="00225061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ir </w:t>
      </w:r>
      <w:proofErr w:type="spellStart"/>
      <w:r w:rsidR="00225061" w:rsidRPr="00225061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vesper</w:t>
      </w:r>
      <w:proofErr w:type="spellEnd"/>
      <w:r w:rsidR="00225061" w:rsidRPr="00225061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 xml:space="preserve">, </w:t>
      </w:r>
      <w:r w:rsidR="00225061" w:rsidRPr="00225061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gen.</w:t>
      </w:r>
      <w:r w:rsidR="00225061" w:rsidRPr="00225061">
        <w:rPr>
          <w:rFonts w:ascii="Times New Roman" w:eastAsia="Times New Roman" w:hAnsi="Times New Roman" w:cs="Times New Roman"/>
          <w:b/>
          <w:i/>
          <w:sz w:val="20"/>
          <w:szCs w:val="20"/>
          <w:lang w:val="lt-LT"/>
        </w:rPr>
        <w:t xml:space="preserve"> </w:t>
      </w:r>
      <w:proofErr w:type="spellStart"/>
      <w:r w:rsidR="00225061" w:rsidRPr="00225061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vesperī</w:t>
      </w:r>
      <w:proofErr w:type="spellEnd"/>
      <w:r w:rsidR="00225061" w:rsidRPr="00225061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 xml:space="preserve"> </w:t>
      </w:r>
      <w:r w:rsidR="00225061" w:rsidRPr="00225061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vakaras </w:t>
      </w:r>
      <w:r w:rsidR="00225061" w:rsidRPr="00225061">
        <w:rPr>
          <w:rFonts w:ascii="Times New Roman" w:eastAsia="Times New Roman" w:hAnsi="Times New Roman" w:cs="Times New Roman"/>
          <w:sz w:val="20"/>
          <w:szCs w:val="20"/>
          <w:lang w:val="lt-LT"/>
        </w:rPr>
        <w:t>(pastarasis netaisyklingas</w:t>
      </w:r>
      <w:r w:rsidR="0083176D">
        <w:rPr>
          <w:rFonts w:ascii="Times New Roman" w:eastAsia="Times New Roman" w:hAnsi="Times New Roman" w:cs="Times New Roman"/>
          <w:sz w:val="20"/>
          <w:szCs w:val="20"/>
          <w:lang w:val="lt-LT"/>
        </w:rPr>
        <w:t>,</w:t>
      </w:r>
      <w:r w:rsidR="00A6499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turi </w:t>
      </w:r>
      <w:proofErr w:type="spellStart"/>
      <w:r w:rsidR="00AB0DF4">
        <w:rPr>
          <w:rFonts w:ascii="Times New Roman" w:eastAsia="Times New Roman" w:hAnsi="Times New Roman" w:cs="Times New Roman"/>
          <w:sz w:val="20"/>
          <w:szCs w:val="20"/>
          <w:lang w:val="lt-LT"/>
        </w:rPr>
        <w:t>abl</w:t>
      </w:r>
      <w:proofErr w:type="spellEnd"/>
      <w:r w:rsidR="00AB0DF4">
        <w:rPr>
          <w:rFonts w:ascii="Times New Roman" w:eastAsia="Times New Roman" w:hAnsi="Times New Roman" w:cs="Times New Roman"/>
          <w:sz w:val="20"/>
          <w:szCs w:val="20"/>
          <w:lang w:val="lt-LT"/>
        </w:rPr>
        <w:t>.</w:t>
      </w:r>
      <w:r w:rsidR="0083176D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proofErr w:type="spellStart"/>
      <w:r w:rsidR="00AB0DF4">
        <w:rPr>
          <w:rFonts w:ascii="Times New Roman" w:eastAsia="Times New Roman" w:hAnsi="Times New Roman" w:cs="Times New Roman"/>
          <w:sz w:val="20"/>
          <w:szCs w:val="20"/>
          <w:lang w:val="lt-LT"/>
        </w:rPr>
        <w:t>vespere</w:t>
      </w:r>
      <w:proofErr w:type="spellEnd"/>
      <w:r w:rsidR="00AB0DF4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(&lt; 3-os linksniuotės</w:t>
      </w:r>
      <w:r w:rsidR="00225061" w:rsidRPr="00225061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  <w:r w:rsidR="00AB0DF4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, </w:t>
      </w:r>
      <w:proofErr w:type="spellStart"/>
      <w:r w:rsidR="002935F7">
        <w:rPr>
          <w:rFonts w:ascii="Times New Roman" w:eastAsia="Times New Roman" w:hAnsi="Times New Roman" w:cs="Times New Roman"/>
          <w:sz w:val="20"/>
          <w:szCs w:val="20"/>
          <w:lang w:val="lt-LT"/>
        </w:rPr>
        <w:t>ret</w:t>
      </w:r>
      <w:proofErr w:type="spellEnd"/>
      <w:r w:rsidR="002935F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. </w:t>
      </w:r>
      <w:proofErr w:type="spellStart"/>
      <w:r w:rsidR="002935F7">
        <w:rPr>
          <w:rFonts w:ascii="Times New Roman" w:eastAsia="Times New Roman" w:hAnsi="Times New Roman" w:cs="Times New Roman"/>
          <w:sz w:val="20"/>
          <w:szCs w:val="20"/>
          <w:lang w:val="lt-LT"/>
        </w:rPr>
        <w:t>vesperō</w:t>
      </w:r>
      <w:proofErr w:type="spellEnd"/>
      <w:r w:rsidR="002935F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; </w:t>
      </w:r>
      <w:r w:rsidR="00AB0DF4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šalia </w:t>
      </w:r>
      <w:proofErr w:type="spellStart"/>
      <w:r w:rsidR="00AB0DF4">
        <w:rPr>
          <w:rFonts w:ascii="Times New Roman" w:eastAsia="Times New Roman" w:hAnsi="Times New Roman" w:cs="Times New Roman"/>
          <w:sz w:val="20"/>
          <w:szCs w:val="20"/>
          <w:lang w:val="lt-LT"/>
        </w:rPr>
        <w:t>vart</w:t>
      </w:r>
      <w:proofErr w:type="spellEnd"/>
      <w:r w:rsidR="00AB0DF4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. </w:t>
      </w:r>
      <w:proofErr w:type="spellStart"/>
      <w:r w:rsidR="00AB0DF4">
        <w:rPr>
          <w:rFonts w:ascii="Times New Roman" w:eastAsia="Times New Roman" w:hAnsi="Times New Roman" w:cs="Times New Roman"/>
          <w:sz w:val="20"/>
          <w:szCs w:val="20"/>
          <w:lang w:val="lt-LT"/>
        </w:rPr>
        <w:t>loc</w:t>
      </w:r>
      <w:proofErr w:type="spellEnd"/>
      <w:r w:rsidR="00AB0DF4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. </w:t>
      </w:r>
      <w:proofErr w:type="spellStart"/>
      <w:r w:rsidR="00AB0DF4">
        <w:rPr>
          <w:rFonts w:ascii="Times New Roman" w:eastAsia="Times New Roman" w:hAnsi="Times New Roman" w:cs="Times New Roman"/>
          <w:sz w:val="20"/>
          <w:szCs w:val="20"/>
          <w:lang w:val="lt-LT"/>
        </w:rPr>
        <w:t>vesperī</w:t>
      </w:r>
      <w:proofErr w:type="spellEnd"/>
      <w:r w:rsidR="00AB0DF4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="00AB0DF4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vakare</w:t>
      </w:r>
      <w:r w:rsidR="00AB0DF4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  <w:r w:rsidR="00225061" w:rsidRPr="00225061">
        <w:rPr>
          <w:rFonts w:ascii="Times New Roman" w:eastAsia="Times New Roman" w:hAnsi="Times New Roman" w:cs="Times New Roman"/>
          <w:sz w:val="20"/>
          <w:szCs w:val="20"/>
          <w:lang w:val="lt-LT"/>
        </w:rPr>
        <w:t>.</w:t>
      </w:r>
    </w:p>
    <w:p w14:paraId="7EFF9C95" w14:textId="77777777" w:rsidR="00B25487" w:rsidRPr="00225061" w:rsidRDefault="00B25487" w:rsidP="00B2548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</w:pPr>
      <w:r>
        <w:rPr>
          <w:rFonts w:ascii="Times New Roman" w:eastAsia="Times New Roman" w:hAnsi="Times New Roman" w:cs="Times New Roman"/>
          <w:sz w:val="20"/>
          <w:szCs w:val="20"/>
          <w:lang w:val="lt-LT"/>
        </w:rPr>
        <w:lastRenderedPageBreak/>
        <w:t xml:space="preserve">gen. pl. </w:t>
      </w:r>
      <w:r w:rsidRPr="00B2548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-</w:t>
      </w:r>
      <w:proofErr w:type="spellStart"/>
      <w:r w:rsidRPr="00B2548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ōrum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kartais pakeičia </w:t>
      </w:r>
      <w:r w:rsidRPr="00B2548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-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ū</w:t>
      </w:r>
      <w:r w:rsidRPr="00B2548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m</w:t>
      </w:r>
      <w:proofErr w:type="spellEnd"/>
      <w:r w:rsidRPr="00B2548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lt-LT"/>
        </w:rPr>
        <w:t>yp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lt-LT"/>
        </w:rPr>
        <w:t>. poezijoje)</w:t>
      </w:r>
      <w:r w:rsidRPr="00B25487">
        <w:rPr>
          <w:rFonts w:ascii="Times New Roman" w:eastAsia="Times New Roman" w:hAnsi="Times New Roman" w:cs="Times New Roman"/>
          <w:sz w:val="20"/>
          <w:szCs w:val="20"/>
          <w:lang w:val="lt-LT"/>
        </w:rPr>
        <w:t>.</w:t>
      </w:r>
    </w:p>
    <w:p w14:paraId="2F26F8FD" w14:textId="77777777" w:rsidR="003620C7" w:rsidRDefault="00225061" w:rsidP="003620C7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val="lt-LT"/>
        </w:rPr>
      </w:pPr>
      <w:r w:rsidRPr="00225061">
        <w:rPr>
          <w:rFonts w:ascii="Times New Roman" w:eastAsia="Times New Roman" w:hAnsi="Times New Roman" w:cs="Times New Roman"/>
          <w:bCs/>
          <w:iCs/>
          <w:sz w:val="20"/>
          <w:szCs w:val="20"/>
          <w:lang w:val="lt-LT"/>
        </w:rPr>
        <w:t>Daiktavardis</w:t>
      </w:r>
      <w:r w:rsidRPr="00225061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</w:t>
      </w:r>
      <w:proofErr w:type="spellStart"/>
      <w:r w:rsidRPr="00225061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fīlius</w:t>
      </w:r>
      <w:proofErr w:type="spellEnd"/>
      <w:r w:rsidRPr="00225061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</w:t>
      </w:r>
      <w:r w:rsidRPr="0022506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t-LT"/>
        </w:rPr>
        <w:t xml:space="preserve">sūnus, </w:t>
      </w:r>
      <w:r w:rsidRPr="00225061">
        <w:rPr>
          <w:rFonts w:ascii="Times New Roman" w:eastAsia="Times New Roman" w:hAnsi="Times New Roman" w:cs="Times New Roman"/>
          <w:bCs/>
          <w:iCs/>
          <w:sz w:val="20"/>
          <w:szCs w:val="20"/>
          <w:lang w:val="lt-LT"/>
        </w:rPr>
        <w:t>ir vardai, kurie turi pabaigą -</w:t>
      </w:r>
      <w:proofErr w:type="spellStart"/>
      <w:r w:rsidRPr="00225061">
        <w:rPr>
          <w:rFonts w:ascii="Times New Roman" w:eastAsia="Times New Roman" w:hAnsi="Times New Roman" w:cs="Times New Roman"/>
          <w:bCs/>
          <w:iCs/>
          <w:sz w:val="20"/>
          <w:szCs w:val="20"/>
          <w:lang w:val="lt-LT"/>
        </w:rPr>
        <w:t>ius</w:t>
      </w:r>
      <w:proofErr w:type="spellEnd"/>
      <w:r w:rsidRPr="00225061">
        <w:rPr>
          <w:rFonts w:ascii="Times New Roman" w:eastAsia="Times New Roman" w:hAnsi="Times New Roman" w:cs="Times New Roman"/>
          <w:bCs/>
          <w:iCs/>
          <w:sz w:val="20"/>
          <w:szCs w:val="20"/>
          <w:lang w:val="lt-LT"/>
        </w:rPr>
        <w:t xml:space="preserve">, pvz. </w:t>
      </w:r>
      <w:proofErr w:type="spellStart"/>
      <w:r w:rsidRPr="00225061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Antōnius</w:t>
      </w:r>
      <w:proofErr w:type="spellEnd"/>
      <w:r w:rsidRPr="00225061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, </w:t>
      </w:r>
      <w:proofErr w:type="spellStart"/>
      <w:r w:rsidRPr="00225061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Lūcīlius</w:t>
      </w:r>
      <w:proofErr w:type="spellEnd"/>
      <w:r w:rsidRPr="00225061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, </w:t>
      </w:r>
      <w:proofErr w:type="spellStart"/>
      <w:r w:rsidRPr="00225061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Vergilius</w:t>
      </w:r>
      <w:proofErr w:type="spellEnd"/>
      <w:r w:rsidRPr="00225061">
        <w:rPr>
          <w:rFonts w:ascii="Times New Roman" w:eastAsia="Times New Roman" w:hAnsi="Times New Roman" w:cs="Times New Roman"/>
          <w:bCs/>
          <w:iCs/>
          <w:sz w:val="20"/>
          <w:szCs w:val="20"/>
          <w:lang w:val="lt-LT"/>
        </w:rPr>
        <w:t xml:space="preserve"> etc., taip pat savybinis įvardis </w:t>
      </w:r>
      <w:proofErr w:type="spellStart"/>
      <w:r w:rsidRPr="00225061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meus</w:t>
      </w:r>
      <w:proofErr w:type="spellEnd"/>
      <w:r w:rsidRPr="00225061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</w:t>
      </w:r>
      <w:r w:rsidRPr="0022506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t-LT"/>
        </w:rPr>
        <w:t xml:space="preserve">manasis </w:t>
      </w:r>
      <w:r w:rsidRPr="00225061">
        <w:rPr>
          <w:rFonts w:ascii="Times New Roman" w:eastAsia="Times New Roman" w:hAnsi="Times New Roman" w:cs="Times New Roman"/>
          <w:bCs/>
          <w:iCs/>
          <w:sz w:val="20"/>
          <w:szCs w:val="20"/>
          <w:u w:val="single"/>
          <w:lang w:val="lt-LT"/>
        </w:rPr>
        <w:t xml:space="preserve">turi </w:t>
      </w:r>
      <w:proofErr w:type="spellStart"/>
      <w:r w:rsidRPr="00225061">
        <w:rPr>
          <w:rFonts w:ascii="Times New Roman" w:eastAsia="Times New Roman" w:hAnsi="Times New Roman" w:cs="Times New Roman"/>
          <w:bCs/>
          <w:iCs/>
          <w:sz w:val="20"/>
          <w:szCs w:val="20"/>
          <w:u w:val="single"/>
          <w:lang w:val="lt-LT"/>
        </w:rPr>
        <w:t>šauksmininko</w:t>
      </w:r>
      <w:proofErr w:type="spellEnd"/>
      <w:r w:rsidRPr="00225061">
        <w:rPr>
          <w:rFonts w:ascii="Times New Roman" w:eastAsia="Times New Roman" w:hAnsi="Times New Roman" w:cs="Times New Roman"/>
          <w:bCs/>
          <w:iCs/>
          <w:sz w:val="20"/>
          <w:szCs w:val="20"/>
          <w:u w:val="single"/>
          <w:lang w:val="lt-LT"/>
        </w:rPr>
        <w:t xml:space="preserve"> galūnę -ī</w:t>
      </w:r>
      <w:r w:rsidRPr="00225061">
        <w:rPr>
          <w:rFonts w:ascii="Times New Roman" w:eastAsia="Times New Roman" w:hAnsi="Times New Roman" w:cs="Times New Roman"/>
          <w:bCs/>
          <w:iCs/>
          <w:sz w:val="20"/>
          <w:szCs w:val="20"/>
          <w:lang w:val="lt-LT"/>
        </w:rPr>
        <w:t xml:space="preserve">: </w:t>
      </w:r>
      <w:proofErr w:type="spellStart"/>
      <w:r w:rsidRPr="00225061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mī</w:t>
      </w:r>
      <w:proofErr w:type="spellEnd"/>
      <w:r w:rsidRPr="00225061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</w:t>
      </w:r>
      <w:proofErr w:type="spellStart"/>
      <w:r w:rsidRPr="00225061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fīlī</w:t>
      </w:r>
      <w:proofErr w:type="spellEnd"/>
      <w:r w:rsidRPr="00225061">
        <w:rPr>
          <w:rFonts w:ascii="Times New Roman" w:eastAsia="Times New Roman" w:hAnsi="Times New Roman" w:cs="Times New Roman"/>
          <w:bCs/>
          <w:iCs/>
          <w:sz w:val="20"/>
          <w:szCs w:val="20"/>
          <w:lang w:val="lt-LT"/>
        </w:rPr>
        <w:t xml:space="preserve"> </w:t>
      </w:r>
      <w:r w:rsidRPr="0022506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t-LT"/>
        </w:rPr>
        <w:t xml:space="preserve">mano sūnau, </w:t>
      </w:r>
      <w:proofErr w:type="spellStart"/>
      <w:r w:rsidRPr="00225061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Antōnī</w:t>
      </w:r>
      <w:proofErr w:type="spellEnd"/>
      <w:r w:rsidRPr="00225061">
        <w:rPr>
          <w:rFonts w:ascii="Times New Roman" w:eastAsia="Times New Roman" w:hAnsi="Times New Roman" w:cs="Times New Roman"/>
          <w:bCs/>
          <w:iCs/>
          <w:sz w:val="20"/>
          <w:szCs w:val="20"/>
          <w:lang w:val="lt-LT"/>
        </w:rPr>
        <w:t xml:space="preserve"> </w:t>
      </w:r>
      <w:r w:rsidRPr="0022506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t-LT"/>
        </w:rPr>
        <w:t xml:space="preserve">Antonijau, </w:t>
      </w:r>
      <w:proofErr w:type="spellStart"/>
      <w:r w:rsidRPr="00225061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Lūcīlī</w:t>
      </w:r>
      <w:proofErr w:type="spellEnd"/>
      <w:r w:rsidRPr="00225061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</w:t>
      </w:r>
      <w:proofErr w:type="spellStart"/>
      <w:r w:rsidR="0083176D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t-LT"/>
        </w:rPr>
        <w:t>L</w:t>
      </w:r>
      <w:r w:rsidRPr="0022506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t-LT"/>
        </w:rPr>
        <w:t>ucilijau</w:t>
      </w:r>
      <w:proofErr w:type="spellEnd"/>
      <w:r w:rsidRPr="00225061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t-LT"/>
        </w:rPr>
        <w:t xml:space="preserve">. </w:t>
      </w:r>
      <w:r w:rsidRPr="00225061">
        <w:rPr>
          <w:rFonts w:ascii="Times New Roman" w:eastAsia="Times New Roman" w:hAnsi="Times New Roman" w:cs="Times New Roman"/>
          <w:bCs/>
          <w:iCs/>
          <w:sz w:val="20"/>
          <w:szCs w:val="20"/>
          <w:lang w:val="lt-LT"/>
        </w:rPr>
        <w:t>Tokių vardų kirčiuojamas antras nuo galo skiemuo, net jei yra trumpas (kadangi yra susitraukęs paskutinis balsis, -</w:t>
      </w:r>
      <w:proofErr w:type="spellStart"/>
      <w:r w:rsidRPr="00225061">
        <w:rPr>
          <w:rFonts w:ascii="Times New Roman" w:eastAsia="Times New Roman" w:hAnsi="Times New Roman" w:cs="Times New Roman"/>
          <w:bCs/>
          <w:iCs/>
          <w:sz w:val="20"/>
          <w:szCs w:val="20"/>
          <w:lang w:val="lt-LT"/>
        </w:rPr>
        <w:t>ie</w:t>
      </w:r>
      <w:proofErr w:type="spellEnd"/>
      <w:r w:rsidRPr="00225061">
        <w:rPr>
          <w:rFonts w:ascii="Times New Roman" w:eastAsia="Times New Roman" w:hAnsi="Times New Roman" w:cs="Times New Roman"/>
          <w:bCs/>
          <w:iCs/>
          <w:sz w:val="20"/>
          <w:szCs w:val="20"/>
          <w:lang w:val="lt-LT"/>
        </w:rPr>
        <w:t xml:space="preserve"> &gt; -ī): </w:t>
      </w:r>
      <w:proofErr w:type="spellStart"/>
      <w:r w:rsidRPr="00225061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Vergílī</w:t>
      </w:r>
      <w:proofErr w:type="spellEnd"/>
      <w:r w:rsidRPr="00225061">
        <w:rPr>
          <w:rFonts w:ascii="Times New Roman" w:eastAsia="Times New Roman" w:hAnsi="Times New Roman" w:cs="Times New Roman"/>
          <w:bCs/>
          <w:iCs/>
          <w:sz w:val="20"/>
          <w:szCs w:val="20"/>
          <w:lang w:val="lt-LT"/>
        </w:rPr>
        <w:t xml:space="preserve"> Vergilijau, </w:t>
      </w:r>
      <w:proofErr w:type="spellStart"/>
      <w:r w:rsidRPr="00225061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Caecílī</w:t>
      </w:r>
      <w:proofErr w:type="spellEnd"/>
      <w:r w:rsidRPr="00225061">
        <w:rPr>
          <w:rFonts w:ascii="Times New Roman" w:eastAsia="Times New Roman" w:hAnsi="Times New Roman" w:cs="Times New Roman"/>
          <w:bCs/>
          <w:iCs/>
          <w:sz w:val="20"/>
          <w:szCs w:val="20"/>
          <w:lang w:val="lt-LT"/>
        </w:rPr>
        <w:t xml:space="preserve"> </w:t>
      </w:r>
      <w:proofErr w:type="spellStart"/>
      <w:r w:rsidRPr="00225061">
        <w:rPr>
          <w:rFonts w:ascii="Times New Roman" w:eastAsia="Times New Roman" w:hAnsi="Times New Roman" w:cs="Times New Roman"/>
          <w:bCs/>
          <w:iCs/>
          <w:sz w:val="20"/>
          <w:szCs w:val="20"/>
          <w:lang w:val="lt-LT"/>
        </w:rPr>
        <w:t>Cecilijau</w:t>
      </w:r>
      <w:proofErr w:type="spellEnd"/>
      <w:r w:rsidRPr="00225061">
        <w:rPr>
          <w:rFonts w:ascii="Times New Roman" w:eastAsia="Times New Roman" w:hAnsi="Times New Roman" w:cs="Times New Roman"/>
          <w:bCs/>
          <w:iCs/>
          <w:sz w:val="20"/>
          <w:szCs w:val="20"/>
          <w:lang w:val="lt-LT"/>
        </w:rPr>
        <w:t xml:space="preserve">. </w:t>
      </w:r>
    </w:p>
    <w:p w14:paraId="052ADB4E" w14:textId="77777777" w:rsidR="00450AB5" w:rsidRDefault="00450AB5" w:rsidP="00450A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val="lt-LT"/>
        </w:rPr>
      </w:pPr>
    </w:p>
    <w:p w14:paraId="582BE732" w14:textId="77777777" w:rsidR="00225061" w:rsidRPr="008C39C5" w:rsidRDefault="00450AB5" w:rsidP="00AB0D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bidi="he-IL"/>
        </w:rPr>
      </w:pPr>
      <w:proofErr w:type="spellStart"/>
      <w:r w:rsidRPr="008C39C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bidi="he-IL"/>
        </w:rPr>
        <w:t>de</w:t>
      </w:r>
      <w:r w:rsidRPr="008C39C5">
        <w:rPr>
          <w:rFonts w:ascii="Times New Roman" w:eastAsia="Times New Roman" w:hAnsi="Times New Roman" w:cs="Times New Roman"/>
          <w:color w:val="333333"/>
          <w:sz w:val="20"/>
          <w:szCs w:val="20"/>
          <w:lang w:bidi="he-IL"/>
        </w:rPr>
        <w:t>|</w:t>
      </w:r>
      <w:r w:rsidRPr="008C39C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bidi="he-IL"/>
        </w:rPr>
        <w:t>us</w:t>
      </w:r>
      <w:proofErr w:type="spellEnd"/>
      <w:r w:rsidRPr="008C39C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bidi="he-IL"/>
        </w:rPr>
        <w:t>, ī </w:t>
      </w:r>
      <w:r w:rsidRPr="008C39C5">
        <w:rPr>
          <w:rFonts w:ascii="Times New Roman" w:eastAsia="Times New Roman" w:hAnsi="Times New Roman" w:cs="Times New Roman"/>
          <w:b/>
          <w:bCs/>
          <w:i/>
          <w:iCs/>
          <w:color w:val="333333"/>
          <w:sz w:val="20"/>
          <w:szCs w:val="20"/>
          <w:lang w:bidi="he-IL"/>
        </w:rPr>
        <w:t>m</w:t>
      </w:r>
      <w:r w:rsidR="00B25487" w:rsidRPr="008C39C5">
        <w:rPr>
          <w:rFonts w:ascii="Times New Roman" w:eastAsia="Times New Roman" w:hAnsi="Times New Roman" w:cs="Times New Roman"/>
          <w:bCs/>
          <w:iCs/>
          <w:sz w:val="20"/>
          <w:szCs w:val="20"/>
          <w:lang w:val="lt-LT"/>
        </w:rPr>
        <w:t xml:space="preserve"> </w:t>
      </w:r>
      <w:r w:rsidR="00B25487" w:rsidRPr="008C39C5">
        <w:rPr>
          <w:rFonts w:ascii="Times New Roman" w:eastAsia="Times New Roman" w:hAnsi="Times New Roman" w:cs="Times New Roman"/>
          <w:bCs/>
          <w:i/>
          <w:sz w:val="20"/>
          <w:szCs w:val="20"/>
          <w:lang w:val="lt-LT"/>
        </w:rPr>
        <w:t>dievas</w:t>
      </w:r>
      <w:r w:rsidR="00B25487" w:rsidRPr="008C39C5">
        <w:rPr>
          <w:rFonts w:ascii="Times New Roman" w:eastAsia="Times New Roman" w:hAnsi="Times New Roman" w:cs="Times New Roman"/>
          <w:bCs/>
          <w:iCs/>
          <w:sz w:val="20"/>
          <w:szCs w:val="20"/>
          <w:lang w:val="lt-LT"/>
        </w:rPr>
        <w:t xml:space="preserve"> </w:t>
      </w:r>
    </w:p>
    <w:p w14:paraId="27515B48" w14:textId="77777777" w:rsidR="003620C7" w:rsidRDefault="003620C7" w:rsidP="003620C7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val="lt-LT"/>
        </w:rPr>
      </w:pPr>
    </w:p>
    <w:tbl>
      <w:tblPr>
        <w:tblStyle w:val="Lentelstinklelis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16"/>
        <w:gridCol w:w="3235"/>
      </w:tblGrid>
      <w:tr w:rsidR="00AB0DF4" w:rsidRPr="003620C7" w14:paraId="0984D465" w14:textId="77777777" w:rsidTr="00FD616A">
        <w:tc>
          <w:tcPr>
            <w:tcW w:w="0" w:type="auto"/>
          </w:tcPr>
          <w:p w14:paraId="7727A521" w14:textId="77777777" w:rsidR="00AB0DF4" w:rsidRPr="003620C7" w:rsidRDefault="00AB0DF4" w:rsidP="003620C7">
            <w:pPr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3620C7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Sg</w:t>
            </w:r>
            <w:proofErr w:type="spellEnd"/>
            <w:r w:rsidRPr="003620C7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.</w:t>
            </w:r>
          </w:p>
        </w:tc>
        <w:tc>
          <w:tcPr>
            <w:tcW w:w="0" w:type="auto"/>
            <w:vAlign w:val="center"/>
          </w:tcPr>
          <w:p w14:paraId="46F6EA3C" w14:textId="77777777" w:rsidR="00AB0DF4" w:rsidRPr="003620C7" w:rsidRDefault="00AB0DF4" w:rsidP="003620C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AB0DF4" w:rsidRPr="003620C7" w14:paraId="6E47E596" w14:textId="77777777" w:rsidTr="00FD616A">
        <w:tc>
          <w:tcPr>
            <w:tcW w:w="0" w:type="auto"/>
          </w:tcPr>
          <w:p w14:paraId="47D4DCF0" w14:textId="77777777" w:rsidR="00AB0DF4" w:rsidRPr="003620C7" w:rsidRDefault="00AB0DF4" w:rsidP="003620C7">
            <w:pPr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3620C7">
              <w:rPr>
                <w:rFonts w:asciiTheme="majorBidi" w:hAnsiTheme="majorBidi" w:cstheme="majorBidi"/>
                <w:sz w:val="18"/>
                <w:szCs w:val="18"/>
                <w:lang w:val="fr-FR"/>
              </w:rPr>
              <w:t xml:space="preserve">Nom., </w:t>
            </w:r>
            <w:proofErr w:type="spellStart"/>
            <w:r w:rsidRPr="003620C7">
              <w:rPr>
                <w:rFonts w:asciiTheme="majorBidi" w:hAnsiTheme="majorBidi" w:cstheme="majorBidi"/>
                <w:sz w:val="18"/>
                <w:szCs w:val="18"/>
                <w:lang w:val="fr-FR"/>
              </w:rPr>
              <w:t>voc</w:t>
            </w:r>
            <w:proofErr w:type="spellEnd"/>
            <w:r w:rsidRPr="003620C7">
              <w:rPr>
                <w:rFonts w:asciiTheme="majorBidi" w:hAnsiTheme="majorBidi" w:cstheme="majorBidi"/>
                <w:sz w:val="18"/>
                <w:szCs w:val="18"/>
                <w:lang w:val="fr-FR"/>
              </w:rPr>
              <w:t>.</w:t>
            </w:r>
          </w:p>
        </w:tc>
        <w:tc>
          <w:tcPr>
            <w:tcW w:w="0" w:type="auto"/>
            <w:vAlign w:val="center"/>
          </w:tcPr>
          <w:p w14:paraId="4C2CD082" w14:textId="77777777" w:rsidR="00AB0DF4" w:rsidRPr="00BD58AD" w:rsidRDefault="00AB0DF4" w:rsidP="003620C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proofErr w:type="spellStart"/>
            <w:r w:rsidRPr="00BD58A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deus</w:t>
            </w:r>
            <w:proofErr w:type="spellEnd"/>
          </w:p>
        </w:tc>
      </w:tr>
      <w:tr w:rsidR="00AB0DF4" w:rsidRPr="003620C7" w14:paraId="58A60E39" w14:textId="77777777" w:rsidTr="00FD616A">
        <w:tc>
          <w:tcPr>
            <w:tcW w:w="0" w:type="auto"/>
          </w:tcPr>
          <w:p w14:paraId="573FADF1" w14:textId="77777777" w:rsidR="00AB0DF4" w:rsidRPr="003620C7" w:rsidRDefault="00AB0DF4" w:rsidP="003620C7">
            <w:pPr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proofErr w:type="spellStart"/>
            <w:r w:rsidRPr="003620C7">
              <w:rPr>
                <w:rFonts w:asciiTheme="majorBidi" w:hAnsiTheme="majorBidi" w:cstheme="majorBidi"/>
                <w:sz w:val="18"/>
                <w:szCs w:val="18"/>
                <w:lang w:val="fr-FR"/>
              </w:rPr>
              <w:t>Gen</w:t>
            </w:r>
            <w:proofErr w:type="spellEnd"/>
            <w:r w:rsidRPr="003620C7">
              <w:rPr>
                <w:rFonts w:asciiTheme="majorBidi" w:hAnsiTheme="majorBidi" w:cstheme="majorBidi"/>
                <w:sz w:val="18"/>
                <w:szCs w:val="18"/>
                <w:lang w:val="fr-FR"/>
              </w:rPr>
              <w:t>.</w:t>
            </w:r>
          </w:p>
        </w:tc>
        <w:tc>
          <w:tcPr>
            <w:tcW w:w="0" w:type="auto"/>
            <w:vAlign w:val="center"/>
          </w:tcPr>
          <w:p w14:paraId="4100D988" w14:textId="77777777" w:rsidR="00AB0DF4" w:rsidRPr="00BD58AD" w:rsidRDefault="00412836" w:rsidP="003620C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hyperlink r:id="rId15" w:anchor="Latin" w:tooltip="dei" w:history="1">
              <w:proofErr w:type="spellStart"/>
              <w:r w:rsidR="00AB0DF4" w:rsidRPr="00BD58AD">
                <w:rPr>
                  <w:rStyle w:val="Hipersaitas"/>
                  <w:rFonts w:asciiTheme="majorBidi" w:hAnsiTheme="majorBidi" w:cstheme="majorBidi"/>
                  <w:b/>
                  <w:bCs/>
                  <w:color w:val="auto"/>
                  <w:sz w:val="20"/>
                  <w:szCs w:val="20"/>
                  <w:u w:val="none"/>
                </w:rPr>
                <w:t>deī</w:t>
              </w:r>
              <w:proofErr w:type="spellEnd"/>
            </w:hyperlink>
          </w:p>
        </w:tc>
      </w:tr>
      <w:tr w:rsidR="00AB0DF4" w:rsidRPr="003620C7" w14:paraId="4CFD4F81" w14:textId="77777777" w:rsidTr="00FD616A">
        <w:tc>
          <w:tcPr>
            <w:tcW w:w="0" w:type="auto"/>
          </w:tcPr>
          <w:p w14:paraId="757C760C" w14:textId="77777777" w:rsidR="00AB0DF4" w:rsidRPr="003620C7" w:rsidRDefault="00AB0DF4" w:rsidP="003620C7">
            <w:pPr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3620C7">
              <w:rPr>
                <w:rFonts w:asciiTheme="majorBidi" w:hAnsiTheme="majorBidi" w:cstheme="majorBidi"/>
                <w:sz w:val="18"/>
                <w:szCs w:val="18"/>
                <w:lang w:val="fr-FR"/>
              </w:rPr>
              <w:t>Dat.</w:t>
            </w:r>
          </w:p>
        </w:tc>
        <w:tc>
          <w:tcPr>
            <w:tcW w:w="0" w:type="auto"/>
            <w:vAlign w:val="center"/>
          </w:tcPr>
          <w:p w14:paraId="42C9A64A" w14:textId="77777777" w:rsidR="00AB0DF4" w:rsidRPr="00BD58AD" w:rsidRDefault="00412836" w:rsidP="003620C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hyperlink r:id="rId16" w:anchor="Latin" w:tooltip="deo" w:history="1">
              <w:proofErr w:type="spellStart"/>
              <w:r w:rsidR="00AB0DF4" w:rsidRPr="00BD58AD">
                <w:rPr>
                  <w:rStyle w:val="Hipersaitas"/>
                  <w:rFonts w:asciiTheme="majorBidi" w:hAnsiTheme="majorBidi" w:cstheme="majorBidi"/>
                  <w:b/>
                  <w:bCs/>
                  <w:color w:val="auto"/>
                  <w:sz w:val="20"/>
                  <w:szCs w:val="20"/>
                  <w:u w:val="none"/>
                </w:rPr>
                <w:t>deō</w:t>
              </w:r>
              <w:proofErr w:type="spellEnd"/>
            </w:hyperlink>
          </w:p>
        </w:tc>
      </w:tr>
      <w:tr w:rsidR="00AB0DF4" w:rsidRPr="003620C7" w14:paraId="71612AA1" w14:textId="77777777" w:rsidTr="00FD616A">
        <w:tc>
          <w:tcPr>
            <w:tcW w:w="0" w:type="auto"/>
          </w:tcPr>
          <w:p w14:paraId="2CDFF3E9" w14:textId="77777777" w:rsidR="00AB0DF4" w:rsidRPr="003620C7" w:rsidRDefault="00AB0DF4" w:rsidP="003620C7">
            <w:pPr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3620C7">
              <w:rPr>
                <w:rFonts w:asciiTheme="majorBidi" w:hAnsiTheme="majorBidi" w:cstheme="majorBidi"/>
                <w:sz w:val="18"/>
                <w:szCs w:val="18"/>
                <w:lang w:val="fr-FR"/>
              </w:rPr>
              <w:t>Acc.</w:t>
            </w:r>
          </w:p>
        </w:tc>
        <w:tc>
          <w:tcPr>
            <w:tcW w:w="0" w:type="auto"/>
            <w:vAlign w:val="center"/>
          </w:tcPr>
          <w:p w14:paraId="269D08A3" w14:textId="77777777" w:rsidR="00AB0DF4" w:rsidRPr="00BD58AD" w:rsidRDefault="00412836" w:rsidP="003620C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hyperlink r:id="rId17" w:anchor="Latin" w:tooltip="deum" w:history="1">
              <w:proofErr w:type="spellStart"/>
              <w:r w:rsidR="00AB0DF4" w:rsidRPr="00BD58AD">
                <w:rPr>
                  <w:rStyle w:val="Hipersaitas"/>
                  <w:rFonts w:asciiTheme="majorBidi" w:hAnsiTheme="majorBidi" w:cstheme="majorBidi"/>
                  <w:b/>
                  <w:bCs/>
                  <w:color w:val="auto"/>
                  <w:sz w:val="20"/>
                  <w:szCs w:val="20"/>
                  <w:u w:val="none"/>
                </w:rPr>
                <w:t>deum</w:t>
              </w:r>
              <w:proofErr w:type="spellEnd"/>
            </w:hyperlink>
          </w:p>
        </w:tc>
      </w:tr>
      <w:tr w:rsidR="00AB0DF4" w:rsidRPr="003620C7" w14:paraId="27CC7AC8" w14:textId="77777777" w:rsidTr="00FD616A">
        <w:tc>
          <w:tcPr>
            <w:tcW w:w="0" w:type="auto"/>
          </w:tcPr>
          <w:p w14:paraId="37AD6564" w14:textId="77777777" w:rsidR="00AB0DF4" w:rsidRPr="003620C7" w:rsidRDefault="00AB0DF4" w:rsidP="003620C7">
            <w:pPr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proofErr w:type="spellStart"/>
            <w:r w:rsidRPr="003620C7">
              <w:rPr>
                <w:rFonts w:asciiTheme="majorBidi" w:hAnsiTheme="majorBidi" w:cstheme="majorBidi"/>
                <w:sz w:val="18"/>
                <w:szCs w:val="18"/>
                <w:lang w:val="fr-FR"/>
              </w:rPr>
              <w:t>Abl</w:t>
            </w:r>
            <w:proofErr w:type="spellEnd"/>
            <w:r w:rsidRPr="003620C7">
              <w:rPr>
                <w:rFonts w:asciiTheme="majorBidi" w:hAnsiTheme="majorBidi" w:cstheme="majorBidi"/>
                <w:sz w:val="18"/>
                <w:szCs w:val="18"/>
                <w:lang w:val="fr-FR"/>
              </w:rPr>
              <w:t>.</w:t>
            </w:r>
          </w:p>
        </w:tc>
        <w:tc>
          <w:tcPr>
            <w:tcW w:w="0" w:type="auto"/>
            <w:vAlign w:val="center"/>
          </w:tcPr>
          <w:p w14:paraId="12176D65" w14:textId="77777777" w:rsidR="00AB0DF4" w:rsidRPr="00BD58AD" w:rsidRDefault="00412836" w:rsidP="003620C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hyperlink r:id="rId18" w:anchor="Latin" w:tooltip="deo" w:history="1">
              <w:proofErr w:type="spellStart"/>
              <w:r w:rsidR="00AB0DF4" w:rsidRPr="00BD58AD">
                <w:rPr>
                  <w:rStyle w:val="Hipersaitas"/>
                  <w:rFonts w:asciiTheme="majorBidi" w:hAnsiTheme="majorBidi" w:cstheme="majorBidi"/>
                  <w:b/>
                  <w:bCs/>
                  <w:color w:val="auto"/>
                  <w:sz w:val="20"/>
                  <w:szCs w:val="20"/>
                  <w:u w:val="none"/>
                </w:rPr>
                <w:t>deō</w:t>
              </w:r>
              <w:proofErr w:type="spellEnd"/>
            </w:hyperlink>
          </w:p>
        </w:tc>
      </w:tr>
      <w:tr w:rsidR="00AB0DF4" w:rsidRPr="003620C7" w14:paraId="77AA8EDE" w14:textId="77777777" w:rsidTr="00FD616A">
        <w:tc>
          <w:tcPr>
            <w:tcW w:w="0" w:type="auto"/>
          </w:tcPr>
          <w:p w14:paraId="6A8F223F" w14:textId="77777777" w:rsidR="00AB0DF4" w:rsidRPr="003620C7" w:rsidRDefault="00AB0DF4" w:rsidP="003620C7">
            <w:pPr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r w:rsidRPr="003620C7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Pl.</w:t>
            </w:r>
          </w:p>
        </w:tc>
        <w:tc>
          <w:tcPr>
            <w:tcW w:w="0" w:type="auto"/>
            <w:vAlign w:val="center"/>
          </w:tcPr>
          <w:p w14:paraId="1021B1B1" w14:textId="77777777" w:rsidR="00AB0DF4" w:rsidRPr="00BD58AD" w:rsidRDefault="00AB0DF4" w:rsidP="003620C7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AB0DF4" w:rsidRPr="003620C7" w14:paraId="3409EB21" w14:textId="77777777" w:rsidTr="00FD616A">
        <w:tc>
          <w:tcPr>
            <w:tcW w:w="0" w:type="auto"/>
          </w:tcPr>
          <w:p w14:paraId="6537C3FF" w14:textId="77777777" w:rsidR="00AB0DF4" w:rsidRPr="003620C7" w:rsidRDefault="00AB0DF4" w:rsidP="003620C7">
            <w:pPr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3620C7">
              <w:rPr>
                <w:rFonts w:asciiTheme="majorBidi" w:hAnsiTheme="majorBidi" w:cstheme="majorBidi"/>
                <w:sz w:val="18"/>
                <w:szCs w:val="18"/>
                <w:lang w:val="fr-FR"/>
              </w:rPr>
              <w:t xml:space="preserve">Nom., </w:t>
            </w:r>
            <w:proofErr w:type="spellStart"/>
            <w:r w:rsidRPr="003620C7">
              <w:rPr>
                <w:rFonts w:asciiTheme="majorBidi" w:hAnsiTheme="majorBidi" w:cstheme="majorBidi"/>
                <w:sz w:val="18"/>
                <w:szCs w:val="18"/>
                <w:lang w:val="fr-FR"/>
              </w:rPr>
              <w:t>voc</w:t>
            </w:r>
            <w:proofErr w:type="spellEnd"/>
            <w:r w:rsidRPr="003620C7">
              <w:rPr>
                <w:rFonts w:asciiTheme="majorBidi" w:hAnsiTheme="majorBidi" w:cstheme="majorBidi"/>
                <w:sz w:val="18"/>
                <w:szCs w:val="18"/>
                <w:lang w:val="fr-FR"/>
              </w:rPr>
              <w:t>.</w:t>
            </w:r>
          </w:p>
        </w:tc>
        <w:tc>
          <w:tcPr>
            <w:tcW w:w="0" w:type="auto"/>
            <w:vAlign w:val="center"/>
          </w:tcPr>
          <w:p w14:paraId="2766F677" w14:textId="77777777" w:rsidR="00AB0DF4" w:rsidRPr="00BD58AD" w:rsidRDefault="00412836" w:rsidP="00A94AD7">
            <w:pPr>
              <w:rPr>
                <w:rFonts w:asciiTheme="majorBidi" w:hAnsiTheme="majorBidi" w:cstheme="majorBidi"/>
                <w:b/>
                <w:bCs/>
              </w:rPr>
            </w:pPr>
            <w:hyperlink r:id="rId19" w:anchor="Latin" w:tooltip="dei" w:history="1">
              <w:proofErr w:type="spellStart"/>
              <w:r w:rsidR="00AB0DF4" w:rsidRPr="00BD58AD">
                <w:rPr>
                  <w:rStyle w:val="Hipersaitas"/>
                  <w:rFonts w:asciiTheme="majorBidi" w:hAnsiTheme="majorBidi" w:cstheme="majorBidi"/>
                  <w:b/>
                  <w:bCs/>
                  <w:color w:val="auto"/>
                  <w:u w:val="none"/>
                </w:rPr>
                <w:t>deī</w:t>
              </w:r>
              <w:proofErr w:type="spellEnd"/>
            </w:hyperlink>
            <w:r w:rsidR="00AB0DF4" w:rsidRPr="00BD58AD">
              <w:rPr>
                <w:rFonts w:asciiTheme="majorBidi" w:hAnsiTheme="majorBidi" w:cstheme="majorBidi"/>
                <w:b/>
                <w:bCs/>
              </w:rPr>
              <w:t xml:space="preserve"> / </w:t>
            </w:r>
            <w:hyperlink r:id="rId20" w:anchor="Latin" w:tooltip="dii" w:history="1">
              <w:proofErr w:type="spellStart"/>
              <w:r w:rsidR="00AB0DF4" w:rsidRPr="00BD58AD">
                <w:rPr>
                  <w:rStyle w:val="Hipersaitas"/>
                  <w:rFonts w:asciiTheme="majorBidi" w:hAnsiTheme="majorBidi" w:cstheme="majorBidi"/>
                  <w:b/>
                  <w:bCs/>
                  <w:color w:val="auto"/>
                  <w:u w:val="none"/>
                </w:rPr>
                <w:t>diī</w:t>
              </w:r>
              <w:proofErr w:type="spellEnd"/>
            </w:hyperlink>
            <w:r w:rsidR="00AB0DF4" w:rsidRPr="00BD58AD">
              <w:rPr>
                <w:rFonts w:asciiTheme="majorBidi" w:hAnsiTheme="majorBidi" w:cstheme="majorBidi"/>
                <w:b/>
                <w:bCs/>
              </w:rPr>
              <w:t xml:space="preserve"> / </w:t>
            </w:r>
            <w:hyperlink r:id="rId21" w:anchor="Latin" w:tooltip="di" w:history="1">
              <w:proofErr w:type="spellStart"/>
              <w:r w:rsidR="00AB0DF4" w:rsidRPr="00BD58AD">
                <w:rPr>
                  <w:rStyle w:val="Hipersaitas"/>
                  <w:rFonts w:asciiTheme="majorBidi" w:hAnsiTheme="majorBidi" w:cstheme="majorBidi"/>
                  <w:b/>
                  <w:bCs/>
                  <w:color w:val="auto"/>
                  <w:u w:val="none"/>
                </w:rPr>
                <w:t>dī</w:t>
              </w:r>
              <w:proofErr w:type="spellEnd"/>
            </w:hyperlink>
          </w:p>
        </w:tc>
      </w:tr>
      <w:tr w:rsidR="00AB0DF4" w:rsidRPr="003620C7" w14:paraId="7C61A118" w14:textId="77777777" w:rsidTr="00FD616A">
        <w:tc>
          <w:tcPr>
            <w:tcW w:w="0" w:type="auto"/>
          </w:tcPr>
          <w:p w14:paraId="7B8E17CB" w14:textId="77777777" w:rsidR="00AB0DF4" w:rsidRPr="003620C7" w:rsidRDefault="00AB0DF4" w:rsidP="003620C7">
            <w:pPr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proofErr w:type="spellStart"/>
            <w:r w:rsidRPr="003620C7">
              <w:rPr>
                <w:rFonts w:asciiTheme="majorBidi" w:hAnsiTheme="majorBidi" w:cstheme="majorBidi"/>
                <w:sz w:val="18"/>
                <w:szCs w:val="18"/>
                <w:lang w:val="fr-FR"/>
              </w:rPr>
              <w:t>Gen</w:t>
            </w:r>
            <w:proofErr w:type="spellEnd"/>
            <w:r w:rsidRPr="003620C7">
              <w:rPr>
                <w:rFonts w:asciiTheme="majorBidi" w:hAnsiTheme="majorBidi" w:cstheme="majorBidi"/>
                <w:sz w:val="18"/>
                <w:szCs w:val="18"/>
                <w:lang w:val="fr-FR"/>
              </w:rPr>
              <w:t>.</w:t>
            </w:r>
          </w:p>
        </w:tc>
        <w:tc>
          <w:tcPr>
            <w:tcW w:w="0" w:type="auto"/>
            <w:vAlign w:val="center"/>
          </w:tcPr>
          <w:p w14:paraId="1533B98A" w14:textId="77777777" w:rsidR="00AB0DF4" w:rsidRPr="00BD58AD" w:rsidRDefault="00412836" w:rsidP="003620C7">
            <w:pPr>
              <w:rPr>
                <w:rFonts w:asciiTheme="majorBidi" w:hAnsiTheme="majorBidi" w:cstheme="majorBidi"/>
                <w:b/>
                <w:bCs/>
              </w:rPr>
            </w:pPr>
            <w:hyperlink r:id="rId22" w:anchor="Latin" w:tooltip="deorum" w:history="1">
              <w:proofErr w:type="spellStart"/>
              <w:r w:rsidR="00AB0DF4" w:rsidRPr="00BD58AD">
                <w:rPr>
                  <w:rStyle w:val="Hipersaitas"/>
                  <w:rFonts w:asciiTheme="majorBidi" w:hAnsiTheme="majorBidi" w:cstheme="majorBidi"/>
                  <w:b/>
                  <w:bCs/>
                  <w:color w:val="auto"/>
                  <w:u w:val="none"/>
                </w:rPr>
                <w:t>deōrum</w:t>
              </w:r>
              <w:proofErr w:type="spellEnd"/>
            </w:hyperlink>
            <w:r w:rsidR="00AB0DF4" w:rsidRPr="00BD58AD">
              <w:rPr>
                <w:rFonts w:asciiTheme="majorBidi" w:hAnsiTheme="majorBidi" w:cstheme="majorBidi"/>
              </w:rPr>
              <w:t>, poet.</w:t>
            </w:r>
            <w:r w:rsidR="00AB0DF4" w:rsidRPr="00BD58AD">
              <w:rPr>
                <w:rFonts w:asciiTheme="majorBidi" w:hAnsiTheme="majorBidi" w:cstheme="majorBidi"/>
                <w:b/>
                <w:bCs/>
              </w:rPr>
              <w:t xml:space="preserve"> </w:t>
            </w:r>
            <w:hyperlink r:id="rId23" w:anchor="Latin" w:tooltip="deûm" w:history="1">
              <w:proofErr w:type="spellStart"/>
              <w:r w:rsidR="00AB0DF4" w:rsidRPr="00BD58AD">
                <w:rPr>
                  <w:rStyle w:val="Hipersaitas"/>
                  <w:rFonts w:asciiTheme="majorBidi" w:hAnsiTheme="majorBidi" w:cstheme="majorBidi"/>
                  <w:b/>
                  <w:bCs/>
                  <w:color w:val="auto"/>
                  <w:u w:val="none"/>
                </w:rPr>
                <w:t>deūm</w:t>
              </w:r>
              <w:proofErr w:type="spellEnd"/>
            </w:hyperlink>
            <w:r w:rsidR="00AB0DF4" w:rsidRPr="00BD58AD">
              <w:rPr>
                <w:rFonts w:asciiTheme="majorBidi" w:hAnsiTheme="majorBidi" w:cstheme="majorBidi"/>
              </w:rPr>
              <w:t>, arch.</w:t>
            </w:r>
            <w:r w:rsidR="00AB0DF4" w:rsidRPr="00BD58AD">
              <w:rPr>
                <w:rFonts w:asciiTheme="majorBidi" w:hAnsiTheme="majorBidi" w:cstheme="majorBidi"/>
                <w:b/>
                <w:bCs/>
              </w:rPr>
              <w:t xml:space="preserve"> </w:t>
            </w:r>
            <w:hyperlink r:id="rId24" w:tooltip="divom (page does not exist)" w:history="1">
              <w:proofErr w:type="spellStart"/>
              <w:r w:rsidR="00AB0DF4" w:rsidRPr="00BD58AD">
                <w:rPr>
                  <w:rStyle w:val="Hipersaitas"/>
                  <w:rFonts w:asciiTheme="majorBidi" w:hAnsiTheme="majorBidi" w:cstheme="majorBidi"/>
                  <w:color w:val="auto"/>
                  <w:u w:val="none"/>
                </w:rPr>
                <w:t>divom</w:t>
              </w:r>
              <w:proofErr w:type="spellEnd"/>
            </w:hyperlink>
          </w:p>
        </w:tc>
      </w:tr>
      <w:tr w:rsidR="00AB0DF4" w:rsidRPr="003620C7" w14:paraId="4214A8C7" w14:textId="77777777" w:rsidTr="00FD616A">
        <w:tc>
          <w:tcPr>
            <w:tcW w:w="0" w:type="auto"/>
          </w:tcPr>
          <w:p w14:paraId="486E1E3D" w14:textId="77777777" w:rsidR="00AB0DF4" w:rsidRPr="003620C7" w:rsidRDefault="00AB0DF4" w:rsidP="003620C7">
            <w:pPr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3620C7">
              <w:rPr>
                <w:rFonts w:asciiTheme="majorBidi" w:hAnsiTheme="majorBidi" w:cstheme="majorBidi"/>
                <w:sz w:val="18"/>
                <w:szCs w:val="18"/>
                <w:lang w:val="fr-FR"/>
              </w:rPr>
              <w:t>Dat.</w:t>
            </w:r>
          </w:p>
        </w:tc>
        <w:tc>
          <w:tcPr>
            <w:tcW w:w="0" w:type="auto"/>
            <w:vAlign w:val="center"/>
          </w:tcPr>
          <w:p w14:paraId="438AE233" w14:textId="77777777" w:rsidR="00AB0DF4" w:rsidRPr="00BD58AD" w:rsidRDefault="00412836" w:rsidP="003620C7">
            <w:pPr>
              <w:rPr>
                <w:rFonts w:asciiTheme="majorBidi" w:hAnsiTheme="majorBidi" w:cstheme="majorBidi"/>
                <w:b/>
                <w:bCs/>
              </w:rPr>
            </w:pPr>
            <w:hyperlink r:id="rId25" w:anchor="Latin" w:tooltip="deis" w:history="1">
              <w:proofErr w:type="spellStart"/>
              <w:r w:rsidR="00AB0DF4" w:rsidRPr="00BD58AD">
                <w:rPr>
                  <w:rStyle w:val="Hipersaitas"/>
                  <w:rFonts w:asciiTheme="majorBidi" w:hAnsiTheme="majorBidi" w:cstheme="majorBidi"/>
                  <w:b/>
                  <w:bCs/>
                  <w:color w:val="auto"/>
                  <w:u w:val="none"/>
                </w:rPr>
                <w:t>deīs</w:t>
              </w:r>
              <w:proofErr w:type="spellEnd"/>
            </w:hyperlink>
            <w:r w:rsidR="00AB0DF4" w:rsidRPr="00BD58AD">
              <w:rPr>
                <w:rFonts w:asciiTheme="majorBidi" w:hAnsiTheme="majorBidi" w:cstheme="majorBidi"/>
                <w:b/>
                <w:bCs/>
              </w:rPr>
              <w:t xml:space="preserve"> / </w:t>
            </w:r>
            <w:hyperlink r:id="rId26" w:anchor="Latin" w:tooltip="diis" w:history="1">
              <w:proofErr w:type="spellStart"/>
              <w:r w:rsidR="00AB0DF4" w:rsidRPr="00BD58AD">
                <w:rPr>
                  <w:rStyle w:val="Hipersaitas"/>
                  <w:rFonts w:asciiTheme="majorBidi" w:hAnsiTheme="majorBidi" w:cstheme="majorBidi"/>
                  <w:b/>
                  <w:bCs/>
                  <w:color w:val="auto"/>
                  <w:u w:val="none"/>
                </w:rPr>
                <w:t>diīs</w:t>
              </w:r>
              <w:proofErr w:type="spellEnd"/>
            </w:hyperlink>
            <w:r w:rsidR="00AB0DF4" w:rsidRPr="00BD58AD">
              <w:rPr>
                <w:rFonts w:asciiTheme="majorBidi" w:hAnsiTheme="majorBidi" w:cstheme="majorBidi"/>
                <w:b/>
                <w:bCs/>
              </w:rPr>
              <w:t xml:space="preserve"> / </w:t>
            </w:r>
            <w:hyperlink r:id="rId27" w:anchor="Latin" w:tooltip="dis" w:history="1">
              <w:proofErr w:type="spellStart"/>
              <w:r w:rsidR="00AB0DF4" w:rsidRPr="00BD58AD">
                <w:rPr>
                  <w:rStyle w:val="Hipersaitas"/>
                  <w:rFonts w:asciiTheme="majorBidi" w:hAnsiTheme="majorBidi" w:cstheme="majorBidi"/>
                  <w:b/>
                  <w:bCs/>
                  <w:color w:val="auto"/>
                  <w:u w:val="none"/>
                </w:rPr>
                <w:t>dīs</w:t>
              </w:r>
              <w:proofErr w:type="spellEnd"/>
            </w:hyperlink>
          </w:p>
        </w:tc>
      </w:tr>
      <w:tr w:rsidR="00AB0DF4" w:rsidRPr="003620C7" w14:paraId="076041D8" w14:textId="77777777" w:rsidTr="00FD616A">
        <w:tc>
          <w:tcPr>
            <w:tcW w:w="0" w:type="auto"/>
          </w:tcPr>
          <w:p w14:paraId="2D9BA380" w14:textId="77777777" w:rsidR="00AB0DF4" w:rsidRPr="003620C7" w:rsidRDefault="00AB0DF4" w:rsidP="003620C7">
            <w:pPr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3620C7">
              <w:rPr>
                <w:rFonts w:asciiTheme="majorBidi" w:hAnsiTheme="majorBidi" w:cstheme="majorBidi"/>
                <w:sz w:val="18"/>
                <w:szCs w:val="18"/>
                <w:lang w:val="fr-FR"/>
              </w:rPr>
              <w:t>Acc.</w:t>
            </w:r>
          </w:p>
        </w:tc>
        <w:tc>
          <w:tcPr>
            <w:tcW w:w="0" w:type="auto"/>
            <w:vAlign w:val="center"/>
          </w:tcPr>
          <w:p w14:paraId="46DC2ABC" w14:textId="77777777" w:rsidR="00AB0DF4" w:rsidRPr="00BD58AD" w:rsidRDefault="00412836" w:rsidP="003620C7">
            <w:pPr>
              <w:rPr>
                <w:rFonts w:asciiTheme="majorBidi" w:hAnsiTheme="majorBidi" w:cstheme="majorBidi"/>
                <w:b/>
                <w:bCs/>
              </w:rPr>
            </w:pPr>
            <w:hyperlink r:id="rId28" w:anchor="Latin" w:tooltip="deos" w:history="1">
              <w:proofErr w:type="spellStart"/>
              <w:r w:rsidR="00AB0DF4" w:rsidRPr="00BD58AD">
                <w:rPr>
                  <w:rStyle w:val="Hipersaitas"/>
                  <w:rFonts w:asciiTheme="majorBidi" w:hAnsiTheme="majorBidi" w:cstheme="majorBidi"/>
                  <w:b/>
                  <w:bCs/>
                  <w:color w:val="auto"/>
                  <w:u w:val="none"/>
                </w:rPr>
                <w:t>deōs</w:t>
              </w:r>
              <w:proofErr w:type="spellEnd"/>
            </w:hyperlink>
          </w:p>
        </w:tc>
      </w:tr>
      <w:tr w:rsidR="00AB0DF4" w:rsidRPr="003620C7" w14:paraId="3738AB41" w14:textId="77777777" w:rsidTr="00FD616A">
        <w:tc>
          <w:tcPr>
            <w:tcW w:w="0" w:type="auto"/>
          </w:tcPr>
          <w:p w14:paraId="12CAC341" w14:textId="77777777" w:rsidR="00AB0DF4" w:rsidRPr="003620C7" w:rsidRDefault="00AB0DF4" w:rsidP="003620C7">
            <w:pPr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proofErr w:type="spellStart"/>
            <w:r w:rsidRPr="003620C7">
              <w:rPr>
                <w:rFonts w:asciiTheme="majorBidi" w:hAnsiTheme="majorBidi" w:cstheme="majorBidi"/>
                <w:sz w:val="18"/>
                <w:szCs w:val="18"/>
                <w:lang w:val="fr-FR"/>
              </w:rPr>
              <w:t>Abl</w:t>
            </w:r>
            <w:proofErr w:type="spellEnd"/>
            <w:r w:rsidRPr="003620C7">
              <w:rPr>
                <w:rFonts w:asciiTheme="majorBidi" w:hAnsiTheme="majorBidi" w:cstheme="majorBidi"/>
                <w:sz w:val="18"/>
                <w:szCs w:val="18"/>
                <w:lang w:val="fr-FR"/>
              </w:rPr>
              <w:t>.</w:t>
            </w:r>
          </w:p>
        </w:tc>
        <w:tc>
          <w:tcPr>
            <w:tcW w:w="0" w:type="auto"/>
            <w:vAlign w:val="center"/>
          </w:tcPr>
          <w:p w14:paraId="07B1488B" w14:textId="77777777" w:rsidR="00AB0DF4" w:rsidRPr="00BD58AD" w:rsidRDefault="00412836" w:rsidP="003620C7">
            <w:pPr>
              <w:rPr>
                <w:rFonts w:asciiTheme="majorBidi" w:hAnsiTheme="majorBidi" w:cstheme="majorBidi"/>
                <w:b/>
                <w:bCs/>
              </w:rPr>
            </w:pPr>
            <w:hyperlink r:id="rId29" w:anchor="Latin" w:tooltip="deis" w:history="1">
              <w:proofErr w:type="spellStart"/>
              <w:r w:rsidR="00AB0DF4" w:rsidRPr="00BD58AD">
                <w:rPr>
                  <w:rStyle w:val="Hipersaitas"/>
                  <w:rFonts w:asciiTheme="majorBidi" w:hAnsiTheme="majorBidi" w:cstheme="majorBidi"/>
                  <w:b/>
                  <w:bCs/>
                  <w:color w:val="auto"/>
                  <w:u w:val="none"/>
                </w:rPr>
                <w:t>deīs</w:t>
              </w:r>
              <w:proofErr w:type="spellEnd"/>
            </w:hyperlink>
            <w:r w:rsidR="00AB0DF4" w:rsidRPr="00BD58AD">
              <w:rPr>
                <w:rFonts w:asciiTheme="majorBidi" w:hAnsiTheme="majorBidi" w:cstheme="majorBidi"/>
                <w:b/>
                <w:bCs/>
              </w:rPr>
              <w:t xml:space="preserve"> / </w:t>
            </w:r>
            <w:hyperlink r:id="rId30" w:anchor="Latin" w:tooltip="diis" w:history="1">
              <w:proofErr w:type="spellStart"/>
              <w:r w:rsidR="00AB0DF4" w:rsidRPr="00BD58AD">
                <w:rPr>
                  <w:rStyle w:val="Hipersaitas"/>
                  <w:rFonts w:asciiTheme="majorBidi" w:hAnsiTheme="majorBidi" w:cstheme="majorBidi"/>
                  <w:b/>
                  <w:bCs/>
                  <w:color w:val="auto"/>
                  <w:u w:val="none"/>
                </w:rPr>
                <w:t>diīs</w:t>
              </w:r>
              <w:proofErr w:type="spellEnd"/>
            </w:hyperlink>
            <w:r w:rsidR="00AB0DF4" w:rsidRPr="00BD58AD">
              <w:rPr>
                <w:rFonts w:asciiTheme="majorBidi" w:hAnsiTheme="majorBidi" w:cstheme="majorBidi"/>
                <w:b/>
                <w:bCs/>
              </w:rPr>
              <w:t xml:space="preserve"> / </w:t>
            </w:r>
            <w:hyperlink r:id="rId31" w:anchor="Latin" w:tooltip="dis" w:history="1">
              <w:proofErr w:type="spellStart"/>
              <w:r w:rsidR="00AB0DF4" w:rsidRPr="00BD58AD">
                <w:rPr>
                  <w:rStyle w:val="Hipersaitas"/>
                  <w:rFonts w:asciiTheme="majorBidi" w:hAnsiTheme="majorBidi" w:cstheme="majorBidi"/>
                  <w:b/>
                  <w:bCs/>
                  <w:color w:val="auto"/>
                  <w:u w:val="none"/>
                </w:rPr>
                <w:t>dīs</w:t>
              </w:r>
              <w:proofErr w:type="spellEnd"/>
            </w:hyperlink>
          </w:p>
        </w:tc>
      </w:tr>
    </w:tbl>
    <w:p w14:paraId="140E9D48" w14:textId="77777777" w:rsidR="003620C7" w:rsidRDefault="003620C7" w:rsidP="0022506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val="lt-LT"/>
        </w:rPr>
      </w:pPr>
    </w:p>
    <w:p w14:paraId="0FB47D45" w14:textId="77777777" w:rsidR="00C51B80" w:rsidRDefault="00C51B80" w:rsidP="0022506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val="lt-LT"/>
        </w:rPr>
      </w:pPr>
    </w:p>
    <w:p w14:paraId="1A3676B1" w14:textId="77777777" w:rsidR="00C51B80" w:rsidRDefault="00C51B80" w:rsidP="0022506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val="lt-LT"/>
        </w:rPr>
      </w:pPr>
    </w:p>
    <w:p w14:paraId="367427BD" w14:textId="77777777" w:rsidR="00C51B80" w:rsidRDefault="00C51B80" w:rsidP="0022506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val="lt-LT"/>
        </w:rPr>
      </w:pPr>
    </w:p>
    <w:p w14:paraId="2125436C" w14:textId="77777777" w:rsidR="00C51B80" w:rsidRDefault="00C51B80" w:rsidP="0022506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val="lt-LT"/>
        </w:rPr>
      </w:pPr>
    </w:p>
    <w:p w14:paraId="2D983DD5" w14:textId="77777777" w:rsidR="00C51B80" w:rsidRDefault="00C51B80" w:rsidP="0022506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val="lt-LT"/>
        </w:rPr>
      </w:pPr>
    </w:p>
    <w:p w14:paraId="4488E5AD" w14:textId="77777777" w:rsidR="00BB7722" w:rsidRPr="00B25487" w:rsidRDefault="00BB7722" w:rsidP="0022506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val="lt-LT"/>
        </w:rPr>
      </w:pPr>
    </w:p>
    <w:p w14:paraId="52DFFAC2" w14:textId="77777777" w:rsidR="00903DED" w:rsidRDefault="00903DED" w:rsidP="00903DED">
      <w:pPr>
        <w:pStyle w:val="Antrat3"/>
        <w:rPr>
          <w:rFonts w:asciiTheme="majorBidi" w:hAnsiTheme="majorBidi"/>
          <w:i/>
          <w:iCs/>
          <w:lang w:val="de-DE"/>
        </w:rPr>
      </w:pPr>
      <w:bookmarkStart w:id="13" w:name="_Toc159350524"/>
      <w:proofErr w:type="spellStart"/>
      <w:r w:rsidRPr="00903DED">
        <w:rPr>
          <w:rFonts w:asciiTheme="majorBidi" w:hAnsiTheme="majorBidi"/>
          <w:lang w:val="de-DE"/>
        </w:rPr>
        <w:t>Declinatio</w:t>
      </w:r>
      <w:proofErr w:type="spellEnd"/>
      <w:r w:rsidRPr="00903DED">
        <w:rPr>
          <w:rFonts w:asciiTheme="majorBidi" w:hAnsiTheme="majorBidi"/>
          <w:lang w:val="de-DE"/>
        </w:rPr>
        <w:t xml:space="preserve"> III. </w:t>
      </w:r>
      <w:r w:rsidRPr="00903DED">
        <w:rPr>
          <w:rFonts w:asciiTheme="majorBidi" w:hAnsiTheme="majorBidi"/>
          <w:i/>
          <w:iCs/>
          <w:lang w:val="de-DE"/>
        </w:rPr>
        <w:t xml:space="preserve">3-oji </w:t>
      </w:r>
      <w:proofErr w:type="spellStart"/>
      <w:r w:rsidRPr="00903DED">
        <w:rPr>
          <w:rFonts w:asciiTheme="majorBidi" w:hAnsiTheme="majorBidi"/>
          <w:i/>
          <w:iCs/>
          <w:lang w:val="de-DE"/>
        </w:rPr>
        <w:t>linksniuotė</w:t>
      </w:r>
      <w:bookmarkEnd w:id="13"/>
      <w:proofErr w:type="spellEnd"/>
    </w:p>
    <w:p w14:paraId="75A3C74E" w14:textId="77777777" w:rsidR="00282793" w:rsidRPr="00625927" w:rsidRDefault="0070093C" w:rsidP="00991959">
      <w:pPr>
        <w:spacing w:line="240" w:lineRule="atLeast"/>
        <w:rPr>
          <w:rFonts w:asciiTheme="majorBidi" w:hAnsiTheme="majorBidi" w:cstheme="majorBidi"/>
          <w:sz w:val="20"/>
          <w:szCs w:val="20"/>
          <w:lang w:val="lt-LT" w:eastAsia="lt-LT" w:bidi="he-IL"/>
        </w:rPr>
      </w:pPr>
      <w:r>
        <w:rPr>
          <w:rFonts w:asciiTheme="majorBidi" w:hAnsiTheme="majorBidi" w:cstheme="majorBidi"/>
          <w:b/>
          <w:bCs/>
          <w:sz w:val="20"/>
          <w:szCs w:val="20"/>
          <w:lang w:val="lt-LT"/>
        </w:rPr>
        <w:br/>
      </w:r>
      <w:proofErr w:type="spellStart"/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/>
        </w:rPr>
        <w:t>rēx</w:t>
      </w:r>
      <w:proofErr w:type="spellEnd"/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/>
        </w:rPr>
        <w:t xml:space="preserve">, </w:t>
      </w:r>
      <w:proofErr w:type="spellStart"/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/>
        </w:rPr>
        <w:t>rēg</w:t>
      </w:r>
      <w:r w:rsidR="00282793" w:rsidRPr="00625927">
        <w:rPr>
          <w:rFonts w:asciiTheme="majorBidi" w:hAnsiTheme="majorBidi" w:cstheme="majorBidi"/>
          <w:sz w:val="20"/>
          <w:szCs w:val="20"/>
          <w:lang w:val="lt-LT"/>
        </w:rPr>
        <w:t>|</w:t>
      </w:r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/>
        </w:rPr>
        <w:t>is</w:t>
      </w:r>
      <w:proofErr w:type="spellEnd"/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/>
        </w:rPr>
        <w:t xml:space="preserve"> </w:t>
      </w:r>
      <w:r w:rsidR="00282793" w:rsidRPr="00260FA3">
        <w:rPr>
          <w:rStyle w:val="HTMLakronimas"/>
          <w:rFonts w:asciiTheme="majorBidi" w:hAnsiTheme="majorBidi"/>
          <w:b/>
          <w:bCs/>
          <w:i/>
          <w:iCs/>
          <w:sz w:val="20"/>
          <w:szCs w:val="20"/>
          <w:lang w:val="lt-LT"/>
        </w:rPr>
        <w:t>m</w:t>
      </w:r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/>
        </w:rPr>
        <w:t xml:space="preserve"> </w:t>
      </w:r>
      <w:r w:rsidR="00282793" w:rsidRPr="00625927">
        <w:rPr>
          <w:rFonts w:asciiTheme="majorBidi" w:hAnsiTheme="majorBidi" w:cstheme="majorBidi"/>
          <w:i/>
          <w:iCs/>
          <w:sz w:val="20"/>
          <w:szCs w:val="20"/>
          <w:lang w:val="lt-LT"/>
        </w:rPr>
        <w:t>karalius;</w:t>
      </w:r>
      <w:r w:rsidR="00282793" w:rsidRPr="00625927">
        <w:rPr>
          <w:rFonts w:asciiTheme="majorBidi" w:hAnsiTheme="majorBidi" w:cstheme="majorBidi"/>
          <w:sz w:val="20"/>
          <w:szCs w:val="20"/>
          <w:lang w:val="lt-LT"/>
        </w:rPr>
        <w:t xml:space="preserve"> </w:t>
      </w:r>
      <w:proofErr w:type="spellStart"/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/>
        </w:rPr>
        <w:t>līt</w:t>
      </w:r>
      <w:r w:rsidR="00282793" w:rsidRPr="00625927">
        <w:rPr>
          <w:rFonts w:asciiTheme="majorBidi" w:hAnsiTheme="majorBidi" w:cstheme="majorBidi"/>
          <w:sz w:val="20"/>
          <w:szCs w:val="20"/>
          <w:lang w:val="lt-LT"/>
        </w:rPr>
        <w:t>|</w:t>
      </w:r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/>
        </w:rPr>
        <w:t>us</w:t>
      </w:r>
      <w:proofErr w:type="spellEnd"/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/>
        </w:rPr>
        <w:t xml:space="preserve">, </w:t>
      </w:r>
      <w:proofErr w:type="spellStart"/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/>
        </w:rPr>
        <w:t>oris</w:t>
      </w:r>
      <w:proofErr w:type="spellEnd"/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/>
        </w:rPr>
        <w:t xml:space="preserve"> </w:t>
      </w:r>
      <w:r w:rsidR="00282793" w:rsidRPr="00625927">
        <w:rPr>
          <w:rFonts w:asciiTheme="majorBidi" w:hAnsiTheme="majorBidi" w:cstheme="majorBidi"/>
          <w:b/>
          <w:bCs/>
          <w:i/>
          <w:iCs/>
          <w:sz w:val="20"/>
          <w:szCs w:val="20"/>
          <w:lang w:val="lt-LT"/>
        </w:rPr>
        <w:t xml:space="preserve">n </w:t>
      </w:r>
      <w:r w:rsidR="00282793" w:rsidRPr="00625927">
        <w:rPr>
          <w:rFonts w:asciiTheme="majorBidi" w:hAnsiTheme="majorBidi" w:cstheme="majorBidi"/>
          <w:i/>
          <w:iCs/>
          <w:sz w:val="20"/>
          <w:szCs w:val="20"/>
          <w:lang w:val="lt-LT"/>
        </w:rPr>
        <w:t xml:space="preserve">krantas; </w:t>
      </w:r>
      <w:proofErr w:type="spellStart"/>
      <w:r w:rsidR="00991959">
        <w:rPr>
          <w:rFonts w:asciiTheme="majorBidi" w:hAnsiTheme="majorBidi" w:cstheme="majorBidi"/>
          <w:b/>
          <w:bCs/>
          <w:sz w:val="20"/>
          <w:szCs w:val="20"/>
          <w:lang w:val="lt-LT"/>
        </w:rPr>
        <w:t>nāv</w:t>
      </w:r>
      <w:r w:rsidR="00282793" w:rsidRPr="00625927">
        <w:rPr>
          <w:rFonts w:asciiTheme="majorBidi" w:hAnsiTheme="majorBidi" w:cstheme="majorBidi"/>
          <w:sz w:val="20"/>
          <w:szCs w:val="20"/>
          <w:lang w:val="lt-LT"/>
        </w:rPr>
        <w:t>|</w:t>
      </w:r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/>
        </w:rPr>
        <w:t>is</w:t>
      </w:r>
      <w:proofErr w:type="spellEnd"/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/>
        </w:rPr>
        <w:t xml:space="preserve">, </w:t>
      </w:r>
      <w:proofErr w:type="spellStart"/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/>
        </w:rPr>
        <w:t>is</w:t>
      </w:r>
      <w:proofErr w:type="spellEnd"/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/>
        </w:rPr>
        <w:t xml:space="preserve"> </w:t>
      </w:r>
      <w:r w:rsidR="00282793" w:rsidRPr="00625927">
        <w:rPr>
          <w:rFonts w:asciiTheme="majorBidi" w:hAnsiTheme="majorBidi" w:cstheme="majorBidi"/>
          <w:b/>
          <w:bCs/>
          <w:i/>
          <w:iCs/>
          <w:sz w:val="20"/>
          <w:szCs w:val="20"/>
          <w:lang w:val="lt-LT"/>
        </w:rPr>
        <w:t>f</w:t>
      </w:r>
      <w:r w:rsidR="00282793" w:rsidRPr="00625927">
        <w:rPr>
          <w:rFonts w:asciiTheme="majorBidi" w:hAnsiTheme="majorBidi" w:cstheme="majorBidi"/>
          <w:sz w:val="20"/>
          <w:szCs w:val="20"/>
          <w:lang w:val="lt-LT"/>
        </w:rPr>
        <w:t xml:space="preserve"> </w:t>
      </w:r>
      <w:r w:rsidR="00991959">
        <w:rPr>
          <w:rFonts w:asciiTheme="majorBidi" w:hAnsiTheme="majorBidi" w:cstheme="majorBidi"/>
          <w:i/>
          <w:iCs/>
          <w:sz w:val="20"/>
          <w:szCs w:val="20"/>
          <w:lang w:val="lt-LT"/>
        </w:rPr>
        <w:t>laivas</w:t>
      </w:r>
      <w:r w:rsidR="00282793" w:rsidRPr="00625927">
        <w:rPr>
          <w:rFonts w:asciiTheme="majorBidi" w:hAnsiTheme="majorBidi" w:cstheme="majorBidi"/>
          <w:i/>
          <w:iCs/>
          <w:sz w:val="20"/>
          <w:szCs w:val="20"/>
          <w:lang w:val="lt-LT"/>
        </w:rPr>
        <w:t>;</w:t>
      </w:r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/>
        </w:rPr>
        <w:t xml:space="preserve"> </w:t>
      </w:r>
      <w:proofErr w:type="spellStart"/>
      <w:r w:rsidR="0006529E">
        <w:rPr>
          <w:rFonts w:asciiTheme="majorBidi" w:hAnsiTheme="majorBidi" w:cstheme="majorBidi"/>
          <w:b/>
          <w:bCs/>
          <w:sz w:val="20"/>
          <w:szCs w:val="20"/>
          <w:lang w:val="lt-LT"/>
        </w:rPr>
        <w:t>os</w:t>
      </w:r>
      <w:proofErr w:type="spellEnd"/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/>
        </w:rPr>
        <w:t xml:space="preserve">, </w:t>
      </w:r>
      <w:proofErr w:type="spellStart"/>
      <w:r w:rsidR="0006529E">
        <w:rPr>
          <w:rFonts w:asciiTheme="majorBidi" w:hAnsiTheme="majorBidi" w:cstheme="majorBidi"/>
          <w:b/>
          <w:bCs/>
          <w:sz w:val="20"/>
          <w:szCs w:val="20"/>
          <w:lang w:val="lt-LT"/>
        </w:rPr>
        <w:t>oss</w:t>
      </w:r>
      <w:r w:rsidR="00282793" w:rsidRPr="00625927">
        <w:rPr>
          <w:rFonts w:asciiTheme="majorBidi" w:hAnsiTheme="majorBidi" w:cstheme="majorBidi"/>
          <w:sz w:val="20"/>
          <w:szCs w:val="20"/>
          <w:lang w:val="lt-LT"/>
        </w:rPr>
        <w:t>|</w:t>
      </w:r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/>
        </w:rPr>
        <w:t>is</w:t>
      </w:r>
      <w:proofErr w:type="spellEnd"/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/>
        </w:rPr>
        <w:t xml:space="preserve"> </w:t>
      </w:r>
      <w:r w:rsidR="00282793" w:rsidRPr="00625927">
        <w:rPr>
          <w:rFonts w:asciiTheme="majorBidi" w:hAnsiTheme="majorBidi" w:cstheme="majorBidi"/>
          <w:b/>
          <w:bCs/>
          <w:i/>
          <w:iCs/>
          <w:sz w:val="20"/>
          <w:szCs w:val="20"/>
          <w:lang w:val="lt-LT"/>
        </w:rPr>
        <w:t xml:space="preserve">n </w:t>
      </w:r>
      <w:r w:rsidR="0006529E">
        <w:rPr>
          <w:rFonts w:asciiTheme="majorBidi" w:hAnsiTheme="majorBidi" w:cstheme="majorBidi"/>
          <w:i/>
          <w:iCs/>
          <w:sz w:val="20"/>
          <w:szCs w:val="20"/>
          <w:lang w:val="lt-LT"/>
        </w:rPr>
        <w:t>kaulas</w:t>
      </w:r>
      <w:r w:rsidR="00282793" w:rsidRPr="00625927">
        <w:rPr>
          <w:rFonts w:asciiTheme="majorBidi" w:hAnsiTheme="majorBidi" w:cstheme="majorBidi"/>
          <w:i/>
          <w:iCs/>
          <w:sz w:val="20"/>
          <w:szCs w:val="20"/>
          <w:lang w:val="lt-LT"/>
        </w:rPr>
        <w:t>;</w:t>
      </w:r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/>
        </w:rPr>
        <w:t xml:space="preserve"> </w:t>
      </w:r>
      <w:proofErr w:type="spellStart"/>
      <w:r w:rsidR="00FF3842">
        <w:rPr>
          <w:rFonts w:asciiTheme="majorBidi" w:hAnsiTheme="majorBidi" w:cstheme="majorBidi"/>
          <w:b/>
          <w:bCs/>
          <w:sz w:val="20"/>
          <w:szCs w:val="20"/>
          <w:lang w:val="lt-LT" w:eastAsia="lt-LT" w:bidi="he-IL"/>
        </w:rPr>
        <w:t>febr</w:t>
      </w:r>
      <w:r w:rsidR="00282793" w:rsidRPr="00625927">
        <w:rPr>
          <w:rFonts w:asciiTheme="majorBidi" w:hAnsiTheme="majorBidi" w:cstheme="majorBidi"/>
          <w:sz w:val="20"/>
          <w:szCs w:val="20"/>
          <w:lang w:val="lt-LT" w:eastAsia="lt-LT" w:bidi="he-IL"/>
        </w:rPr>
        <w:t>|</w:t>
      </w:r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 w:eastAsia="lt-LT" w:bidi="he-IL"/>
        </w:rPr>
        <w:t>is</w:t>
      </w:r>
      <w:proofErr w:type="spellEnd"/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 w:eastAsia="lt-LT" w:bidi="he-IL"/>
        </w:rPr>
        <w:t xml:space="preserve">, </w:t>
      </w:r>
      <w:proofErr w:type="spellStart"/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 w:eastAsia="lt-LT" w:bidi="he-IL"/>
        </w:rPr>
        <w:t>is</w:t>
      </w:r>
      <w:proofErr w:type="spellEnd"/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 w:eastAsia="lt-LT" w:bidi="he-IL"/>
        </w:rPr>
        <w:t xml:space="preserve"> </w:t>
      </w:r>
      <w:r w:rsidR="00282793" w:rsidRPr="00625927">
        <w:rPr>
          <w:rFonts w:asciiTheme="majorBidi" w:hAnsiTheme="majorBidi" w:cstheme="majorBidi"/>
          <w:b/>
          <w:bCs/>
          <w:i/>
          <w:iCs/>
          <w:sz w:val="20"/>
          <w:szCs w:val="20"/>
          <w:lang w:val="lt-LT" w:eastAsia="lt-LT" w:bidi="he-IL"/>
        </w:rPr>
        <w:t>f</w:t>
      </w:r>
      <w:r w:rsidR="00282793" w:rsidRPr="00625927">
        <w:rPr>
          <w:rFonts w:asciiTheme="majorBidi" w:hAnsiTheme="majorBidi" w:cstheme="majorBidi"/>
          <w:sz w:val="20"/>
          <w:szCs w:val="20"/>
          <w:lang w:val="lt-LT" w:eastAsia="lt-LT" w:bidi="he-IL"/>
        </w:rPr>
        <w:t xml:space="preserve"> </w:t>
      </w:r>
      <w:r w:rsidR="00282793" w:rsidRPr="00FF3842">
        <w:rPr>
          <w:rFonts w:asciiTheme="majorBidi" w:hAnsiTheme="majorBidi" w:cstheme="majorBidi"/>
          <w:i/>
          <w:iCs/>
          <w:sz w:val="20"/>
          <w:szCs w:val="20"/>
          <w:lang w:val="lt-LT" w:eastAsia="lt-LT" w:bidi="he-IL"/>
        </w:rPr>
        <w:t>k</w:t>
      </w:r>
      <w:r w:rsidR="00FF3842" w:rsidRPr="00FF3842">
        <w:rPr>
          <w:rFonts w:asciiTheme="majorBidi" w:hAnsiTheme="majorBidi" w:cstheme="majorBidi"/>
          <w:i/>
          <w:iCs/>
          <w:sz w:val="20"/>
          <w:szCs w:val="20"/>
          <w:lang w:val="lt-LT" w:eastAsia="lt-LT" w:bidi="he-IL"/>
        </w:rPr>
        <w:t>arščiavimas</w:t>
      </w:r>
      <w:r w:rsidR="00282793" w:rsidRPr="00625927">
        <w:rPr>
          <w:rFonts w:asciiTheme="majorBidi" w:hAnsiTheme="majorBidi" w:cstheme="majorBidi"/>
          <w:sz w:val="20"/>
          <w:szCs w:val="20"/>
          <w:lang w:val="lt-LT" w:eastAsia="lt-LT" w:bidi="he-IL"/>
        </w:rPr>
        <w:t xml:space="preserve">; </w:t>
      </w:r>
      <w:proofErr w:type="spellStart"/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 w:eastAsia="lt-LT" w:bidi="he-IL"/>
        </w:rPr>
        <w:t>anim</w:t>
      </w:r>
      <w:r w:rsidR="00282793" w:rsidRPr="00625927">
        <w:rPr>
          <w:rFonts w:asciiTheme="majorBidi" w:hAnsiTheme="majorBidi" w:cstheme="majorBidi"/>
          <w:sz w:val="20"/>
          <w:szCs w:val="20"/>
          <w:lang w:val="lt-LT" w:eastAsia="lt-LT" w:bidi="he-IL"/>
        </w:rPr>
        <w:t>|</w:t>
      </w:r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 w:eastAsia="lt-LT" w:bidi="he-IL"/>
        </w:rPr>
        <w:t>al</w:t>
      </w:r>
      <w:proofErr w:type="spellEnd"/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 w:eastAsia="lt-LT" w:bidi="he-IL"/>
        </w:rPr>
        <w:t xml:space="preserve">, </w:t>
      </w:r>
      <w:proofErr w:type="spellStart"/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 w:eastAsia="lt-LT" w:bidi="he-IL"/>
        </w:rPr>
        <w:t>ālis</w:t>
      </w:r>
      <w:proofErr w:type="spellEnd"/>
      <w:r w:rsidR="00282793" w:rsidRPr="00625927">
        <w:rPr>
          <w:rFonts w:asciiTheme="majorBidi" w:hAnsiTheme="majorBidi" w:cstheme="majorBidi"/>
          <w:b/>
          <w:bCs/>
          <w:sz w:val="20"/>
          <w:szCs w:val="20"/>
          <w:lang w:val="lt-LT" w:eastAsia="lt-LT" w:bidi="he-IL"/>
        </w:rPr>
        <w:t xml:space="preserve"> </w:t>
      </w:r>
      <w:r w:rsidR="00282793" w:rsidRPr="00625927">
        <w:rPr>
          <w:rFonts w:asciiTheme="majorBidi" w:hAnsiTheme="majorBidi" w:cstheme="majorBidi"/>
          <w:b/>
          <w:bCs/>
          <w:i/>
          <w:iCs/>
          <w:sz w:val="20"/>
          <w:szCs w:val="20"/>
          <w:lang w:val="lt-LT" w:eastAsia="lt-LT" w:bidi="he-IL"/>
        </w:rPr>
        <w:t>n</w:t>
      </w:r>
      <w:r w:rsidR="00282793" w:rsidRPr="00625927">
        <w:rPr>
          <w:rFonts w:asciiTheme="majorBidi" w:hAnsiTheme="majorBidi" w:cstheme="majorBidi"/>
          <w:sz w:val="20"/>
          <w:szCs w:val="20"/>
          <w:lang w:val="lt-LT" w:eastAsia="lt-LT" w:bidi="he-IL"/>
        </w:rPr>
        <w:t xml:space="preserve"> </w:t>
      </w:r>
      <w:r w:rsidR="00282793" w:rsidRPr="00625927">
        <w:rPr>
          <w:rFonts w:asciiTheme="majorBidi" w:hAnsiTheme="majorBidi" w:cstheme="majorBidi"/>
          <w:i/>
          <w:iCs/>
          <w:sz w:val="20"/>
          <w:szCs w:val="20"/>
          <w:lang w:val="lt-LT" w:eastAsia="lt-LT" w:bidi="he-IL"/>
        </w:rPr>
        <w:t>gyvūnas</w:t>
      </w:r>
    </w:p>
    <w:tbl>
      <w:tblPr>
        <w:tblStyle w:val="Lentelstinklelis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05"/>
        <w:gridCol w:w="950"/>
        <w:gridCol w:w="1043"/>
        <w:gridCol w:w="1456"/>
        <w:gridCol w:w="1403"/>
        <w:gridCol w:w="950"/>
        <w:gridCol w:w="1536"/>
        <w:gridCol w:w="1297"/>
      </w:tblGrid>
      <w:tr w:rsidR="00625927" w:rsidRPr="008A70E5" w14:paraId="684C9F2B" w14:textId="77777777" w:rsidTr="00050A74">
        <w:tc>
          <w:tcPr>
            <w:tcW w:w="0" w:type="auto"/>
          </w:tcPr>
          <w:p w14:paraId="2721EB95" w14:textId="77777777" w:rsidR="00625927" w:rsidRPr="008A70E5" w:rsidRDefault="00625927" w:rsidP="00625927">
            <w:pPr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8A70E5"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  <w:t>Sg</w:t>
            </w:r>
            <w:proofErr w:type="spellEnd"/>
            <w:r w:rsidRPr="008A70E5"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  <w:t>.</w:t>
            </w:r>
          </w:p>
        </w:tc>
        <w:tc>
          <w:tcPr>
            <w:tcW w:w="0" w:type="auto"/>
            <w:gridSpan w:val="2"/>
            <w:tcBorders>
              <w:right w:val="single" w:sz="12" w:space="0" w:color="BFBFBF" w:themeColor="background1" w:themeShade="BF"/>
            </w:tcBorders>
          </w:tcPr>
          <w:p w14:paraId="5B576A80" w14:textId="77777777" w:rsidR="00625927" w:rsidRPr="008A70E5" w:rsidRDefault="00625927" w:rsidP="00625927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</w:pPr>
            <w:r w:rsidRPr="008A70E5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  <w:lang w:val="lt-LT"/>
              </w:rPr>
              <w:t>Priebalsinis tipas</w:t>
            </w:r>
          </w:p>
        </w:tc>
        <w:tc>
          <w:tcPr>
            <w:tcW w:w="0" w:type="auto"/>
            <w:gridSpan w:val="3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</w:tcPr>
          <w:p w14:paraId="439D9341" w14:textId="77777777" w:rsidR="00625927" w:rsidRPr="008A70E5" w:rsidRDefault="00625927" w:rsidP="00625927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  <w:lang w:val="lt-LT"/>
              </w:rPr>
            </w:pPr>
            <w:r w:rsidRPr="008A70E5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  <w:lang w:val="lt-LT"/>
              </w:rPr>
              <w:t>Mišrusis tipas</w:t>
            </w:r>
          </w:p>
        </w:tc>
        <w:tc>
          <w:tcPr>
            <w:tcW w:w="0" w:type="auto"/>
            <w:gridSpan w:val="2"/>
            <w:tcBorders>
              <w:left w:val="single" w:sz="12" w:space="0" w:color="BFBFBF" w:themeColor="background1" w:themeShade="BF"/>
            </w:tcBorders>
          </w:tcPr>
          <w:p w14:paraId="0F270DE4" w14:textId="77777777" w:rsidR="00625927" w:rsidRPr="008A70E5" w:rsidRDefault="00625927" w:rsidP="00625927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  <w:lang w:val="lt-LT"/>
              </w:rPr>
            </w:pPr>
            <w:r w:rsidRPr="008A70E5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  <w:lang w:val="lt-LT"/>
              </w:rPr>
              <w:t>Balsinis tipas</w:t>
            </w:r>
          </w:p>
        </w:tc>
      </w:tr>
      <w:tr w:rsidR="00625927" w:rsidRPr="0070093C" w14:paraId="26CDDC0E" w14:textId="77777777" w:rsidTr="00050A74">
        <w:tc>
          <w:tcPr>
            <w:tcW w:w="0" w:type="auto"/>
          </w:tcPr>
          <w:p w14:paraId="5E832F6D" w14:textId="77777777" w:rsidR="00625927" w:rsidRPr="008A70E5" w:rsidRDefault="00625927" w:rsidP="0062592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A70E5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Nom., </w:t>
            </w:r>
            <w:proofErr w:type="spellStart"/>
            <w:r w:rsidRPr="008A70E5">
              <w:rPr>
                <w:rFonts w:asciiTheme="majorBidi" w:hAnsiTheme="majorBidi" w:cstheme="majorBidi"/>
                <w:sz w:val="20"/>
                <w:szCs w:val="20"/>
                <w:lang w:val="fr-FR"/>
              </w:rPr>
              <w:t>voc</w:t>
            </w:r>
            <w:proofErr w:type="spellEnd"/>
            <w:r w:rsidRPr="008A70E5">
              <w:rPr>
                <w:rFonts w:asciiTheme="majorBidi" w:hAnsiTheme="majorBidi" w:cstheme="majorBidi"/>
                <w:sz w:val="20"/>
                <w:szCs w:val="20"/>
                <w:lang w:val="fr-FR"/>
              </w:rPr>
              <w:t>.</w:t>
            </w:r>
          </w:p>
        </w:tc>
        <w:tc>
          <w:tcPr>
            <w:tcW w:w="0" w:type="auto"/>
          </w:tcPr>
          <w:p w14:paraId="69BF5DA2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rēx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6D780569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lītus</w:t>
            </w:r>
            <w:proofErr w:type="spellEnd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 xml:space="preserve"> </w:t>
            </w:r>
            <w:r w:rsidRPr="00E74494">
              <w:rPr>
                <w:rFonts w:asciiTheme="majorBidi" w:hAnsiTheme="majorBidi" w:cstheme="majorBidi"/>
                <w:i/>
                <w:iCs/>
                <w:color w:val="0000FF"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30748D20" w14:textId="77777777" w:rsidR="00625927" w:rsidRPr="00E74494" w:rsidRDefault="00991959" w:rsidP="00625927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nāv</w:t>
            </w:r>
            <w:r w:rsidR="00625927"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is</w:t>
            </w:r>
            <w:proofErr w:type="spellEnd"/>
          </w:p>
        </w:tc>
        <w:tc>
          <w:tcPr>
            <w:tcW w:w="0" w:type="auto"/>
          </w:tcPr>
          <w:p w14:paraId="0256C165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</w:pPr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urbs</w:t>
            </w:r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5545FF14" w14:textId="77777777" w:rsidR="00625927" w:rsidRPr="00E74494" w:rsidRDefault="0006529E" w:rsidP="00625927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os</w:t>
            </w:r>
            <w:proofErr w:type="spellEnd"/>
            <w:r w:rsidR="00625927"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 xml:space="preserve"> </w:t>
            </w:r>
            <w:r w:rsidR="00625927" w:rsidRPr="00E74494">
              <w:rPr>
                <w:rFonts w:asciiTheme="majorBidi" w:hAnsiTheme="majorBidi" w:cstheme="majorBidi"/>
                <w:i/>
                <w:iCs/>
                <w:color w:val="0000FF"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795795BB" w14:textId="77777777" w:rsidR="00625927" w:rsidRPr="00E74494" w:rsidRDefault="00FF3842" w:rsidP="00625927">
            <w:pPr>
              <w:jc w:val="center"/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 w:eastAsia="lt-LT" w:bidi="he-IL"/>
              </w:rPr>
              <w:t>feb</w:t>
            </w:r>
            <w:r w:rsidR="00625927" w:rsidRPr="00E74494">
              <w:rPr>
                <w:rFonts w:asciiTheme="majorBidi" w:hAnsiTheme="majorBidi" w:cstheme="majorBidi"/>
                <w:bCs/>
                <w:sz w:val="24"/>
                <w:szCs w:val="24"/>
                <w:lang w:val="lt-LT" w:eastAsia="lt-LT" w:bidi="he-IL"/>
              </w:rPr>
              <w:t>ris</w:t>
            </w:r>
            <w:proofErr w:type="spellEnd"/>
          </w:p>
        </w:tc>
        <w:tc>
          <w:tcPr>
            <w:tcW w:w="0" w:type="auto"/>
          </w:tcPr>
          <w:p w14:paraId="30181441" w14:textId="77777777" w:rsidR="00625927" w:rsidRPr="00E74494" w:rsidRDefault="00625927" w:rsidP="00625927">
            <w:pPr>
              <w:jc w:val="center"/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 w:eastAsia="lt-LT" w:bidi="he-IL"/>
              </w:rPr>
              <w:t>animal</w:t>
            </w:r>
            <w:proofErr w:type="spellEnd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 w:eastAsia="lt-LT" w:bidi="he-IL"/>
              </w:rPr>
              <w:t xml:space="preserve"> </w:t>
            </w:r>
            <w:r w:rsidRPr="00E74494">
              <w:rPr>
                <w:rFonts w:asciiTheme="majorBidi" w:hAnsiTheme="majorBidi" w:cstheme="majorBidi"/>
                <w:i/>
                <w:iCs/>
                <w:color w:val="0000FF"/>
                <w:sz w:val="24"/>
                <w:szCs w:val="24"/>
              </w:rPr>
              <w:t>n</w:t>
            </w:r>
          </w:p>
        </w:tc>
      </w:tr>
      <w:tr w:rsidR="00625927" w:rsidRPr="0070093C" w14:paraId="52C9C01E" w14:textId="77777777" w:rsidTr="00050A74">
        <w:tc>
          <w:tcPr>
            <w:tcW w:w="0" w:type="auto"/>
          </w:tcPr>
          <w:p w14:paraId="427FC1C7" w14:textId="77777777" w:rsidR="00625927" w:rsidRPr="008A70E5" w:rsidRDefault="00625927" w:rsidP="0062592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proofErr w:type="spellStart"/>
            <w:r w:rsidRPr="008A70E5">
              <w:rPr>
                <w:rFonts w:asciiTheme="majorBidi" w:hAnsiTheme="majorBidi" w:cstheme="majorBidi"/>
                <w:sz w:val="20"/>
                <w:szCs w:val="20"/>
                <w:lang w:val="fr-FR"/>
              </w:rPr>
              <w:t>Gen</w:t>
            </w:r>
            <w:proofErr w:type="spellEnd"/>
            <w:r w:rsidRPr="008A70E5">
              <w:rPr>
                <w:rFonts w:asciiTheme="majorBidi" w:hAnsiTheme="majorBidi" w:cstheme="majorBidi"/>
                <w:sz w:val="20"/>
                <w:szCs w:val="20"/>
                <w:lang w:val="fr-FR"/>
              </w:rPr>
              <w:t>.</w:t>
            </w:r>
          </w:p>
        </w:tc>
        <w:tc>
          <w:tcPr>
            <w:tcW w:w="0" w:type="auto"/>
          </w:tcPr>
          <w:p w14:paraId="3A39CE14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rēg</w:t>
            </w:r>
            <w:r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is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56A3A67D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lītor</w:t>
            </w:r>
            <w:r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is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5F36DF5A" w14:textId="77777777" w:rsidR="00625927" w:rsidRPr="00E74494" w:rsidRDefault="00991959" w:rsidP="006259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nāv</w:t>
            </w:r>
            <w:r w:rsidR="00625927"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is</w:t>
            </w:r>
            <w:proofErr w:type="spellEnd"/>
          </w:p>
        </w:tc>
        <w:tc>
          <w:tcPr>
            <w:tcW w:w="0" w:type="auto"/>
          </w:tcPr>
          <w:p w14:paraId="572366A5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urb</w:t>
            </w:r>
            <w:r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is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0425B7D0" w14:textId="77777777" w:rsidR="00625927" w:rsidRPr="00E74494" w:rsidRDefault="0006529E" w:rsidP="006259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oss</w:t>
            </w:r>
            <w:r w:rsidR="00625927"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is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3609614F" w14:textId="77777777" w:rsidR="00625927" w:rsidRPr="00E74494" w:rsidRDefault="00FF3842" w:rsidP="00625927">
            <w:pPr>
              <w:jc w:val="center"/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 w:eastAsia="lt-LT" w:bidi="he-IL"/>
              </w:rPr>
              <w:t>feb</w:t>
            </w:r>
            <w:r w:rsidR="00625927" w:rsidRPr="00E74494">
              <w:rPr>
                <w:rFonts w:asciiTheme="majorBidi" w:hAnsiTheme="majorBidi" w:cstheme="majorBidi"/>
                <w:bCs/>
                <w:sz w:val="24"/>
                <w:szCs w:val="24"/>
                <w:lang w:val="lt-LT" w:eastAsia="lt-LT" w:bidi="he-IL"/>
              </w:rPr>
              <w:t>r</w:t>
            </w:r>
            <w:r w:rsidR="00625927"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 w:eastAsia="lt-LT" w:bidi="he-IL"/>
              </w:rPr>
              <w:t>is</w:t>
            </w:r>
            <w:proofErr w:type="spellEnd"/>
          </w:p>
        </w:tc>
        <w:tc>
          <w:tcPr>
            <w:tcW w:w="0" w:type="auto"/>
          </w:tcPr>
          <w:p w14:paraId="20E6D6C3" w14:textId="77777777" w:rsidR="00625927" w:rsidRPr="00E74494" w:rsidRDefault="00625927" w:rsidP="00625927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  <w:t>animāl</w:t>
            </w:r>
            <w:r w:rsidRPr="00E74494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  <w:t>is</w:t>
            </w:r>
            <w:proofErr w:type="spellEnd"/>
          </w:p>
        </w:tc>
      </w:tr>
      <w:tr w:rsidR="00625927" w:rsidRPr="0070093C" w14:paraId="42590383" w14:textId="77777777" w:rsidTr="00050A74">
        <w:tc>
          <w:tcPr>
            <w:tcW w:w="0" w:type="auto"/>
          </w:tcPr>
          <w:p w14:paraId="20DC3177" w14:textId="77777777" w:rsidR="00625927" w:rsidRPr="008A70E5" w:rsidRDefault="00625927" w:rsidP="0062592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A70E5">
              <w:rPr>
                <w:rFonts w:asciiTheme="majorBidi" w:hAnsiTheme="majorBidi" w:cstheme="majorBidi"/>
                <w:sz w:val="20"/>
                <w:szCs w:val="20"/>
                <w:lang w:val="fr-FR"/>
              </w:rPr>
              <w:t>Dat.</w:t>
            </w:r>
          </w:p>
        </w:tc>
        <w:tc>
          <w:tcPr>
            <w:tcW w:w="0" w:type="auto"/>
          </w:tcPr>
          <w:p w14:paraId="3A6271A8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rēg</w:t>
            </w:r>
            <w:r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ī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6DAF022F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lītor</w:t>
            </w:r>
            <w:r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ī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6DF3C234" w14:textId="77777777" w:rsidR="00625927" w:rsidRPr="00E74494" w:rsidRDefault="00991959" w:rsidP="00625927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nāv</w:t>
            </w:r>
            <w:r w:rsidR="00625927"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ī</w:t>
            </w:r>
            <w:proofErr w:type="spellEnd"/>
          </w:p>
        </w:tc>
        <w:tc>
          <w:tcPr>
            <w:tcW w:w="0" w:type="auto"/>
          </w:tcPr>
          <w:p w14:paraId="3B6E2BEB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urb</w:t>
            </w:r>
            <w:r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ī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0C97A6EC" w14:textId="77777777" w:rsidR="00625927" w:rsidRPr="00E74494" w:rsidRDefault="00991959" w:rsidP="006259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oss</w:t>
            </w:r>
            <w:r w:rsidR="00625927"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ī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30EB6954" w14:textId="77777777" w:rsidR="00625927" w:rsidRPr="00E74494" w:rsidRDefault="00FF3842" w:rsidP="00625927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  <w:t>feb</w:t>
            </w:r>
            <w:r w:rsidR="00625927" w:rsidRPr="00E74494"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  <w:t>r</w:t>
            </w:r>
            <w:r w:rsidR="00625927" w:rsidRPr="00E74494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  <w:t>ī</w:t>
            </w:r>
            <w:proofErr w:type="spellEnd"/>
          </w:p>
        </w:tc>
        <w:tc>
          <w:tcPr>
            <w:tcW w:w="0" w:type="auto"/>
          </w:tcPr>
          <w:p w14:paraId="52347AD4" w14:textId="77777777" w:rsidR="00625927" w:rsidRPr="00E74494" w:rsidRDefault="00625927" w:rsidP="00625927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  <w:t>animāl</w:t>
            </w:r>
            <w:r w:rsidRPr="00E74494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  <w:t>ī</w:t>
            </w:r>
            <w:proofErr w:type="spellEnd"/>
          </w:p>
        </w:tc>
      </w:tr>
      <w:tr w:rsidR="00625927" w:rsidRPr="0070093C" w14:paraId="7A2A5A4B" w14:textId="77777777" w:rsidTr="00050A74">
        <w:tc>
          <w:tcPr>
            <w:tcW w:w="0" w:type="auto"/>
          </w:tcPr>
          <w:p w14:paraId="6BE89307" w14:textId="77777777" w:rsidR="00625927" w:rsidRPr="008A70E5" w:rsidRDefault="00625927" w:rsidP="0062592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A70E5">
              <w:rPr>
                <w:rFonts w:asciiTheme="majorBidi" w:hAnsiTheme="majorBidi" w:cstheme="majorBidi"/>
                <w:sz w:val="20"/>
                <w:szCs w:val="20"/>
                <w:lang w:val="fr-FR"/>
              </w:rPr>
              <w:t>Acc.</w:t>
            </w:r>
          </w:p>
        </w:tc>
        <w:tc>
          <w:tcPr>
            <w:tcW w:w="0" w:type="auto"/>
          </w:tcPr>
          <w:p w14:paraId="545D5699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rēg</w:t>
            </w:r>
            <w:r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em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1BD00A85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lītus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1730491D" w14:textId="77777777" w:rsidR="00625927" w:rsidRPr="00E74494" w:rsidRDefault="00991959" w:rsidP="006259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nāv</w:t>
            </w:r>
            <w:r w:rsidR="00625927"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em</w:t>
            </w:r>
            <w:proofErr w:type="spellEnd"/>
          </w:p>
        </w:tc>
        <w:tc>
          <w:tcPr>
            <w:tcW w:w="0" w:type="auto"/>
          </w:tcPr>
          <w:p w14:paraId="3271AB3D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urb</w:t>
            </w:r>
            <w:r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em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4DC3047F" w14:textId="77777777" w:rsidR="00625927" w:rsidRPr="00E74494" w:rsidRDefault="00991959" w:rsidP="006259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os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4D9064F6" w14:textId="77777777" w:rsidR="00625927" w:rsidRPr="00E74494" w:rsidRDefault="00FF3842" w:rsidP="00625927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  <w:t>feb</w:t>
            </w:r>
            <w:r w:rsidR="00625927" w:rsidRPr="00E74494"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  <w:t>r</w:t>
            </w:r>
            <w:r w:rsidR="00625927" w:rsidRPr="00E74494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  <w:t>im</w:t>
            </w:r>
            <w:proofErr w:type="spellEnd"/>
          </w:p>
        </w:tc>
        <w:tc>
          <w:tcPr>
            <w:tcW w:w="0" w:type="auto"/>
          </w:tcPr>
          <w:p w14:paraId="377E0FA1" w14:textId="77777777" w:rsidR="00625927" w:rsidRPr="00E74494" w:rsidRDefault="00625927" w:rsidP="00625927">
            <w:pPr>
              <w:jc w:val="center"/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  <w:t>animal</w:t>
            </w:r>
            <w:proofErr w:type="spellEnd"/>
          </w:p>
        </w:tc>
      </w:tr>
      <w:tr w:rsidR="00625927" w:rsidRPr="0070093C" w14:paraId="458D1FD4" w14:textId="77777777" w:rsidTr="00050A74">
        <w:tc>
          <w:tcPr>
            <w:tcW w:w="0" w:type="auto"/>
          </w:tcPr>
          <w:p w14:paraId="45D6E209" w14:textId="77777777" w:rsidR="00625927" w:rsidRPr="008A70E5" w:rsidRDefault="00625927" w:rsidP="0062592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proofErr w:type="spellStart"/>
            <w:r w:rsidRPr="008A70E5">
              <w:rPr>
                <w:rFonts w:asciiTheme="majorBidi" w:hAnsiTheme="majorBidi" w:cstheme="majorBidi"/>
                <w:sz w:val="20"/>
                <w:szCs w:val="20"/>
                <w:lang w:val="fr-FR"/>
              </w:rPr>
              <w:t>Abl</w:t>
            </w:r>
            <w:proofErr w:type="spellEnd"/>
            <w:r w:rsidRPr="008A70E5">
              <w:rPr>
                <w:rFonts w:asciiTheme="majorBidi" w:hAnsiTheme="majorBidi" w:cstheme="majorBidi"/>
                <w:sz w:val="20"/>
                <w:szCs w:val="20"/>
                <w:lang w:val="fr-FR"/>
              </w:rPr>
              <w:t>.</w:t>
            </w:r>
          </w:p>
        </w:tc>
        <w:tc>
          <w:tcPr>
            <w:tcW w:w="0" w:type="auto"/>
          </w:tcPr>
          <w:p w14:paraId="5FAA5799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rēg</w:t>
            </w:r>
            <w:r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e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24EF6ABD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lītor</w:t>
            </w:r>
            <w:r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e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0FDEAC8E" w14:textId="77777777" w:rsidR="00625927" w:rsidRPr="00E74494" w:rsidRDefault="00991959" w:rsidP="006259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nāv</w:t>
            </w:r>
            <w:r w:rsidR="00625927"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e</w:t>
            </w:r>
            <w:proofErr w:type="spellEnd"/>
          </w:p>
        </w:tc>
        <w:tc>
          <w:tcPr>
            <w:tcW w:w="0" w:type="auto"/>
          </w:tcPr>
          <w:p w14:paraId="6C8E7988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urb</w:t>
            </w:r>
            <w:r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e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30D94E38" w14:textId="77777777" w:rsidR="00625927" w:rsidRPr="00E74494" w:rsidRDefault="00991959" w:rsidP="006259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oss</w:t>
            </w:r>
            <w:r w:rsidR="00625927"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e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1B9A7EE8" w14:textId="77777777" w:rsidR="00625927" w:rsidRPr="00E74494" w:rsidRDefault="00FF3842" w:rsidP="00625927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  <w:t>feb</w:t>
            </w:r>
            <w:r w:rsidR="00625927" w:rsidRPr="00E74494"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  <w:t>r</w:t>
            </w:r>
            <w:r w:rsidR="00625927" w:rsidRPr="00E74494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  <w:t>ī</w:t>
            </w:r>
            <w:proofErr w:type="spellEnd"/>
          </w:p>
        </w:tc>
        <w:tc>
          <w:tcPr>
            <w:tcW w:w="0" w:type="auto"/>
          </w:tcPr>
          <w:p w14:paraId="1103457A" w14:textId="77777777" w:rsidR="00625927" w:rsidRPr="00E74494" w:rsidRDefault="00625927" w:rsidP="00625927">
            <w:pPr>
              <w:jc w:val="center"/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  <w:t>animāl</w:t>
            </w:r>
            <w:r w:rsidRPr="00E74494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  <w:t>ī</w:t>
            </w:r>
            <w:proofErr w:type="spellEnd"/>
          </w:p>
        </w:tc>
      </w:tr>
      <w:tr w:rsidR="00625927" w:rsidRPr="0070093C" w14:paraId="096F950B" w14:textId="77777777" w:rsidTr="00050A74">
        <w:tc>
          <w:tcPr>
            <w:tcW w:w="0" w:type="auto"/>
          </w:tcPr>
          <w:p w14:paraId="520ADEEF" w14:textId="77777777" w:rsidR="00625927" w:rsidRPr="008A70E5" w:rsidRDefault="00625927" w:rsidP="00625927">
            <w:pPr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r w:rsidRPr="008A70E5"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  <w:t>Pl.</w:t>
            </w:r>
          </w:p>
        </w:tc>
        <w:tc>
          <w:tcPr>
            <w:tcW w:w="0" w:type="auto"/>
          </w:tcPr>
          <w:p w14:paraId="06174547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</w:pPr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45C96F16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</w:pPr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5BB784F8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</w:pPr>
          </w:p>
        </w:tc>
        <w:tc>
          <w:tcPr>
            <w:tcW w:w="0" w:type="auto"/>
          </w:tcPr>
          <w:p w14:paraId="2A75001A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</w:pPr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6591AF66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</w:pPr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2102C09C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</w:pPr>
          </w:p>
        </w:tc>
        <w:tc>
          <w:tcPr>
            <w:tcW w:w="0" w:type="auto"/>
          </w:tcPr>
          <w:p w14:paraId="01A3F160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</w:pPr>
          </w:p>
        </w:tc>
      </w:tr>
      <w:tr w:rsidR="00625927" w:rsidRPr="0070093C" w14:paraId="6AD7A0D1" w14:textId="77777777" w:rsidTr="00050A74">
        <w:tc>
          <w:tcPr>
            <w:tcW w:w="0" w:type="auto"/>
          </w:tcPr>
          <w:p w14:paraId="18B57E13" w14:textId="77777777" w:rsidR="00625927" w:rsidRPr="008A70E5" w:rsidRDefault="00625927" w:rsidP="0062592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A70E5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Nom., </w:t>
            </w:r>
            <w:proofErr w:type="spellStart"/>
            <w:r w:rsidRPr="008A70E5">
              <w:rPr>
                <w:rFonts w:asciiTheme="majorBidi" w:hAnsiTheme="majorBidi" w:cstheme="majorBidi"/>
                <w:sz w:val="20"/>
                <w:szCs w:val="20"/>
                <w:lang w:val="fr-FR"/>
              </w:rPr>
              <w:t>voc</w:t>
            </w:r>
            <w:proofErr w:type="spellEnd"/>
            <w:r w:rsidRPr="008A70E5">
              <w:rPr>
                <w:rFonts w:asciiTheme="majorBidi" w:hAnsiTheme="majorBidi" w:cstheme="majorBidi"/>
                <w:sz w:val="20"/>
                <w:szCs w:val="20"/>
                <w:lang w:val="fr-FR"/>
              </w:rPr>
              <w:t>.</w:t>
            </w:r>
          </w:p>
        </w:tc>
        <w:tc>
          <w:tcPr>
            <w:tcW w:w="0" w:type="auto"/>
          </w:tcPr>
          <w:p w14:paraId="05B24AED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  <w:t>rēg</w:t>
            </w:r>
            <w:r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ēs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23F121C8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  <w:t>lītor</w:t>
            </w:r>
            <w:r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a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74A9AFE9" w14:textId="77777777" w:rsidR="00625927" w:rsidRPr="00E74494" w:rsidRDefault="00991959" w:rsidP="006259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nāv</w:t>
            </w:r>
            <w:r w:rsidR="00625927"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ēs</w:t>
            </w:r>
            <w:proofErr w:type="spellEnd"/>
          </w:p>
        </w:tc>
        <w:tc>
          <w:tcPr>
            <w:tcW w:w="0" w:type="auto"/>
          </w:tcPr>
          <w:p w14:paraId="2CCE7352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  <w:t>urb</w:t>
            </w:r>
            <w:r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ēs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072AE1CA" w14:textId="77777777" w:rsidR="00625927" w:rsidRPr="00E74494" w:rsidRDefault="00991959" w:rsidP="006259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oss</w:t>
            </w:r>
            <w:proofErr w:type="spellEnd"/>
            <w:r w:rsidR="00625927"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a</w:t>
            </w:r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1324C36C" w14:textId="77777777" w:rsidR="00625927" w:rsidRPr="00E74494" w:rsidRDefault="00FF3842" w:rsidP="00FF3842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  <w:t>feb</w:t>
            </w:r>
            <w:r w:rsidR="00625927" w:rsidRPr="00E74494"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  <w:t>r</w:t>
            </w:r>
            <w:r w:rsidRPr="00E74494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  <w:t>ēs</w:t>
            </w:r>
            <w:proofErr w:type="spellEnd"/>
          </w:p>
        </w:tc>
        <w:tc>
          <w:tcPr>
            <w:tcW w:w="0" w:type="auto"/>
          </w:tcPr>
          <w:p w14:paraId="0469D331" w14:textId="77777777" w:rsidR="00625927" w:rsidRPr="00E74494" w:rsidRDefault="00625927" w:rsidP="00625927">
            <w:pPr>
              <w:jc w:val="center"/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  <w:t>animāl</w:t>
            </w:r>
            <w:r w:rsidRPr="00E74494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  <w:t>ia</w:t>
            </w:r>
            <w:proofErr w:type="spellEnd"/>
          </w:p>
        </w:tc>
      </w:tr>
      <w:tr w:rsidR="00625927" w:rsidRPr="0070093C" w14:paraId="725B93F2" w14:textId="77777777" w:rsidTr="00050A74">
        <w:tc>
          <w:tcPr>
            <w:tcW w:w="0" w:type="auto"/>
          </w:tcPr>
          <w:p w14:paraId="6D415D98" w14:textId="77777777" w:rsidR="00625927" w:rsidRPr="008A70E5" w:rsidRDefault="00625927" w:rsidP="0062592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proofErr w:type="spellStart"/>
            <w:r w:rsidRPr="008A70E5">
              <w:rPr>
                <w:rFonts w:asciiTheme="majorBidi" w:hAnsiTheme="majorBidi" w:cstheme="majorBidi"/>
                <w:sz w:val="20"/>
                <w:szCs w:val="20"/>
                <w:lang w:val="fr-FR"/>
              </w:rPr>
              <w:t>Gen</w:t>
            </w:r>
            <w:proofErr w:type="spellEnd"/>
            <w:r w:rsidRPr="008A70E5">
              <w:rPr>
                <w:rFonts w:asciiTheme="majorBidi" w:hAnsiTheme="majorBidi" w:cstheme="majorBidi"/>
                <w:sz w:val="20"/>
                <w:szCs w:val="20"/>
                <w:lang w:val="fr-FR"/>
              </w:rPr>
              <w:t>.</w:t>
            </w:r>
          </w:p>
        </w:tc>
        <w:tc>
          <w:tcPr>
            <w:tcW w:w="0" w:type="auto"/>
          </w:tcPr>
          <w:p w14:paraId="7FB0912B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  <w:t>rēg</w:t>
            </w:r>
            <w:r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um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33BE0FB0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  <w:t>lītor</w:t>
            </w:r>
            <w:r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um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1D6CB086" w14:textId="77777777" w:rsidR="00625927" w:rsidRPr="00E74494" w:rsidRDefault="00991959" w:rsidP="006259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nāv</w:t>
            </w:r>
            <w:r w:rsidR="00625927"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ium</w:t>
            </w:r>
            <w:proofErr w:type="spellEnd"/>
          </w:p>
        </w:tc>
        <w:tc>
          <w:tcPr>
            <w:tcW w:w="0" w:type="auto"/>
          </w:tcPr>
          <w:p w14:paraId="6DBCD97F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  <w:t>urb</w:t>
            </w:r>
            <w:r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ium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00F0CEA8" w14:textId="77777777" w:rsidR="00625927" w:rsidRPr="00E74494" w:rsidRDefault="00991959" w:rsidP="006259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oss</w:t>
            </w:r>
            <w:r w:rsidR="00625927"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ium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3134BDB4" w14:textId="77777777" w:rsidR="00625927" w:rsidRPr="00E74494" w:rsidRDefault="00FF3842" w:rsidP="00625927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  <w:t>feb</w:t>
            </w:r>
            <w:r w:rsidR="00625927" w:rsidRPr="00E74494"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  <w:t>r</w:t>
            </w:r>
            <w:r w:rsidR="00625927" w:rsidRPr="00E74494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  <w:t>ium</w:t>
            </w:r>
            <w:proofErr w:type="spellEnd"/>
          </w:p>
        </w:tc>
        <w:tc>
          <w:tcPr>
            <w:tcW w:w="0" w:type="auto"/>
          </w:tcPr>
          <w:p w14:paraId="4F5E5E7C" w14:textId="77777777" w:rsidR="00625927" w:rsidRPr="00E74494" w:rsidRDefault="00625927" w:rsidP="00625927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  <w:t>animāl</w:t>
            </w:r>
            <w:r w:rsidRPr="00E74494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  <w:t>ium</w:t>
            </w:r>
            <w:proofErr w:type="spellEnd"/>
          </w:p>
        </w:tc>
      </w:tr>
      <w:tr w:rsidR="00625927" w:rsidRPr="0070093C" w14:paraId="0C30C67A" w14:textId="77777777" w:rsidTr="00050A74">
        <w:tc>
          <w:tcPr>
            <w:tcW w:w="0" w:type="auto"/>
          </w:tcPr>
          <w:p w14:paraId="3E47ABCB" w14:textId="77777777" w:rsidR="00625927" w:rsidRPr="008A70E5" w:rsidRDefault="00625927" w:rsidP="0062592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A70E5">
              <w:rPr>
                <w:rFonts w:asciiTheme="majorBidi" w:hAnsiTheme="majorBidi" w:cstheme="majorBidi"/>
                <w:sz w:val="20"/>
                <w:szCs w:val="20"/>
                <w:lang w:val="fr-FR"/>
              </w:rPr>
              <w:t>Dat.</w:t>
            </w:r>
          </w:p>
        </w:tc>
        <w:tc>
          <w:tcPr>
            <w:tcW w:w="0" w:type="auto"/>
          </w:tcPr>
          <w:p w14:paraId="5E964E68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  <w:t>rēg</w:t>
            </w:r>
            <w:r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ibus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474AC672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  <w:t>lītor</w:t>
            </w:r>
            <w:r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ibus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1AABD503" w14:textId="77777777" w:rsidR="00625927" w:rsidRPr="00E74494" w:rsidRDefault="00991959" w:rsidP="00625927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nāv</w:t>
            </w:r>
            <w:r w:rsidR="00625927"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ibus</w:t>
            </w:r>
            <w:proofErr w:type="spellEnd"/>
          </w:p>
        </w:tc>
        <w:tc>
          <w:tcPr>
            <w:tcW w:w="0" w:type="auto"/>
          </w:tcPr>
          <w:p w14:paraId="4D17A683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  <w:t>urb</w:t>
            </w:r>
            <w:r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ibus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1F5BC1F0" w14:textId="77777777" w:rsidR="00625927" w:rsidRPr="00E74494" w:rsidRDefault="00991959" w:rsidP="006259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oss</w:t>
            </w:r>
            <w:r w:rsidR="0006529E"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ibus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1E2BDF91" w14:textId="77777777" w:rsidR="00625927" w:rsidRPr="00E74494" w:rsidRDefault="00FF3842" w:rsidP="00625927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  <w:t>feb</w:t>
            </w:r>
            <w:r w:rsidR="00625927" w:rsidRPr="00E74494"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  <w:t>r</w:t>
            </w:r>
            <w:r w:rsidR="00625927" w:rsidRPr="00E74494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  <w:t>ibus</w:t>
            </w:r>
            <w:proofErr w:type="spellEnd"/>
          </w:p>
        </w:tc>
        <w:tc>
          <w:tcPr>
            <w:tcW w:w="0" w:type="auto"/>
          </w:tcPr>
          <w:p w14:paraId="142C8D2D" w14:textId="77777777" w:rsidR="00625927" w:rsidRPr="00E74494" w:rsidRDefault="00625927" w:rsidP="00625927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  <w:t>animāl</w:t>
            </w:r>
            <w:r w:rsidRPr="00E74494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  <w:t>ibus</w:t>
            </w:r>
            <w:proofErr w:type="spellEnd"/>
          </w:p>
        </w:tc>
      </w:tr>
      <w:tr w:rsidR="00625927" w:rsidRPr="0070093C" w14:paraId="03FE94EA" w14:textId="77777777" w:rsidTr="00050A74">
        <w:tc>
          <w:tcPr>
            <w:tcW w:w="0" w:type="auto"/>
          </w:tcPr>
          <w:p w14:paraId="463AE29A" w14:textId="77777777" w:rsidR="00625927" w:rsidRPr="008A70E5" w:rsidRDefault="00625927" w:rsidP="0062592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8A70E5">
              <w:rPr>
                <w:rFonts w:asciiTheme="majorBidi" w:hAnsiTheme="majorBidi" w:cstheme="majorBidi"/>
                <w:sz w:val="20"/>
                <w:szCs w:val="20"/>
                <w:lang w:val="fr-FR"/>
              </w:rPr>
              <w:t>Acc.</w:t>
            </w:r>
          </w:p>
        </w:tc>
        <w:tc>
          <w:tcPr>
            <w:tcW w:w="0" w:type="auto"/>
          </w:tcPr>
          <w:p w14:paraId="5C141532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  <w:t>rēg</w:t>
            </w:r>
            <w:r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ēs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097E048C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  <w:t>lītor</w:t>
            </w:r>
            <w:r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a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4281191E" w14:textId="77777777" w:rsidR="00625927" w:rsidRPr="00E74494" w:rsidRDefault="00991959" w:rsidP="006259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nāv</w:t>
            </w:r>
            <w:r w:rsidR="00625927"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ēs</w:t>
            </w:r>
            <w:proofErr w:type="spellEnd"/>
            <w:r w:rsidR="00722789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 xml:space="preserve"> </w:t>
            </w:r>
            <w:r w:rsidR="00722789" w:rsidRPr="00722789">
              <w:rPr>
                <w:rFonts w:asciiTheme="majorBidi" w:hAnsiTheme="majorBidi" w:cstheme="majorBidi"/>
                <w:sz w:val="24"/>
                <w:szCs w:val="24"/>
                <w:lang w:val="lt-LT"/>
              </w:rPr>
              <w:t xml:space="preserve">/ </w:t>
            </w:r>
            <w:proofErr w:type="spellStart"/>
            <w:r w:rsidR="00722789" w:rsidRPr="00722789">
              <w:rPr>
                <w:rFonts w:asciiTheme="majorBidi" w:hAnsiTheme="majorBidi" w:cstheme="majorBidi"/>
                <w:sz w:val="24"/>
                <w:szCs w:val="24"/>
                <w:lang w:val="lt-LT"/>
              </w:rPr>
              <w:t>nāv</w:t>
            </w:r>
            <w:r w:rsidR="00722789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īs</w:t>
            </w:r>
            <w:proofErr w:type="spellEnd"/>
          </w:p>
        </w:tc>
        <w:tc>
          <w:tcPr>
            <w:tcW w:w="0" w:type="auto"/>
          </w:tcPr>
          <w:p w14:paraId="6DAD7ED2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  <w:t>urb</w:t>
            </w:r>
            <w:r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ēs</w:t>
            </w:r>
            <w:proofErr w:type="spellEnd"/>
            <w:r w:rsidR="00AA4748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 xml:space="preserve"> / </w:t>
            </w:r>
            <w:proofErr w:type="spellStart"/>
            <w:r w:rsidR="00AA4748" w:rsidRPr="00AA4748">
              <w:rPr>
                <w:rFonts w:asciiTheme="majorBidi" w:hAnsiTheme="majorBidi" w:cstheme="majorBidi"/>
                <w:sz w:val="24"/>
                <w:szCs w:val="24"/>
                <w:lang w:val="de-DE"/>
              </w:rPr>
              <w:t>urb</w:t>
            </w:r>
            <w:r w:rsidR="00AA4748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īs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33E71FD9" w14:textId="77777777" w:rsidR="00625927" w:rsidRPr="00E74494" w:rsidRDefault="00991959" w:rsidP="0099195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oss</w:t>
            </w:r>
            <w:proofErr w:type="spellEnd"/>
            <w:r w:rsidR="00625927"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a</w:t>
            </w:r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44BD8E7D" w14:textId="77777777" w:rsidR="00625927" w:rsidRPr="00E74494" w:rsidRDefault="00FF3842" w:rsidP="00FF3842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  <w:t>feb</w:t>
            </w:r>
            <w:r w:rsidR="00625927" w:rsidRPr="00E74494"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  <w:t>r</w:t>
            </w:r>
            <w:r w:rsidRPr="00E74494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  <w:t>ēs</w:t>
            </w:r>
            <w:proofErr w:type="spellEnd"/>
            <w:r w:rsidR="00722789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  <w:t xml:space="preserve"> / </w:t>
            </w:r>
            <w:proofErr w:type="spellStart"/>
            <w:r w:rsidR="00722789" w:rsidRPr="00722789">
              <w:rPr>
                <w:rFonts w:asciiTheme="majorBidi" w:eastAsia="Calibri" w:hAnsiTheme="majorBidi" w:cstheme="majorBidi"/>
                <w:sz w:val="24"/>
                <w:szCs w:val="24"/>
                <w:lang w:val="lt-LT"/>
              </w:rPr>
              <w:t>febr</w:t>
            </w:r>
            <w:r w:rsidR="00722789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  <w:t>īs</w:t>
            </w:r>
            <w:proofErr w:type="spellEnd"/>
          </w:p>
        </w:tc>
        <w:tc>
          <w:tcPr>
            <w:tcW w:w="0" w:type="auto"/>
          </w:tcPr>
          <w:p w14:paraId="37103644" w14:textId="77777777" w:rsidR="00625927" w:rsidRPr="00E74494" w:rsidRDefault="00625927" w:rsidP="00625927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  <w:t>animāl</w:t>
            </w:r>
            <w:r w:rsidRPr="00E74494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  <w:t>ia</w:t>
            </w:r>
            <w:proofErr w:type="spellEnd"/>
          </w:p>
        </w:tc>
      </w:tr>
      <w:tr w:rsidR="00625927" w:rsidRPr="0070093C" w14:paraId="45BC0B90" w14:textId="77777777" w:rsidTr="00050A74">
        <w:tc>
          <w:tcPr>
            <w:tcW w:w="0" w:type="auto"/>
          </w:tcPr>
          <w:p w14:paraId="58A3900D" w14:textId="77777777" w:rsidR="00625927" w:rsidRPr="008A70E5" w:rsidRDefault="00625927" w:rsidP="00625927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proofErr w:type="spellStart"/>
            <w:r w:rsidRPr="008A70E5">
              <w:rPr>
                <w:rFonts w:asciiTheme="majorBidi" w:hAnsiTheme="majorBidi" w:cstheme="majorBidi"/>
                <w:sz w:val="20"/>
                <w:szCs w:val="20"/>
                <w:lang w:val="fr-FR"/>
              </w:rPr>
              <w:t>Abl</w:t>
            </w:r>
            <w:proofErr w:type="spellEnd"/>
            <w:r w:rsidRPr="008A70E5">
              <w:rPr>
                <w:rFonts w:asciiTheme="majorBidi" w:hAnsiTheme="majorBidi" w:cstheme="majorBidi"/>
                <w:sz w:val="20"/>
                <w:szCs w:val="20"/>
                <w:lang w:val="fr-FR"/>
              </w:rPr>
              <w:t>.</w:t>
            </w:r>
          </w:p>
        </w:tc>
        <w:tc>
          <w:tcPr>
            <w:tcW w:w="0" w:type="auto"/>
          </w:tcPr>
          <w:p w14:paraId="15DA21A9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  <w:t>rēg</w:t>
            </w:r>
            <w:r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ibus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6C4A0930" w14:textId="77777777" w:rsidR="00625927" w:rsidRPr="00E74494" w:rsidRDefault="00625927" w:rsidP="00625927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  <w:t>lītor</w:t>
            </w:r>
            <w:r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ibus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6F4F6A80" w14:textId="77777777" w:rsidR="00625927" w:rsidRPr="00E74494" w:rsidRDefault="00991959" w:rsidP="006259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nāv</w:t>
            </w:r>
            <w:r w:rsidR="00625927"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ibus</w:t>
            </w:r>
            <w:proofErr w:type="spellEnd"/>
          </w:p>
        </w:tc>
        <w:tc>
          <w:tcPr>
            <w:tcW w:w="0" w:type="auto"/>
          </w:tcPr>
          <w:p w14:paraId="54B59846" w14:textId="77777777" w:rsidR="00625927" w:rsidRPr="00E74494" w:rsidRDefault="00625927" w:rsidP="00625927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  <w:t>urb</w:t>
            </w:r>
            <w:r w:rsidRPr="00E74494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  <w:t>ibus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559FA54C" w14:textId="77777777" w:rsidR="00625927" w:rsidRPr="00E74494" w:rsidRDefault="00991959" w:rsidP="00625927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  <w:t>oss</w:t>
            </w:r>
            <w:r w:rsidR="0006529E" w:rsidRPr="00E74494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ibus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689535B7" w14:textId="77777777" w:rsidR="00625927" w:rsidRPr="00E74494" w:rsidRDefault="00FF3842" w:rsidP="00625927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  <w:t>feb</w:t>
            </w:r>
            <w:r w:rsidR="00625927" w:rsidRPr="00E74494"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  <w:t>r</w:t>
            </w:r>
            <w:r w:rsidR="00625927" w:rsidRPr="00E74494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  <w:t>ibus</w:t>
            </w:r>
            <w:proofErr w:type="spellEnd"/>
          </w:p>
        </w:tc>
        <w:tc>
          <w:tcPr>
            <w:tcW w:w="0" w:type="auto"/>
          </w:tcPr>
          <w:p w14:paraId="3F3A96E8" w14:textId="77777777" w:rsidR="00625927" w:rsidRPr="00E74494" w:rsidRDefault="00625927" w:rsidP="00625927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E74494">
              <w:rPr>
                <w:rFonts w:asciiTheme="majorBidi" w:eastAsia="Calibri" w:hAnsiTheme="majorBidi" w:cstheme="majorBidi"/>
                <w:bCs/>
                <w:sz w:val="24"/>
                <w:szCs w:val="24"/>
                <w:lang w:val="lt-LT"/>
              </w:rPr>
              <w:t>animāl</w:t>
            </w:r>
            <w:r w:rsidRPr="00E74494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lt-LT"/>
              </w:rPr>
              <w:t>ibus</w:t>
            </w:r>
            <w:proofErr w:type="spellEnd"/>
          </w:p>
        </w:tc>
      </w:tr>
    </w:tbl>
    <w:p w14:paraId="5A145F83" w14:textId="77777777" w:rsidR="001B1ACC" w:rsidRPr="00C51B80" w:rsidRDefault="002935F7" w:rsidP="002935F7">
      <w:pPr>
        <w:spacing w:after="0" w:line="240" w:lineRule="auto"/>
        <w:jc w:val="both"/>
        <w:rPr>
          <w:rFonts w:asciiTheme="majorBidi" w:hAnsiTheme="majorBidi" w:cstheme="majorBidi"/>
          <w:sz w:val="18"/>
          <w:szCs w:val="18"/>
          <w:lang w:val="lt-LT"/>
        </w:rPr>
      </w:pPr>
      <w:r>
        <w:rPr>
          <w:rFonts w:asciiTheme="majorBidi" w:hAnsiTheme="majorBidi" w:cstheme="majorBidi"/>
          <w:sz w:val="20"/>
          <w:szCs w:val="20"/>
          <w:lang w:val="lt-LT"/>
        </w:rPr>
        <w:br/>
      </w:r>
      <w:r w:rsidR="0006529E" w:rsidRPr="005315A0">
        <w:rPr>
          <w:rFonts w:asciiTheme="majorBidi" w:hAnsiTheme="majorBidi" w:cstheme="majorBidi"/>
          <w:sz w:val="20"/>
          <w:szCs w:val="20"/>
          <w:lang w:val="lt-LT"/>
        </w:rPr>
        <w:t>3</w:t>
      </w:r>
      <w:r w:rsidR="0006529E" w:rsidRPr="00C51B80">
        <w:rPr>
          <w:rFonts w:asciiTheme="majorBidi" w:hAnsiTheme="majorBidi" w:cstheme="majorBidi"/>
          <w:sz w:val="18"/>
          <w:szCs w:val="18"/>
          <w:lang w:val="lt-LT"/>
        </w:rPr>
        <w:t xml:space="preserve">-os linksniuotės vienaskaitos vardininkai labai įvairūs, dažnai jie yra trumpėję ar pakitę, todėl </w:t>
      </w:r>
      <w:r w:rsidR="00D06C36" w:rsidRPr="00C51B80">
        <w:rPr>
          <w:rFonts w:asciiTheme="majorBidi" w:hAnsiTheme="majorBidi" w:cstheme="majorBidi"/>
          <w:sz w:val="18"/>
          <w:szCs w:val="18"/>
          <w:lang w:val="lt-LT"/>
        </w:rPr>
        <w:t>kitų linksnių</w:t>
      </w:r>
      <w:r w:rsidR="00930617" w:rsidRPr="00C51B80">
        <w:rPr>
          <w:rFonts w:asciiTheme="majorBidi" w:hAnsiTheme="majorBidi" w:cstheme="majorBidi"/>
          <w:sz w:val="18"/>
          <w:szCs w:val="18"/>
          <w:lang w:val="lt-LT"/>
        </w:rPr>
        <w:t xml:space="preserve"> </w:t>
      </w:r>
      <w:r w:rsidR="0006529E" w:rsidRPr="00C51B80">
        <w:rPr>
          <w:rFonts w:asciiTheme="majorBidi" w:hAnsiTheme="majorBidi" w:cstheme="majorBidi"/>
          <w:sz w:val="18"/>
          <w:szCs w:val="18"/>
          <w:lang w:val="lt-LT"/>
        </w:rPr>
        <w:t xml:space="preserve">kamieną galime </w:t>
      </w:r>
      <w:r w:rsidR="00930617" w:rsidRPr="00C51B80">
        <w:rPr>
          <w:rFonts w:asciiTheme="majorBidi" w:hAnsiTheme="majorBidi" w:cstheme="majorBidi"/>
          <w:sz w:val="18"/>
          <w:szCs w:val="18"/>
          <w:lang w:val="lt-LT"/>
        </w:rPr>
        <w:t>sužinoti</w:t>
      </w:r>
      <w:r w:rsidR="0006529E" w:rsidRPr="00C51B80">
        <w:rPr>
          <w:rFonts w:asciiTheme="majorBidi" w:hAnsiTheme="majorBidi" w:cstheme="majorBidi"/>
          <w:sz w:val="18"/>
          <w:szCs w:val="18"/>
          <w:lang w:val="lt-LT"/>
        </w:rPr>
        <w:t xml:space="preserve"> tik iš kilmininko</w:t>
      </w:r>
      <w:r w:rsidR="00D06C36" w:rsidRPr="00C51B80">
        <w:rPr>
          <w:rFonts w:asciiTheme="majorBidi" w:hAnsiTheme="majorBidi" w:cstheme="majorBidi"/>
          <w:sz w:val="18"/>
          <w:szCs w:val="18"/>
          <w:lang w:val="lt-LT"/>
        </w:rPr>
        <w:t xml:space="preserve"> (jį visada nurodo žodynas)</w:t>
      </w:r>
      <w:r w:rsidR="0006529E" w:rsidRPr="00C51B80">
        <w:rPr>
          <w:rFonts w:asciiTheme="majorBidi" w:hAnsiTheme="majorBidi" w:cstheme="majorBidi"/>
          <w:sz w:val="18"/>
          <w:szCs w:val="18"/>
          <w:lang w:val="lt-LT"/>
        </w:rPr>
        <w:t xml:space="preserve">. Vyriškos ir moteriškos giminės daiktavardžių linksniavimas (t. y. galūnės) sutampa, </w:t>
      </w:r>
      <w:r w:rsidRPr="00C51B80">
        <w:rPr>
          <w:rFonts w:asciiTheme="majorBidi" w:hAnsiTheme="majorBidi" w:cstheme="majorBidi"/>
          <w:sz w:val="18"/>
          <w:szCs w:val="18"/>
          <w:lang w:val="lt-LT"/>
        </w:rPr>
        <w:t xml:space="preserve">yra daug bendrinės giminės daiktavardžių (kaip </w:t>
      </w:r>
      <w:proofErr w:type="spellStart"/>
      <w:r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lt-LT" w:bidi="he-IL"/>
        </w:rPr>
        <w:t>cīv</w:t>
      </w:r>
      <w:r w:rsidRPr="00C51B80">
        <w:rPr>
          <w:rFonts w:ascii="Times New Roman" w:eastAsia="Times New Roman" w:hAnsi="Times New Roman" w:cs="Times New Roman"/>
          <w:color w:val="333333"/>
          <w:sz w:val="18"/>
          <w:szCs w:val="18"/>
          <w:lang w:val="lt-LT" w:bidi="he-IL"/>
        </w:rPr>
        <w:t>|</w:t>
      </w:r>
      <w:r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lt-LT" w:bidi="he-IL"/>
        </w:rPr>
        <w:t>is</w:t>
      </w:r>
      <w:proofErr w:type="spellEnd"/>
      <w:r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lt-LT" w:bidi="he-IL"/>
        </w:rPr>
        <w:t xml:space="preserve">, </w:t>
      </w:r>
      <w:proofErr w:type="spellStart"/>
      <w:r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lt-LT" w:bidi="he-IL"/>
        </w:rPr>
        <w:t>is</w:t>
      </w:r>
      <w:proofErr w:type="spellEnd"/>
      <w:r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lt-LT" w:bidi="he-IL"/>
        </w:rPr>
        <w:t> </w:t>
      </w:r>
      <w:r w:rsidRPr="00C51B80">
        <w:rPr>
          <w:rFonts w:ascii="Times New Roman" w:eastAsia="Times New Roman" w:hAnsi="Times New Roman" w:cs="Times New Roman"/>
          <w:b/>
          <w:bCs/>
          <w:i/>
          <w:iCs/>
          <w:color w:val="333333"/>
          <w:sz w:val="18"/>
          <w:szCs w:val="18"/>
          <w:lang w:val="lt-LT" w:bidi="he-IL"/>
        </w:rPr>
        <w:t xml:space="preserve">m, f </w:t>
      </w:r>
      <w:r w:rsidRPr="00C51B80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val="lt-LT" w:bidi="he-IL"/>
        </w:rPr>
        <w:t>pilietis, pilietė</w:t>
      </w:r>
      <w:r w:rsidRPr="00C51B80">
        <w:rPr>
          <w:rFonts w:ascii="Times New Roman" w:eastAsia="Times New Roman" w:hAnsi="Times New Roman" w:cs="Times New Roman"/>
          <w:color w:val="333333"/>
          <w:sz w:val="18"/>
          <w:szCs w:val="18"/>
          <w:lang w:val="lt-LT" w:bidi="he-IL"/>
        </w:rPr>
        <w:t xml:space="preserve">). </w:t>
      </w:r>
      <w:r w:rsidRPr="00C51B80">
        <w:rPr>
          <w:rFonts w:asciiTheme="majorBidi" w:hAnsiTheme="majorBidi" w:cstheme="majorBidi"/>
          <w:sz w:val="18"/>
          <w:szCs w:val="18"/>
          <w:lang w:val="lt-LT"/>
        </w:rPr>
        <w:t>D</w:t>
      </w:r>
      <w:r w:rsidR="0006529E" w:rsidRPr="00C51B80">
        <w:rPr>
          <w:rFonts w:asciiTheme="majorBidi" w:hAnsiTheme="majorBidi" w:cstheme="majorBidi"/>
          <w:sz w:val="18"/>
          <w:szCs w:val="18"/>
          <w:lang w:val="lt-LT"/>
        </w:rPr>
        <w:t>augelio daiktavardžių giminę galima atpažinti iš tam tikrų priesagų</w:t>
      </w:r>
      <w:r w:rsidR="005315A0" w:rsidRPr="00C51B80">
        <w:rPr>
          <w:rFonts w:asciiTheme="majorBidi" w:hAnsiTheme="majorBidi" w:cstheme="majorBidi"/>
          <w:sz w:val="18"/>
          <w:szCs w:val="18"/>
          <w:lang w:val="lt-LT"/>
        </w:rPr>
        <w:t xml:space="preserve">, pvz. daiktavardžiai, turintys </w:t>
      </w:r>
      <w:proofErr w:type="spellStart"/>
      <w:r w:rsidR="005315A0" w:rsidRPr="00C51B80">
        <w:rPr>
          <w:rFonts w:asciiTheme="majorBidi" w:hAnsiTheme="majorBidi" w:cstheme="majorBidi"/>
          <w:sz w:val="18"/>
          <w:szCs w:val="18"/>
          <w:lang w:val="lt-LT"/>
        </w:rPr>
        <w:t>f</w:t>
      </w:r>
      <w:r w:rsidR="001968B1" w:rsidRPr="00C51B80">
        <w:rPr>
          <w:rFonts w:asciiTheme="majorBidi" w:hAnsiTheme="majorBidi" w:cstheme="majorBidi"/>
          <w:sz w:val="18"/>
          <w:szCs w:val="18"/>
          <w:lang w:val="lt-LT"/>
        </w:rPr>
        <w:t>or</w:t>
      </w:r>
      <w:r w:rsidR="005315A0" w:rsidRPr="00C51B80">
        <w:rPr>
          <w:rFonts w:asciiTheme="majorBidi" w:hAnsiTheme="majorBidi" w:cstheme="majorBidi"/>
          <w:sz w:val="18"/>
          <w:szCs w:val="18"/>
          <w:lang w:val="lt-LT"/>
        </w:rPr>
        <w:t>mant</w:t>
      </w:r>
      <w:r w:rsidR="004321C2" w:rsidRPr="00C51B80">
        <w:rPr>
          <w:rFonts w:asciiTheme="majorBidi" w:hAnsiTheme="majorBidi" w:cstheme="majorBidi"/>
          <w:sz w:val="18"/>
          <w:szCs w:val="18"/>
          <w:lang w:val="lt-LT"/>
        </w:rPr>
        <w:t>us</w:t>
      </w:r>
      <w:proofErr w:type="spellEnd"/>
      <w:r w:rsidR="004321C2" w:rsidRPr="00C51B80">
        <w:rPr>
          <w:rFonts w:asciiTheme="majorBidi" w:hAnsiTheme="majorBidi" w:cstheme="majorBidi"/>
          <w:sz w:val="18"/>
          <w:szCs w:val="18"/>
          <w:lang w:val="lt-LT"/>
        </w:rPr>
        <w:t xml:space="preserve"> -</w:t>
      </w:r>
      <w:proofErr w:type="spellStart"/>
      <w:r w:rsidR="00930617" w:rsidRPr="00C51B80">
        <w:rPr>
          <w:rFonts w:asciiTheme="majorBidi" w:hAnsiTheme="majorBidi" w:cstheme="majorBidi"/>
          <w:sz w:val="18"/>
          <w:szCs w:val="18"/>
          <w:lang w:val="lt-LT"/>
        </w:rPr>
        <w:t>or</w:t>
      </w:r>
      <w:proofErr w:type="spellEnd"/>
      <w:r w:rsidR="00930617" w:rsidRPr="00C51B80">
        <w:rPr>
          <w:rFonts w:asciiTheme="majorBidi" w:hAnsiTheme="majorBidi" w:cstheme="majorBidi"/>
          <w:sz w:val="18"/>
          <w:szCs w:val="18"/>
          <w:lang w:val="lt-LT"/>
        </w:rPr>
        <w:t xml:space="preserve"> </w:t>
      </w:r>
      <w:r w:rsidR="004321C2" w:rsidRPr="00C51B80">
        <w:rPr>
          <w:rFonts w:asciiTheme="majorBidi" w:hAnsiTheme="majorBidi" w:cstheme="majorBidi"/>
          <w:sz w:val="18"/>
          <w:szCs w:val="18"/>
          <w:lang w:val="lt-LT"/>
        </w:rPr>
        <w:t xml:space="preserve">(su </w:t>
      </w:r>
      <w:proofErr w:type="spellStart"/>
      <w:r w:rsidR="004321C2" w:rsidRPr="00C51B80">
        <w:rPr>
          <w:rFonts w:asciiTheme="majorBidi" w:hAnsiTheme="majorBidi" w:cstheme="majorBidi"/>
          <w:sz w:val="18"/>
          <w:szCs w:val="18"/>
          <w:lang w:val="lt-LT"/>
        </w:rPr>
        <w:t>supyno</w:t>
      </w:r>
      <w:proofErr w:type="spellEnd"/>
      <w:r w:rsidR="004321C2" w:rsidRPr="00C51B80">
        <w:rPr>
          <w:rFonts w:asciiTheme="majorBidi" w:hAnsiTheme="majorBidi" w:cstheme="majorBidi"/>
          <w:sz w:val="18"/>
          <w:szCs w:val="18"/>
          <w:lang w:val="lt-LT"/>
        </w:rPr>
        <w:t xml:space="preserve"> kamienu) </w:t>
      </w:r>
      <w:r w:rsidR="00930617" w:rsidRPr="00C51B80">
        <w:rPr>
          <w:rFonts w:asciiTheme="majorBidi" w:hAnsiTheme="majorBidi" w:cstheme="majorBidi"/>
          <w:sz w:val="18"/>
          <w:szCs w:val="18"/>
          <w:lang w:val="lt-LT"/>
        </w:rPr>
        <w:t xml:space="preserve">būna vyriškos (bet plg. </w:t>
      </w:r>
      <w:proofErr w:type="spellStart"/>
      <w:r w:rsidR="00930617" w:rsidRPr="00C51B80">
        <w:rPr>
          <w:rFonts w:asciiTheme="majorBidi" w:hAnsiTheme="majorBidi" w:cstheme="majorBidi"/>
          <w:sz w:val="18"/>
          <w:szCs w:val="18"/>
          <w:lang w:val="lt-LT"/>
        </w:rPr>
        <w:t>soror</w:t>
      </w:r>
      <w:proofErr w:type="spellEnd"/>
      <w:r w:rsidR="00930617" w:rsidRPr="00C51B80">
        <w:rPr>
          <w:rFonts w:asciiTheme="majorBidi" w:hAnsiTheme="majorBidi" w:cstheme="majorBidi"/>
          <w:sz w:val="18"/>
          <w:szCs w:val="18"/>
          <w:lang w:val="lt-LT"/>
        </w:rPr>
        <w:t xml:space="preserve">, </w:t>
      </w:r>
      <w:proofErr w:type="spellStart"/>
      <w:r w:rsidR="00930617" w:rsidRPr="00C51B80">
        <w:rPr>
          <w:rFonts w:asciiTheme="majorBidi" w:hAnsiTheme="majorBidi" w:cstheme="majorBidi"/>
          <w:sz w:val="18"/>
          <w:szCs w:val="18"/>
          <w:lang w:val="lt-LT"/>
        </w:rPr>
        <w:t>uxor</w:t>
      </w:r>
      <w:proofErr w:type="spellEnd"/>
      <w:r w:rsidR="00930617" w:rsidRPr="00C51B80">
        <w:rPr>
          <w:rFonts w:asciiTheme="majorBidi" w:hAnsiTheme="majorBidi" w:cstheme="majorBidi"/>
          <w:sz w:val="18"/>
          <w:szCs w:val="18"/>
          <w:lang w:val="lt-LT"/>
        </w:rPr>
        <w:t xml:space="preserve">); </w:t>
      </w:r>
      <w:r w:rsidR="005315A0" w:rsidRPr="00C51B80">
        <w:rPr>
          <w:rFonts w:asciiTheme="majorBidi" w:hAnsiTheme="majorBidi" w:cstheme="majorBidi"/>
          <w:sz w:val="18"/>
          <w:szCs w:val="18"/>
          <w:lang w:val="lt-LT"/>
        </w:rPr>
        <w:t>-</w:t>
      </w:r>
      <w:proofErr w:type="spellStart"/>
      <w:r w:rsidR="005315A0" w:rsidRPr="00C51B80">
        <w:rPr>
          <w:rFonts w:asciiTheme="majorBidi" w:hAnsiTheme="majorBidi" w:cstheme="majorBidi"/>
          <w:sz w:val="18"/>
          <w:szCs w:val="18"/>
          <w:lang w:val="lt-LT"/>
        </w:rPr>
        <w:t>tās</w:t>
      </w:r>
      <w:proofErr w:type="spellEnd"/>
      <w:r w:rsidR="00930617" w:rsidRPr="00C51B80">
        <w:rPr>
          <w:rFonts w:asciiTheme="majorBidi" w:hAnsiTheme="majorBidi" w:cstheme="majorBidi"/>
          <w:sz w:val="18"/>
          <w:szCs w:val="18"/>
          <w:lang w:val="lt-LT"/>
        </w:rPr>
        <w:t>, -</w:t>
      </w:r>
      <w:proofErr w:type="spellStart"/>
      <w:r w:rsidR="00930617" w:rsidRPr="00C51B80">
        <w:rPr>
          <w:rFonts w:asciiTheme="majorBidi" w:hAnsiTheme="majorBidi" w:cstheme="majorBidi"/>
          <w:sz w:val="18"/>
          <w:szCs w:val="18"/>
          <w:lang w:val="lt-LT"/>
        </w:rPr>
        <w:t>iō</w:t>
      </w:r>
      <w:proofErr w:type="spellEnd"/>
      <w:r w:rsidR="004321C2" w:rsidRPr="00C51B80">
        <w:rPr>
          <w:rFonts w:asciiTheme="majorBidi" w:hAnsiTheme="majorBidi" w:cstheme="majorBidi"/>
          <w:sz w:val="18"/>
          <w:szCs w:val="18"/>
          <w:lang w:val="lt-LT"/>
        </w:rPr>
        <w:t xml:space="preserve"> (su </w:t>
      </w:r>
      <w:proofErr w:type="spellStart"/>
      <w:r w:rsidR="004321C2" w:rsidRPr="00C51B80">
        <w:rPr>
          <w:rFonts w:asciiTheme="majorBidi" w:hAnsiTheme="majorBidi" w:cstheme="majorBidi"/>
          <w:sz w:val="18"/>
          <w:szCs w:val="18"/>
          <w:lang w:val="lt-LT"/>
        </w:rPr>
        <w:t>supyno</w:t>
      </w:r>
      <w:proofErr w:type="spellEnd"/>
      <w:r w:rsidR="004321C2" w:rsidRPr="00C51B80">
        <w:rPr>
          <w:rFonts w:asciiTheme="majorBidi" w:hAnsiTheme="majorBidi" w:cstheme="majorBidi"/>
          <w:sz w:val="18"/>
          <w:szCs w:val="18"/>
          <w:lang w:val="lt-LT"/>
        </w:rPr>
        <w:t xml:space="preserve"> kamienu)</w:t>
      </w:r>
      <w:r w:rsidR="00930617" w:rsidRPr="00C51B80">
        <w:rPr>
          <w:rFonts w:asciiTheme="majorBidi" w:hAnsiTheme="majorBidi" w:cstheme="majorBidi"/>
          <w:sz w:val="18"/>
          <w:szCs w:val="18"/>
          <w:lang w:val="lt-LT"/>
        </w:rPr>
        <w:t>, -</w:t>
      </w:r>
      <w:proofErr w:type="spellStart"/>
      <w:r w:rsidR="00930617" w:rsidRPr="00C51B80">
        <w:rPr>
          <w:rFonts w:asciiTheme="majorBidi" w:hAnsiTheme="majorBidi" w:cstheme="majorBidi"/>
          <w:sz w:val="18"/>
          <w:szCs w:val="18"/>
          <w:lang w:val="lt-LT"/>
        </w:rPr>
        <w:t>tūdo</w:t>
      </w:r>
      <w:proofErr w:type="spellEnd"/>
      <w:r w:rsidR="001B1ACC" w:rsidRPr="00C51B80">
        <w:rPr>
          <w:rFonts w:asciiTheme="majorBidi" w:hAnsiTheme="majorBidi" w:cstheme="majorBidi"/>
          <w:sz w:val="18"/>
          <w:szCs w:val="18"/>
          <w:lang w:val="lt-LT"/>
        </w:rPr>
        <w:t>, -</w:t>
      </w:r>
      <w:proofErr w:type="spellStart"/>
      <w:r w:rsidR="001B1ACC" w:rsidRPr="00C51B80">
        <w:rPr>
          <w:rFonts w:asciiTheme="majorBidi" w:hAnsiTheme="majorBidi" w:cstheme="majorBidi"/>
          <w:sz w:val="18"/>
          <w:szCs w:val="18"/>
          <w:lang w:val="lt-LT"/>
        </w:rPr>
        <w:t>tūs</w:t>
      </w:r>
      <w:proofErr w:type="spellEnd"/>
      <w:r w:rsidR="00930617" w:rsidRPr="00C51B80">
        <w:rPr>
          <w:rFonts w:asciiTheme="majorBidi" w:hAnsiTheme="majorBidi" w:cstheme="majorBidi"/>
          <w:sz w:val="18"/>
          <w:szCs w:val="18"/>
          <w:lang w:val="lt-LT"/>
        </w:rPr>
        <w:t xml:space="preserve"> </w:t>
      </w:r>
      <w:r w:rsidR="005315A0" w:rsidRPr="00C51B80">
        <w:rPr>
          <w:rFonts w:asciiTheme="majorBidi" w:hAnsiTheme="majorBidi" w:cstheme="majorBidi"/>
          <w:sz w:val="18"/>
          <w:szCs w:val="18"/>
          <w:lang w:val="lt-LT"/>
        </w:rPr>
        <w:t>mot</w:t>
      </w:r>
      <w:r w:rsidR="00930617" w:rsidRPr="00C51B80">
        <w:rPr>
          <w:rFonts w:asciiTheme="majorBidi" w:hAnsiTheme="majorBidi" w:cstheme="majorBidi"/>
          <w:sz w:val="18"/>
          <w:szCs w:val="18"/>
          <w:lang w:val="lt-LT"/>
        </w:rPr>
        <w:t>eriškos, -</w:t>
      </w:r>
      <w:proofErr w:type="spellStart"/>
      <w:r w:rsidR="00930617" w:rsidRPr="00C51B80">
        <w:rPr>
          <w:rFonts w:asciiTheme="majorBidi" w:hAnsiTheme="majorBidi" w:cstheme="majorBidi"/>
          <w:sz w:val="18"/>
          <w:szCs w:val="18"/>
          <w:lang w:val="lt-LT"/>
        </w:rPr>
        <w:t>men</w:t>
      </w:r>
      <w:proofErr w:type="spellEnd"/>
      <w:r w:rsidR="00930617" w:rsidRPr="00C51B80">
        <w:rPr>
          <w:rFonts w:asciiTheme="majorBidi" w:hAnsiTheme="majorBidi" w:cstheme="majorBidi"/>
          <w:sz w:val="18"/>
          <w:szCs w:val="18"/>
          <w:lang w:val="lt-LT"/>
        </w:rPr>
        <w:t xml:space="preserve"> niekatrosios</w:t>
      </w:r>
      <w:r w:rsidR="005315A0" w:rsidRPr="00C51B80">
        <w:rPr>
          <w:rFonts w:asciiTheme="majorBidi" w:hAnsiTheme="majorBidi" w:cstheme="majorBidi"/>
          <w:sz w:val="18"/>
          <w:szCs w:val="18"/>
          <w:lang w:val="lt-LT"/>
        </w:rPr>
        <w:t xml:space="preserve"> giminės</w:t>
      </w:r>
      <w:r w:rsidR="00930617" w:rsidRPr="00C51B80">
        <w:rPr>
          <w:rFonts w:asciiTheme="majorBidi" w:hAnsiTheme="majorBidi" w:cstheme="majorBidi"/>
          <w:sz w:val="18"/>
          <w:szCs w:val="18"/>
          <w:lang w:val="lt-LT"/>
        </w:rPr>
        <w:t xml:space="preserve"> etc. Tai aprašo lotynų k. daiktavardžių daryba.</w:t>
      </w:r>
    </w:p>
    <w:p w14:paraId="5AA11A60" w14:textId="77777777" w:rsidR="00E24811" w:rsidRPr="00C51B80" w:rsidRDefault="00E24811" w:rsidP="00D06C36">
      <w:pPr>
        <w:spacing w:after="0" w:line="240" w:lineRule="auto"/>
        <w:rPr>
          <w:rFonts w:asciiTheme="majorBidi" w:hAnsiTheme="majorBidi" w:cstheme="majorBidi"/>
          <w:sz w:val="18"/>
          <w:szCs w:val="18"/>
          <w:lang w:val="lt-LT"/>
        </w:rPr>
      </w:pPr>
    </w:p>
    <w:p w14:paraId="717DC364" w14:textId="77777777" w:rsidR="00946693" w:rsidRPr="00C51B80" w:rsidRDefault="001B1ACC" w:rsidP="00753F69">
      <w:pPr>
        <w:spacing w:after="0" w:line="240" w:lineRule="auto"/>
        <w:rPr>
          <w:rFonts w:asciiTheme="majorBidi" w:hAnsiTheme="majorBidi" w:cstheme="majorBidi"/>
          <w:iCs/>
          <w:sz w:val="18"/>
          <w:szCs w:val="18"/>
          <w:lang w:val="de-DE"/>
        </w:rPr>
      </w:pPr>
      <w:r w:rsidRPr="00C51B80">
        <w:rPr>
          <w:rFonts w:asciiTheme="majorBidi" w:hAnsiTheme="majorBidi" w:cstheme="majorBidi"/>
          <w:sz w:val="18"/>
          <w:szCs w:val="18"/>
          <w:lang w:val="lt-LT"/>
        </w:rPr>
        <w:t xml:space="preserve">Priebalsiniam tipui priskiriami </w:t>
      </w:r>
      <w:proofErr w:type="spellStart"/>
      <w:r w:rsidRPr="00C51B80">
        <w:rPr>
          <w:rFonts w:asciiTheme="majorBidi" w:hAnsiTheme="majorBidi" w:cstheme="majorBidi"/>
          <w:sz w:val="18"/>
          <w:szCs w:val="18"/>
          <w:lang w:val="lt-LT"/>
        </w:rPr>
        <w:t>nelygiaskiemeniai</w:t>
      </w:r>
      <w:proofErr w:type="spellEnd"/>
      <w:r w:rsidRPr="00C51B80">
        <w:rPr>
          <w:rFonts w:asciiTheme="majorBidi" w:hAnsiTheme="majorBidi" w:cstheme="majorBidi"/>
          <w:sz w:val="18"/>
          <w:szCs w:val="18"/>
          <w:lang w:val="lt-LT"/>
        </w:rPr>
        <w:t xml:space="preserve"> (vardininke ir kituose linksniuose turintys nevienodą skiemenų skaičių) daiktavardžiai, </w:t>
      </w:r>
      <w:r w:rsidRPr="00C51B80">
        <w:rPr>
          <w:rFonts w:asciiTheme="majorBidi" w:hAnsiTheme="majorBidi" w:cstheme="majorBidi"/>
          <w:sz w:val="18"/>
          <w:szCs w:val="18"/>
          <w:u w:val="single"/>
          <w:lang w:val="lt-LT"/>
        </w:rPr>
        <w:t>prieš kilmininko galūnę turintys tik vieną priebalsį</w:t>
      </w:r>
      <w:r w:rsidR="00905FFA" w:rsidRPr="00C51B80">
        <w:rPr>
          <w:rFonts w:asciiTheme="majorBidi" w:hAnsiTheme="majorBidi" w:cstheme="majorBidi"/>
          <w:sz w:val="18"/>
          <w:szCs w:val="18"/>
          <w:lang w:val="lt-LT"/>
        </w:rPr>
        <w:t xml:space="preserve"> (kaip</w:t>
      </w:r>
      <w:r w:rsidRPr="00C51B80">
        <w:rPr>
          <w:rFonts w:asciiTheme="majorBidi" w:hAnsiTheme="majorBidi" w:cstheme="majorBidi"/>
          <w:sz w:val="18"/>
          <w:szCs w:val="18"/>
          <w:lang w:val="lt-LT"/>
        </w:rPr>
        <w:t xml:space="preserve"> </w:t>
      </w:r>
      <w:proofErr w:type="spellStart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lt-LT" w:bidi="he-IL"/>
        </w:rPr>
        <w:t>nep</w:t>
      </w:r>
      <w:r w:rsidRPr="00C51B80">
        <w:rPr>
          <w:rFonts w:asciiTheme="majorBidi" w:eastAsia="Times New Roman" w:hAnsiTheme="majorBidi" w:cstheme="majorBidi"/>
          <w:sz w:val="18"/>
          <w:szCs w:val="18"/>
          <w:lang w:val="lt-LT" w:bidi="he-IL"/>
        </w:rPr>
        <w:t>|</w:t>
      </w:r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lt-LT" w:bidi="he-IL"/>
        </w:rPr>
        <w:t>ōs</w:t>
      </w:r>
      <w:proofErr w:type="spellEnd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lt-LT" w:bidi="he-IL"/>
        </w:rPr>
        <w:t xml:space="preserve">, </w:t>
      </w:r>
      <w:proofErr w:type="spellStart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lt-LT" w:bidi="he-IL"/>
        </w:rPr>
        <w:t>ōtis</w:t>
      </w:r>
      <w:proofErr w:type="spellEnd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lt-LT" w:bidi="he-IL"/>
        </w:rPr>
        <w:t> </w:t>
      </w:r>
      <w:r w:rsidRPr="00C51B80">
        <w:rPr>
          <w:rFonts w:asciiTheme="majorBidi" w:eastAsia="Times New Roman" w:hAnsiTheme="majorBidi" w:cstheme="majorBidi"/>
          <w:b/>
          <w:bCs/>
          <w:i/>
          <w:iCs/>
          <w:sz w:val="18"/>
          <w:szCs w:val="18"/>
          <w:lang w:val="lt-LT" w:bidi="he-IL"/>
        </w:rPr>
        <w:t>m</w:t>
      </w:r>
      <w:r w:rsidRPr="00C51B80">
        <w:rPr>
          <w:rFonts w:asciiTheme="majorBidi" w:eastAsia="Times New Roman" w:hAnsiTheme="majorBidi" w:cstheme="majorBidi"/>
          <w:sz w:val="18"/>
          <w:szCs w:val="18"/>
          <w:lang w:val="lt-LT" w:bidi="he-IL"/>
        </w:rPr>
        <w:t xml:space="preserve"> </w:t>
      </w:r>
      <w:r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lt-LT" w:bidi="he-IL"/>
        </w:rPr>
        <w:t>an</w:t>
      </w:r>
      <w:r w:rsidR="007535D6"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lt-LT" w:bidi="he-IL"/>
        </w:rPr>
        <w:t>ūkas</w:t>
      </w:r>
      <w:r w:rsidR="00CC4084"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lt-LT" w:bidi="he-IL"/>
        </w:rPr>
        <w:t xml:space="preserve">, </w:t>
      </w:r>
      <w:proofErr w:type="spellStart"/>
      <w:r w:rsidR="00753F69" w:rsidRPr="00C51B80">
        <w:rPr>
          <w:rFonts w:asciiTheme="majorBidi" w:hAnsiTheme="majorBidi" w:cstheme="majorBidi"/>
          <w:b/>
          <w:bCs/>
          <w:sz w:val="18"/>
          <w:szCs w:val="18"/>
          <w:lang w:val="lt-LT"/>
        </w:rPr>
        <w:t>an</w:t>
      </w:r>
      <w:r w:rsidR="00753F69" w:rsidRPr="00C51B80">
        <w:rPr>
          <w:rFonts w:asciiTheme="majorBidi" w:hAnsiTheme="majorBidi" w:cstheme="majorBidi"/>
          <w:sz w:val="18"/>
          <w:szCs w:val="18"/>
          <w:lang w:val="lt-LT"/>
        </w:rPr>
        <w:t>|</w:t>
      </w:r>
      <w:r w:rsidR="00753F69" w:rsidRPr="00C51B80">
        <w:rPr>
          <w:rFonts w:asciiTheme="majorBidi" w:hAnsiTheme="majorBidi" w:cstheme="majorBidi"/>
          <w:b/>
          <w:bCs/>
          <w:sz w:val="18"/>
          <w:szCs w:val="18"/>
          <w:lang w:val="lt-LT"/>
        </w:rPr>
        <w:t>as</w:t>
      </w:r>
      <w:proofErr w:type="spellEnd"/>
      <w:r w:rsidR="00753F69" w:rsidRPr="00C51B80">
        <w:rPr>
          <w:rFonts w:asciiTheme="majorBidi" w:hAnsiTheme="majorBidi" w:cstheme="majorBidi"/>
          <w:b/>
          <w:bCs/>
          <w:sz w:val="18"/>
          <w:szCs w:val="18"/>
          <w:lang w:val="lt-LT"/>
        </w:rPr>
        <w:t xml:space="preserve">, </w:t>
      </w:r>
      <w:proofErr w:type="spellStart"/>
      <w:r w:rsidR="00753F69" w:rsidRPr="00C51B80">
        <w:rPr>
          <w:rFonts w:asciiTheme="majorBidi" w:hAnsiTheme="majorBidi" w:cstheme="majorBidi"/>
          <w:b/>
          <w:bCs/>
          <w:sz w:val="18"/>
          <w:szCs w:val="18"/>
          <w:lang w:val="lt-LT"/>
        </w:rPr>
        <w:t>atis</w:t>
      </w:r>
      <w:proofErr w:type="spellEnd"/>
      <w:r w:rsidR="00753F69" w:rsidRPr="00C51B80">
        <w:rPr>
          <w:rFonts w:asciiTheme="majorBidi" w:hAnsiTheme="majorBidi" w:cstheme="majorBidi"/>
          <w:b/>
          <w:bCs/>
          <w:sz w:val="18"/>
          <w:szCs w:val="18"/>
          <w:lang w:val="lt-LT"/>
        </w:rPr>
        <w:t> </w:t>
      </w:r>
      <w:r w:rsidR="00753F69" w:rsidRPr="00C51B80">
        <w:rPr>
          <w:rStyle w:val="HTMLakronimas"/>
          <w:rFonts w:asciiTheme="majorBidi" w:hAnsiTheme="majorBidi" w:cstheme="majorBidi"/>
          <w:b/>
          <w:bCs/>
          <w:i/>
          <w:iCs/>
          <w:sz w:val="18"/>
          <w:szCs w:val="18"/>
          <w:lang w:val="lt-LT"/>
        </w:rPr>
        <w:t xml:space="preserve">f </w:t>
      </w:r>
      <w:r w:rsidR="00753F69" w:rsidRPr="00C51B80">
        <w:rPr>
          <w:rStyle w:val="HTMLakronimas"/>
          <w:rFonts w:asciiTheme="majorBidi" w:hAnsiTheme="majorBidi" w:cstheme="majorBidi"/>
          <w:i/>
          <w:iCs/>
          <w:sz w:val="18"/>
          <w:szCs w:val="18"/>
          <w:lang w:val="lt-LT"/>
        </w:rPr>
        <w:t>antis,</w:t>
      </w:r>
      <w:r w:rsidR="00753F69" w:rsidRPr="00C51B80">
        <w:rPr>
          <w:rStyle w:val="HTMLakronimas"/>
          <w:rFonts w:asciiTheme="majorBidi" w:hAnsiTheme="majorBidi" w:cstheme="majorBidi"/>
          <w:b/>
          <w:bCs/>
          <w:i/>
          <w:iCs/>
          <w:sz w:val="18"/>
          <w:szCs w:val="18"/>
          <w:lang w:val="lt-LT"/>
        </w:rPr>
        <w:t xml:space="preserve"> </w:t>
      </w:r>
      <w:proofErr w:type="spellStart"/>
      <w:r w:rsidR="00CC4084" w:rsidRPr="00C51B80">
        <w:rPr>
          <w:rFonts w:asciiTheme="majorBidi" w:hAnsiTheme="majorBidi" w:cstheme="majorBidi"/>
          <w:b/>
          <w:bCs/>
          <w:sz w:val="18"/>
          <w:szCs w:val="18"/>
          <w:lang w:val="lt-LT"/>
        </w:rPr>
        <w:t>fulgur</w:t>
      </w:r>
      <w:proofErr w:type="spellEnd"/>
      <w:r w:rsidR="00CC4084" w:rsidRPr="00C51B80">
        <w:rPr>
          <w:rFonts w:asciiTheme="majorBidi" w:hAnsiTheme="majorBidi" w:cstheme="majorBidi"/>
          <w:b/>
          <w:bCs/>
          <w:sz w:val="18"/>
          <w:szCs w:val="18"/>
          <w:lang w:val="lt-LT"/>
        </w:rPr>
        <w:t xml:space="preserve">, </w:t>
      </w:r>
      <w:proofErr w:type="spellStart"/>
      <w:r w:rsidR="00CC4084" w:rsidRPr="00C51B80">
        <w:rPr>
          <w:rFonts w:asciiTheme="majorBidi" w:hAnsiTheme="majorBidi" w:cstheme="majorBidi"/>
          <w:b/>
          <w:bCs/>
          <w:sz w:val="18"/>
          <w:szCs w:val="18"/>
          <w:lang w:val="lt-LT"/>
        </w:rPr>
        <w:t>is</w:t>
      </w:r>
      <w:proofErr w:type="spellEnd"/>
      <w:r w:rsidR="00CC4084" w:rsidRPr="00C51B80">
        <w:rPr>
          <w:rFonts w:asciiTheme="majorBidi" w:hAnsiTheme="majorBidi" w:cstheme="majorBidi"/>
          <w:b/>
          <w:bCs/>
          <w:sz w:val="18"/>
          <w:szCs w:val="18"/>
          <w:lang w:val="lt-LT"/>
        </w:rPr>
        <w:t> </w:t>
      </w:r>
      <w:r w:rsidR="00CC4084" w:rsidRPr="00C51B80">
        <w:rPr>
          <w:rStyle w:val="HTMLakronimas"/>
          <w:rFonts w:asciiTheme="majorBidi" w:hAnsiTheme="majorBidi" w:cstheme="majorBidi"/>
          <w:b/>
          <w:bCs/>
          <w:i/>
          <w:iCs/>
          <w:sz w:val="18"/>
          <w:szCs w:val="18"/>
          <w:lang w:val="lt-LT"/>
        </w:rPr>
        <w:t xml:space="preserve">n </w:t>
      </w:r>
      <w:r w:rsidR="00CC4084" w:rsidRPr="00C51B80">
        <w:rPr>
          <w:rStyle w:val="HTMLakronimas"/>
          <w:rFonts w:asciiTheme="majorBidi" w:hAnsiTheme="majorBidi" w:cstheme="majorBidi"/>
          <w:i/>
          <w:iCs/>
          <w:sz w:val="18"/>
          <w:szCs w:val="18"/>
          <w:lang w:val="lt-LT"/>
        </w:rPr>
        <w:t>žaibas</w:t>
      </w:r>
      <w:r w:rsidR="00905FFA" w:rsidRPr="00C51B80">
        <w:rPr>
          <w:rFonts w:asciiTheme="majorBidi" w:hAnsiTheme="majorBidi" w:cstheme="majorBidi"/>
          <w:iCs/>
          <w:sz w:val="18"/>
          <w:szCs w:val="18"/>
          <w:lang w:val="de-DE"/>
        </w:rPr>
        <w:t>)</w:t>
      </w:r>
      <w:r w:rsidR="00CC4084" w:rsidRPr="00C51B80">
        <w:rPr>
          <w:rFonts w:asciiTheme="majorBidi" w:hAnsiTheme="majorBidi" w:cstheme="majorBidi"/>
          <w:iCs/>
          <w:sz w:val="18"/>
          <w:szCs w:val="18"/>
          <w:lang w:val="de-DE"/>
        </w:rPr>
        <w:t>.</w:t>
      </w:r>
    </w:p>
    <w:p w14:paraId="00BDD076" w14:textId="77777777" w:rsidR="00421A56" w:rsidRPr="00C51B80" w:rsidRDefault="00946693" w:rsidP="00EC5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8"/>
          <w:szCs w:val="18"/>
          <w:lang w:val="de-DE" w:bidi="he-IL"/>
        </w:rPr>
      </w:pPr>
      <w:proofErr w:type="spellStart"/>
      <w:r w:rsidRPr="00C51B80">
        <w:rPr>
          <w:rFonts w:asciiTheme="majorBidi" w:hAnsiTheme="majorBidi" w:cstheme="majorBidi"/>
          <w:iCs/>
          <w:sz w:val="18"/>
          <w:szCs w:val="18"/>
          <w:lang w:val="de-DE"/>
        </w:rPr>
        <w:t>Mišriajam</w:t>
      </w:r>
      <w:proofErr w:type="spellEnd"/>
      <w:r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Pr="00C51B80">
        <w:rPr>
          <w:rFonts w:asciiTheme="majorBidi" w:hAnsiTheme="majorBidi" w:cstheme="majorBidi"/>
          <w:iCs/>
          <w:sz w:val="18"/>
          <w:szCs w:val="18"/>
          <w:lang w:val="de-DE"/>
        </w:rPr>
        <w:t>tipui</w:t>
      </w:r>
      <w:proofErr w:type="spellEnd"/>
      <w:r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Pr="00C51B80">
        <w:rPr>
          <w:rFonts w:asciiTheme="majorBidi" w:hAnsiTheme="majorBidi" w:cstheme="majorBidi"/>
          <w:iCs/>
          <w:sz w:val="18"/>
          <w:szCs w:val="18"/>
          <w:lang w:val="de-DE"/>
        </w:rPr>
        <w:t>priskiriami</w:t>
      </w:r>
      <w:proofErr w:type="spellEnd"/>
      <w:r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Pr="00C51B80">
        <w:rPr>
          <w:rFonts w:asciiTheme="majorBidi" w:hAnsiTheme="majorBidi" w:cstheme="majorBidi"/>
          <w:iCs/>
          <w:sz w:val="18"/>
          <w:szCs w:val="18"/>
          <w:lang w:val="de-DE"/>
        </w:rPr>
        <w:t>lygiaskiemeniai</w:t>
      </w:r>
      <w:proofErr w:type="spellEnd"/>
      <w:r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(</w:t>
      </w:r>
      <w:proofErr w:type="spellStart"/>
      <w:r w:rsidRPr="00C51B80">
        <w:rPr>
          <w:rFonts w:asciiTheme="majorBidi" w:hAnsiTheme="majorBidi" w:cstheme="majorBidi"/>
          <w:iCs/>
          <w:sz w:val="18"/>
          <w:szCs w:val="18"/>
          <w:lang w:val="de-DE"/>
        </w:rPr>
        <w:t>kaip</w:t>
      </w:r>
      <w:proofErr w:type="spellEnd"/>
      <w:r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905FFA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de-DE" w:bidi="he-IL"/>
        </w:rPr>
        <w:t>aur</w:t>
      </w:r>
      <w:r w:rsidR="00905FFA" w:rsidRPr="00C51B80">
        <w:rPr>
          <w:rFonts w:ascii="Times New Roman" w:eastAsia="Times New Roman" w:hAnsi="Times New Roman" w:cs="Times New Roman"/>
          <w:color w:val="333333"/>
          <w:sz w:val="18"/>
          <w:szCs w:val="18"/>
          <w:lang w:val="de-DE" w:bidi="he-IL"/>
        </w:rPr>
        <w:t>|</w:t>
      </w:r>
      <w:r w:rsidR="00905FFA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de-DE" w:bidi="he-IL"/>
        </w:rPr>
        <w:t>is</w:t>
      </w:r>
      <w:proofErr w:type="spellEnd"/>
      <w:r w:rsidR="00905FFA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de-DE" w:bidi="he-IL"/>
        </w:rPr>
        <w:t xml:space="preserve">, </w:t>
      </w:r>
      <w:proofErr w:type="spellStart"/>
      <w:r w:rsidR="00905FFA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de-DE" w:bidi="he-IL"/>
        </w:rPr>
        <w:t>is</w:t>
      </w:r>
      <w:proofErr w:type="spellEnd"/>
      <w:r w:rsidR="00905FFA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de-DE" w:bidi="he-IL"/>
        </w:rPr>
        <w:t> </w:t>
      </w:r>
      <w:r w:rsidR="00905FFA" w:rsidRPr="00C51B80">
        <w:rPr>
          <w:rFonts w:ascii="Times New Roman" w:eastAsia="Times New Roman" w:hAnsi="Times New Roman" w:cs="Times New Roman"/>
          <w:b/>
          <w:bCs/>
          <w:i/>
          <w:iCs/>
          <w:color w:val="333333"/>
          <w:sz w:val="18"/>
          <w:szCs w:val="18"/>
          <w:lang w:val="de-DE" w:bidi="he-IL"/>
        </w:rPr>
        <w:t xml:space="preserve">f </w:t>
      </w:r>
      <w:proofErr w:type="spellStart"/>
      <w:r w:rsidR="00905FFA" w:rsidRPr="00C51B80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val="de-DE" w:bidi="he-IL"/>
        </w:rPr>
        <w:t>ausis</w:t>
      </w:r>
      <w:proofErr w:type="spellEnd"/>
      <w:r w:rsidR="00905FFA" w:rsidRPr="00C51B80">
        <w:rPr>
          <w:rFonts w:ascii="Times New Roman" w:eastAsia="Times New Roman" w:hAnsi="Times New Roman" w:cs="Times New Roman"/>
          <w:color w:val="333333"/>
          <w:sz w:val="18"/>
          <w:szCs w:val="18"/>
          <w:lang w:val="de-DE" w:bidi="he-IL"/>
        </w:rPr>
        <w:t xml:space="preserve">, </w:t>
      </w:r>
      <w:proofErr w:type="spellStart"/>
      <w:r w:rsidR="00905FFA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de-DE" w:bidi="he-IL"/>
        </w:rPr>
        <w:t>aed</w:t>
      </w:r>
      <w:r w:rsidR="00905FFA" w:rsidRPr="00C51B80">
        <w:rPr>
          <w:rFonts w:ascii="Times New Roman" w:eastAsia="Times New Roman" w:hAnsi="Times New Roman" w:cs="Times New Roman"/>
          <w:color w:val="333333"/>
          <w:sz w:val="18"/>
          <w:szCs w:val="18"/>
          <w:lang w:val="de-DE" w:bidi="he-IL"/>
        </w:rPr>
        <w:t>|</w:t>
      </w:r>
      <w:r w:rsidR="00905FFA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de-DE" w:bidi="he-IL"/>
        </w:rPr>
        <w:t>ēs</w:t>
      </w:r>
      <w:proofErr w:type="spellEnd"/>
      <w:r w:rsidR="00905FFA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de-DE" w:bidi="he-IL"/>
        </w:rPr>
        <w:t xml:space="preserve">, </w:t>
      </w:r>
      <w:proofErr w:type="spellStart"/>
      <w:r w:rsidR="00905FFA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de-DE" w:bidi="he-IL"/>
        </w:rPr>
        <w:t>is</w:t>
      </w:r>
      <w:proofErr w:type="spellEnd"/>
      <w:r w:rsidR="00905FFA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de-DE" w:bidi="he-IL"/>
        </w:rPr>
        <w:t> </w:t>
      </w:r>
      <w:r w:rsidR="00905FFA" w:rsidRPr="00C51B80">
        <w:rPr>
          <w:rFonts w:ascii="Times New Roman" w:eastAsia="Times New Roman" w:hAnsi="Times New Roman" w:cs="Times New Roman"/>
          <w:b/>
          <w:bCs/>
          <w:i/>
          <w:iCs/>
          <w:color w:val="333333"/>
          <w:sz w:val="18"/>
          <w:szCs w:val="18"/>
          <w:lang w:val="de-DE" w:bidi="he-IL"/>
        </w:rPr>
        <w:t>f</w:t>
      </w:r>
      <w:r w:rsidR="00905FFA" w:rsidRPr="00C51B80">
        <w:rPr>
          <w:rFonts w:ascii="Times New Roman" w:eastAsia="Times New Roman" w:hAnsi="Times New Roman" w:cs="Times New Roman"/>
          <w:color w:val="333333"/>
          <w:sz w:val="18"/>
          <w:szCs w:val="18"/>
          <w:lang w:val="de-DE" w:bidi="he-IL"/>
        </w:rPr>
        <w:t xml:space="preserve"> </w:t>
      </w:r>
      <w:proofErr w:type="spellStart"/>
      <w:r w:rsidR="00905FFA" w:rsidRPr="00C51B80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val="de-DE" w:bidi="he-IL"/>
        </w:rPr>
        <w:t>patalpa</w:t>
      </w:r>
      <w:proofErr w:type="spellEnd"/>
      <w:r w:rsidR="00905FFA" w:rsidRPr="00C51B80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val="de-DE" w:bidi="he-IL"/>
        </w:rPr>
        <w:t xml:space="preserve">, </w:t>
      </w:r>
      <w:proofErr w:type="spellStart"/>
      <w:r w:rsidR="00905FFA" w:rsidRPr="00C51B80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val="de-DE" w:bidi="he-IL"/>
        </w:rPr>
        <w:t>namas</w:t>
      </w:r>
      <w:proofErr w:type="spellEnd"/>
      <w:r w:rsidR="00905FFA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), </w:t>
      </w:r>
      <w:proofErr w:type="spellStart"/>
      <w:r w:rsidR="00905FFA" w:rsidRPr="00C51B80">
        <w:rPr>
          <w:rFonts w:asciiTheme="majorBidi" w:hAnsiTheme="majorBidi" w:cstheme="majorBidi"/>
          <w:iCs/>
          <w:sz w:val="18"/>
          <w:szCs w:val="18"/>
          <w:lang w:val="de-DE"/>
        </w:rPr>
        <w:t>ir</w:t>
      </w:r>
      <w:proofErr w:type="spellEnd"/>
      <w:r w:rsidR="00905FFA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905FFA" w:rsidRPr="00C51B80">
        <w:rPr>
          <w:rFonts w:asciiTheme="majorBidi" w:hAnsiTheme="majorBidi" w:cstheme="majorBidi"/>
          <w:sz w:val="18"/>
          <w:szCs w:val="18"/>
          <w:lang w:val="lt-LT"/>
        </w:rPr>
        <w:t>nelygiaskiemeniai</w:t>
      </w:r>
      <w:proofErr w:type="spellEnd"/>
      <w:r w:rsidR="00905FFA" w:rsidRPr="00C51B80">
        <w:rPr>
          <w:rFonts w:asciiTheme="majorBidi" w:hAnsiTheme="majorBidi" w:cstheme="majorBidi"/>
          <w:sz w:val="18"/>
          <w:szCs w:val="18"/>
          <w:lang w:val="lt-LT"/>
        </w:rPr>
        <w:t xml:space="preserve"> daiktavardžiai, </w:t>
      </w:r>
      <w:r w:rsidR="00905FFA" w:rsidRPr="00C51B80">
        <w:rPr>
          <w:rFonts w:asciiTheme="majorBidi" w:hAnsiTheme="majorBidi" w:cstheme="majorBidi"/>
          <w:sz w:val="18"/>
          <w:szCs w:val="18"/>
          <w:u w:val="single"/>
          <w:lang w:val="lt-LT"/>
        </w:rPr>
        <w:t>prieš kilmininko galūnę turintys kelis priebalsius</w:t>
      </w:r>
      <w:r w:rsidR="00905FFA" w:rsidRPr="00C51B80">
        <w:rPr>
          <w:rFonts w:asciiTheme="majorBidi" w:hAnsiTheme="majorBidi" w:cstheme="majorBidi"/>
          <w:sz w:val="18"/>
          <w:szCs w:val="18"/>
          <w:lang w:val="lt-LT"/>
        </w:rPr>
        <w:t xml:space="preserve"> (kaip </w:t>
      </w:r>
      <w:proofErr w:type="spellStart"/>
      <w:r w:rsidR="00905FFA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de-DE" w:bidi="he-IL"/>
        </w:rPr>
        <w:t>fōns</w:t>
      </w:r>
      <w:proofErr w:type="spellEnd"/>
      <w:r w:rsidR="00905FFA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de-DE" w:bidi="he-IL"/>
        </w:rPr>
        <w:t xml:space="preserve">, </w:t>
      </w:r>
      <w:proofErr w:type="spellStart"/>
      <w:r w:rsidR="00905FFA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de-DE" w:bidi="he-IL"/>
        </w:rPr>
        <w:t>font</w:t>
      </w:r>
      <w:r w:rsidR="00905FFA" w:rsidRPr="00C51B80">
        <w:rPr>
          <w:rFonts w:ascii="Times New Roman" w:eastAsia="Times New Roman" w:hAnsi="Times New Roman" w:cs="Times New Roman"/>
          <w:color w:val="333333"/>
          <w:sz w:val="18"/>
          <w:szCs w:val="18"/>
          <w:lang w:val="de-DE" w:bidi="he-IL"/>
        </w:rPr>
        <w:t>|</w:t>
      </w:r>
      <w:r w:rsidR="00905FFA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de-DE" w:bidi="he-IL"/>
        </w:rPr>
        <w:t>is</w:t>
      </w:r>
      <w:proofErr w:type="spellEnd"/>
      <w:r w:rsidR="00905FFA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de-DE" w:bidi="he-IL"/>
        </w:rPr>
        <w:t> </w:t>
      </w:r>
      <w:r w:rsidR="00905FFA" w:rsidRPr="00C51B80">
        <w:rPr>
          <w:rFonts w:ascii="Times New Roman" w:eastAsia="Times New Roman" w:hAnsi="Times New Roman" w:cs="Times New Roman"/>
          <w:b/>
          <w:bCs/>
          <w:i/>
          <w:iCs/>
          <w:color w:val="333333"/>
          <w:sz w:val="18"/>
          <w:szCs w:val="18"/>
          <w:lang w:val="de-DE" w:bidi="he-IL"/>
        </w:rPr>
        <w:t xml:space="preserve">m </w:t>
      </w:r>
      <w:proofErr w:type="spellStart"/>
      <w:r w:rsidR="00905FFA" w:rsidRPr="00C51B80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val="de-DE" w:bidi="he-IL"/>
        </w:rPr>
        <w:t>šaltinis</w:t>
      </w:r>
      <w:proofErr w:type="spellEnd"/>
      <w:r w:rsidR="00905FFA" w:rsidRPr="00C51B80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val="de-DE" w:bidi="he-IL"/>
        </w:rPr>
        <w:t>,</w:t>
      </w:r>
      <w:r w:rsidR="00905FFA" w:rsidRPr="00C51B80">
        <w:rPr>
          <w:rFonts w:ascii="Times New Roman" w:eastAsia="Times New Roman" w:hAnsi="Times New Roman" w:cs="Times New Roman"/>
          <w:b/>
          <w:bCs/>
          <w:i/>
          <w:iCs/>
          <w:color w:val="333333"/>
          <w:sz w:val="18"/>
          <w:szCs w:val="18"/>
          <w:lang w:val="de-DE" w:bidi="he-IL"/>
        </w:rPr>
        <w:t xml:space="preserve"> </w:t>
      </w:r>
      <w:proofErr w:type="spellStart"/>
      <w:r w:rsidR="00905FFA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de-DE" w:bidi="he-IL"/>
        </w:rPr>
        <w:t>gēns</w:t>
      </w:r>
      <w:proofErr w:type="spellEnd"/>
      <w:r w:rsidR="00905FFA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de-DE" w:bidi="he-IL"/>
        </w:rPr>
        <w:t xml:space="preserve">, </w:t>
      </w:r>
      <w:proofErr w:type="spellStart"/>
      <w:r w:rsidR="00905FFA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de-DE" w:bidi="he-IL"/>
        </w:rPr>
        <w:t>gent</w:t>
      </w:r>
      <w:r w:rsidR="00905FFA" w:rsidRPr="00C51B80">
        <w:rPr>
          <w:rFonts w:ascii="Times New Roman" w:eastAsia="Times New Roman" w:hAnsi="Times New Roman" w:cs="Times New Roman"/>
          <w:color w:val="333333"/>
          <w:sz w:val="18"/>
          <w:szCs w:val="18"/>
          <w:lang w:val="de-DE" w:bidi="he-IL"/>
        </w:rPr>
        <w:t>|</w:t>
      </w:r>
      <w:r w:rsidR="00905FFA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de-DE" w:bidi="he-IL"/>
        </w:rPr>
        <w:t>is</w:t>
      </w:r>
      <w:proofErr w:type="spellEnd"/>
      <w:r w:rsidR="00905FFA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de-DE" w:bidi="he-IL"/>
        </w:rPr>
        <w:t> </w:t>
      </w:r>
      <w:r w:rsidR="00905FFA" w:rsidRPr="00C51B80">
        <w:rPr>
          <w:rFonts w:ascii="Times New Roman" w:eastAsia="Times New Roman" w:hAnsi="Times New Roman" w:cs="Times New Roman"/>
          <w:b/>
          <w:bCs/>
          <w:i/>
          <w:iCs/>
          <w:color w:val="333333"/>
          <w:sz w:val="18"/>
          <w:szCs w:val="18"/>
          <w:lang w:val="de-DE" w:bidi="he-IL"/>
        </w:rPr>
        <w:t>f</w:t>
      </w:r>
      <w:r w:rsidR="00905FFA" w:rsidRPr="00C51B80">
        <w:rPr>
          <w:rFonts w:ascii="Times New Roman" w:eastAsia="Times New Roman" w:hAnsi="Times New Roman" w:cs="Times New Roman"/>
          <w:color w:val="333333"/>
          <w:sz w:val="18"/>
          <w:szCs w:val="18"/>
          <w:lang w:val="de-DE" w:bidi="he-IL"/>
        </w:rPr>
        <w:t xml:space="preserve"> </w:t>
      </w:r>
      <w:proofErr w:type="spellStart"/>
      <w:r w:rsidR="00905FFA" w:rsidRPr="00C51B80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val="de-DE" w:bidi="he-IL"/>
        </w:rPr>
        <w:t>giminė</w:t>
      </w:r>
      <w:proofErr w:type="spellEnd"/>
      <w:r w:rsidR="00905FFA" w:rsidRPr="00C51B80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val="de-DE" w:bidi="he-IL"/>
        </w:rPr>
        <w:t xml:space="preserve">, </w:t>
      </w:r>
      <w:proofErr w:type="spellStart"/>
      <w:r w:rsidR="00905FFA" w:rsidRPr="00C51B80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val="de-DE" w:bidi="he-IL"/>
        </w:rPr>
        <w:t>gentis</w:t>
      </w:r>
      <w:proofErr w:type="spellEnd"/>
      <w:r w:rsidR="00905FFA" w:rsidRPr="00C51B80">
        <w:rPr>
          <w:rFonts w:ascii="Times New Roman" w:eastAsia="Times New Roman" w:hAnsi="Times New Roman" w:cs="Times New Roman"/>
          <w:color w:val="333333"/>
          <w:sz w:val="18"/>
          <w:szCs w:val="18"/>
          <w:lang w:val="de-DE" w:bidi="he-IL"/>
        </w:rPr>
        <w:t>)</w:t>
      </w:r>
      <w:r w:rsidR="00434A59" w:rsidRPr="00C51B80">
        <w:rPr>
          <w:rFonts w:ascii="Times New Roman" w:eastAsia="Times New Roman" w:hAnsi="Times New Roman" w:cs="Times New Roman"/>
          <w:color w:val="333333"/>
          <w:sz w:val="18"/>
          <w:szCs w:val="18"/>
          <w:lang w:val="de-DE" w:bidi="he-IL"/>
        </w:rPr>
        <w:t>.</w:t>
      </w:r>
      <w:r w:rsidR="00421A56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421A56" w:rsidRPr="00C51B80">
        <w:rPr>
          <w:rFonts w:asciiTheme="majorBidi" w:hAnsiTheme="majorBidi" w:cstheme="majorBidi"/>
          <w:iCs/>
          <w:sz w:val="18"/>
          <w:szCs w:val="18"/>
          <w:u w:val="single"/>
          <w:lang w:val="de-DE"/>
        </w:rPr>
        <w:t>Išimtys</w:t>
      </w:r>
      <w:proofErr w:type="spellEnd"/>
      <w:r w:rsidR="00421A56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: </w:t>
      </w:r>
      <w:proofErr w:type="spellStart"/>
      <w:r w:rsidR="00421A56" w:rsidRPr="00C51B80">
        <w:rPr>
          <w:rFonts w:asciiTheme="majorBidi" w:hAnsiTheme="majorBidi" w:cstheme="majorBidi"/>
          <w:iCs/>
          <w:sz w:val="18"/>
          <w:szCs w:val="18"/>
          <w:lang w:val="de-DE"/>
        </w:rPr>
        <w:t>pagal</w:t>
      </w:r>
      <w:proofErr w:type="spellEnd"/>
      <w:r w:rsidR="00421A56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421A56" w:rsidRPr="00C51B80">
        <w:rPr>
          <w:rFonts w:asciiTheme="majorBidi" w:hAnsiTheme="majorBidi" w:cstheme="majorBidi"/>
          <w:iCs/>
          <w:sz w:val="18"/>
          <w:szCs w:val="18"/>
          <w:lang w:val="de-DE"/>
        </w:rPr>
        <w:t>priebalsinį</w:t>
      </w:r>
      <w:proofErr w:type="spellEnd"/>
      <w:r w:rsidR="00421A56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421A56" w:rsidRPr="00C51B80">
        <w:rPr>
          <w:rFonts w:asciiTheme="majorBidi" w:hAnsiTheme="majorBidi" w:cstheme="majorBidi"/>
          <w:iCs/>
          <w:sz w:val="18"/>
          <w:szCs w:val="18"/>
          <w:lang w:val="de-DE"/>
        </w:rPr>
        <w:t>tipą</w:t>
      </w:r>
      <w:proofErr w:type="spellEnd"/>
      <w:r w:rsidR="00421A56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421A56" w:rsidRPr="00C51B80">
        <w:rPr>
          <w:rFonts w:asciiTheme="majorBidi" w:hAnsiTheme="majorBidi" w:cstheme="majorBidi"/>
          <w:iCs/>
          <w:sz w:val="18"/>
          <w:szCs w:val="18"/>
          <w:lang w:val="de-DE"/>
        </w:rPr>
        <w:lastRenderedPageBreak/>
        <w:t>linksniuojami</w:t>
      </w:r>
      <w:proofErr w:type="spellEnd"/>
      <w:r w:rsidR="00421A56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421A56"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māt</w:t>
      </w:r>
      <w:r w:rsidR="00421A56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|</w:t>
      </w:r>
      <w:r w:rsidR="00421A56"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er</w:t>
      </w:r>
      <w:proofErr w:type="spellEnd"/>
      <w:r w:rsidR="00421A56"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 xml:space="preserve">, </w:t>
      </w:r>
      <w:proofErr w:type="spellStart"/>
      <w:r w:rsidR="00421A56"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ris</w:t>
      </w:r>
      <w:proofErr w:type="spellEnd"/>
      <w:r w:rsidR="00421A56"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 </w:t>
      </w:r>
      <w:r w:rsidR="00421A56" w:rsidRPr="00C51B80">
        <w:rPr>
          <w:rFonts w:asciiTheme="majorBidi" w:eastAsia="Times New Roman" w:hAnsiTheme="majorBidi" w:cstheme="majorBidi"/>
          <w:b/>
          <w:bCs/>
          <w:i/>
          <w:iCs/>
          <w:sz w:val="18"/>
          <w:szCs w:val="18"/>
          <w:lang w:val="de-DE" w:bidi="he-IL"/>
        </w:rPr>
        <w:t xml:space="preserve">f </w:t>
      </w:r>
      <w:proofErr w:type="spellStart"/>
      <w:r w:rsidR="00421A56"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>motina</w:t>
      </w:r>
      <w:proofErr w:type="spellEnd"/>
      <w:r w:rsidR="00421A56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, </w:t>
      </w:r>
      <w:proofErr w:type="spellStart"/>
      <w:r w:rsidR="00421A56"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pat</w:t>
      </w:r>
      <w:r w:rsidR="00421A56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|</w:t>
      </w:r>
      <w:r w:rsidR="00421A56"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er</w:t>
      </w:r>
      <w:proofErr w:type="spellEnd"/>
      <w:r w:rsidR="00421A56"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 xml:space="preserve">, </w:t>
      </w:r>
      <w:proofErr w:type="spellStart"/>
      <w:r w:rsidR="00421A56"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ris</w:t>
      </w:r>
      <w:proofErr w:type="spellEnd"/>
      <w:r w:rsidR="00421A56"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 </w:t>
      </w:r>
      <w:r w:rsidR="00421A56" w:rsidRPr="00C51B80">
        <w:rPr>
          <w:rFonts w:asciiTheme="majorBidi" w:eastAsia="Times New Roman" w:hAnsiTheme="majorBidi" w:cstheme="majorBidi"/>
          <w:b/>
          <w:bCs/>
          <w:i/>
          <w:iCs/>
          <w:sz w:val="18"/>
          <w:szCs w:val="18"/>
          <w:lang w:val="de-DE" w:bidi="he-IL"/>
        </w:rPr>
        <w:t xml:space="preserve">m </w:t>
      </w:r>
      <w:proofErr w:type="spellStart"/>
      <w:r w:rsidR="00421A56"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>tėvas</w:t>
      </w:r>
      <w:proofErr w:type="spellEnd"/>
      <w:r w:rsidR="00421A56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, </w:t>
      </w:r>
      <w:proofErr w:type="spellStart"/>
      <w:r w:rsidR="00421A56"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frāt</w:t>
      </w:r>
      <w:r w:rsidR="00421A56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|</w:t>
      </w:r>
      <w:r w:rsidR="00421A56"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er</w:t>
      </w:r>
      <w:proofErr w:type="spellEnd"/>
      <w:r w:rsidR="00421A56"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 xml:space="preserve">, </w:t>
      </w:r>
      <w:proofErr w:type="spellStart"/>
      <w:r w:rsidR="00421A56"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ris</w:t>
      </w:r>
      <w:proofErr w:type="spellEnd"/>
      <w:r w:rsidR="00421A56"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 </w:t>
      </w:r>
      <w:r w:rsidR="00421A56" w:rsidRPr="00C51B80">
        <w:rPr>
          <w:rFonts w:asciiTheme="majorBidi" w:eastAsia="Times New Roman" w:hAnsiTheme="majorBidi" w:cstheme="majorBidi"/>
          <w:b/>
          <w:bCs/>
          <w:i/>
          <w:iCs/>
          <w:sz w:val="18"/>
          <w:szCs w:val="18"/>
          <w:lang w:val="de-DE" w:bidi="he-IL"/>
        </w:rPr>
        <w:t xml:space="preserve">m </w:t>
      </w:r>
      <w:proofErr w:type="spellStart"/>
      <w:r w:rsidR="00421A56"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>brolis</w:t>
      </w:r>
      <w:proofErr w:type="spellEnd"/>
      <w:r w:rsidR="00421A56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, </w:t>
      </w:r>
      <w:proofErr w:type="spellStart"/>
      <w:r w:rsidR="00EC568A"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i</w:t>
      </w:r>
      <w:r w:rsidR="00421A56"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uven</w:t>
      </w:r>
      <w:r w:rsidR="00421A56" w:rsidRPr="00C51B80">
        <w:rPr>
          <w:rFonts w:asciiTheme="majorBidi" w:hAnsiTheme="majorBidi" w:cstheme="majorBidi"/>
          <w:sz w:val="18"/>
          <w:szCs w:val="18"/>
          <w:lang w:val="de-DE"/>
        </w:rPr>
        <w:t>|</w:t>
      </w:r>
      <w:r w:rsidR="00421A56"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is</w:t>
      </w:r>
      <w:proofErr w:type="spellEnd"/>
      <w:r w:rsidR="00421A56"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 xml:space="preserve">, </w:t>
      </w:r>
      <w:proofErr w:type="spellStart"/>
      <w:r w:rsidR="00421A56"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is</w:t>
      </w:r>
      <w:proofErr w:type="spellEnd"/>
      <w:r w:rsidR="00421A56"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 </w:t>
      </w:r>
      <w:r w:rsidR="00421A56" w:rsidRPr="00C51B80">
        <w:rPr>
          <w:rFonts w:asciiTheme="majorBidi" w:hAnsiTheme="majorBidi" w:cstheme="majorBidi"/>
          <w:b/>
          <w:bCs/>
          <w:i/>
          <w:iCs/>
          <w:sz w:val="18"/>
          <w:szCs w:val="18"/>
          <w:lang w:val="de-DE"/>
        </w:rPr>
        <w:t xml:space="preserve">m, f </w:t>
      </w:r>
      <w:proofErr w:type="spellStart"/>
      <w:r w:rsidR="00421A56" w:rsidRPr="00C51B80">
        <w:rPr>
          <w:rFonts w:asciiTheme="majorBidi" w:hAnsiTheme="majorBidi" w:cstheme="majorBidi"/>
          <w:i/>
          <w:iCs/>
          <w:sz w:val="18"/>
          <w:szCs w:val="18"/>
          <w:lang w:val="de-DE"/>
        </w:rPr>
        <w:t>jaunuolis</w:t>
      </w:r>
      <w:proofErr w:type="spellEnd"/>
      <w:r w:rsidR="00421A56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, </w:t>
      </w:r>
      <w:proofErr w:type="spellStart"/>
      <w:r w:rsidR="00421A56"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can</w:t>
      </w:r>
      <w:r w:rsidR="00421A56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|</w:t>
      </w:r>
      <w:r w:rsidR="00421A56"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is</w:t>
      </w:r>
      <w:proofErr w:type="spellEnd"/>
      <w:r w:rsidR="00421A56"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 xml:space="preserve">, </w:t>
      </w:r>
      <w:proofErr w:type="spellStart"/>
      <w:r w:rsidR="00421A56"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is</w:t>
      </w:r>
      <w:proofErr w:type="spellEnd"/>
      <w:r w:rsidR="00421A56"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 </w:t>
      </w:r>
      <w:r w:rsidR="00421A56" w:rsidRPr="00C51B80">
        <w:rPr>
          <w:rFonts w:asciiTheme="majorBidi" w:eastAsia="Times New Roman" w:hAnsiTheme="majorBidi" w:cstheme="majorBidi"/>
          <w:b/>
          <w:bCs/>
          <w:i/>
          <w:iCs/>
          <w:sz w:val="18"/>
          <w:szCs w:val="18"/>
          <w:lang w:val="de-DE" w:bidi="he-IL"/>
        </w:rPr>
        <w:t xml:space="preserve">m, f </w:t>
      </w:r>
      <w:proofErr w:type="spellStart"/>
      <w:r w:rsidR="00421A56"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>šuo</w:t>
      </w:r>
      <w:proofErr w:type="spellEnd"/>
      <w:r w:rsidR="00421A56"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 xml:space="preserve">, </w:t>
      </w:r>
      <w:proofErr w:type="spellStart"/>
      <w:r w:rsidR="00421A56"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>kalė</w:t>
      </w:r>
      <w:proofErr w:type="spellEnd"/>
      <w:r w:rsidR="00421A56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, </w:t>
      </w:r>
      <w:proofErr w:type="spellStart"/>
      <w:r w:rsidR="00421A56"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sen</w:t>
      </w:r>
      <w:r w:rsidR="00421A56" w:rsidRPr="00C51B80">
        <w:rPr>
          <w:rFonts w:asciiTheme="majorBidi" w:hAnsiTheme="majorBidi" w:cstheme="majorBidi"/>
          <w:sz w:val="18"/>
          <w:szCs w:val="18"/>
          <w:lang w:val="de-DE"/>
        </w:rPr>
        <w:t>|</w:t>
      </w:r>
      <w:r w:rsidR="00421A56"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ex</w:t>
      </w:r>
      <w:proofErr w:type="spellEnd"/>
      <w:r w:rsidR="00421A56"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 xml:space="preserve">, </w:t>
      </w:r>
      <w:proofErr w:type="spellStart"/>
      <w:r w:rsidR="00421A56"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is</w:t>
      </w:r>
      <w:proofErr w:type="spellEnd"/>
      <w:r w:rsidR="00421A56"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 </w:t>
      </w:r>
      <w:r w:rsidR="00421A56" w:rsidRPr="00C51B80">
        <w:rPr>
          <w:rStyle w:val="HTMLakronimas"/>
          <w:rFonts w:asciiTheme="majorBidi" w:hAnsiTheme="majorBidi" w:cstheme="majorBidi"/>
          <w:b/>
          <w:bCs/>
          <w:i/>
          <w:iCs/>
          <w:sz w:val="18"/>
          <w:szCs w:val="18"/>
          <w:lang w:val="de-DE"/>
        </w:rPr>
        <w:t>m</w:t>
      </w:r>
      <w:r w:rsidR="00421A56"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, </w:t>
      </w:r>
      <w:r w:rsidR="00421A56" w:rsidRPr="00C51B80">
        <w:rPr>
          <w:rStyle w:val="HTMLakronimas"/>
          <w:rFonts w:asciiTheme="majorBidi" w:hAnsiTheme="majorBidi" w:cstheme="majorBidi"/>
          <w:b/>
          <w:bCs/>
          <w:i/>
          <w:iCs/>
          <w:sz w:val="18"/>
          <w:szCs w:val="18"/>
          <w:lang w:val="de-DE"/>
        </w:rPr>
        <w:t xml:space="preserve">f </w:t>
      </w:r>
      <w:proofErr w:type="spellStart"/>
      <w:r w:rsidR="00421A56" w:rsidRPr="00C51B80">
        <w:rPr>
          <w:rStyle w:val="HTMLakronimas"/>
          <w:rFonts w:asciiTheme="majorBidi" w:hAnsiTheme="majorBidi" w:cstheme="majorBidi"/>
          <w:i/>
          <w:iCs/>
          <w:sz w:val="18"/>
          <w:szCs w:val="18"/>
          <w:lang w:val="de-DE"/>
        </w:rPr>
        <w:t>senis</w:t>
      </w:r>
      <w:proofErr w:type="spellEnd"/>
      <w:r w:rsidR="00421A56" w:rsidRPr="00C51B80">
        <w:rPr>
          <w:rStyle w:val="HTMLakronimas"/>
          <w:rFonts w:asciiTheme="majorBidi" w:hAnsiTheme="majorBidi" w:cstheme="majorBidi"/>
          <w:i/>
          <w:iCs/>
          <w:sz w:val="18"/>
          <w:szCs w:val="18"/>
          <w:lang w:val="de-DE"/>
        </w:rPr>
        <w:t xml:space="preserve">, </w:t>
      </w:r>
      <w:proofErr w:type="spellStart"/>
      <w:r w:rsidR="00421A56" w:rsidRPr="00C51B80">
        <w:rPr>
          <w:rStyle w:val="HTMLakronimas"/>
          <w:rFonts w:asciiTheme="majorBidi" w:hAnsiTheme="majorBidi" w:cstheme="majorBidi"/>
          <w:i/>
          <w:iCs/>
          <w:sz w:val="18"/>
          <w:szCs w:val="18"/>
          <w:lang w:val="de-DE"/>
        </w:rPr>
        <w:t>senė</w:t>
      </w:r>
      <w:proofErr w:type="spellEnd"/>
      <w:r w:rsidR="005B1460" w:rsidRPr="00C51B80">
        <w:rPr>
          <w:rStyle w:val="HTMLakronimas"/>
          <w:rFonts w:asciiTheme="majorBidi" w:hAnsiTheme="majorBidi" w:cstheme="majorBidi"/>
          <w:i/>
          <w:iCs/>
          <w:sz w:val="18"/>
          <w:szCs w:val="18"/>
          <w:lang w:val="de-DE"/>
        </w:rPr>
        <w:t>,</w:t>
      </w:r>
      <w:r w:rsidR="00450AB5" w:rsidRPr="00C51B80">
        <w:rPr>
          <w:rStyle w:val="HTMLakronimas"/>
          <w:rFonts w:asciiTheme="majorBidi" w:hAnsiTheme="majorBidi" w:cstheme="majorBidi"/>
          <w:i/>
          <w:iCs/>
          <w:sz w:val="18"/>
          <w:szCs w:val="18"/>
          <w:lang w:val="de-DE"/>
        </w:rPr>
        <w:t xml:space="preserve"> </w:t>
      </w:r>
      <w:proofErr w:type="spellStart"/>
      <w:r w:rsidR="00450AB5"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kartais</w:t>
      </w:r>
      <w:proofErr w:type="spellEnd"/>
      <w:r w:rsidR="005B1460" w:rsidRPr="00C51B80">
        <w:rPr>
          <w:b/>
          <w:bCs/>
          <w:color w:val="333333"/>
          <w:sz w:val="18"/>
          <w:szCs w:val="18"/>
          <w:lang w:val="de-DE"/>
        </w:rPr>
        <w:t xml:space="preserve"> </w:t>
      </w:r>
      <w:proofErr w:type="spellStart"/>
      <w:r w:rsidR="005B1460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de-DE" w:bidi="he-IL"/>
        </w:rPr>
        <w:t>mēns</w:t>
      </w:r>
      <w:r w:rsidR="005B1460" w:rsidRPr="00C51B80">
        <w:rPr>
          <w:rFonts w:ascii="Times New Roman" w:eastAsia="Times New Roman" w:hAnsi="Times New Roman" w:cs="Times New Roman"/>
          <w:color w:val="333333"/>
          <w:sz w:val="18"/>
          <w:szCs w:val="18"/>
          <w:lang w:val="de-DE" w:bidi="he-IL"/>
        </w:rPr>
        <w:t>|</w:t>
      </w:r>
      <w:r w:rsidR="005B1460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de-DE" w:bidi="he-IL"/>
        </w:rPr>
        <w:t>is</w:t>
      </w:r>
      <w:proofErr w:type="spellEnd"/>
      <w:r w:rsidR="005B1460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de-DE" w:bidi="he-IL"/>
        </w:rPr>
        <w:t xml:space="preserve">, </w:t>
      </w:r>
      <w:proofErr w:type="spellStart"/>
      <w:r w:rsidR="005B1460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de-DE" w:bidi="he-IL"/>
        </w:rPr>
        <w:t>is</w:t>
      </w:r>
      <w:proofErr w:type="spellEnd"/>
      <w:r w:rsidR="005B1460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de-DE" w:bidi="he-IL"/>
        </w:rPr>
        <w:t> </w:t>
      </w:r>
      <w:r w:rsidR="005B1460" w:rsidRPr="00C51B80">
        <w:rPr>
          <w:rFonts w:ascii="Times New Roman" w:eastAsia="Times New Roman" w:hAnsi="Times New Roman" w:cs="Times New Roman"/>
          <w:b/>
          <w:bCs/>
          <w:i/>
          <w:iCs/>
          <w:color w:val="333333"/>
          <w:sz w:val="18"/>
          <w:szCs w:val="18"/>
          <w:lang w:val="de-DE" w:bidi="he-IL"/>
        </w:rPr>
        <w:t>m</w:t>
      </w:r>
      <w:r w:rsidR="005B1460" w:rsidRPr="00C51B80">
        <w:rPr>
          <w:rFonts w:ascii="Times New Roman" w:eastAsia="Times New Roman" w:hAnsi="Times New Roman" w:cs="Times New Roman"/>
          <w:color w:val="333333"/>
          <w:sz w:val="18"/>
          <w:szCs w:val="18"/>
          <w:lang w:val="de-DE" w:bidi="he-IL"/>
        </w:rPr>
        <w:t xml:space="preserve"> </w:t>
      </w:r>
      <w:proofErr w:type="spellStart"/>
      <w:r w:rsidR="005B1460" w:rsidRPr="00C51B80">
        <w:rPr>
          <w:rStyle w:val="HTMLakronimas"/>
          <w:rFonts w:asciiTheme="majorBidi" w:hAnsiTheme="majorBidi" w:cstheme="majorBidi"/>
          <w:i/>
          <w:iCs/>
          <w:sz w:val="18"/>
          <w:szCs w:val="18"/>
          <w:lang w:val="de-DE"/>
        </w:rPr>
        <w:t>mėnesis</w:t>
      </w:r>
      <w:proofErr w:type="spellEnd"/>
      <w:r w:rsidR="00421A56" w:rsidRPr="00C51B80">
        <w:rPr>
          <w:rStyle w:val="HTMLakronimas"/>
          <w:rFonts w:asciiTheme="majorBidi" w:hAnsiTheme="majorBidi" w:cstheme="majorBidi"/>
          <w:i/>
          <w:iCs/>
          <w:sz w:val="18"/>
          <w:szCs w:val="18"/>
          <w:lang w:val="de-DE"/>
        </w:rPr>
        <w:t>.</w:t>
      </w:r>
      <w:r w:rsidR="007535D6" w:rsidRPr="00C51B80">
        <w:rPr>
          <w:rStyle w:val="HTMLakronimas"/>
          <w:rFonts w:asciiTheme="majorBidi" w:hAnsiTheme="majorBidi" w:cstheme="majorBidi"/>
          <w:i/>
          <w:iCs/>
          <w:sz w:val="18"/>
          <w:szCs w:val="18"/>
          <w:lang w:val="de-DE"/>
        </w:rPr>
        <w:t xml:space="preserve"> </w:t>
      </w:r>
      <w:proofErr w:type="spellStart"/>
      <w:r w:rsidR="007535D6"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Pagal</w:t>
      </w:r>
      <w:proofErr w:type="spellEnd"/>
      <w:r w:rsidR="007535D6"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 xml:space="preserve"> </w:t>
      </w:r>
      <w:proofErr w:type="spellStart"/>
      <w:r w:rsidR="007535D6"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mišrųj</w:t>
      </w:r>
      <w:r w:rsidR="002935F7"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į</w:t>
      </w:r>
      <w:proofErr w:type="spellEnd"/>
      <w:r w:rsidR="007535D6"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 xml:space="preserve"> </w:t>
      </w:r>
      <w:proofErr w:type="spellStart"/>
      <w:r w:rsidR="007535D6"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tipą</w:t>
      </w:r>
      <w:proofErr w:type="spellEnd"/>
      <w:r w:rsidR="007535D6"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 xml:space="preserve"> </w:t>
      </w:r>
      <w:proofErr w:type="spellStart"/>
      <w:r w:rsidR="007535D6"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linksniuojamas</w:t>
      </w:r>
      <w:proofErr w:type="spellEnd"/>
      <w:r w:rsidR="007535D6"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 xml:space="preserve"> </w:t>
      </w:r>
      <w:proofErr w:type="spellStart"/>
      <w:r w:rsidR="007535D6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lt-LT" w:bidi="he-IL"/>
        </w:rPr>
        <w:t>nix</w:t>
      </w:r>
      <w:proofErr w:type="spellEnd"/>
      <w:r w:rsidR="007535D6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lt-LT" w:bidi="he-IL"/>
        </w:rPr>
        <w:t xml:space="preserve">, </w:t>
      </w:r>
      <w:proofErr w:type="spellStart"/>
      <w:r w:rsidR="007535D6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lt-LT" w:bidi="he-IL"/>
        </w:rPr>
        <w:t>niv</w:t>
      </w:r>
      <w:r w:rsidR="007535D6" w:rsidRPr="00C51B80">
        <w:rPr>
          <w:rFonts w:ascii="Times New Roman" w:eastAsia="Times New Roman" w:hAnsi="Times New Roman" w:cs="Times New Roman"/>
          <w:color w:val="333333"/>
          <w:sz w:val="18"/>
          <w:szCs w:val="18"/>
          <w:lang w:val="lt-LT" w:bidi="he-IL"/>
        </w:rPr>
        <w:t>|</w:t>
      </w:r>
      <w:r w:rsidR="007535D6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lt-LT" w:bidi="he-IL"/>
        </w:rPr>
        <w:t>is</w:t>
      </w:r>
      <w:proofErr w:type="spellEnd"/>
      <w:r w:rsidR="007535D6" w:rsidRPr="00C51B80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lt-LT" w:bidi="he-IL"/>
        </w:rPr>
        <w:t> </w:t>
      </w:r>
      <w:r w:rsidR="007535D6" w:rsidRPr="00C51B80">
        <w:rPr>
          <w:rFonts w:ascii="Times New Roman" w:eastAsia="Times New Roman" w:hAnsi="Times New Roman" w:cs="Times New Roman"/>
          <w:b/>
          <w:bCs/>
          <w:i/>
          <w:iCs/>
          <w:color w:val="333333"/>
          <w:sz w:val="18"/>
          <w:szCs w:val="18"/>
          <w:lang w:val="lt-LT" w:bidi="he-IL"/>
        </w:rPr>
        <w:t>f</w:t>
      </w:r>
      <w:r w:rsidR="007535D6" w:rsidRPr="00C51B80">
        <w:rPr>
          <w:rFonts w:ascii="Times New Roman" w:eastAsia="Times New Roman" w:hAnsi="Times New Roman" w:cs="Times New Roman"/>
          <w:color w:val="333333"/>
          <w:sz w:val="18"/>
          <w:szCs w:val="18"/>
          <w:lang w:val="lt-LT" w:bidi="he-IL"/>
        </w:rPr>
        <w:t xml:space="preserve"> </w:t>
      </w:r>
      <w:r w:rsidR="007535D6" w:rsidRPr="00C51B80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val="lt-LT" w:bidi="he-IL"/>
        </w:rPr>
        <w:t>sniegas</w:t>
      </w:r>
      <w:r w:rsidR="005B1460" w:rsidRPr="00C51B80">
        <w:rPr>
          <w:rFonts w:ascii="Times New Roman" w:eastAsia="Times New Roman" w:hAnsi="Times New Roman" w:cs="Times New Roman"/>
          <w:color w:val="333333"/>
          <w:sz w:val="18"/>
          <w:szCs w:val="18"/>
          <w:lang w:val="lt-LT" w:bidi="he-IL"/>
        </w:rPr>
        <w:t>.</w:t>
      </w:r>
    </w:p>
    <w:p w14:paraId="0CF2FF89" w14:textId="77777777" w:rsidR="007362A0" w:rsidRPr="00C51B80" w:rsidRDefault="00421A56" w:rsidP="007362A0">
      <w:pPr>
        <w:spacing w:after="0" w:line="240" w:lineRule="auto"/>
        <w:rPr>
          <w:rFonts w:asciiTheme="majorBidi" w:eastAsia="Times New Roman" w:hAnsiTheme="majorBidi" w:cstheme="majorBidi"/>
          <w:sz w:val="18"/>
          <w:szCs w:val="18"/>
          <w:lang w:val="de-DE" w:bidi="he-IL"/>
        </w:rPr>
      </w:pPr>
      <w:proofErr w:type="spellStart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Priebalsinis</w:t>
      </w:r>
      <w:proofErr w:type="spellEnd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</w:t>
      </w:r>
      <w:proofErr w:type="spellStart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nuo</w:t>
      </w:r>
      <w:proofErr w:type="spellEnd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</w:t>
      </w:r>
      <w:proofErr w:type="spellStart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mišriojo</w:t>
      </w:r>
      <w:proofErr w:type="spellEnd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</w:t>
      </w:r>
      <w:proofErr w:type="spellStart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tipo</w:t>
      </w:r>
      <w:proofErr w:type="spellEnd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</w:t>
      </w:r>
      <w:proofErr w:type="spellStart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skiriasi</w:t>
      </w:r>
      <w:proofErr w:type="spellEnd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</w:t>
      </w:r>
      <w:proofErr w:type="spellStart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tik</w:t>
      </w:r>
      <w:proofErr w:type="spellEnd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</w:t>
      </w:r>
      <w:proofErr w:type="spellStart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vienu</w:t>
      </w:r>
      <w:proofErr w:type="spellEnd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</w:t>
      </w:r>
      <w:proofErr w:type="spellStart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požymiu</w:t>
      </w:r>
      <w:proofErr w:type="spellEnd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, gen. </w:t>
      </w:r>
      <w:proofErr w:type="spellStart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pl.</w:t>
      </w:r>
      <w:proofErr w:type="spellEnd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</w:t>
      </w:r>
      <w:proofErr w:type="spellStart"/>
      <w:r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>prieb</w:t>
      </w:r>
      <w:proofErr w:type="spellEnd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. </w:t>
      </w:r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-um</w:t>
      </w:r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/ </w:t>
      </w:r>
      <w:proofErr w:type="spellStart"/>
      <w:r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>mišr</w:t>
      </w:r>
      <w:proofErr w:type="spellEnd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. </w:t>
      </w:r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-</w:t>
      </w:r>
      <w:proofErr w:type="spellStart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ium</w:t>
      </w:r>
      <w:proofErr w:type="spellEnd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.</w:t>
      </w:r>
      <w:r w:rsidR="0006204F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</w:t>
      </w:r>
      <w:proofErr w:type="spellStart"/>
      <w:r w:rsidR="00AA4748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Taip</w:t>
      </w:r>
      <w:proofErr w:type="spellEnd"/>
      <w:r w:rsidR="00AA4748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</w:t>
      </w:r>
      <w:proofErr w:type="spellStart"/>
      <w:r w:rsidR="00AA4748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pat</w:t>
      </w:r>
      <w:proofErr w:type="spellEnd"/>
      <w:r w:rsidR="00AA4748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</w:t>
      </w:r>
      <w:r w:rsidR="00AA4748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acc. </w:t>
      </w:r>
      <w:proofErr w:type="spellStart"/>
      <w:r w:rsidR="00AA4748" w:rsidRPr="00C51B80">
        <w:rPr>
          <w:rFonts w:asciiTheme="majorBidi" w:hAnsiTheme="majorBidi" w:cstheme="majorBidi"/>
          <w:iCs/>
          <w:sz w:val="18"/>
          <w:szCs w:val="18"/>
          <w:lang w:val="de-DE"/>
        </w:rPr>
        <w:t>pl.</w:t>
      </w:r>
      <w:proofErr w:type="spellEnd"/>
      <w:r w:rsidR="00AA4748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AA4748" w:rsidRPr="00C51B80">
        <w:rPr>
          <w:rFonts w:asciiTheme="majorBidi" w:hAnsiTheme="majorBidi" w:cstheme="majorBidi"/>
          <w:iCs/>
          <w:sz w:val="18"/>
          <w:szCs w:val="18"/>
          <w:lang w:val="de-DE"/>
        </w:rPr>
        <w:t>neretai</w:t>
      </w:r>
      <w:proofErr w:type="spellEnd"/>
      <w:r w:rsidR="00AA4748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AA4748" w:rsidRPr="00C51B80">
        <w:rPr>
          <w:rFonts w:asciiTheme="majorBidi" w:hAnsiTheme="majorBidi" w:cstheme="majorBidi"/>
          <w:iCs/>
          <w:sz w:val="18"/>
          <w:szCs w:val="18"/>
          <w:lang w:val="de-DE"/>
        </w:rPr>
        <w:t>būna</w:t>
      </w:r>
      <w:proofErr w:type="spellEnd"/>
      <w:r w:rsidR="00AA4748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r w:rsidR="00AA4748" w:rsidRPr="00C51B80">
        <w:rPr>
          <w:rFonts w:asciiTheme="majorBidi" w:hAnsiTheme="majorBidi" w:cstheme="majorBidi"/>
          <w:b/>
          <w:bCs/>
          <w:iCs/>
          <w:sz w:val="18"/>
          <w:szCs w:val="18"/>
          <w:lang w:val="de-DE"/>
        </w:rPr>
        <w:t>-</w:t>
      </w:r>
      <w:proofErr w:type="spellStart"/>
      <w:r w:rsidR="00AA4748" w:rsidRPr="00C51B80">
        <w:rPr>
          <w:rFonts w:asciiTheme="majorBidi" w:hAnsiTheme="majorBidi" w:cstheme="majorBidi"/>
          <w:b/>
          <w:bCs/>
          <w:iCs/>
          <w:sz w:val="18"/>
          <w:szCs w:val="18"/>
          <w:lang w:val="de-DE"/>
        </w:rPr>
        <w:t>īs</w:t>
      </w:r>
      <w:proofErr w:type="spellEnd"/>
      <w:r w:rsidR="00AA4748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(</w:t>
      </w:r>
      <w:proofErr w:type="spellStart"/>
      <w:r w:rsidR="00AA4748" w:rsidRPr="00C51B80">
        <w:rPr>
          <w:rFonts w:asciiTheme="majorBidi" w:hAnsiTheme="majorBidi" w:cstheme="majorBidi"/>
          <w:iCs/>
          <w:sz w:val="18"/>
          <w:szCs w:val="18"/>
          <w:lang w:val="de-DE"/>
        </w:rPr>
        <w:t>vietoje</w:t>
      </w:r>
      <w:proofErr w:type="spellEnd"/>
      <w:r w:rsidR="00AA4748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-</w:t>
      </w:r>
      <w:proofErr w:type="spellStart"/>
      <w:r w:rsidR="00AA4748" w:rsidRPr="00C51B80">
        <w:rPr>
          <w:rFonts w:asciiTheme="majorBidi" w:hAnsiTheme="majorBidi" w:cstheme="majorBidi"/>
          <w:iCs/>
          <w:sz w:val="18"/>
          <w:szCs w:val="18"/>
          <w:lang w:val="de-DE"/>
        </w:rPr>
        <w:t>ēs</w:t>
      </w:r>
      <w:proofErr w:type="spellEnd"/>
      <w:r w:rsidR="00AA4748" w:rsidRPr="00C51B80">
        <w:rPr>
          <w:rFonts w:asciiTheme="majorBidi" w:hAnsiTheme="majorBidi" w:cstheme="majorBidi"/>
          <w:iCs/>
          <w:sz w:val="18"/>
          <w:szCs w:val="18"/>
          <w:lang w:val="de-DE"/>
        </w:rPr>
        <w:t>).</w:t>
      </w:r>
      <w:r w:rsidR="007A16FB" w:rsidRPr="00C51B80">
        <w:rPr>
          <w:rFonts w:asciiTheme="majorBidi" w:hAnsiTheme="majorBidi" w:cstheme="majorBidi"/>
          <w:iCs/>
          <w:sz w:val="18"/>
          <w:szCs w:val="18"/>
          <w:lang w:val="de-DE"/>
        </w:rPr>
        <w:br/>
      </w:r>
      <w:r w:rsidR="00722789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br/>
      </w:r>
      <w:proofErr w:type="spellStart"/>
      <w:r w:rsidR="007362A0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Pagal</w:t>
      </w:r>
      <w:proofErr w:type="spellEnd"/>
      <w:r w:rsidR="007362A0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</w:t>
      </w:r>
      <w:proofErr w:type="spellStart"/>
      <w:r w:rsidR="007362A0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balsinį</w:t>
      </w:r>
      <w:proofErr w:type="spellEnd"/>
      <w:r w:rsidR="007362A0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</w:t>
      </w:r>
      <w:proofErr w:type="spellStart"/>
      <w:r w:rsidR="007362A0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linksniavimo</w:t>
      </w:r>
      <w:proofErr w:type="spellEnd"/>
      <w:r w:rsidR="007362A0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</w:t>
      </w:r>
      <w:proofErr w:type="spellStart"/>
      <w:r w:rsidR="007362A0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tipą</w:t>
      </w:r>
      <w:proofErr w:type="spellEnd"/>
      <w:r w:rsidR="007362A0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</w:t>
      </w:r>
      <w:proofErr w:type="spellStart"/>
      <w:r w:rsidR="007362A0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linksniuojami</w:t>
      </w:r>
      <w:proofErr w:type="spellEnd"/>
      <w:r w:rsidR="007362A0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</w:t>
      </w:r>
      <w:proofErr w:type="spellStart"/>
      <w:r w:rsidR="007362A0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niekatrosios</w:t>
      </w:r>
      <w:proofErr w:type="spellEnd"/>
      <w:r w:rsidR="007362A0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</w:t>
      </w:r>
      <w:proofErr w:type="spellStart"/>
      <w:r w:rsidR="007362A0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giminės</w:t>
      </w:r>
      <w:proofErr w:type="spellEnd"/>
      <w:r w:rsidR="007362A0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</w:t>
      </w:r>
      <w:proofErr w:type="spellStart"/>
      <w:r w:rsidR="007362A0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daiktavardžiai</w:t>
      </w:r>
      <w:proofErr w:type="spellEnd"/>
      <w:r w:rsidR="007362A0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, </w:t>
      </w:r>
      <w:proofErr w:type="spellStart"/>
      <w:r w:rsidR="007362A0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turintys</w:t>
      </w:r>
      <w:proofErr w:type="spellEnd"/>
      <w:r w:rsidR="007362A0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vns. </w:t>
      </w:r>
      <w:proofErr w:type="spellStart"/>
      <w:r w:rsidR="007362A0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vard</w:t>
      </w:r>
      <w:proofErr w:type="spellEnd"/>
      <w:r w:rsidR="007362A0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. </w:t>
      </w:r>
      <w:proofErr w:type="spellStart"/>
      <w:r w:rsidR="007362A0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galūnes</w:t>
      </w:r>
      <w:proofErr w:type="spellEnd"/>
      <w:r w:rsidR="007362A0"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</w:t>
      </w:r>
    </w:p>
    <w:p w14:paraId="6141D4E1" w14:textId="77777777" w:rsidR="007362A0" w:rsidRPr="00C51B80" w:rsidRDefault="007362A0" w:rsidP="007362A0">
      <w:pPr>
        <w:spacing w:after="0" w:line="240" w:lineRule="auto"/>
        <w:rPr>
          <w:rStyle w:val="HTMLakronimas"/>
          <w:rFonts w:asciiTheme="majorBidi" w:hAnsiTheme="majorBidi" w:cstheme="majorBidi"/>
          <w:sz w:val="18"/>
          <w:szCs w:val="18"/>
          <w:lang w:val="de-DE"/>
        </w:rPr>
      </w:pPr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-e, -al, -</w:t>
      </w:r>
      <w:proofErr w:type="spellStart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ar</w:t>
      </w:r>
      <w:proofErr w:type="spellEnd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(</w:t>
      </w:r>
      <w:proofErr w:type="spellStart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kaip</w:t>
      </w:r>
      <w:proofErr w:type="spellEnd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</w:t>
      </w:r>
      <w:proofErr w:type="spellStart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rēt</w:t>
      </w:r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|</w:t>
      </w:r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e</w:t>
      </w:r>
      <w:proofErr w:type="spellEnd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 xml:space="preserve">, </w:t>
      </w:r>
      <w:proofErr w:type="spellStart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is</w:t>
      </w:r>
      <w:proofErr w:type="spellEnd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 </w:t>
      </w:r>
      <w:r w:rsidRPr="00C51B80">
        <w:rPr>
          <w:rFonts w:asciiTheme="majorBidi" w:eastAsia="Times New Roman" w:hAnsiTheme="majorBidi" w:cstheme="majorBidi"/>
          <w:b/>
          <w:bCs/>
          <w:i/>
          <w:iCs/>
          <w:sz w:val="18"/>
          <w:szCs w:val="18"/>
          <w:lang w:val="de-DE" w:bidi="he-IL"/>
        </w:rPr>
        <w:t>n</w:t>
      </w:r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; </w:t>
      </w:r>
      <w:proofErr w:type="spellStart"/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vectīg</w:t>
      </w:r>
      <w:r w:rsidRPr="00C51B80">
        <w:rPr>
          <w:rFonts w:asciiTheme="majorBidi" w:hAnsiTheme="majorBidi" w:cstheme="majorBidi"/>
          <w:sz w:val="18"/>
          <w:szCs w:val="18"/>
          <w:lang w:val="de-DE"/>
        </w:rPr>
        <w:t>|</w:t>
      </w:r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al</w:t>
      </w:r>
      <w:proofErr w:type="spellEnd"/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 xml:space="preserve">, </w:t>
      </w:r>
      <w:proofErr w:type="spellStart"/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ālis</w:t>
      </w:r>
      <w:proofErr w:type="spellEnd"/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 </w:t>
      </w:r>
      <w:r w:rsidRPr="00C51B80">
        <w:rPr>
          <w:rStyle w:val="HTMLakronimas"/>
          <w:rFonts w:asciiTheme="majorBidi" w:hAnsiTheme="majorBidi" w:cstheme="majorBidi"/>
          <w:b/>
          <w:bCs/>
          <w:i/>
          <w:iCs/>
          <w:sz w:val="18"/>
          <w:szCs w:val="18"/>
          <w:lang w:val="de-DE"/>
        </w:rPr>
        <w:t xml:space="preserve">n </w:t>
      </w:r>
      <w:proofErr w:type="spellStart"/>
      <w:r w:rsidRPr="00C51B80">
        <w:rPr>
          <w:rStyle w:val="HTMLakronimas"/>
          <w:rFonts w:asciiTheme="majorBidi" w:hAnsiTheme="majorBidi" w:cstheme="majorBidi"/>
          <w:i/>
          <w:iCs/>
          <w:sz w:val="18"/>
          <w:szCs w:val="18"/>
          <w:lang w:val="de-DE"/>
        </w:rPr>
        <w:t>mokestis</w:t>
      </w:r>
      <w:proofErr w:type="spellEnd"/>
      <w:r w:rsidRPr="00C51B80">
        <w:rPr>
          <w:rStyle w:val="HTMLakronimas"/>
          <w:rFonts w:asciiTheme="majorBidi" w:hAnsiTheme="majorBidi" w:cstheme="majorBidi"/>
          <w:i/>
          <w:iCs/>
          <w:sz w:val="18"/>
          <w:szCs w:val="18"/>
          <w:lang w:val="de-DE"/>
        </w:rPr>
        <w:t xml:space="preserve">, </w:t>
      </w:r>
      <w:proofErr w:type="spellStart"/>
      <w:r w:rsidRPr="00C51B80">
        <w:rPr>
          <w:rStyle w:val="HTMLakronimas"/>
          <w:rFonts w:asciiTheme="majorBidi" w:hAnsiTheme="majorBidi" w:cstheme="majorBidi"/>
          <w:i/>
          <w:iCs/>
          <w:sz w:val="18"/>
          <w:szCs w:val="18"/>
          <w:lang w:val="de-DE"/>
        </w:rPr>
        <w:t>duoklė</w:t>
      </w:r>
      <w:proofErr w:type="spellEnd"/>
      <w:r w:rsidRPr="00C51B80">
        <w:rPr>
          <w:rStyle w:val="HTMLakronimas"/>
          <w:rFonts w:asciiTheme="majorBidi" w:hAnsiTheme="majorBidi" w:cstheme="majorBidi"/>
          <w:i/>
          <w:iCs/>
          <w:sz w:val="18"/>
          <w:szCs w:val="18"/>
          <w:lang w:val="de-DE"/>
        </w:rPr>
        <w:t>;</w:t>
      </w:r>
      <w:r w:rsidRPr="00C51B80">
        <w:rPr>
          <w:rStyle w:val="HTMLakronimas"/>
          <w:rFonts w:asciiTheme="majorBidi" w:hAnsiTheme="majorBidi" w:cstheme="majorBidi"/>
          <w:b/>
          <w:bCs/>
          <w:sz w:val="18"/>
          <w:szCs w:val="18"/>
          <w:lang w:val="de-DE"/>
        </w:rPr>
        <w:t xml:space="preserve"> </w:t>
      </w:r>
      <w:proofErr w:type="spellStart"/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cochle</w:t>
      </w:r>
      <w:r w:rsidRPr="00C51B80">
        <w:rPr>
          <w:rFonts w:asciiTheme="majorBidi" w:hAnsiTheme="majorBidi" w:cstheme="majorBidi"/>
          <w:sz w:val="18"/>
          <w:szCs w:val="18"/>
          <w:lang w:val="de-DE"/>
        </w:rPr>
        <w:t>|</w:t>
      </w:r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ar</w:t>
      </w:r>
      <w:proofErr w:type="spellEnd"/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 xml:space="preserve">, </w:t>
      </w:r>
      <w:proofErr w:type="spellStart"/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āris</w:t>
      </w:r>
      <w:proofErr w:type="spellEnd"/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 </w:t>
      </w:r>
      <w:r w:rsidRPr="00C51B80">
        <w:rPr>
          <w:rStyle w:val="HTMLakronimas"/>
          <w:rFonts w:asciiTheme="majorBidi" w:hAnsiTheme="majorBidi" w:cstheme="majorBidi"/>
          <w:b/>
          <w:bCs/>
          <w:i/>
          <w:iCs/>
          <w:sz w:val="18"/>
          <w:szCs w:val="18"/>
          <w:lang w:val="de-DE"/>
        </w:rPr>
        <w:t xml:space="preserve">n </w:t>
      </w:r>
      <w:proofErr w:type="spellStart"/>
      <w:r w:rsidRPr="00C51B80">
        <w:rPr>
          <w:rStyle w:val="HTMLakronimas"/>
          <w:rFonts w:asciiTheme="majorBidi" w:hAnsiTheme="majorBidi" w:cstheme="majorBidi"/>
          <w:i/>
          <w:iCs/>
          <w:sz w:val="18"/>
          <w:szCs w:val="18"/>
          <w:lang w:val="de-DE"/>
        </w:rPr>
        <w:t>šaukštas</w:t>
      </w:r>
      <w:proofErr w:type="spellEnd"/>
      <w:r w:rsidRPr="00C51B80">
        <w:rPr>
          <w:rStyle w:val="HTMLakronimas"/>
          <w:rFonts w:asciiTheme="majorBidi" w:hAnsiTheme="majorBidi" w:cstheme="majorBidi"/>
          <w:i/>
          <w:iCs/>
          <w:sz w:val="18"/>
          <w:szCs w:val="18"/>
          <w:lang w:val="de-DE"/>
        </w:rPr>
        <w:t xml:space="preserve"> </w:t>
      </w:r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etc</w:t>
      </w:r>
      <w:r w:rsidRPr="00C51B80">
        <w:rPr>
          <w:rStyle w:val="HTMLakronimas"/>
          <w:rFonts w:asciiTheme="majorBidi" w:hAnsiTheme="majorBidi" w:cstheme="majorBidi"/>
          <w:i/>
          <w:iCs/>
          <w:sz w:val="18"/>
          <w:szCs w:val="18"/>
          <w:lang w:val="de-DE"/>
        </w:rPr>
        <w:t>.</w:t>
      </w:r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).</w:t>
      </w:r>
    </w:p>
    <w:p w14:paraId="3590A43A" w14:textId="77777777" w:rsidR="007362A0" w:rsidRPr="00C51B80" w:rsidRDefault="007362A0" w:rsidP="007362A0">
      <w:pPr>
        <w:spacing w:after="0" w:line="240" w:lineRule="auto"/>
        <w:rPr>
          <w:rStyle w:val="HTMLakronimas"/>
          <w:rFonts w:asciiTheme="majorBidi" w:hAnsiTheme="majorBidi" w:cstheme="majorBidi"/>
          <w:sz w:val="18"/>
          <w:szCs w:val="18"/>
          <w:lang w:val="de-DE"/>
        </w:rPr>
      </w:pPr>
      <w:proofErr w:type="spellStart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Balsinio</w:t>
      </w:r>
      <w:proofErr w:type="spellEnd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 xml:space="preserve"> </w:t>
      </w:r>
      <w:proofErr w:type="spellStart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tipo</w:t>
      </w:r>
      <w:proofErr w:type="spellEnd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 xml:space="preserve"> </w:t>
      </w:r>
      <w:proofErr w:type="spellStart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galūnes</w:t>
      </w:r>
      <w:proofErr w:type="spellEnd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 xml:space="preserve"> </w:t>
      </w:r>
      <w:proofErr w:type="spellStart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taip</w:t>
      </w:r>
      <w:proofErr w:type="spellEnd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 xml:space="preserve"> </w:t>
      </w:r>
      <w:proofErr w:type="spellStart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pat</w:t>
      </w:r>
      <w:proofErr w:type="spellEnd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 xml:space="preserve"> </w:t>
      </w:r>
      <w:proofErr w:type="spellStart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gali</w:t>
      </w:r>
      <w:proofErr w:type="spellEnd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 xml:space="preserve"> </w:t>
      </w:r>
      <w:proofErr w:type="spellStart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gauti</w:t>
      </w:r>
      <w:proofErr w:type="spellEnd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 xml:space="preserve"> </w:t>
      </w:r>
      <w:proofErr w:type="spellStart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dalis</w:t>
      </w:r>
      <w:proofErr w:type="spellEnd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 xml:space="preserve"> </w:t>
      </w:r>
      <w:proofErr w:type="spellStart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lygiaskiemenių</w:t>
      </w:r>
      <w:proofErr w:type="spellEnd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 xml:space="preserve"> </w:t>
      </w:r>
      <w:proofErr w:type="spellStart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daiktavardžių</w:t>
      </w:r>
      <w:proofErr w:type="spellEnd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 xml:space="preserve">, </w:t>
      </w:r>
      <w:proofErr w:type="spellStart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turinčių</w:t>
      </w:r>
      <w:proofErr w:type="spellEnd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 xml:space="preserve"> </w:t>
      </w:r>
      <w:proofErr w:type="spellStart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vardininką</w:t>
      </w:r>
      <w:proofErr w:type="spellEnd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 xml:space="preserve"> </w:t>
      </w:r>
      <w:proofErr w:type="spellStart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su</w:t>
      </w:r>
      <w:proofErr w:type="spellEnd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 xml:space="preserve"> </w:t>
      </w:r>
      <w:proofErr w:type="spellStart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galūne</w:t>
      </w:r>
      <w:proofErr w:type="spellEnd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 xml:space="preserve"> -</w:t>
      </w:r>
      <w:proofErr w:type="spellStart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is</w:t>
      </w:r>
      <w:proofErr w:type="spellEnd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,</w:t>
      </w:r>
    </w:p>
    <w:p w14:paraId="08F91732" w14:textId="77777777" w:rsidR="0006204F" w:rsidRPr="00C51B80" w:rsidRDefault="007362A0" w:rsidP="007362A0">
      <w:pPr>
        <w:spacing w:after="0" w:line="240" w:lineRule="auto"/>
        <w:rPr>
          <w:rFonts w:asciiTheme="majorBidi" w:eastAsia="Times New Roman" w:hAnsiTheme="majorBidi" w:cstheme="majorBidi"/>
          <w:sz w:val="18"/>
          <w:szCs w:val="18"/>
          <w:lang w:val="de-DE" w:bidi="he-IL"/>
        </w:rPr>
      </w:pPr>
      <w:proofErr w:type="spellStart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pagal</w:t>
      </w:r>
      <w:proofErr w:type="spellEnd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 xml:space="preserve"> </w:t>
      </w:r>
      <w:proofErr w:type="spellStart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balsinį</w:t>
      </w:r>
      <w:proofErr w:type="spellEnd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 xml:space="preserve"> </w:t>
      </w:r>
      <w:proofErr w:type="spellStart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tipą</w:t>
      </w:r>
      <w:proofErr w:type="spellEnd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 xml:space="preserve"> </w:t>
      </w:r>
      <w:proofErr w:type="spellStart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dažnaiu</w:t>
      </w:r>
      <w:proofErr w:type="spellEnd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 xml:space="preserve"> </w:t>
      </w:r>
      <w:proofErr w:type="spellStart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linksniuojami</w:t>
      </w:r>
      <w:proofErr w:type="spellEnd"/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 xml:space="preserve"> </w:t>
      </w:r>
      <w:proofErr w:type="spellStart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febr</w:t>
      </w:r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|</w:t>
      </w:r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is</w:t>
      </w:r>
      <w:proofErr w:type="spellEnd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 xml:space="preserve">, </w:t>
      </w:r>
      <w:proofErr w:type="spellStart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is</w:t>
      </w:r>
      <w:proofErr w:type="spellEnd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 </w:t>
      </w:r>
      <w:r w:rsidRPr="00C51B80">
        <w:rPr>
          <w:rFonts w:asciiTheme="majorBidi" w:eastAsia="Times New Roman" w:hAnsiTheme="majorBidi" w:cstheme="majorBidi"/>
          <w:b/>
          <w:bCs/>
          <w:i/>
          <w:iCs/>
          <w:sz w:val="18"/>
          <w:szCs w:val="18"/>
          <w:lang w:val="de-DE" w:bidi="he-IL"/>
        </w:rPr>
        <w:t xml:space="preserve">f </w:t>
      </w:r>
      <w:proofErr w:type="spellStart"/>
      <w:r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>karščiavimas</w:t>
      </w:r>
      <w:proofErr w:type="spellEnd"/>
      <w:r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 xml:space="preserve">; </w:t>
      </w:r>
      <w:proofErr w:type="spellStart"/>
      <w:r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>karštligė</w:t>
      </w:r>
      <w:proofErr w:type="spellEnd"/>
      <w:r w:rsidRPr="00C51B80">
        <w:rPr>
          <w:rFonts w:asciiTheme="majorBidi" w:hAnsiTheme="majorBidi" w:cstheme="majorBidi"/>
          <w:sz w:val="18"/>
          <w:szCs w:val="18"/>
          <w:lang w:val="de-DE"/>
        </w:rPr>
        <w:t xml:space="preserve">, </w:t>
      </w:r>
      <w:proofErr w:type="spellStart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pupp</w:t>
      </w:r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|</w:t>
      </w:r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is</w:t>
      </w:r>
      <w:proofErr w:type="spellEnd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 xml:space="preserve">, </w:t>
      </w:r>
      <w:proofErr w:type="spellStart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is</w:t>
      </w:r>
      <w:proofErr w:type="spellEnd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 </w:t>
      </w:r>
      <w:r w:rsidRPr="00C51B80">
        <w:rPr>
          <w:rFonts w:asciiTheme="majorBidi" w:eastAsia="Times New Roman" w:hAnsiTheme="majorBidi" w:cstheme="majorBidi"/>
          <w:b/>
          <w:bCs/>
          <w:i/>
          <w:iCs/>
          <w:sz w:val="18"/>
          <w:szCs w:val="18"/>
          <w:lang w:val="de-DE" w:bidi="he-IL"/>
        </w:rPr>
        <w:t xml:space="preserve">f </w:t>
      </w:r>
      <w:proofErr w:type="spellStart"/>
      <w:r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>laivagalis</w:t>
      </w:r>
      <w:proofErr w:type="spellEnd"/>
      <w:r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 xml:space="preserve">, </w:t>
      </w:r>
      <w:proofErr w:type="spellStart"/>
      <w:r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>vairagalis</w:t>
      </w:r>
      <w:proofErr w:type="spellEnd"/>
      <w:r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 xml:space="preserve">, </w:t>
      </w:r>
      <w:proofErr w:type="spellStart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secūr</w:t>
      </w:r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|</w:t>
      </w:r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is</w:t>
      </w:r>
      <w:proofErr w:type="spellEnd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 xml:space="preserve">, </w:t>
      </w:r>
      <w:proofErr w:type="spellStart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is</w:t>
      </w:r>
      <w:proofErr w:type="spellEnd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 </w:t>
      </w:r>
      <w:r w:rsidRPr="00C51B80">
        <w:rPr>
          <w:rFonts w:asciiTheme="majorBidi" w:eastAsia="Times New Roman" w:hAnsiTheme="majorBidi" w:cstheme="majorBidi"/>
          <w:b/>
          <w:bCs/>
          <w:i/>
          <w:iCs/>
          <w:sz w:val="18"/>
          <w:szCs w:val="18"/>
          <w:lang w:val="de-DE" w:bidi="he-IL"/>
        </w:rPr>
        <w:t xml:space="preserve">f </w:t>
      </w:r>
      <w:proofErr w:type="spellStart"/>
      <w:r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>kirvis</w:t>
      </w:r>
      <w:proofErr w:type="spellEnd"/>
      <w:r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 xml:space="preserve">, </w:t>
      </w:r>
      <w:proofErr w:type="spellStart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sit</w:t>
      </w:r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|</w:t>
      </w:r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is</w:t>
      </w:r>
      <w:proofErr w:type="spellEnd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 xml:space="preserve">, </w:t>
      </w:r>
      <w:proofErr w:type="spellStart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is</w:t>
      </w:r>
      <w:proofErr w:type="spellEnd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 </w:t>
      </w:r>
      <w:r w:rsidRPr="00C51B80">
        <w:rPr>
          <w:rFonts w:asciiTheme="majorBidi" w:eastAsia="Times New Roman" w:hAnsiTheme="majorBidi" w:cstheme="majorBidi"/>
          <w:b/>
          <w:bCs/>
          <w:i/>
          <w:iCs/>
          <w:sz w:val="18"/>
          <w:szCs w:val="18"/>
          <w:lang w:val="de-DE" w:bidi="he-IL"/>
        </w:rPr>
        <w:t xml:space="preserve">f </w:t>
      </w:r>
      <w:proofErr w:type="spellStart"/>
      <w:r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>troškulys</w:t>
      </w:r>
      <w:proofErr w:type="spellEnd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, </w:t>
      </w:r>
      <w:proofErr w:type="spellStart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turr</w:t>
      </w:r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|</w:t>
      </w:r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is</w:t>
      </w:r>
      <w:proofErr w:type="spellEnd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 xml:space="preserve">, </w:t>
      </w:r>
      <w:proofErr w:type="spellStart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is</w:t>
      </w:r>
      <w:proofErr w:type="spellEnd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 </w:t>
      </w:r>
      <w:r w:rsidRPr="00C51B80">
        <w:rPr>
          <w:rFonts w:asciiTheme="majorBidi" w:eastAsia="Times New Roman" w:hAnsiTheme="majorBidi" w:cstheme="majorBidi"/>
          <w:b/>
          <w:bCs/>
          <w:i/>
          <w:iCs/>
          <w:sz w:val="18"/>
          <w:szCs w:val="18"/>
          <w:lang w:val="de-DE" w:bidi="he-IL"/>
        </w:rPr>
        <w:t xml:space="preserve">f </w:t>
      </w:r>
      <w:proofErr w:type="spellStart"/>
      <w:r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>bokštas</w:t>
      </w:r>
      <w:proofErr w:type="spellEnd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, </w:t>
      </w:r>
      <w:proofErr w:type="spellStart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tuss</w:t>
      </w:r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|</w:t>
      </w:r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is</w:t>
      </w:r>
      <w:proofErr w:type="spellEnd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 xml:space="preserve">, </w:t>
      </w:r>
      <w:proofErr w:type="spellStart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is</w:t>
      </w:r>
      <w:proofErr w:type="spellEnd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 </w:t>
      </w:r>
      <w:r w:rsidRPr="00C51B80">
        <w:rPr>
          <w:rFonts w:asciiTheme="majorBidi" w:eastAsia="Times New Roman" w:hAnsiTheme="majorBidi" w:cstheme="majorBidi"/>
          <w:b/>
          <w:bCs/>
          <w:i/>
          <w:iCs/>
          <w:sz w:val="18"/>
          <w:szCs w:val="18"/>
          <w:lang w:val="de-DE" w:bidi="he-IL"/>
        </w:rPr>
        <w:t xml:space="preserve">f </w:t>
      </w:r>
      <w:proofErr w:type="spellStart"/>
      <w:r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>kosulys</w:t>
      </w:r>
      <w:proofErr w:type="spellEnd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, </w:t>
      </w:r>
      <w:proofErr w:type="spellStart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Tiber</w:t>
      </w:r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|</w:t>
      </w:r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is</w:t>
      </w:r>
      <w:proofErr w:type="spellEnd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 xml:space="preserve">, </w:t>
      </w:r>
      <w:proofErr w:type="spellStart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is</w:t>
      </w:r>
      <w:proofErr w:type="spellEnd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 </w:t>
      </w:r>
      <w:r w:rsidRPr="00C51B80">
        <w:rPr>
          <w:rFonts w:asciiTheme="majorBidi" w:eastAsia="Times New Roman" w:hAnsiTheme="majorBidi" w:cstheme="majorBidi"/>
          <w:b/>
          <w:bCs/>
          <w:i/>
          <w:iCs/>
          <w:sz w:val="18"/>
          <w:szCs w:val="18"/>
          <w:lang w:val="de-DE" w:bidi="he-IL"/>
        </w:rPr>
        <w:t xml:space="preserve">m </w:t>
      </w:r>
      <w:r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 xml:space="preserve">Tiberis, </w:t>
      </w:r>
      <w:proofErr w:type="spellStart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Neāpol</w:t>
      </w:r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|</w:t>
      </w:r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is</w:t>
      </w:r>
      <w:proofErr w:type="spellEnd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 xml:space="preserve">, </w:t>
      </w:r>
      <w:proofErr w:type="spellStart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is</w:t>
      </w:r>
      <w:proofErr w:type="spellEnd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 </w:t>
      </w:r>
      <w:r w:rsidRPr="00C51B80">
        <w:rPr>
          <w:rFonts w:asciiTheme="majorBidi" w:eastAsia="Times New Roman" w:hAnsiTheme="majorBidi" w:cstheme="majorBidi"/>
          <w:b/>
          <w:bCs/>
          <w:i/>
          <w:iCs/>
          <w:sz w:val="18"/>
          <w:szCs w:val="18"/>
          <w:lang w:val="de-DE" w:bidi="he-IL"/>
        </w:rPr>
        <w:t xml:space="preserve">f </w:t>
      </w:r>
      <w:proofErr w:type="spellStart"/>
      <w:r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>Neapolis</w:t>
      </w:r>
      <w:proofErr w:type="spellEnd"/>
      <w:r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 xml:space="preserve">, </w:t>
      </w:r>
      <w:proofErr w:type="spellStart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apocalyps</w:t>
      </w:r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|</w:t>
      </w:r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is</w:t>
      </w:r>
      <w:proofErr w:type="spellEnd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 xml:space="preserve">, </w:t>
      </w:r>
      <w:proofErr w:type="spellStart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is</w:t>
      </w:r>
      <w:proofErr w:type="spellEnd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 </w:t>
      </w:r>
      <w:r w:rsidRPr="00C51B80">
        <w:rPr>
          <w:rFonts w:asciiTheme="majorBidi" w:eastAsia="Times New Roman" w:hAnsiTheme="majorBidi" w:cstheme="majorBidi"/>
          <w:b/>
          <w:bCs/>
          <w:i/>
          <w:iCs/>
          <w:sz w:val="18"/>
          <w:szCs w:val="18"/>
          <w:lang w:val="de-DE" w:bidi="he-IL"/>
        </w:rPr>
        <w:t xml:space="preserve">f </w:t>
      </w:r>
      <w:proofErr w:type="spellStart"/>
      <w:r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>apreiškimas</w:t>
      </w:r>
      <w:proofErr w:type="spellEnd"/>
      <w:r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>,</w:t>
      </w:r>
      <w:r w:rsidRPr="00C51B80">
        <w:rPr>
          <w:rFonts w:asciiTheme="majorBidi" w:eastAsia="Times New Roman" w:hAnsiTheme="majorBidi" w:cstheme="majorBidi"/>
          <w:b/>
          <w:bCs/>
          <w:i/>
          <w:iCs/>
          <w:sz w:val="18"/>
          <w:szCs w:val="18"/>
          <w:lang w:val="de-DE" w:bidi="he-IL"/>
        </w:rPr>
        <w:t xml:space="preserve"> </w:t>
      </w:r>
      <w:proofErr w:type="spellStart"/>
      <w:r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>apokalipsė</w:t>
      </w:r>
      <w:proofErr w:type="spellEnd"/>
      <w:r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>,</w:t>
      </w:r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 xml:space="preserve"> </w:t>
      </w:r>
      <w:proofErr w:type="spellStart"/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bas</w:t>
      </w:r>
      <w:r w:rsidRPr="00C51B80">
        <w:rPr>
          <w:rFonts w:asciiTheme="majorBidi" w:hAnsiTheme="majorBidi" w:cstheme="majorBidi"/>
          <w:sz w:val="18"/>
          <w:szCs w:val="18"/>
          <w:lang w:val="de-DE"/>
        </w:rPr>
        <w:t>|</w:t>
      </w:r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is</w:t>
      </w:r>
      <w:proofErr w:type="spellEnd"/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 xml:space="preserve">, </w:t>
      </w:r>
      <w:proofErr w:type="spellStart"/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is</w:t>
      </w:r>
      <w:proofErr w:type="spellEnd"/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 </w:t>
      </w:r>
      <w:r w:rsidRPr="00C51B80">
        <w:rPr>
          <w:rStyle w:val="HTMLakronimas"/>
          <w:rFonts w:asciiTheme="majorBidi" w:hAnsiTheme="majorBidi" w:cstheme="majorBidi"/>
          <w:b/>
          <w:bCs/>
          <w:i/>
          <w:iCs/>
          <w:sz w:val="18"/>
          <w:szCs w:val="18"/>
          <w:lang w:val="de-DE"/>
        </w:rPr>
        <w:t xml:space="preserve">f </w:t>
      </w:r>
      <w:proofErr w:type="spellStart"/>
      <w:r w:rsidRPr="00C51B80">
        <w:rPr>
          <w:rStyle w:val="HTMLakronimas"/>
          <w:rFonts w:asciiTheme="majorBidi" w:hAnsiTheme="majorBidi" w:cstheme="majorBidi"/>
          <w:i/>
          <w:iCs/>
          <w:sz w:val="18"/>
          <w:szCs w:val="18"/>
          <w:lang w:val="de-DE"/>
        </w:rPr>
        <w:t>pagrindas</w:t>
      </w:r>
      <w:proofErr w:type="spellEnd"/>
      <w:r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 xml:space="preserve"> </w:t>
      </w:r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(</w:t>
      </w:r>
      <w:proofErr w:type="spellStart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ir</w:t>
      </w:r>
      <w:proofErr w:type="spellEnd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</w:t>
      </w:r>
      <w:proofErr w:type="spellStart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kiti</w:t>
      </w:r>
      <w:proofErr w:type="spellEnd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</w:t>
      </w:r>
      <w:proofErr w:type="spellStart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graikų</w:t>
      </w:r>
      <w:proofErr w:type="spellEnd"/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</w:t>
      </w:r>
      <w:r w:rsidRPr="00C51B80">
        <w:rPr>
          <w:rFonts w:asciiTheme="majorBidi" w:eastAsia="Times New Roman" w:hAnsiTheme="majorBidi" w:cstheme="majorBidi"/>
          <w:sz w:val="18"/>
          <w:szCs w:val="18"/>
          <w:lang w:val="el-GR" w:bidi="he-IL"/>
        </w:rPr>
        <w:t>ι</w:t>
      </w:r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/</w:t>
      </w:r>
      <w:r w:rsidRPr="00C51B80">
        <w:rPr>
          <w:rFonts w:asciiTheme="majorBidi" w:eastAsia="Times New Roman" w:hAnsiTheme="majorBidi" w:cstheme="majorBidi"/>
          <w:sz w:val="18"/>
          <w:szCs w:val="18"/>
          <w:lang w:val="el-GR" w:bidi="he-IL"/>
        </w:rPr>
        <w:t>ε</w:t>
      </w:r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</w:t>
      </w:r>
      <w:r w:rsidRPr="00C51B80">
        <w:rPr>
          <w:rFonts w:asciiTheme="majorBidi" w:eastAsia="Times New Roman" w:hAnsiTheme="majorBidi" w:cstheme="majorBidi"/>
          <w:sz w:val="18"/>
          <w:szCs w:val="18"/>
          <w:lang w:val="lt-LT" w:bidi="he-IL"/>
        </w:rPr>
        <w:t>kamieno skoliniai).</w:t>
      </w:r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br/>
      </w:r>
      <w:proofErr w:type="spellStart"/>
      <w:r w:rsidR="00625927" w:rsidRPr="00C51B80">
        <w:rPr>
          <w:rFonts w:asciiTheme="majorBidi" w:hAnsiTheme="majorBidi" w:cstheme="majorBidi"/>
          <w:iCs/>
          <w:sz w:val="18"/>
          <w:szCs w:val="18"/>
          <w:lang w:val="de-DE"/>
        </w:rPr>
        <w:t>T</w:t>
      </w:r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>ik</w:t>
      </w:r>
      <w:proofErr w:type="spellEnd"/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>niekatrosios</w:t>
      </w:r>
      <w:proofErr w:type="spellEnd"/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>giminės</w:t>
      </w:r>
      <w:proofErr w:type="spellEnd"/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>daiktavardžiai</w:t>
      </w:r>
      <w:proofErr w:type="spellEnd"/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, </w:t>
      </w:r>
      <w:proofErr w:type="spellStart"/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>kuri</w:t>
      </w:r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>ų</w:t>
      </w:r>
      <w:proofErr w:type="spellEnd"/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>vardininkas</w:t>
      </w:r>
      <w:proofErr w:type="spellEnd"/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282793" w:rsidRPr="00C51B80">
        <w:rPr>
          <w:rFonts w:asciiTheme="majorBidi" w:hAnsiTheme="majorBidi" w:cstheme="majorBidi"/>
          <w:iCs/>
          <w:sz w:val="18"/>
          <w:szCs w:val="18"/>
          <w:u w:val="single"/>
          <w:lang w:val="de-DE"/>
        </w:rPr>
        <w:t>baigiasi</w:t>
      </w:r>
      <w:proofErr w:type="spellEnd"/>
      <w:r w:rsidR="00282793" w:rsidRPr="00C51B80">
        <w:rPr>
          <w:rFonts w:asciiTheme="majorBidi" w:hAnsiTheme="majorBidi" w:cstheme="majorBidi"/>
          <w:iCs/>
          <w:sz w:val="18"/>
          <w:szCs w:val="18"/>
          <w:u w:val="single"/>
          <w:lang w:val="de-DE"/>
        </w:rPr>
        <w:t xml:space="preserve"> -e, -al, -</w:t>
      </w:r>
      <w:proofErr w:type="spellStart"/>
      <w:r w:rsidR="00282793" w:rsidRPr="00C51B80">
        <w:rPr>
          <w:rFonts w:asciiTheme="majorBidi" w:hAnsiTheme="majorBidi" w:cstheme="majorBidi"/>
          <w:iCs/>
          <w:sz w:val="18"/>
          <w:szCs w:val="18"/>
          <w:u w:val="single"/>
          <w:lang w:val="de-DE"/>
        </w:rPr>
        <w:t>ar</w:t>
      </w:r>
      <w:proofErr w:type="spellEnd"/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>yra</w:t>
      </w:r>
      <w:proofErr w:type="spellEnd"/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>visiškai</w:t>
      </w:r>
      <w:proofErr w:type="spellEnd"/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>balsinio</w:t>
      </w:r>
      <w:proofErr w:type="spellEnd"/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>tipo</w:t>
      </w:r>
      <w:proofErr w:type="spellEnd"/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; </w:t>
      </w:r>
      <w:proofErr w:type="spellStart"/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>Vyr</w:t>
      </w:r>
      <w:proofErr w:type="spellEnd"/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. </w:t>
      </w:r>
      <w:proofErr w:type="spellStart"/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>ir</w:t>
      </w:r>
      <w:proofErr w:type="spellEnd"/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>mot</w:t>
      </w:r>
      <w:proofErr w:type="spellEnd"/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. </w:t>
      </w:r>
      <w:proofErr w:type="spellStart"/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>giminės</w:t>
      </w:r>
      <w:proofErr w:type="spellEnd"/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>d</w:t>
      </w:r>
      <w:r w:rsidR="00FF3842" w:rsidRPr="00C51B80">
        <w:rPr>
          <w:rFonts w:asciiTheme="majorBidi" w:hAnsiTheme="majorBidi" w:cstheme="majorBidi"/>
          <w:iCs/>
          <w:sz w:val="18"/>
          <w:szCs w:val="18"/>
          <w:lang w:val="de-DE"/>
        </w:rPr>
        <w:t>aiktavardžiai</w:t>
      </w:r>
      <w:proofErr w:type="spellEnd"/>
      <w:r w:rsidR="00FF3842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, </w:t>
      </w:r>
      <w:proofErr w:type="spellStart"/>
      <w:r w:rsidR="00FF3842" w:rsidRPr="00C51B80">
        <w:rPr>
          <w:rFonts w:asciiTheme="majorBidi" w:hAnsiTheme="majorBidi" w:cstheme="majorBidi"/>
          <w:iCs/>
          <w:sz w:val="18"/>
          <w:szCs w:val="18"/>
          <w:lang w:val="de-DE"/>
        </w:rPr>
        <w:t>turintys</w:t>
      </w:r>
      <w:proofErr w:type="spellEnd"/>
      <w:r w:rsidR="00FF3842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FF3842" w:rsidRPr="00C51B80">
        <w:rPr>
          <w:rFonts w:asciiTheme="majorBidi" w:hAnsiTheme="majorBidi" w:cstheme="majorBidi"/>
          <w:iCs/>
          <w:sz w:val="18"/>
          <w:szCs w:val="18"/>
          <w:u w:val="single"/>
          <w:lang w:val="de-DE"/>
        </w:rPr>
        <w:t>vardininką</w:t>
      </w:r>
      <w:proofErr w:type="spellEnd"/>
      <w:r w:rsidR="00FF3842" w:rsidRPr="00C51B80">
        <w:rPr>
          <w:rFonts w:asciiTheme="majorBidi" w:hAnsiTheme="majorBidi" w:cstheme="majorBidi"/>
          <w:iCs/>
          <w:sz w:val="18"/>
          <w:szCs w:val="18"/>
          <w:u w:val="single"/>
          <w:lang w:val="de-DE"/>
        </w:rPr>
        <w:t xml:space="preserve"> -</w:t>
      </w:r>
      <w:proofErr w:type="spellStart"/>
      <w:r w:rsidR="00FF3842" w:rsidRPr="00C51B80">
        <w:rPr>
          <w:rFonts w:asciiTheme="majorBidi" w:hAnsiTheme="majorBidi" w:cstheme="majorBidi"/>
          <w:iCs/>
          <w:sz w:val="18"/>
          <w:szCs w:val="18"/>
          <w:u w:val="single"/>
          <w:lang w:val="de-DE"/>
        </w:rPr>
        <w:t>is</w:t>
      </w:r>
      <w:proofErr w:type="spellEnd"/>
      <w:r w:rsidR="00FF3842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06529E" w:rsidRPr="00C51B80">
        <w:rPr>
          <w:rFonts w:asciiTheme="majorBidi" w:hAnsiTheme="majorBidi" w:cstheme="majorBidi"/>
          <w:iCs/>
          <w:sz w:val="18"/>
          <w:szCs w:val="18"/>
          <w:lang w:val="de-DE"/>
        </w:rPr>
        <w:t>gali</w:t>
      </w:r>
      <w:proofErr w:type="spellEnd"/>
      <w:r w:rsidR="0006529E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06529E" w:rsidRPr="00C51B80">
        <w:rPr>
          <w:rFonts w:asciiTheme="majorBidi" w:hAnsiTheme="majorBidi" w:cstheme="majorBidi"/>
          <w:iCs/>
          <w:sz w:val="18"/>
          <w:szCs w:val="18"/>
          <w:lang w:val="de-DE"/>
        </w:rPr>
        <w:t>pereiti</w:t>
      </w:r>
      <w:proofErr w:type="spellEnd"/>
      <w:r w:rsidR="00FF3842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FF3842" w:rsidRPr="00C51B80">
        <w:rPr>
          <w:rFonts w:asciiTheme="majorBidi" w:hAnsiTheme="majorBidi" w:cstheme="majorBidi"/>
          <w:iCs/>
          <w:sz w:val="18"/>
          <w:szCs w:val="18"/>
          <w:lang w:val="de-DE"/>
        </w:rPr>
        <w:t>iš</w:t>
      </w:r>
      <w:proofErr w:type="spellEnd"/>
      <w:r w:rsidR="00FF3842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06529E" w:rsidRPr="00C51B80">
        <w:rPr>
          <w:rFonts w:asciiTheme="majorBidi" w:hAnsiTheme="majorBidi" w:cstheme="majorBidi"/>
          <w:iCs/>
          <w:sz w:val="18"/>
          <w:szCs w:val="18"/>
          <w:lang w:val="de-DE"/>
        </w:rPr>
        <w:t>balsini</w:t>
      </w:r>
      <w:r w:rsidR="00FF3842" w:rsidRPr="00C51B80">
        <w:rPr>
          <w:rFonts w:asciiTheme="majorBidi" w:hAnsiTheme="majorBidi" w:cstheme="majorBidi"/>
          <w:iCs/>
          <w:sz w:val="18"/>
          <w:szCs w:val="18"/>
          <w:lang w:val="de-DE"/>
        </w:rPr>
        <w:t>o</w:t>
      </w:r>
      <w:proofErr w:type="spellEnd"/>
      <w:r w:rsidR="00FF3842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į </w:t>
      </w:r>
      <w:proofErr w:type="spellStart"/>
      <w:r w:rsidR="0006529E" w:rsidRPr="00C51B80">
        <w:rPr>
          <w:rFonts w:asciiTheme="majorBidi" w:hAnsiTheme="majorBidi" w:cstheme="majorBidi"/>
          <w:iCs/>
          <w:sz w:val="18"/>
          <w:szCs w:val="18"/>
          <w:lang w:val="de-DE"/>
        </w:rPr>
        <w:t>mišrųjį</w:t>
      </w:r>
      <w:proofErr w:type="spellEnd"/>
      <w:r w:rsidR="00FF3842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FF3842" w:rsidRPr="00C51B80">
        <w:rPr>
          <w:rFonts w:asciiTheme="majorBidi" w:hAnsiTheme="majorBidi" w:cstheme="majorBidi"/>
          <w:iCs/>
          <w:sz w:val="18"/>
          <w:szCs w:val="18"/>
          <w:lang w:val="de-DE"/>
        </w:rPr>
        <w:t>tipą</w:t>
      </w:r>
      <w:proofErr w:type="spellEnd"/>
      <w:r w:rsidR="00FF3842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FF3842" w:rsidRPr="00C51B80">
        <w:rPr>
          <w:rFonts w:asciiTheme="majorBidi" w:hAnsiTheme="majorBidi" w:cstheme="majorBidi"/>
          <w:iCs/>
          <w:sz w:val="18"/>
          <w:szCs w:val="18"/>
          <w:lang w:val="de-DE"/>
        </w:rPr>
        <w:t>ir</w:t>
      </w:r>
      <w:proofErr w:type="spellEnd"/>
      <w:r w:rsidR="00FF3842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FF3842" w:rsidRPr="00C51B80">
        <w:rPr>
          <w:rFonts w:asciiTheme="majorBidi" w:hAnsiTheme="majorBidi" w:cstheme="majorBidi"/>
          <w:iCs/>
          <w:sz w:val="18"/>
          <w:szCs w:val="18"/>
          <w:lang w:val="de-DE"/>
        </w:rPr>
        <w:t>atvirkščiai</w:t>
      </w:r>
      <w:proofErr w:type="spellEnd"/>
      <w:r w:rsidR="00FF3842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. </w:t>
      </w:r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(t. y. </w:t>
      </w:r>
      <w:proofErr w:type="spellStart"/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>pasitaiko</w:t>
      </w:r>
      <w:proofErr w:type="spellEnd"/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acc. </w:t>
      </w:r>
      <w:proofErr w:type="spellStart"/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>nāvem</w:t>
      </w:r>
      <w:proofErr w:type="spellEnd"/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>ir</w:t>
      </w:r>
      <w:proofErr w:type="spellEnd"/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>nāvim</w:t>
      </w:r>
      <w:proofErr w:type="spellEnd"/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, </w:t>
      </w:r>
      <w:proofErr w:type="spellStart"/>
      <w:r w:rsidR="00FF3842" w:rsidRPr="00C51B80">
        <w:rPr>
          <w:rFonts w:asciiTheme="majorBidi" w:hAnsiTheme="majorBidi" w:cstheme="majorBidi"/>
          <w:iCs/>
          <w:sz w:val="18"/>
          <w:szCs w:val="18"/>
          <w:lang w:val="de-DE"/>
        </w:rPr>
        <w:t>feb</w:t>
      </w:r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>rim</w:t>
      </w:r>
      <w:proofErr w:type="spellEnd"/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>ir</w:t>
      </w:r>
      <w:proofErr w:type="spellEnd"/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FF3842" w:rsidRPr="00C51B80">
        <w:rPr>
          <w:rFonts w:asciiTheme="majorBidi" w:hAnsiTheme="majorBidi" w:cstheme="majorBidi"/>
          <w:iCs/>
          <w:sz w:val="18"/>
          <w:szCs w:val="18"/>
          <w:lang w:val="de-DE"/>
        </w:rPr>
        <w:t>feb</w:t>
      </w:r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>rem</w:t>
      </w:r>
      <w:proofErr w:type="spellEnd"/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, </w:t>
      </w:r>
      <w:proofErr w:type="spellStart"/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>abl.</w:t>
      </w:r>
      <w:proofErr w:type="spellEnd"/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>nāve</w:t>
      </w:r>
      <w:proofErr w:type="spellEnd"/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>ir</w:t>
      </w:r>
      <w:proofErr w:type="spellEnd"/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>nāvī</w:t>
      </w:r>
      <w:proofErr w:type="spellEnd"/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, </w:t>
      </w:r>
      <w:proofErr w:type="spellStart"/>
      <w:r w:rsidR="0006529E" w:rsidRPr="00C51B80">
        <w:rPr>
          <w:rFonts w:asciiTheme="majorBidi" w:hAnsiTheme="majorBidi" w:cstheme="majorBidi"/>
          <w:iCs/>
          <w:sz w:val="18"/>
          <w:szCs w:val="18"/>
          <w:lang w:val="de-DE"/>
        </w:rPr>
        <w:t>feb</w:t>
      </w:r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>rī</w:t>
      </w:r>
      <w:proofErr w:type="spellEnd"/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260FA3" w:rsidRPr="00C51B80">
        <w:rPr>
          <w:rFonts w:asciiTheme="majorBidi" w:hAnsiTheme="majorBidi" w:cstheme="majorBidi"/>
          <w:iCs/>
          <w:sz w:val="18"/>
          <w:szCs w:val="18"/>
          <w:lang w:val="de-DE"/>
        </w:rPr>
        <w:t>ir</w:t>
      </w:r>
      <w:proofErr w:type="spellEnd"/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</w:t>
      </w:r>
      <w:proofErr w:type="spellStart"/>
      <w:r w:rsidR="0006529E" w:rsidRPr="00C51B80">
        <w:rPr>
          <w:rFonts w:asciiTheme="majorBidi" w:hAnsiTheme="majorBidi" w:cstheme="majorBidi"/>
          <w:iCs/>
          <w:sz w:val="18"/>
          <w:szCs w:val="18"/>
          <w:lang w:val="de-DE"/>
        </w:rPr>
        <w:t>febr</w:t>
      </w:r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>e</w:t>
      </w:r>
      <w:proofErr w:type="spellEnd"/>
      <w:r w:rsidR="00282793" w:rsidRPr="00C51B80">
        <w:rPr>
          <w:rFonts w:asciiTheme="majorBidi" w:hAnsiTheme="majorBidi" w:cstheme="majorBidi"/>
          <w:iCs/>
          <w:sz w:val="18"/>
          <w:szCs w:val="18"/>
          <w:lang w:val="de-DE"/>
        </w:rPr>
        <w:t xml:space="preserve"> etc.). </w:t>
      </w:r>
    </w:p>
    <w:p w14:paraId="56FB8FA3" w14:textId="77777777" w:rsidR="00F53EF1" w:rsidRPr="00C51B80" w:rsidRDefault="00F53EF1" w:rsidP="00F426B0">
      <w:pPr>
        <w:spacing w:after="0" w:line="240" w:lineRule="auto"/>
        <w:rPr>
          <w:rFonts w:asciiTheme="majorBidi" w:hAnsiTheme="majorBidi" w:cstheme="majorBidi"/>
          <w:iCs/>
          <w:sz w:val="18"/>
          <w:szCs w:val="18"/>
          <w:lang w:val="de-DE"/>
        </w:rPr>
      </w:pPr>
    </w:p>
    <w:p w14:paraId="0BC23C15" w14:textId="77777777" w:rsidR="00444BDB" w:rsidRPr="00C51B80" w:rsidRDefault="00444BDB" w:rsidP="000912DA">
      <w:pPr>
        <w:spacing w:after="0" w:line="240" w:lineRule="auto"/>
        <w:rPr>
          <w:rFonts w:asciiTheme="majorBidi" w:hAnsiTheme="majorBidi" w:cstheme="majorBidi"/>
          <w:sz w:val="18"/>
          <w:szCs w:val="18"/>
          <w:lang w:val="de-DE"/>
        </w:rPr>
      </w:pPr>
      <w:proofErr w:type="spellStart"/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Iuppiter</w:t>
      </w:r>
      <w:proofErr w:type="spellEnd"/>
      <w:r w:rsidRPr="00C51B80">
        <w:rPr>
          <w:rFonts w:asciiTheme="majorBidi" w:hAnsiTheme="majorBidi" w:cstheme="majorBidi"/>
          <w:sz w:val="18"/>
          <w:szCs w:val="18"/>
          <w:lang w:val="de-DE"/>
        </w:rPr>
        <w:t> (</w:t>
      </w:r>
      <w:proofErr w:type="spellStart"/>
      <w:r w:rsidR="0010168D" w:rsidRPr="00C51B80">
        <w:rPr>
          <w:rFonts w:asciiTheme="majorBidi" w:hAnsiTheme="majorBidi" w:cstheme="majorBidi"/>
          <w:sz w:val="18"/>
          <w:szCs w:val="18"/>
          <w:lang w:val="de-DE"/>
        </w:rPr>
        <w:t>ret</w:t>
      </w:r>
      <w:proofErr w:type="spellEnd"/>
      <w:r w:rsidR="0010168D" w:rsidRPr="00C51B80">
        <w:rPr>
          <w:rFonts w:asciiTheme="majorBidi" w:hAnsiTheme="majorBidi" w:cstheme="majorBidi"/>
          <w:sz w:val="18"/>
          <w:szCs w:val="18"/>
          <w:lang w:val="de-DE"/>
        </w:rPr>
        <w:t xml:space="preserve">. </w:t>
      </w:r>
      <w:proofErr w:type="spellStart"/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Iūpiter</w:t>
      </w:r>
      <w:proofErr w:type="spellEnd"/>
      <w:r w:rsidRPr="00C51B80">
        <w:rPr>
          <w:rFonts w:asciiTheme="majorBidi" w:hAnsiTheme="majorBidi" w:cstheme="majorBidi"/>
          <w:sz w:val="18"/>
          <w:szCs w:val="18"/>
          <w:lang w:val="de-DE"/>
        </w:rPr>
        <w:t>), </w:t>
      </w:r>
      <w:proofErr w:type="spellStart"/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Iov</w:t>
      </w:r>
      <w:r w:rsidRPr="00C51B80">
        <w:rPr>
          <w:rFonts w:asciiTheme="majorBidi" w:hAnsiTheme="majorBidi" w:cstheme="majorBidi"/>
          <w:sz w:val="18"/>
          <w:szCs w:val="18"/>
          <w:lang w:val="de-DE"/>
        </w:rPr>
        <w:t>|</w:t>
      </w:r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is</w:t>
      </w:r>
      <w:proofErr w:type="spellEnd"/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 </w:t>
      </w:r>
      <w:r w:rsidRPr="00C51B80">
        <w:rPr>
          <w:rStyle w:val="HTMLakronimas"/>
          <w:rFonts w:asciiTheme="majorBidi" w:hAnsiTheme="majorBidi" w:cstheme="majorBidi"/>
          <w:b/>
          <w:bCs/>
          <w:i/>
          <w:iCs/>
          <w:sz w:val="18"/>
          <w:szCs w:val="18"/>
          <w:lang w:val="de-DE"/>
        </w:rPr>
        <w:t xml:space="preserve">m </w:t>
      </w:r>
      <w:proofErr w:type="spellStart"/>
      <w:r w:rsidRPr="00C51B80">
        <w:rPr>
          <w:rStyle w:val="HTMLakronimas"/>
          <w:rFonts w:asciiTheme="majorBidi" w:hAnsiTheme="majorBidi" w:cstheme="majorBidi"/>
          <w:i/>
          <w:iCs/>
          <w:sz w:val="18"/>
          <w:szCs w:val="18"/>
          <w:lang w:val="de-DE"/>
        </w:rPr>
        <w:t>Jupiteris</w:t>
      </w:r>
      <w:proofErr w:type="spellEnd"/>
      <w:r w:rsidR="0010168D" w:rsidRPr="00C51B80">
        <w:rPr>
          <w:rStyle w:val="HTMLakronimas"/>
          <w:rFonts w:asciiTheme="majorBidi" w:hAnsiTheme="majorBidi" w:cstheme="majorBidi"/>
          <w:i/>
          <w:iCs/>
          <w:sz w:val="18"/>
          <w:szCs w:val="18"/>
          <w:lang w:val="de-DE"/>
        </w:rPr>
        <w:t xml:space="preserve"> </w:t>
      </w:r>
      <w:r w:rsidR="0010168D"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 xml:space="preserve">(&lt; </w:t>
      </w:r>
      <w:proofErr w:type="spellStart"/>
      <w:r w:rsidR="0010168D"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Iovis</w:t>
      </w:r>
      <w:proofErr w:type="spellEnd"/>
      <w:r w:rsidR="0010168D"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 xml:space="preserve"> </w:t>
      </w:r>
      <w:proofErr w:type="spellStart"/>
      <w:r w:rsidR="0010168D"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pater</w:t>
      </w:r>
      <w:proofErr w:type="spellEnd"/>
      <w:r w:rsidR="0010168D"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>)</w:t>
      </w:r>
      <w:r w:rsidRPr="00C51B80">
        <w:rPr>
          <w:rStyle w:val="HTMLakronimas"/>
          <w:rFonts w:asciiTheme="majorBidi" w:hAnsiTheme="majorBidi" w:cstheme="majorBidi"/>
          <w:sz w:val="18"/>
          <w:szCs w:val="18"/>
          <w:lang w:val="de-DE"/>
        </w:rPr>
        <w:t xml:space="preserve">, </w:t>
      </w:r>
      <w:proofErr w:type="spellStart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bōs</w:t>
      </w:r>
      <w:proofErr w:type="spellEnd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 xml:space="preserve">, </w:t>
      </w:r>
      <w:proofErr w:type="spellStart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bov</w:t>
      </w:r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>|</w:t>
      </w:r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is</w:t>
      </w:r>
      <w:proofErr w:type="spellEnd"/>
      <w:r w:rsidRPr="00C51B80">
        <w:rPr>
          <w:rFonts w:asciiTheme="majorBidi" w:eastAsia="Times New Roman" w:hAnsiTheme="majorBidi" w:cstheme="majorBidi"/>
          <w:b/>
          <w:bCs/>
          <w:sz w:val="18"/>
          <w:szCs w:val="18"/>
          <w:lang w:val="de-DE" w:bidi="he-IL"/>
        </w:rPr>
        <w:t> </w:t>
      </w:r>
      <w:r w:rsidRPr="00C51B80">
        <w:rPr>
          <w:rFonts w:asciiTheme="majorBidi" w:eastAsia="Times New Roman" w:hAnsiTheme="majorBidi" w:cstheme="majorBidi"/>
          <w:b/>
          <w:bCs/>
          <w:i/>
          <w:iCs/>
          <w:sz w:val="18"/>
          <w:szCs w:val="18"/>
          <w:lang w:val="de-DE" w:bidi="he-IL"/>
        </w:rPr>
        <w:t>m, f</w:t>
      </w:r>
      <w:r w:rsidRPr="00C51B80">
        <w:rPr>
          <w:rFonts w:asciiTheme="majorBidi" w:eastAsia="Times New Roman" w:hAnsiTheme="majorBidi" w:cstheme="majorBidi"/>
          <w:sz w:val="18"/>
          <w:szCs w:val="18"/>
          <w:lang w:val="de-DE" w:bidi="he-IL"/>
        </w:rPr>
        <w:t xml:space="preserve"> </w:t>
      </w:r>
      <w:proofErr w:type="spellStart"/>
      <w:r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>jautis</w:t>
      </w:r>
      <w:proofErr w:type="spellEnd"/>
      <w:r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 xml:space="preserve">, </w:t>
      </w:r>
      <w:proofErr w:type="spellStart"/>
      <w:r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>karvė</w:t>
      </w:r>
      <w:proofErr w:type="spellEnd"/>
      <w:r w:rsidRPr="00C51B80">
        <w:rPr>
          <w:rFonts w:asciiTheme="majorBidi" w:eastAsia="Times New Roman" w:hAnsiTheme="majorBidi" w:cstheme="majorBidi"/>
          <w:i/>
          <w:iCs/>
          <w:sz w:val="18"/>
          <w:szCs w:val="18"/>
          <w:lang w:val="de-DE" w:bidi="he-IL"/>
        </w:rPr>
        <w:t xml:space="preserve">, </w:t>
      </w:r>
      <w:proofErr w:type="spellStart"/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sūs</w:t>
      </w:r>
      <w:proofErr w:type="spellEnd"/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 xml:space="preserve">, </w:t>
      </w:r>
      <w:proofErr w:type="spellStart"/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su</w:t>
      </w:r>
      <w:r w:rsidRPr="00C51B80">
        <w:rPr>
          <w:rFonts w:asciiTheme="majorBidi" w:hAnsiTheme="majorBidi" w:cstheme="majorBidi"/>
          <w:sz w:val="18"/>
          <w:szCs w:val="18"/>
          <w:lang w:val="de-DE"/>
        </w:rPr>
        <w:t>|</w:t>
      </w:r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is</w:t>
      </w:r>
      <w:proofErr w:type="spellEnd"/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 </w:t>
      </w:r>
      <w:r w:rsidRPr="00C51B80">
        <w:rPr>
          <w:rFonts w:asciiTheme="majorBidi" w:hAnsiTheme="majorBidi" w:cstheme="majorBidi"/>
          <w:b/>
          <w:bCs/>
          <w:i/>
          <w:iCs/>
          <w:sz w:val="18"/>
          <w:szCs w:val="18"/>
          <w:lang w:val="de-DE"/>
        </w:rPr>
        <w:t xml:space="preserve">m, f </w:t>
      </w:r>
      <w:proofErr w:type="spellStart"/>
      <w:r w:rsidRPr="00C51B80">
        <w:rPr>
          <w:rFonts w:asciiTheme="majorBidi" w:hAnsiTheme="majorBidi" w:cstheme="majorBidi"/>
          <w:i/>
          <w:iCs/>
          <w:sz w:val="18"/>
          <w:szCs w:val="18"/>
          <w:lang w:val="de-DE"/>
        </w:rPr>
        <w:t>kiaulė</w:t>
      </w:r>
      <w:proofErr w:type="spellEnd"/>
      <w:r w:rsidRPr="00C51B80">
        <w:rPr>
          <w:rFonts w:asciiTheme="majorBidi" w:hAnsiTheme="majorBidi" w:cstheme="majorBidi"/>
          <w:i/>
          <w:iCs/>
          <w:sz w:val="18"/>
          <w:szCs w:val="18"/>
          <w:lang w:val="de-DE"/>
        </w:rPr>
        <w:t xml:space="preserve">, </w:t>
      </w:r>
      <w:proofErr w:type="spellStart"/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vīs</w:t>
      </w:r>
      <w:proofErr w:type="spellEnd"/>
      <w:r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 </w:t>
      </w:r>
      <w:r w:rsidRPr="00C51B80">
        <w:rPr>
          <w:rStyle w:val="HTMLakronimas"/>
          <w:rFonts w:asciiTheme="majorBidi" w:hAnsiTheme="majorBidi" w:cstheme="majorBidi"/>
          <w:b/>
          <w:bCs/>
          <w:i/>
          <w:iCs/>
          <w:sz w:val="18"/>
          <w:szCs w:val="18"/>
          <w:lang w:val="de-DE"/>
        </w:rPr>
        <w:t>f</w:t>
      </w:r>
      <w:r w:rsidRPr="00C51B80">
        <w:rPr>
          <w:rFonts w:asciiTheme="majorBidi" w:hAnsiTheme="majorBidi" w:cstheme="majorBidi"/>
          <w:sz w:val="18"/>
          <w:szCs w:val="18"/>
          <w:lang w:val="de-DE"/>
        </w:rPr>
        <w:t> </w:t>
      </w:r>
      <w:proofErr w:type="spellStart"/>
      <w:r w:rsidRPr="00C51B80">
        <w:rPr>
          <w:rFonts w:asciiTheme="majorBidi" w:hAnsiTheme="majorBidi" w:cstheme="majorBidi"/>
          <w:i/>
          <w:iCs/>
          <w:sz w:val="18"/>
          <w:szCs w:val="18"/>
          <w:lang w:val="de-DE"/>
        </w:rPr>
        <w:t>jėga</w:t>
      </w:r>
      <w:proofErr w:type="spellEnd"/>
      <w:r w:rsidR="00D046CC" w:rsidRPr="00C51B80">
        <w:rPr>
          <w:rFonts w:asciiTheme="majorBidi" w:hAnsiTheme="majorBidi" w:cstheme="majorBidi"/>
          <w:i/>
          <w:iCs/>
          <w:sz w:val="18"/>
          <w:szCs w:val="18"/>
          <w:lang w:val="de-DE"/>
        </w:rPr>
        <w:t>,</w:t>
      </w:r>
      <w:r w:rsidR="00D046CC" w:rsidRPr="00C51B80">
        <w:rPr>
          <w:rFonts w:asciiTheme="majorBidi" w:hAnsiTheme="majorBidi" w:cstheme="majorBidi"/>
          <w:b/>
          <w:bCs/>
          <w:i/>
          <w:iCs/>
          <w:sz w:val="18"/>
          <w:szCs w:val="18"/>
          <w:lang w:val="de-DE"/>
        </w:rPr>
        <w:t xml:space="preserve"> </w:t>
      </w:r>
      <w:proofErr w:type="spellStart"/>
      <w:r w:rsidR="00D046CC"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vās</w:t>
      </w:r>
      <w:proofErr w:type="spellEnd"/>
      <w:r w:rsidR="00D046CC"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 xml:space="preserve">, </w:t>
      </w:r>
      <w:proofErr w:type="spellStart"/>
      <w:r w:rsidR="00D046CC"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vās</w:t>
      </w:r>
      <w:r w:rsidR="00D046CC" w:rsidRPr="00C51B80">
        <w:rPr>
          <w:rFonts w:asciiTheme="majorBidi" w:hAnsiTheme="majorBidi" w:cstheme="majorBidi"/>
          <w:sz w:val="18"/>
          <w:szCs w:val="18"/>
          <w:lang w:val="de-DE"/>
        </w:rPr>
        <w:t>|</w:t>
      </w:r>
      <w:r w:rsidR="00D046CC"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is</w:t>
      </w:r>
      <w:proofErr w:type="spellEnd"/>
      <w:r w:rsidR="00D046CC" w:rsidRPr="00C51B80">
        <w:rPr>
          <w:rFonts w:asciiTheme="majorBidi" w:hAnsiTheme="majorBidi" w:cstheme="majorBidi"/>
          <w:b/>
          <w:bCs/>
          <w:sz w:val="18"/>
          <w:szCs w:val="18"/>
          <w:lang w:val="de-DE"/>
        </w:rPr>
        <w:t> </w:t>
      </w:r>
      <w:r w:rsidR="00D046CC" w:rsidRPr="00C51B80">
        <w:rPr>
          <w:rFonts w:asciiTheme="majorBidi" w:hAnsiTheme="majorBidi" w:cstheme="majorBidi"/>
          <w:b/>
          <w:bCs/>
          <w:i/>
          <w:iCs/>
          <w:sz w:val="18"/>
          <w:szCs w:val="18"/>
          <w:lang w:val="de-DE"/>
        </w:rPr>
        <w:t xml:space="preserve">n </w:t>
      </w:r>
      <w:proofErr w:type="spellStart"/>
      <w:r w:rsidR="00D046CC" w:rsidRPr="00C51B80">
        <w:rPr>
          <w:rFonts w:asciiTheme="majorBidi" w:hAnsiTheme="majorBidi" w:cstheme="majorBidi"/>
          <w:i/>
          <w:iCs/>
          <w:sz w:val="18"/>
          <w:szCs w:val="18"/>
          <w:lang w:val="de-DE"/>
        </w:rPr>
        <w:t>indas</w:t>
      </w:r>
      <w:proofErr w:type="spellEnd"/>
      <w:r w:rsidR="00D046CC" w:rsidRPr="00C51B80">
        <w:rPr>
          <w:rFonts w:asciiTheme="majorBidi" w:hAnsiTheme="majorBidi" w:cstheme="majorBidi"/>
          <w:i/>
          <w:iCs/>
          <w:sz w:val="18"/>
          <w:szCs w:val="18"/>
          <w:lang w:val="de-DE"/>
        </w:rPr>
        <w:t xml:space="preserve"> </w:t>
      </w:r>
      <w:proofErr w:type="spellStart"/>
      <w:r w:rsidRPr="00C51B80">
        <w:rPr>
          <w:rFonts w:asciiTheme="majorBidi" w:hAnsiTheme="majorBidi" w:cstheme="majorBidi"/>
          <w:sz w:val="18"/>
          <w:szCs w:val="18"/>
          <w:lang w:val="de-DE"/>
        </w:rPr>
        <w:t>linksniavimas</w:t>
      </w:r>
      <w:proofErr w:type="spellEnd"/>
    </w:p>
    <w:p w14:paraId="35879944" w14:textId="77777777" w:rsidR="00F53EF1" w:rsidRDefault="00F53EF1" w:rsidP="00F53EF1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  <w:lang w:val="de-DE"/>
        </w:rPr>
      </w:pPr>
    </w:p>
    <w:tbl>
      <w:tblPr>
        <w:tblStyle w:val="Lentelstinklelis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16"/>
        <w:gridCol w:w="1872"/>
        <w:gridCol w:w="1961"/>
        <w:gridCol w:w="1533"/>
        <w:gridCol w:w="1161"/>
        <w:gridCol w:w="1561"/>
      </w:tblGrid>
      <w:tr w:rsidR="00BE06E9" w:rsidRPr="00497064" w14:paraId="26D753D9" w14:textId="77777777" w:rsidTr="00BE06E9">
        <w:tc>
          <w:tcPr>
            <w:tcW w:w="0" w:type="auto"/>
          </w:tcPr>
          <w:p w14:paraId="2E0FA2EA" w14:textId="77777777" w:rsidR="00BE06E9" w:rsidRPr="00497064" w:rsidRDefault="00BE06E9" w:rsidP="00FD616A">
            <w:pPr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497064">
              <w:rPr>
                <w:rFonts w:asciiTheme="majorBidi" w:hAnsiTheme="majorBidi" w:cstheme="majorBidi"/>
                <w:sz w:val="18"/>
                <w:szCs w:val="18"/>
                <w:lang w:val="fr-FR"/>
              </w:rPr>
              <w:t>Sg.</w:t>
            </w:r>
          </w:p>
        </w:tc>
        <w:tc>
          <w:tcPr>
            <w:tcW w:w="0" w:type="auto"/>
          </w:tcPr>
          <w:p w14:paraId="28E9C35A" w14:textId="77777777" w:rsidR="00BE06E9" w:rsidRPr="00497064" w:rsidRDefault="00BE06E9" w:rsidP="00FD616A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</w:pPr>
          </w:p>
        </w:tc>
        <w:tc>
          <w:tcPr>
            <w:tcW w:w="0" w:type="auto"/>
          </w:tcPr>
          <w:p w14:paraId="2AF80D18" w14:textId="77777777" w:rsidR="00BE06E9" w:rsidRPr="00497064" w:rsidRDefault="00BE06E9" w:rsidP="00FD616A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</w:pPr>
          </w:p>
        </w:tc>
        <w:tc>
          <w:tcPr>
            <w:tcW w:w="0" w:type="auto"/>
          </w:tcPr>
          <w:p w14:paraId="091B0A71" w14:textId="77777777" w:rsidR="00BE06E9" w:rsidRPr="00497064" w:rsidRDefault="00BE06E9" w:rsidP="00FD616A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</w:pPr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6D6C57C8" w14:textId="77777777" w:rsidR="00BE06E9" w:rsidRPr="00497064" w:rsidRDefault="00BE06E9" w:rsidP="00FD616A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</w:pPr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70707F7A" w14:textId="77777777" w:rsidR="00BE06E9" w:rsidRPr="000912DA" w:rsidRDefault="00BE06E9" w:rsidP="000912DA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  <w:lang w:val="lt-LT"/>
              </w:rPr>
            </w:pPr>
            <w:r w:rsidRPr="000912DA">
              <w:rPr>
                <w:rFonts w:asciiTheme="majorBidi" w:hAnsiTheme="majorBidi" w:cstheme="majorBidi"/>
                <w:i/>
                <w:iCs/>
                <w:sz w:val="18"/>
                <w:szCs w:val="18"/>
                <w:lang w:val="de-DE"/>
              </w:rPr>
              <w:t xml:space="preserve">2-3 </w:t>
            </w:r>
            <w:proofErr w:type="spellStart"/>
            <w:r w:rsidRPr="000912DA">
              <w:rPr>
                <w:rFonts w:asciiTheme="majorBidi" w:hAnsiTheme="majorBidi" w:cstheme="majorBidi"/>
                <w:i/>
                <w:iCs/>
                <w:sz w:val="18"/>
                <w:szCs w:val="18"/>
                <w:lang w:val="de-DE"/>
              </w:rPr>
              <w:t>linksniuotė</w:t>
            </w:r>
            <w:proofErr w:type="spellEnd"/>
          </w:p>
        </w:tc>
      </w:tr>
      <w:tr w:rsidR="00BE06E9" w:rsidRPr="00497064" w14:paraId="1085A5DB" w14:textId="77777777" w:rsidTr="00BE06E9">
        <w:tc>
          <w:tcPr>
            <w:tcW w:w="0" w:type="auto"/>
          </w:tcPr>
          <w:p w14:paraId="2DB86E4B" w14:textId="77777777" w:rsidR="00BE06E9" w:rsidRPr="00497064" w:rsidRDefault="00BE06E9" w:rsidP="008A1BF4">
            <w:pPr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497064">
              <w:rPr>
                <w:rFonts w:asciiTheme="majorBidi" w:hAnsiTheme="majorBidi" w:cstheme="majorBidi"/>
                <w:sz w:val="18"/>
                <w:szCs w:val="18"/>
                <w:lang w:val="fr-FR"/>
              </w:rPr>
              <w:t xml:space="preserve">Nom., </w:t>
            </w:r>
            <w:proofErr w:type="spellStart"/>
            <w:r w:rsidRPr="00497064">
              <w:rPr>
                <w:rFonts w:asciiTheme="majorBidi" w:hAnsiTheme="majorBidi" w:cstheme="majorBidi"/>
                <w:sz w:val="18"/>
                <w:szCs w:val="18"/>
                <w:lang w:val="fr-FR"/>
              </w:rPr>
              <w:t>voc</w:t>
            </w:r>
            <w:proofErr w:type="spellEnd"/>
            <w:r w:rsidRPr="00497064">
              <w:rPr>
                <w:rFonts w:asciiTheme="majorBidi" w:hAnsiTheme="majorBidi" w:cstheme="majorBidi"/>
                <w:sz w:val="18"/>
                <w:szCs w:val="18"/>
                <w:lang w:val="fr-FR"/>
              </w:rPr>
              <w:t>.</w:t>
            </w:r>
          </w:p>
        </w:tc>
        <w:tc>
          <w:tcPr>
            <w:tcW w:w="0" w:type="auto"/>
          </w:tcPr>
          <w:p w14:paraId="176C1182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</w:pPr>
            <w:proofErr w:type="spellStart"/>
            <w:r w:rsidRPr="008A1BF4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>Iuppiter</w:t>
            </w:r>
            <w:proofErr w:type="spellEnd"/>
            <w:r w:rsidRPr="008A1BF4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8A1BF4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arch</w:t>
            </w:r>
            <w:proofErr w:type="spellEnd"/>
            <w:r w:rsidRPr="008A1BF4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541EF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Iovis</w:t>
            </w:r>
            <w:proofErr w:type="spellEnd"/>
          </w:p>
        </w:tc>
        <w:tc>
          <w:tcPr>
            <w:tcW w:w="0" w:type="auto"/>
          </w:tcPr>
          <w:p w14:paraId="27E86F09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</w:pPr>
            <w:proofErr w:type="spellStart"/>
            <w:r w:rsidRPr="008A1BF4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>bōs</w:t>
            </w:r>
            <w:proofErr w:type="spellEnd"/>
          </w:p>
        </w:tc>
        <w:tc>
          <w:tcPr>
            <w:tcW w:w="0" w:type="auto"/>
          </w:tcPr>
          <w:p w14:paraId="1AF878B3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</w:pPr>
            <w:proofErr w:type="spellStart"/>
            <w:r w:rsidRPr="00F87C75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>sūs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493B28FE" w14:textId="77777777" w:rsidR="00BE06E9" w:rsidRPr="00E1781C" w:rsidRDefault="00BE06E9" w:rsidP="008A1BF4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</w:pPr>
            <w:proofErr w:type="spellStart"/>
            <w:r w:rsidRPr="00E1781C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>vīs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7DA07A6D" w14:textId="77777777" w:rsidR="00BE06E9" w:rsidRPr="00E1781C" w:rsidRDefault="00BE06E9" w:rsidP="008A1BF4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>vās</w:t>
            </w:r>
            <w:proofErr w:type="spellEnd"/>
            <w:r w:rsidRPr="00D046CC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D046CC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arch</w:t>
            </w:r>
            <w:proofErr w:type="spellEnd"/>
            <w:r w:rsidRPr="00D046CC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D046CC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vāsum</w:t>
            </w:r>
            <w:proofErr w:type="spellEnd"/>
          </w:p>
        </w:tc>
      </w:tr>
      <w:tr w:rsidR="00BE06E9" w:rsidRPr="00497064" w14:paraId="0DF8B495" w14:textId="77777777" w:rsidTr="00BE06E9">
        <w:tc>
          <w:tcPr>
            <w:tcW w:w="0" w:type="auto"/>
          </w:tcPr>
          <w:p w14:paraId="72387894" w14:textId="77777777" w:rsidR="00BE06E9" w:rsidRPr="00497064" w:rsidRDefault="00BE06E9" w:rsidP="008A1BF4">
            <w:pPr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proofErr w:type="spellStart"/>
            <w:r w:rsidRPr="00497064">
              <w:rPr>
                <w:rFonts w:asciiTheme="majorBidi" w:hAnsiTheme="majorBidi" w:cstheme="majorBidi"/>
                <w:sz w:val="18"/>
                <w:szCs w:val="18"/>
                <w:lang w:val="fr-FR"/>
              </w:rPr>
              <w:t>Gen</w:t>
            </w:r>
            <w:proofErr w:type="spellEnd"/>
            <w:r w:rsidRPr="00497064">
              <w:rPr>
                <w:rFonts w:asciiTheme="majorBidi" w:hAnsiTheme="majorBidi" w:cstheme="majorBidi"/>
                <w:sz w:val="18"/>
                <w:szCs w:val="18"/>
                <w:lang w:val="fr-FR"/>
              </w:rPr>
              <w:t>.</w:t>
            </w:r>
          </w:p>
        </w:tc>
        <w:tc>
          <w:tcPr>
            <w:tcW w:w="0" w:type="auto"/>
          </w:tcPr>
          <w:p w14:paraId="7B76C48A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</w:pPr>
            <w:proofErr w:type="spellStart"/>
            <w:r w:rsidRPr="008A1BF4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>Iovis</w:t>
            </w:r>
            <w:proofErr w:type="spellEnd"/>
          </w:p>
        </w:tc>
        <w:tc>
          <w:tcPr>
            <w:tcW w:w="0" w:type="auto"/>
          </w:tcPr>
          <w:p w14:paraId="165EEF3A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</w:pPr>
            <w:proofErr w:type="spellStart"/>
            <w:r w:rsidRPr="008A1BF4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bovis</w:t>
            </w:r>
            <w:proofErr w:type="spellEnd"/>
          </w:p>
        </w:tc>
        <w:tc>
          <w:tcPr>
            <w:tcW w:w="0" w:type="auto"/>
          </w:tcPr>
          <w:p w14:paraId="530C38BE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suis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F87C75">
              <w:rPr>
                <w:rFonts w:asciiTheme="majorBidi" w:hAnsiTheme="majorBidi" w:cstheme="majorBidi"/>
                <w:sz w:val="20"/>
                <w:szCs w:val="20"/>
                <w:lang w:val="lt-LT"/>
              </w:rPr>
              <w:t>arch</w:t>
            </w:r>
            <w:proofErr w:type="spellEnd"/>
            <w:r w:rsidRPr="00F87C75">
              <w:rPr>
                <w:rFonts w:asciiTheme="majorBidi" w:hAnsiTheme="majorBidi" w:cstheme="majorBidi"/>
                <w:sz w:val="20"/>
                <w:szCs w:val="20"/>
                <w:lang w:val="lt-LT"/>
              </w:rPr>
              <w:t>.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F87C75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sueris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16E9C577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2149240C" w14:textId="77777777" w:rsidR="00BE06E9" w:rsidRPr="008A1BF4" w:rsidRDefault="00BE06E9" w:rsidP="00D046C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vāsis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 </w:t>
            </w:r>
          </w:p>
        </w:tc>
      </w:tr>
      <w:tr w:rsidR="00BE06E9" w:rsidRPr="00497064" w14:paraId="07B5875C" w14:textId="77777777" w:rsidTr="00BE06E9">
        <w:tc>
          <w:tcPr>
            <w:tcW w:w="0" w:type="auto"/>
          </w:tcPr>
          <w:p w14:paraId="193471E7" w14:textId="77777777" w:rsidR="00BE06E9" w:rsidRPr="00497064" w:rsidRDefault="00BE06E9" w:rsidP="008A1BF4">
            <w:pPr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497064">
              <w:rPr>
                <w:rFonts w:asciiTheme="majorBidi" w:hAnsiTheme="majorBidi" w:cstheme="majorBidi"/>
                <w:sz w:val="18"/>
                <w:szCs w:val="18"/>
                <w:lang w:val="fr-FR"/>
              </w:rPr>
              <w:t>Dat.</w:t>
            </w:r>
          </w:p>
        </w:tc>
        <w:tc>
          <w:tcPr>
            <w:tcW w:w="0" w:type="auto"/>
          </w:tcPr>
          <w:p w14:paraId="0C02601F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</w:pPr>
            <w:proofErr w:type="spellStart"/>
            <w:r w:rsidRPr="008A1BF4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>Iovī</w:t>
            </w:r>
            <w:proofErr w:type="spellEnd"/>
          </w:p>
        </w:tc>
        <w:tc>
          <w:tcPr>
            <w:tcW w:w="0" w:type="auto"/>
          </w:tcPr>
          <w:p w14:paraId="522E3763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</w:pPr>
            <w:proofErr w:type="spellStart"/>
            <w:r w:rsidRPr="008A1BF4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bovī</w:t>
            </w:r>
            <w:proofErr w:type="spellEnd"/>
          </w:p>
        </w:tc>
        <w:tc>
          <w:tcPr>
            <w:tcW w:w="0" w:type="auto"/>
          </w:tcPr>
          <w:p w14:paraId="520FBEA9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</w:pPr>
            <w:proofErr w:type="spellStart"/>
            <w:r w:rsidRPr="00462A89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>suī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4112303D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71D15BA4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</w:pPr>
          </w:p>
        </w:tc>
      </w:tr>
      <w:tr w:rsidR="00BE06E9" w:rsidRPr="00497064" w14:paraId="1FBDC61D" w14:textId="77777777" w:rsidTr="00BE06E9">
        <w:tc>
          <w:tcPr>
            <w:tcW w:w="0" w:type="auto"/>
          </w:tcPr>
          <w:p w14:paraId="5A1693BC" w14:textId="77777777" w:rsidR="00BE06E9" w:rsidRPr="00497064" w:rsidRDefault="00BE06E9" w:rsidP="008A1BF4">
            <w:pPr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497064">
              <w:rPr>
                <w:rFonts w:asciiTheme="majorBidi" w:hAnsiTheme="majorBidi" w:cstheme="majorBidi"/>
                <w:sz w:val="18"/>
                <w:szCs w:val="18"/>
                <w:lang w:val="fr-FR"/>
              </w:rPr>
              <w:t>Acc.</w:t>
            </w:r>
          </w:p>
        </w:tc>
        <w:tc>
          <w:tcPr>
            <w:tcW w:w="0" w:type="auto"/>
          </w:tcPr>
          <w:p w14:paraId="2F2E7FCB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</w:pPr>
            <w:proofErr w:type="spellStart"/>
            <w:r w:rsidRPr="008A1BF4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>Iovem</w:t>
            </w:r>
            <w:proofErr w:type="spellEnd"/>
          </w:p>
        </w:tc>
        <w:tc>
          <w:tcPr>
            <w:tcW w:w="0" w:type="auto"/>
          </w:tcPr>
          <w:p w14:paraId="25E96930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</w:pPr>
            <w:proofErr w:type="spellStart"/>
            <w:r w:rsidRPr="008A1BF4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>bovem</w:t>
            </w:r>
            <w:proofErr w:type="spellEnd"/>
          </w:p>
        </w:tc>
        <w:tc>
          <w:tcPr>
            <w:tcW w:w="0" w:type="auto"/>
          </w:tcPr>
          <w:p w14:paraId="06751322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suem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546BB7C6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vim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4375F827" w14:textId="77777777" w:rsidR="00BE06E9" w:rsidRDefault="00BE06E9" w:rsidP="00D046C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>vās</w:t>
            </w:r>
            <w:proofErr w:type="spellEnd"/>
            <w:r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 xml:space="preserve"> /</w:t>
            </w:r>
            <w:r w:rsidRPr="00D046CC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D046CC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vāsum</w:t>
            </w:r>
            <w:proofErr w:type="spellEnd"/>
          </w:p>
        </w:tc>
      </w:tr>
      <w:tr w:rsidR="00BE06E9" w:rsidRPr="00497064" w14:paraId="19AEFD50" w14:textId="77777777" w:rsidTr="00BE06E9">
        <w:tc>
          <w:tcPr>
            <w:tcW w:w="0" w:type="auto"/>
          </w:tcPr>
          <w:p w14:paraId="4E66071F" w14:textId="77777777" w:rsidR="00BE06E9" w:rsidRPr="00497064" w:rsidRDefault="00BE06E9" w:rsidP="008A1BF4">
            <w:pPr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proofErr w:type="spellStart"/>
            <w:r w:rsidRPr="00497064">
              <w:rPr>
                <w:rFonts w:asciiTheme="majorBidi" w:hAnsiTheme="majorBidi" w:cstheme="majorBidi"/>
                <w:sz w:val="18"/>
                <w:szCs w:val="18"/>
                <w:lang w:val="fr-FR"/>
              </w:rPr>
              <w:t>Abl</w:t>
            </w:r>
            <w:proofErr w:type="spellEnd"/>
            <w:r w:rsidRPr="00497064">
              <w:rPr>
                <w:rFonts w:asciiTheme="majorBidi" w:hAnsiTheme="majorBidi" w:cstheme="majorBidi"/>
                <w:sz w:val="18"/>
                <w:szCs w:val="18"/>
                <w:lang w:val="fr-FR"/>
              </w:rPr>
              <w:t>.</w:t>
            </w:r>
          </w:p>
        </w:tc>
        <w:tc>
          <w:tcPr>
            <w:tcW w:w="0" w:type="auto"/>
          </w:tcPr>
          <w:p w14:paraId="3B2C2021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</w:pPr>
            <w:proofErr w:type="spellStart"/>
            <w:r w:rsidRPr="008A1BF4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>Iove</w:t>
            </w:r>
            <w:proofErr w:type="spellEnd"/>
          </w:p>
        </w:tc>
        <w:tc>
          <w:tcPr>
            <w:tcW w:w="0" w:type="auto"/>
          </w:tcPr>
          <w:p w14:paraId="26D97319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</w:pPr>
            <w:proofErr w:type="spellStart"/>
            <w:r w:rsidRPr="008A1BF4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bove</w:t>
            </w:r>
            <w:proofErr w:type="spellEnd"/>
          </w:p>
        </w:tc>
        <w:tc>
          <w:tcPr>
            <w:tcW w:w="0" w:type="auto"/>
          </w:tcPr>
          <w:p w14:paraId="7F214924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sue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3AFFD9B9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vī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04505A90" w14:textId="77777777" w:rsidR="00BE06E9" w:rsidRDefault="00BE06E9" w:rsidP="008A1BF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vāse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 /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vāsō</w:t>
            </w:r>
            <w:proofErr w:type="spellEnd"/>
          </w:p>
        </w:tc>
      </w:tr>
      <w:tr w:rsidR="00BE06E9" w:rsidRPr="00497064" w14:paraId="57CD944B" w14:textId="77777777" w:rsidTr="00BE06E9">
        <w:tc>
          <w:tcPr>
            <w:tcW w:w="0" w:type="auto"/>
          </w:tcPr>
          <w:p w14:paraId="6938A5F9" w14:textId="77777777" w:rsidR="00BE06E9" w:rsidRPr="00497064" w:rsidRDefault="00BE06E9" w:rsidP="008A1BF4">
            <w:pPr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r w:rsidRPr="0049706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Pl.</w:t>
            </w:r>
          </w:p>
        </w:tc>
        <w:tc>
          <w:tcPr>
            <w:tcW w:w="0" w:type="auto"/>
          </w:tcPr>
          <w:p w14:paraId="3D443F56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14:paraId="7E3EA612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14:paraId="44760CF4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7FDBD5C3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2FA493F9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</w:p>
        </w:tc>
      </w:tr>
      <w:tr w:rsidR="00BE06E9" w:rsidRPr="00497064" w14:paraId="785FDB66" w14:textId="77777777" w:rsidTr="00BE06E9">
        <w:tc>
          <w:tcPr>
            <w:tcW w:w="0" w:type="auto"/>
          </w:tcPr>
          <w:p w14:paraId="04BEDD1D" w14:textId="77777777" w:rsidR="00BE06E9" w:rsidRPr="00497064" w:rsidRDefault="00BE06E9" w:rsidP="008A1BF4">
            <w:pPr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497064">
              <w:rPr>
                <w:rFonts w:asciiTheme="majorBidi" w:hAnsiTheme="majorBidi" w:cstheme="majorBidi"/>
                <w:sz w:val="18"/>
                <w:szCs w:val="18"/>
                <w:lang w:val="fr-FR"/>
              </w:rPr>
              <w:t xml:space="preserve">Nom., </w:t>
            </w:r>
            <w:proofErr w:type="spellStart"/>
            <w:r w:rsidRPr="00497064">
              <w:rPr>
                <w:rFonts w:asciiTheme="majorBidi" w:hAnsiTheme="majorBidi" w:cstheme="majorBidi"/>
                <w:sz w:val="18"/>
                <w:szCs w:val="18"/>
                <w:lang w:val="fr-FR"/>
              </w:rPr>
              <w:t>voc</w:t>
            </w:r>
            <w:proofErr w:type="spellEnd"/>
            <w:r w:rsidRPr="00497064">
              <w:rPr>
                <w:rFonts w:asciiTheme="majorBidi" w:hAnsiTheme="majorBidi" w:cstheme="majorBidi"/>
                <w:sz w:val="18"/>
                <w:szCs w:val="18"/>
                <w:lang w:val="fr-FR"/>
              </w:rPr>
              <w:t>.</w:t>
            </w:r>
          </w:p>
        </w:tc>
        <w:tc>
          <w:tcPr>
            <w:tcW w:w="0" w:type="auto"/>
          </w:tcPr>
          <w:p w14:paraId="2935492D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</w:pPr>
            <w:proofErr w:type="spellStart"/>
            <w:r w:rsidRPr="008A1BF4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>Iovēs</w:t>
            </w:r>
            <w:proofErr w:type="spellEnd"/>
          </w:p>
        </w:tc>
        <w:tc>
          <w:tcPr>
            <w:tcW w:w="0" w:type="auto"/>
          </w:tcPr>
          <w:p w14:paraId="7C44FA31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8A1BF4"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  <w:t>bovēs</w:t>
            </w:r>
            <w:proofErr w:type="spellEnd"/>
          </w:p>
        </w:tc>
        <w:tc>
          <w:tcPr>
            <w:tcW w:w="0" w:type="auto"/>
          </w:tcPr>
          <w:p w14:paraId="7D3F2880" w14:textId="77777777" w:rsidR="00BE06E9" w:rsidRPr="008A1BF4" w:rsidRDefault="00BE06E9" w:rsidP="00462A8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suēs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7B01BCB1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  <w:t>vīrēs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0CB0DECB" w14:textId="77777777" w:rsidR="00BE06E9" w:rsidRDefault="00BE06E9" w:rsidP="008A1BF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  <w:t>vāsa</w:t>
            </w:r>
            <w:proofErr w:type="spellEnd"/>
          </w:p>
        </w:tc>
      </w:tr>
      <w:tr w:rsidR="00BE06E9" w:rsidRPr="00497064" w14:paraId="60146922" w14:textId="77777777" w:rsidTr="00BE06E9">
        <w:tc>
          <w:tcPr>
            <w:tcW w:w="0" w:type="auto"/>
          </w:tcPr>
          <w:p w14:paraId="1070C71A" w14:textId="77777777" w:rsidR="00BE06E9" w:rsidRPr="00497064" w:rsidRDefault="00BE06E9" w:rsidP="008A1BF4">
            <w:pPr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proofErr w:type="spellStart"/>
            <w:r w:rsidRPr="00497064">
              <w:rPr>
                <w:rFonts w:asciiTheme="majorBidi" w:hAnsiTheme="majorBidi" w:cstheme="majorBidi"/>
                <w:sz w:val="18"/>
                <w:szCs w:val="18"/>
                <w:lang w:val="fr-FR"/>
              </w:rPr>
              <w:t>Gen</w:t>
            </w:r>
            <w:proofErr w:type="spellEnd"/>
            <w:r w:rsidRPr="00497064">
              <w:rPr>
                <w:rFonts w:asciiTheme="majorBidi" w:hAnsiTheme="majorBidi" w:cstheme="majorBidi"/>
                <w:sz w:val="18"/>
                <w:szCs w:val="18"/>
                <w:lang w:val="fr-FR"/>
              </w:rPr>
              <w:t>.</w:t>
            </w:r>
          </w:p>
        </w:tc>
        <w:tc>
          <w:tcPr>
            <w:tcW w:w="0" w:type="auto"/>
          </w:tcPr>
          <w:p w14:paraId="5192EB6A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</w:pPr>
          </w:p>
        </w:tc>
        <w:tc>
          <w:tcPr>
            <w:tcW w:w="0" w:type="auto"/>
          </w:tcPr>
          <w:p w14:paraId="0C5E197A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8A1BF4"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  <w:t>boum</w:t>
            </w:r>
            <w:proofErr w:type="spellEnd"/>
            <w:r w:rsidRPr="008A1BF4">
              <w:rPr>
                <w:rFonts w:asciiTheme="majorBidi" w:hAnsiTheme="majorBidi" w:cstheme="majorBid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8A1BF4">
              <w:rPr>
                <w:rFonts w:asciiTheme="majorBidi" w:hAnsiTheme="majorBidi" w:cstheme="majorBidi"/>
                <w:sz w:val="20"/>
                <w:szCs w:val="20"/>
                <w:lang w:val="de-DE"/>
              </w:rPr>
              <w:t>arch</w:t>
            </w:r>
            <w:proofErr w:type="spellEnd"/>
            <w:r w:rsidRPr="008A1BF4">
              <w:rPr>
                <w:rFonts w:asciiTheme="majorBidi" w:hAnsiTheme="majorBidi" w:cstheme="majorBidi"/>
                <w:sz w:val="20"/>
                <w:szCs w:val="20"/>
                <w:lang w:val="de-DE"/>
              </w:rPr>
              <w:t>.</w:t>
            </w:r>
            <w:r w:rsidRPr="008A1BF4"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A1BF4">
              <w:rPr>
                <w:rFonts w:asciiTheme="majorBidi" w:hAnsiTheme="majorBidi" w:cstheme="majorBidi"/>
                <w:sz w:val="20"/>
                <w:szCs w:val="20"/>
                <w:lang w:val="de-DE"/>
              </w:rPr>
              <w:t>boverum</w:t>
            </w:r>
            <w:proofErr w:type="spellEnd"/>
          </w:p>
        </w:tc>
        <w:tc>
          <w:tcPr>
            <w:tcW w:w="0" w:type="auto"/>
          </w:tcPr>
          <w:p w14:paraId="11041A3D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suum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656F637C" w14:textId="77777777" w:rsidR="00BE06E9" w:rsidRPr="008A1BF4" w:rsidRDefault="00BE06E9" w:rsidP="008A1BF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  <w:t>vīrium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7D487744" w14:textId="77777777" w:rsidR="00BE06E9" w:rsidRDefault="00BE06E9" w:rsidP="008A1BF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  <w:t>vāsōrum</w:t>
            </w:r>
            <w:proofErr w:type="spellEnd"/>
          </w:p>
        </w:tc>
      </w:tr>
      <w:tr w:rsidR="00BE06E9" w:rsidRPr="00497064" w14:paraId="451B71CB" w14:textId="77777777" w:rsidTr="00BE06E9">
        <w:tc>
          <w:tcPr>
            <w:tcW w:w="0" w:type="auto"/>
          </w:tcPr>
          <w:p w14:paraId="0A1219E4" w14:textId="77777777" w:rsidR="00BE06E9" w:rsidRPr="00497064" w:rsidRDefault="00BE06E9" w:rsidP="00FD616A">
            <w:pPr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497064">
              <w:rPr>
                <w:rFonts w:asciiTheme="majorBidi" w:hAnsiTheme="majorBidi" w:cstheme="majorBidi"/>
                <w:sz w:val="18"/>
                <w:szCs w:val="18"/>
                <w:lang w:val="fr-FR"/>
              </w:rPr>
              <w:t>Dat.</w:t>
            </w:r>
          </w:p>
        </w:tc>
        <w:tc>
          <w:tcPr>
            <w:tcW w:w="0" w:type="auto"/>
          </w:tcPr>
          <w:p w14:paraId="7377FFD0" w14:textId="77777777" w:rsidR="00BE06E9" w:rsidRPr="008A1BF4" w:rsidRDefault="00BE06E9" w:rsidP="00FD616A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</w:pPr>
          </w:p>
        </w:tc>
        <w:tc>
          <w:tcPr>
            <w:tcW w:w="0" w:type="auto"/>
          </w:tcPr>
          <w:p w14:paraId="5D9DD369" w14:textId="77777777" w:rsidR="00BE06E9" w:rsidRPr="007E0498" w:rsidRDefault="00BE06E9" w:rsidP="00FD616A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val="de-DE"/>
              </w:rPr>
            </w:pPr>
            <w:proofErr w:type="spellStart"/>
            <w:r w:rsidRPr="007E0498">
              <w:rPr>
                <w:rFonts w:asciiTheme="majorBidi" w:hAnsiTheme="majorBidi" w:cstheme="majorBidi"/>
                <w:b/>
                <w:sz w:val="20"/>
                <w:szCs w:val="20"/>
                <w:lang w:val="de-DE"/>
              </w:rPr>
              <w:t>bōbus</w:t>
            </w:r>
            <w:proofErr w:type="spellEnd"/>
            <w:r w:rsidRPr="007E0498">
              <w:rPr>
                <w:rFonts w:asciiTheme="majorBidi" w:hAnsiTheme="majorBidi" w:cstheme="majorBidi"/>
                <w:b/>
                <w:sz w:val="20"/>
                <w:szCs w:val="20"/>
                <w:lang w:val="de-DE"/>
              </w:rPr>
              <w:t xml:space="preserve"> / </w:t>
            </w:r>
            <w:proofErr w:type="spellStart"/>
            <w:r w:rsidRPr="007E0498">
              <w:rPr>
                <w:rFonts w:asciiTheme="majorBidi" w:hAnsiTheme="majorBidi" w:cstheme="majorBidi"/>
                <w:b/>
                <w:sz w:val="20"/>
                <w:szCs w:val="20"/>
                <w:lang w:val="de-DE"/>
              </w:rPr>
              <w:t>būbus</w:t>
            </w:r>
            <w:proofErr w:type="spellEnd"/>
          </w:p>
        </w:tc>
        <w:tc>
          <w:tcPr>
            <w:tcW w:w="0" w:type="auto"/>
          </w:tcPr>
          <w:p w14:paraId="0AC43EEF" w14:textId="77777777" w:rsidR="00BE06E9" w:rsidRPr="00462A89" w:rsidRDefault="00BE06E9" w:rsidP="00FD616A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</w:pPr>
            <w:proofErr w:type="spellStart"/>
            <w:r w:rsidRPr="00462A89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>suibus</w:t>
            </w:r>
            <w:proofErr w:type="spellEnd"/>
            <w:r w:rsidRPr="00462A89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 xml:space="preserve"> / </w:t>
            </w:r>
            <w:proofErr w:type="spellStart"/>
            <w:r w:rsidRPr="00462A89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>sūbus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25AF1DDC" w14:textId="77777777" w:rsidR="00BE06E9" w:rsidRPr="008A1BF4" w:rsidRDefault="00BE06E9" w:rsidP="00FD616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  <w:t>vīribus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4A193BE4" w14:textId="77777777" w:rsidR="00BE06E9" w:rsidRDefault="00BE06E9" w:rsidP="00FD616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  <w:t>vāsīs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  <w:t xml:space="preserve"> /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  <w:t>vasibus</w:t>
            </w:r>
            <w:proofErr w:type="spellEnd"/>
          </w:p>
        </w:tc>
      </w:tr>
      <w:tr w:rsidR="00BE06E9" w:rsidRPr="00497064" w14:paraId="61DA8C5B" w14:textId="77777777" w:rsidTr="00BE06E9">
        <w:tc>
          <w:tcPr>
            <w:tcW w:w="0" w:type="auto"/>
          </w:tcPr>
          <w:p w14:paraId="48E95C07" w14:textId="77777777" w:rsidR="00BE06E9" w:rsidRPr="00497064" w:rsidRDefault="00BE06E9" w:rsidP="00462A89">
            <w:pPr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497064">
              <w:rPr>
                <w:rFonts w:asciiTheme="majorBidi" w:hAnsiTheme="majorBidi" w:cstheme="majorBidi"/>
                <w:sz w:val="18"/>
                <w:szCs w:val="18"/>
                <w:lang w:val="fr-FR"/>
              </w:rPr>
              <w:t>Acc.</w:t>
            </w:r>
          </w:p>
        </w:tc>
        <w:tc>
          <w:tcPr>
            <w:tcW w:w="0" w:type="auto"/>
          </w:tcPr>
          <w:p w14:paraId="3B7C45DF" w14:textId="77777777" w:rsidR="00BE06E9" w:rsidRPr="008A1BF4" w:rsidRDefault="00BE06E9" w:rsidP="00462A89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</w:pPr>
            <w:proofErr w:type="spellStart"/>
            <w:r w:rsidRPr="008A1BF4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>Iovēs</w:t>
            </w:r>
            <w:proofErr w:type="spellEnd"/>
          </w:p>
        </w:tc>
        <w:tc>
          <w:tcPr>
            <w:tcW w:w="0" w:type="auto"/>
          </w:tcPr>
          <w:p w14:paraId="299140DF" w14:textId="77777777" w:rsidR="00BE06E9" w:rsidRPr="008A1BF4" w:rsidRDefault="00BE06E9" w:rsidP="00462A89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8A1BF4"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  <w:t>bovēs</w:t>
            </w:r>
            <w:proofErr w:type="spellEnd"/>
          </w:p>
        </w:tc>
        <w:tc>
          <w:tcPr>
            <w:tcW w:w="0" w:type="auto"/>
          </w:tcPr>
          <w:p w14:paraId="44728214" w14:textId="77777777" w:rsidR="00BE06E9" w:rsidRPr="008A1BF4" w:rsidRDefault="00BE06E9" w:rsidP="00462A8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suēs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77F515A6" w14:textId="77777777" w:rsidR="00BE06E9" w:rsidRPr="008A1BF4" w:rsidRDefault="00BE06E9" w:rsidP="00462A8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  <w:t>vīrēs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  <w:t xml:space="preserve"> /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  <w:t>vīrīs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104C8016" w14:textId="77777777" w:rsidR="00BE06E9" w:rsidRDefault="00BE06E9" w:rsidP="00462A8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  <w:t>vāsa</w:t>
            </w:r>
            <w:proofErr w:type="spellEnd"/>
          </w:p>
        </w:tc>
      </w:tr>
      <w:tr w:rsidR="00BE06E9" w:rsidRPr="00497064" w14:paraId="30BAD906" w14:textId="77777777" w:rsidTr="00BE06E9">
        <w:tc>
          <w:tcPr>
            <w:tcW w:w="0" w:type="auto"/>
          </w:tcPr>
          <w:p w14:paraId="18475A06" w14:textId="77777777" w:rsidR="00BE06E9" w:rsidRPr="00497064" w:rsidRDefault="00BE06E9" w:rsidP="00462A89">
            <w:pPr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proofErr w:type="spellStart"/>
            <w:r w:rsidRPr="00497064">
              <w:rPr>
                <w:rFonts w:asciiTheme="majorBidi" w:hAnsiTheme="majorBidi" w:cstheme="majorBidi"/>
                <w:sz w:val="18"/>
                <w:szCs w:val="18"/>
                <w:lang w:val="fr-FR"/>
              </w:rPr>
              <w:t>Abl</w:t>
            </w:r>
            <w:proofErr w:type="spellEnd"/>
            <w:r w:rsidRPr="00497064">
              <w:rPr>
                <w:rFonts w:asciiTheme="majorBidi" w:hAnsiTheme="majorBidi" w:cstheme="majorBidi"/>
                <w:sz w:val="18"/>
                <w:szCs w:val="18"/>
                <w:lang w:val="fr-FR"/>
              </w:rPr>
              <w:t>.</w:t>
            </w:r>
          </w:p>
        </w:tc>
        <w:tc>
          <w:tcPr>
            <w:tcW w:w="0" w:type="auto"/>
          </w:tcPr>
          <w:p w14:paraId="04555F4A" w14:textId="77777777" w:rsidR="00BE06E9" w:rsidRPr="008A1BF4" w:rsidRDefault="00BE06E9" w:rsidP="00462A89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14:paraId="5A355BD2" w14:textId="77777777" w:rsidR="00BE06E9" w:rsidRPr="008A1BF4" w:rsidRDefault="00BE06E9" w:rsidP="00462A89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7E0498">
              <w:rPr>
                <w:rFonts w:asciiTheme="majorBidi" w:hAnsiTheme="majorBidi" w:cstheme="majorBidi"/>
                <w:b/>
                <w:sz w:val="20"/>
                <w:szCs w:val="20"/>
                <w:lang w:val="de-DE"/>
              </w:rPr>
              <w:t>bōbus</w:t>
            </w:r>
            <w:proofErr w:type="spellEnd"/>
            <w:r w:rsidRPr="007E0498">
              <w:rPr>
                <w:rFonts w:asciiTheme="majorBidi" w:hAnsiTheme="majorBidi" w:cstheme="majorBidi"/>
                <w:b/>
                <w:sz w:val="20"/>
                <w:szCs w:val="20"/>
                <w:lang w:val="de-DE"/>
              </w:rPr>
              <w:t xml:space="preserve"> / </w:t>
            </w:r>
            <w:proofErr w:type="spellStart"/>
            <w:r w:rsidRPr="007E0498">
              <w:rPr>
                <w:rFonts w:asciiTheme="majorBidi" w:hAnsiTheme="majorBidi" w:cstheme="majorBidi"/>
                <w:b/>
                <w:sz w:val="20"/>
                <w:szCs w:val="20"/>
                <w:lang w:val="de-DE"/>
              </w:rPr>
              <w:t>būbus</w:t>
            </w:r>
            <w:proofErr w:type="spellEnd"/>
          </w:p>
        </w:tc>
        <w:tc>
          <w:tcPr>
            <w:tcW w:w="0" w:type="auto"/>
          </w:tcPr>
          <w:p w14:paraId="4C105B22" w14:textId="77777777" w:rsidR="00BE06E9" w:rsidRPr="008A1BF4" w:rsidRDefault="00BE06E9" w:rsidP="00462A8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</w:pPr>
            <w:proofErr w:type="spellStart"/>
            <w:r w:rsidRPr="00462A89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>suibus</w:t>
            </w:r>
            <w:proofErr w:type="spellEnd"/>
            <w:r w:rsidRPr="00462A89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 xml:space="preserve"> / </w:t>
            </w:r>
            <w:proofErr w:type="spellStart"/>
            <w:r w:rsidRPr="00462A89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>sūbus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2A850B02" w14:textId="77777777" w:rsidR="00BE06E9" w:rsidRPr="008A1BF4" w:rsidRDefault="00BE06E9" w:rsidP="00462A89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0"/>
                <w:szCs w:val="20"/>
                <w:lang w:val="lt-LT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  <w:t>vīribus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4D041588" w14:textId="77777777" w:rsidR="00BE06E9" w:rsidRDefault="00BE06E9" w:rsidP="00462A8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  <w:t>vāsīs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  <w:t xml:space="preserve"> /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  <w:t>vasibus</w:t>
            </w:r>
            <w:proofErr w:type="spellEnd"/>
          </w:p>
        </w:tc>
      </w:tr>
    </w:tbl>
    <w:p w14:paraId="0B249420" w14:textId="77777777" w:rsidR="00F53EF1" w:rsidRDefault="00F53EF1" w:rsidP="00F53EF1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  <w:lang w:val="de-DE"/>
        </w:rPr>
      </w:pPr>
    </w:p>
    <w:p w14:paraId="1553340B" w14:textId="77777777" w:rsidR="00F53EF1" w:rsidRPr="00F53EF1" w:rsidRDefault="00F53EF1" w:rsidP="00F53EF1">
      <w:pPr>
        <w:spacing w:after="0" w:line="240" w:lineRule="auto"/>
        <w:jc w:val="both"/>
        <w:rPr>
          <w:rFonts w:asciiTheme="majorBidi" w:eastAsia="Times New Roman" w:hAnsiTheme="majorBidi" w:cstheme="majorBidi"/>
          <w:sz w:val="20"/>
          <w:szCs w:val="20"/>
          <w:lang w:val="de-DE" w:bidi="he-IL"/>
        </w:rPr>
      </w:pPr>
    </w:p>
    <w:p w14:paraId="3400481D" w14:textId="77777777" w:rsidR="00C35299" w:rsidRPr="004F2DC3" w:rsidRDefault="00903DED" w:rsidP="004F2DC3">
      <w:pPr>
        <w:pStyle w:val="Antrat3"/>
        <w:rPr>
          <w:rFonts w:asciiTheme="majorBidi" w:hAnsiTheme="majorBidi"/>
        </w:rPr>
      </w:pPr>
      <w:bookmarkStart w:id="14" w:name="_Toc159350525"/>
      <w:proofErr w:type="spellStart"/>
      <w:r w:rsidRPr="004F2DC3">
        <w:rPr>
          <w:rFonts w:asciiTheme="majorBidi" w:hAnsiTheme="majorBidi"/>
        </w:rPr>
        <w:t>Declinatio</w:t>
      </w:r>
      <w:proofErr w:type="spellEnd"/>
      <w:r w:rsidRPr="004F2DC3">
        <w:rPr>
          <w:rFonts w:asciiTheme="majorBidi" w:hAnsiTheme="majorBidi"/>
        </w:rPr>
        <w:t xml:space="preserve"> IV. </w:t>
      </w:r>
      <w:r w:rsidR="00C35299" w:rsidRPr="004F2DC3">
        <w:rPr>
          <w:rFonts w:asciiTheme="majorBidi" w:hAnsiTheme="majorBidi"/>
          <w:i/>
          <w:iCs/>
        </w:rPr>
        <w:t xml:space="preserve">4-oji </w:t>
      </w:r>
      <w:proofErr w:type="spellStart"/>
      <w:r w:rsidR="00C35299" w:rsidRPr="004F2DC3">
        <w:rPr>
          <w:rFonts w:asciiTheme="majorBidi" w:hAnsiTheme="majorBidi"/>
          <w:i/>
          <w:iCs/>
        </w:rPr>
        <w:t>linksniuotė</w:t>
      </w:r>
      <w:bookmarkEnd w:id="14"/>
      <w:proofErr w:type="spellEnd"/>
      <w:r w:rsidR="00C35299" w:rsidRPr="004F2DC3">
        <w:rPr>
          <w:rFonts w:asciiTheme="majorBidi" w:hAnsiTheme="majorBidi"/>
        </w:rPr>
        <w:t xml:space="preserve"> </w:t>
      </w:r>
    </w:p>
    <w:p w14:paraId="09DB4A45" w14:textId="77777777" w:rsidR="00C35299" w:rsidRPr="00C35299" w:rsidRDefault="00551878" w:rsidP="00C35299">
      <w:pPr>
        <w:rPr>
          <w:rFonts w:asciiTheme="majorBidi" w:hAnsiTheme="majorBidi" w:cstheme="majorBidi"/>
          <w:sz w:val="20"/>
          <w:szCs w:val="20"/>
          <w:lang w:val="de-DE"/>
        </w:rPr>
      </w:pPr>
      <w:r>
        <w:rPr>
          <w:rFonts w:asciiTheme="majorBidi" w:hAnsiTheme="majorBidi" w:cstheme="majorBidi"/>
          <w:b/>
          <w:bCs/>
          <w:sz w:val="20"/>
          <w:szCs w:val="20"/>
          <w:lang w:val="de-DE"/>
        </w:rPr>
        <w:br/>
      </w:r>
      <w:proofErr w:type="spellStart"/>
      <w:r w:rsidR="00C35299" w:rsidRPr="00C35299">
        <w:rPr>
          <w:rFonts w:asciiTheme="majorBidi" w:hAnsiTheme="majorBidi" w:cstheme="majorBidi"/>
          <w:b/>
          <w:bCs/>
          <w:sz w:val="20"/>
          <w:szCs w:val="20"/>
          <w:lang w:val="de-DE"/>
        </w:rPr>
        <w:t>mōt</w:t>
      </w:r>
      <w:r w:rsidR="00C35299" w:rsidRPr="00C35299">
        <w:rPr>
          <w:rFonts w:asciiTheme="majorBidi" w:hAnsiTheme="majorBidi" w:cstheme="majorBidi"/>
          <w:sz w:val="20"/>
          <w:szCs w:val="20"/>
          <w:lang w:val="de-DE"/>
        </w:rPr>
        <w:t>|</w:t>
      </w:r>
      <w:r w:rsidR="00C35299" w:rsidRPr="00C35299">
        <w:rPr>
          <w:rFonts w:asciiTheme="majorBidi" w:hAnsiTheme="majorBidi" w:cstheme="majorBidi"/>
          <w:b/>
          <w:bCs/>
          <w:sz w:val="20"/>
          <w:szCs w:val="20"/>
          <w:lang w:val="de-DE"/>
        </w:rPr>
        <w:t>us</w:t>
      </w:r>
      <w:proofErr w:type="spellEnd"/>
      <w:r w:rsidR="00C35299" w:rsidRPr="00C35299">
        <w:rPr>
          <w:rFonts w:asciiTheme="majorBidi" w:hAnsiTheme="majorBidi" w:cstheme="majorBidi"/>
          <w:b/>
          <w:bCs/>
          <w:sz w:val="20"/>
          <w:szCs w:val="20"/>
          <w:lang w:val="de-DE"/>
        </w:rPr>
        <w:t xml:space="preserve">, </w:t>
      </w:r>
      <w:proofErr w:type="spellStart"/>
      <w:r w:rsidR="00C35299" w:rsidRPr="00C35299">
        <w:rPr>
          <w:rFonts w:asciiTheme="majorBidi" w:hAnsiTheme="majorBidi" w:cstheme="majorBidi"/>
          <w:b/>
          <w:bCs/>
          <w:sz w:val="20"/>
          <w:szCs w:val="20"/>
          <w:lang w:val="de-DE"/>
        </w:rPr>
        <w:t>ūs</w:t>
      </w:r>
      <w:proofErr w:type="spellEnd"/>
      <w:r w:rsidR="00C35299" w:rsidRPr="00C35299">
        <w:rPr>
          <w:rFonts w:asciiTheme="majorBidi" w:hAnsiTheme="majorBidi" w:cstheme="majorBidi"/>
          <w:sz w:val="20"/>
          <w:szCs w:val="20"/>
          <w:lang w:val="de-DE"/>
        </w:rPr>
        <w:t> </w:t>
      </w:r>
      <w:r w:rsidR="00C35299" w:rsidRPr="00C35299">
        <w:rPr>
          <w:rFonts w:asciiTheme="majorBidi" w:hAnsiTheme="majorBidi" w:cstheme="majorBidi"/>
          <w:b/>
          <w:bCs/>
          <w:i/>
          <w:iCs/>
          <w:sz w:val="20"/>
          <w:szCs w:val="20"/>
          <w:lang w:val="de-DE"/>
        </w:rPr>
        <w:t>m</w:t>
      </w:r>
      <w:r w:rsidR="00C35299" w:rsidRPr="00C35299">
        <w:rPr>
          <w:rFonts w:asciiTheme="majorBidi" w:hAnsiTheme="majorBidi" w:cstheme="majorBidi"/>
          <w:sz w:val="20"/>
          <w:szCs w:val="20"/>
          <w:lang w:val="lt-LT"/>
        </w:rPr>
        <w:t xml:space="preserve"> </w:t>
      </w:r>
      <w:proofErr w:type="gramStart"/>
      <w:r w:rsidR="00C35299" w:rsidRPr="00C35299">
        <w:rPr>
          <w:rFonts w:asciiTheme="majorBidi" w:hAnsiTheme="majorBidi" w:cstheme="majorBidi"/>
          <w:i/>
          <w:iCs/>
          <w:sz w:val="20"/>
          <w:szCs w:val="20"/>
          <w:lang w:val="lt-LT"/>
        </w:rPr>
        <w:t>judesys</w:t>
      </w:r>
      <w:r w:rsidR="00C35299" w:rsidRPr="00C35299">
        <w:rPr>
          <w:rFonts w:asciiTheme="majorBidi" w:hAnsiTheme="majorBidi" w:cstheme="majorBidi"/>
          <w:sz w:val="20"/>
          <w:szCs w:val="20"/>
          <w:lang w:val="lt-LT"/>
        </w:rPr>
        <w:t xml:space="preserve">;  </w:t>
      </w:r>
      <w:proofErr w:type="spellStart"/>
      <w:r w:rsidR="00C35299" w:rsidRPr="00C35299">
        <w:rPr>
          <w:rFonts w:asciiTheme="majorBidi" w:hAnsiTheme="majorBidi" w:cstheme="majorBidi"/>
          <w:b/>
          <w:bCs/>
          <w:sz w:val="20"/>
          <w:szCs w:val="20"/>
          <w:lang w:val="lt-LT"/>
        </w:rPr>
        <w:t>la</w:t>
      </w:r>
      <w:r w:rsidR="00C35299" w:rsidRPr="00C35299">
        <w:rPr>
          <w:rFonts w:asciiTheme="majorBidi" w:hAnsiTheme="majorBidi" w:cstheme="majorBidi"/>
          <w:b/>
          <w:bCs/>
          <w:sz w:val="20"/>
          <w:szCs w:val="20"/>
          <w:lang w:val="de-DE"/>
        </w:rPr>
        <w:t>c</w:t>
      </w:r>
      <w:proofErr w:type="gramEnd"/>
      <w:r w:rsidR="00C35299" w:rsidRPr="00C35299">
        <w:rPr>
          <w:rFonts w:asciiTheme="majorBidi" w:hAnsiTheme="majorBidi" w:cstheme="majorBidi"/>
          <w:b/>
          <w:bCs/>
          <w:sz w:val="20"/>
          <w:szCs w:val="20"/>
          <w:lang w:val="de-DE"/>
        </w:rPr>
        <w:t>|us</w:t>
      </w:r>
      <w:proofErr w:type="spellEnd"/>
      <w:r w:rsidR="00C35299" w:rsidRPr="00C35299">
        <w:rPr>
          <w:rFonts w:asciiTheme="majorBidi" w:hAnsiTheme="majorBidi" w:cstheme="majorBidi"/>
          <w:b/>
          <w:bCs/>
          <w:sz w:val="20"/>
          <w:szCs w:val="20"/>
          <w:lang w:val="de-DE"/>
        </w:rPr>
        <w:t xml:space="preserve">, </w:t>
      </w:r>
      <w:proofErr w:type="spellStart"/>
      <w:r w:rsidR="00C35299" w:rsidRPr="00C35299">
        <w:rPr>
          <w:rFonts w:asciiTheme="majorBidi" w:hAnsiTheme="majorBidi" w:cstheme="majorBidi"/>
          <w:b/>
          <w:bCs/>
          <w:sz w:val="20"/>
          <w:szCs w:val="20"/>
          <w:lang w:val="de-DE"/>
        </w:rPr>
        <w:t>ūs</w:t>
      </w:r>
      <w:proofErr w:type="spellEnd"/>
      <w:r w:rsidR="00C35299" w:rsidRPr="00C35299">
        <w:rPr>
          <w:rFonts w:asciiTheme="majorBidi" w:hAnsiTheme="majorBidi" w:cstheme="majorBidi"/>
          <w:b/>
          <w:bCs/>
          <w:sz w:val="20"/>
          <w:szCs w:val="20"/>
          <w:lang w:val="de-DE"/>
        </w:rPr>
        <w:t> </w:t>
      </w:r>
      <w:r w:rsidR="00C35299" w:rsidRPr="00C35299">
        <w:rPr>
          <w:rFonts w:asciiTheme="majorBidi" w:hAnsiTheme="majorBidi" w:cstheme="majorBidi"/>
          <w:b/>
          <w:bCs/>
          <w:i/>
          <w:iCs/>
          <w:sz w:val="20"/>
          <w:szCs w:val="20"/>
          <w:lang w:val="lt-LT"/>
        </w:rPr>
        <w:t>m</w:t>
      </w:r>
      <w:r w:rsidR="00C35299" w:rsidRPr="00C35299">
        <w:rPr>
          <w:rFonts w:asciiTheme="majorBidi" w:hAnsiTheme="majorBidi" w:cstheme="majorBidi"/>
          <w:i/>
          <w:iCs/>
          <w:sz w:val="20"/>
          <w:szCs w:val="20"/>
          <w:lang w:val="lt-LT"/>
        </w:rPr>
        <w:t xml:space="preserve"> ežeras</w:t>
      </w:r>
      <w:r w:rsidR="00C35299" w:rsidRPr="00C35299">
        <w:rPr>
          <w:rFonts w:asciiTheme="majorBidi" w:hAnsiTheme="majorBidi" w:cstheme="majorBidi"/>
          <w:sz w:val="20"/>
          <w:szCs w:val="20"/>
          <w:lang w:val="lt-LT"/>
        </w:rPr>
        <w:t xml:space="preserve">;  </w:t>
      </w:r>
      <w:proofErr w:type="spellStart"/>
      <w:r w:rsidR="00C35299" w:rsidRPr="00C35299">
        <w:rPr>
          <w:rFonts w:asciiTheme="majorBidi" w:hAnsiTheme="majorBidi" w:cstheme="majorBidi"/>
          <w:b/>
          <w:bCs/>
          <w:sz w:val="20"/>
          <w:szCs w:val="20"/>
          <w:lang w:val="de-DE"/>
        </w:rPr>
        <w:t>corn|ū</w:t>
      </w:r>
      <w:proofErr w:type="spellEnd"/>
      <w:r w:rsidR="00C35299" w:rsidRPr="00C35299">
        <w:rPr>
          <w:rFonts w:asciiTheme="majorBidi" w:hAnsiTheme="majorBidi" w:cstheme="majorBidi"/>
          <w:b/>
          <w:bCs/>
          <w:sz w:val="20"/>
          <w:szCs w:val="20"/>
          <w:lang w:val="de-DE"/>
        </w:rPr>
        <w:t xml:space="preserve">, </w:t>
      </w:r>
      <w:proofErr w:type="spellStart"/>
      <w:r w:rsidR="00C35299" w:rsidRPr="00C35299">
        <w:rPr>
          <w:rFonts w:asciiTheme="majorBidi" w:hAnsiTheme="majorBidi" w:cstheme="majorBidi"/>
          <w:b/>
          <w:bCs/>
          <w:sz w:val="20"/>
          <w:szCs w:val="20"/>
          <w:lang w:val="de-DE"/>
        </w:rPr>
        <w:t>ūs</w:t>
      </w:r>
      <w:proofErr w:type="spellEnd"/>
      <w:r w:rsidR="00C35299" w:rsidRPr="00C35299">
        <w:rPr>
          <w:rFonts w:asciiTheme="majorBidi" w:hAnsiTheme="majorBidi" w:cstheme="majorBidi"/>
          <w:b/>
          <w:bCs/>
          <w:sz w:val="20"/>
          <w:szCs w:val="20"/>
          <w:lang w:val="de-DE"/>
        </w:rPr>
        <w:t> </w:t>
      </w:r>
      <w:r w:rsidR="00C35299" w:rsidRPr="00C35299">
        <w:rPr>
          <w:rFonts w:asciiTheme="majorBidi" w:hAnsiTheme="majorBidi" w:cstheme="majorBidi"/>
          <w:b/>
          <w:bCs/>
          <w:i/>
          <w:iCs/>
          <w:sz w:val="20"/>
          <w:szCs w:val="20"/>
          <w:lang w:val="de-DE"/>
        </w:rPr>
        <w:t>n</w:t>
      </w:r>
      <w:r w:rsidR="00C35299" w:rsidRPr="00C35299">
        <w:rPr>
          <w:rFonts w:asciiTheme="majorBidi" w:hAnsiTheme="majorBidi" w:cstheme="majorBidi"/>
          <w:i/>
          <w:iCs/>
          <w:sz w:val="20"/>
          <w:szCs w:val="20"/>
          <w:lang w:val="lt-LT"/>
        </w:rPr>
        <w:t xml:space="preserve"> ragas</w:t>
      </w:r>
      <w:r w:rsidR="00C35299" w:rsidRPr="00C35299">
        <w:rPr>
          <w:rFonts w:asciiTheme="majorBidi" w:hAnsiTheme="majorBidi" w:cstheme="majorBidi"/>
          <w:sz w:val="20"/>
          <w:szCs w:val="20"/>
          <w:lang w:val="lt-LT"/>
        </w:rPr>
        <w:t xml:space="preserve"> </w:t>
      </w:r>
    </w:p>
    <w:tbl>
      <w:tblPr>
        <w:tblStyle w:val="TableGrid2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05"/>
        <w:gridCol w:w="1681"/>
        <w:gridCol w:w="1559"/>
        <w:gridCol w:w="1843"/>
      </w:tblGrid>
      <w:tr w:rsidR="002C6A4A" w:rsidRPr="00225061" w14:paraId="132AEEFF" w14:textId="77777777" w:rsidTr="004F2DC3">
        <w:tc>
          <w:tcPr>
            <w:tcW w:w="0" w:type="auto"/>
          </w:tcPr>
          <w:p w14:paraId="3CBCE25A" w14:textId="77777777" w:rsidR="002C6A4A" w:rsidRPr="00225061" w:rsidRDefault="002C6A4A" w:rsidP="004F2DC3">
            <w:pPr>
              <w:rPr>
                <w:bCs/>
                <w:lang w:val="de-DE"/>
              </w:rPr>
            </w:pPr>
            <w:proofErr w:type="spellStart"/>
            <w:r w:rsidRPr="00225061">
              <w:rPr>
                <w:bCs/>
                <w:lang w:val="de-DE"/>
              </w:rPr>
              <w:t>S</w:t>
            </w:r>
            <w:r w:rsidRPr="00962752">
              <w:rPr>
                <w:bCs/>
                <w:lang w:val="de-DE"/>
              </w:rPr>
              <w:t>g</w:t>
            </w:r>
            <w:proofErr w:type="spellEnd"/>
            <w:r w:rsidRPr="00962752">
              <w:rPr>
                <w:bCs/>
                <w:lang w:val="de-DE"/>
              </w:rPr>
              <w:t>.</w:t>
            </w:r>
          </w:p>
        </w:tc>
        <w:tc>
          <w:tcPr>
            <w:tcW w:w="1681" w:type="dxa"/>
          </w:tcPr>
          <w:p w14:paraId="354473C2" w14:textId="77777777" w:rsidR="002C6A4A" w:rsidRPr="00225061" w:rsidRDefault="002C6A4A" w:rsidP="004F2DC3">
            <w:pPr>
              <w:rPr>
                <w:bCs/>
                <w:lang w:val="de-DE"/>
              </w:rPr>
            </w:pPr>
          </w:p>
        </w:tc>
        <w:tc>
          <w:tcPr>
            <w:tcW w:w="1559" w:type="dxa"/>
          </w:tcPr>
          <w:p w14:paraId="1E19A3E2" w14:textId="77777777" w:rsidR="002C6A4A" w:rsidRPr="004321C2" w:rsidRDefault="002C6A4A" w:rsidP="004F2DC3">
            <w:pPr>
              <w:rPr>
                <w:bCs/>
                <w:lang w:val="de-DE"/>
              </w:rPr>
            </w:pPr>
          </w:p>
        </w:tc>
        <w:tc>
          <w:tcPr>
            <w:tcW w:w="1843" w:type="dxa"/>
          </w:tcPr>
          <w:p w14:paraId="58B0D6BD" w14:textId="77777777" w:rsidR="002C6A4A" w:rsidRPr="00225061" w:rsidRDefault="002C6A4A" w:rsidP="004F2DC3">
            <w:pPr>
              <w:rPr>
                <w:bCs/>
                <w:lang w:val="de-DE"/>
              </w:rPr>
            </w:pPr>
          </w:p>
        </w:tc>
      </w:tr>
      <w:tr w:rsidR="002C6A4A" w:rsidRPr="00225061" w14:paraId="698B25C8" w14:textId="77777777" w:rsidTr="004321C2">
        <w:tc>
          <w:tcPr>
            <w:tcW w:w="0" w:type="auto"/>
          </w:tcPr>
          <w:p w14:paraId="711F7A69" w14:textId="77777777" w:rsidR="002C6A4A" w:rsidRPr="00225061" w:rsidRDefault="002C6A4A" w:rsidP="00D17DBE">
            <w:pPr>
              <w:rPr>
                <w:lang w:val="fr-FR"/>
              </w:rPr>
            </w:pPr>
            <w:r w:rsidRPr="00225061">
              <w:rPr>
                <w:lang w:val="fr-FR"/>
              </w:rPr>
              <w:t>N</w:t>
            </w:r>
            <w:r w:rsidRPr="00962752">
              <w:rPr>
                <w:lang w:val="fr-FR"/>
              </w:rPr>
              <w:t>o</w:t>
            </w:r>
            <w:r w:rsidRPr="00225061">
              <w:rPr>
                <w:lang w:val="fr-FR"/>
              </w:rPr>
              <w:t xml:space="preserve">m., </w:t>
            </w:r>
            <w:proofErr w:type="spellStart"/>
            <w:r w:rsidRPr="00225061">
              <w:rPr>
                <w:lang w:val="fr-FR"/>
              </w:rPr>
              <w:t>voc</w:t>
            </w:r>
            <w:proofErr w:type="spellEnd"/>
            <w:r w:rsidRPr="00225061">
              <w:rPr>
                <w:lang w:val="fr-FR"/>
              </w:rPr>
              <w:t>.</w:t>
            </w:r>
          </w:p>
        </w:tc>
        <w:tc>
          <w:tcPr>
            <w:tcW w:w="1681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FA7FCD0" w14:textId="77777777" w:rsidR="002C6A4A" w:rsidRPr="00C35299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C35299">
              <w:rPr>
                <w:kern w:val="24"/>
              </w:rPr>
              <w:t>mōt</w:t>
            </w:r>
            <w:r w:rsidRPr="00C35299">
              <w:rPr>
                <w:b/>
                <w:bCs/>
                <w:kern w:val="24"/>
              </w:rPr>
              <w:t>us</w:t>
            </w:r>
            <w:proofErr w:type="spellEnd"/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A9A9C57" w14:textId="77777777" w:rsidR="002C6A4A" w:rsidRPr="004321C2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4321C2">
              <w:rPr>
                <w:kern w:val="24"/>
              </w:rPr>
              <w:t>lac</w:t>
            </w:r>
            <w:r w:rsidRPr="004321C2">
              <w:rPr>
                <w:b/>
                <w:bCs/>
                <w:kern w:val="24"/>
              </w:rPr>
              <w:t>us</w:t>
            </w:r>
            <w:proofErr w:type="spellEnd"/>
          </w:p>
        </w:tc>
        <w:tc>
          <w:tcPr>
            <w:tcW w:w="1843" w:type="dxa"/>
            <w:tcBorders>
              <w:left w:val="single" w:sz="4" w:space="0" w:color="BFBFBF" w:themeColor="background1" w:themeShade="BF"/>
            </w:tcBorders>
          </w:tcPr>
          <w:p w14:paraId="286C9B36" w14:textId="77777777" w:rsidR="002C6A4A" w:rsidRPr="00526662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D17DBE">
              <w:rPr>
                <w:rFonts w:eastAsiaTheme="minorEastAsia"/>
                <w:color w:val="000000" w:themeColor="dark1"/>
                <w:kern w:val="24"/>
              </w:rPr>
              <w:t>corn</w:t>
            </w:r>
            <w:r w:rsidRPr="00D17DBE">
              <w:rPr>
                <w:rFonts w:eastAsiaTheme="minorEastAsia"/>
                <w:b/>
                <w:bCs/>
                <w:color w:val="000000" w:themeColor="dark1"/>
                <w:kern w:val="24"/>
              </w:rPr>
              <w:t>ū</w:t>
            </w:r>
            <w:proofErr w:type="spellEnd"/>
            <w:r>
              <w:rPr>
                <w:rFonts w:eastAsiaTheme="minorEastAsia"/>
                <w:b/>
                <w:bCs/>
                <w:color w:val="000000" w:themeColor="dark1"/>
                <w:kern w:val="24"/>
              </w:rPr>
              <w:t xml:space="preserve"> </w:t>
            </w:r>
            <w:r w:rsidRPr="00526662">
              <w:rPr>
                <w:rFonts w:eastAsiaTheme="minorEastAsia"/>
                <w:b/>
                <w:bCs/>
                <w:i/>
                <w:iCs/>
                <w:color w:val="0000FF"/>
                <w:kern w:val="24"/>
              </w:rPr>
              <w:t>n</w:t>
            </w:r>
          </w:p>
        </w:tc>
      </w:tr>
      <w:tr w:rsidR="002C6A4A" w:rsidRPr="00225061" w14:paraId="2CED82A1" w14:textId="77777777" w:rsidTr="004321C2">
        <w:tc>
          <w:tcPr>
            <w:tcW w:w="0" w:type="auto"/>
          </w:tcPr>
          <w:p w14:paraId="1A354838" w14:textId="77777777" w:rsidR="002C6A4A" w:rsidRPr="00225061" w:rsidRDefault="002C6A4A" w:rsidP="00D17DBE">
            <w:pPr>
              <w:rPr>
                <w:lang w:val="fr-FR"/>
              </w:rPr>
            </w:pPr>
            <w:proofErr w:type="spellStart"/>
            <w:r w:rsidRPr="00225061">
              <w:rPr>
                <w:lang w:val="fr-FR"/>
              </w:rPr>
              <w:t>Gen</w:t>
            </w:r>
            <w:proofErr w:type="spellEnd"/>
            <w:r w:rsidRPr="00225061">
              <w:rPr>
                <w:lang w:val="fr-FR"/>
              </w:rPr>
              <w:t>.</w:t>
            </w:r>
          </w:p>
        </w:tc>
        <w:tc>
          <w:tcPr>
            <w:tcW w:w="1681" w:type="dxa"/>
            <w:tcBorders>
              <w:right w:val="single" w:sz="4" w:space="0" w:color="BFBFBF" w:themeColor="background1" w:themeShade="BF"/>
            </w:tcBorders>
          </w:tcPr>
          <w:p w14:paraId="092048AA" w14:textId="77777777" w:rsidR="002C6A4A" w:rsidRPr="00C35299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C35299">
              <w:rPr>
                <w:color w:val="000000" w:themeColor="dark1"/>
                <w:kern w:val="24"/>
              </w:rPr>
              <w:t>mōt</w:t>
            </w:r>
            <w:r w:rsidRPr="00C35299">
              <w:rPr>
                <w:b/>
                <w:bCs/>
                <w:color w:val="000000" w:themeColor="dark1"/>
                <w:kern w:val="24"/>
              </w:rPr>
              <w:t>ūs</w:t>
            </w:r>
            <w:proofErr w:type="spellEnd"/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6905DB4" w14:textId="77777777" w:rsidR="002C6A4A" w:rsidRPr="004321C2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4321C2">
              <w:rPr>
                <w:kern w:val="24"/>
              </w:rPr>
              <w:t>lac</w:t>
            </w:r>
            <w:r w:rsidRPr="004321C2">
              <w:rPr>
                <w:b/>
                <w:bCs/>
                <w:kern w:val="24"/>
              </w:rPr>
              <w:t>ūs</w:t>
            </w:r>
            <w:proofErr w:type="spellEnd"/>
          </w:p>
        </w:tc>
        <w:tc>
          <w:tcPr>
            <w:tcW w:w="1843" w:type="dxa"/>
            <w:tcBorders>
              <w:left w:val="single" w:sz="4" w:space="0" w:color="BFBFBF" w:themeColor="background1" w:themeShade="BF"/>
            </w:tcBorders>
          </w:tcPr>
          <w:p w14:paraId="5B6781DB" w14:textId="77777777" w:rsidR="002C6A4A" w:rsidRPr="00D17DBE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D17DBE">
              <w:rPr>
                <w:rFonts w:eastAsiaTheme="minorEastAsia"/>
                <w:color w:val="000000" w:themeColor="dark1"/>
                <w:kern w:val="24"/>
              </w:rPr>
              <w:t>corn</w:t>
            </w:r>
            <w:r w:rsidRPr="00D17DBE">
              <w:rPr>
                <w:rFonts w:eastAsiaTheme="minorEastAsia"/>
                <w:b/>
                <w:bCs/>
                <w:color w:val="000000" w:themeColor="dark1"/>
                <w:kern w:val="24"/>
              </w:rPr>
              <w:t>ūs</w:t>
            </w:r>
            <w:proofErr w:type="spellEnd"/>
          </w:p>
        </w:tc>
      </w:tr>
      <w:tr w:rsidR="002C6A4A" w:rsidRPr="00225061" w14:paraId="3A0003CA" w14:textId="77777777" w:rsidTr="004321C2">
        <w:tc>
          <w:tcPr>
            <w:tcW w:w="0" w:type="auto"/>
          </w:tcPr>
          <w:p w14:paraId="2EB92CB0" w14:textId="77777777" w:rsidR="002C6A4A" w:rsidRPr="00225061" w:rsidRDefault="002C6A4A" w:rsidP="00D17DBE">
            <w:pPr>
              <w:rPr>
                <w:lang w:val="fr-FR"/>
              </w:rPr>
            </w:pPr>
            <w:r w:rsidRPr="00225061">
              <w:rPr>
                <w:lang w:val="fr-FR"/>
              </w:rPr>
              <w:t>Dat.</w:t>
            </w:r>
          </w:p>
        </w:tc>
        <w:tc>
          <w:tcPr>
            <w:tcW w:w="1681" w:type="dxa"/>
            <w:tcBorders>
              <w:right w:val="single" w:sz="4" w:space="0" w:color="BFBFBF" w:themeColor="background1" w:themeShade="BF"/>
            </w:tcBorders>
          </w:tcPr>
          <w:p w14:paraId="10F41962" w14:textId="77777777" w:rsidR="002C6A4A" w:rsidRPr="00C35299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C35299">
              <w:rPr>
                <w:color w:val="000000" w:themeColor="dark1"/>
                <w:kern w:val="24"/>
              </w:rPr>
              <w:t>mōt</w:t>
            </w:r>
            <w:r w:rsidRPr="00C35299">
              <w:rPr>
                <w:b/>
                <w:bCs/>
                <w:color w:val="000000" w:themeColor="dark1"/>
                <w:kern w:val="24"/>
              </w:rPr>
              <w:t>uī</w:t>
            </w:r>
            <w:proofErr w:type="spellEnd"/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F7E75FA" w14:textId="77777777" w:rsidR="002C6A4A" w:rsidRPr="004321C2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4321C2">
              <w:rPr>
                <w:kern w:val="24"/>
              </w:rPr>
              <w:t>lac</w:t>
            </w:r>
            <w:r w:rsidRPr="004321C2">
              <w:rPr>
                <w:b/>
                <w:bCs/>
                <w:kern w:val="24"/>
              </w:rPr>
              <w:t>uī</w:t>
            </w:r>
            <w:proofErr w:type="spellEnd"/>
          </w:p>
        </w:tc>
        <w:tc>
          <w:tcPr>
            <w:tcW w:w="1843" w:type="dxa"/>
            <w:tcBorders>
              <w:left w:val="single" w:sz="4" w:space="0" w:color="BFBFBF" w:themeColor="background1" w:themeShade="BF"/>
            </w:tcBorders>
          </w:tcPr>
          <w:p w14:paraId="3180EC8F" w14:textId="77777777" w:rsidR="002C6A4A" w:rsidRPr="00D17DBE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D17DBE">
              <w:rPr>
                <w:rFonts w:eastAsiaTheme="minorEastAsia"/>
                <w:color w:val="000000" w:themeColor="dark1"/>
                <w:kern w:val="24"/>
              </w:rPr>
              <w:t>corn</w:t>
            </w:r>
            <w:r w:rsidRPr="00D17DBE">
              <w:rPr>
                <w:rFonts w:eastAsiaTheme="minorEastAsia"/>
                <w:b/>
                <w:bCs/>
                <w:color w:val="000000" w:themeColor="dark1"/>
                <w:kern w:val="24"/>
              </w:rPr>
              <w:t>ū</w:t>
            </w:r>
            <w:proofErr w:type="spellEnd"/>
          </w:p>
        </w:tc>
      </w:tr>
      <w:tr w:rsidR="002C6A4A" w:rsidRPr="00225061" w14:paraId="6F73CF03" w14:textId="77777777" w:rsidTr="004321C2">
        <w:tc>
          <w:tcPr>
            <w:tcW w:w="0" w:type="auto"/>
          </w:tcPr>
          <w:p w14:paraId="2D9E2E0E" w14:textId="77777777" w:rsidR="002C6A4A" w:rsidRPr="00225061" w:rsidRDefault="002C6A4A" w:rsidP="00D17DBE">
            <w:pPr>
              <w:rPr>
                <w:lang w:val="fr-FR"/>
              </w:rPr>
            </w:pPr>
            <w:r w:rsidRPr="00225061">
              <w:rPr>
                <w:lang w:val="fr-FR"/>
              </w:rPr>
              <w:t>Acc.</w:t>
            </w:r>
          </w:p>
        </w:tc>
        <w:tc>
          <w:tcPr>
            <w:tcW w:w="1681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859A87A" w14:textId="77777777" w:rsidR="002C6A4A" w:rsidRPr="00C35299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C35299">
              <w:rPr>
                <w:color w:val="000000" w:themeColor="dark1"/>
                <w:kern w:val="24"/>
              </w:rPr>
              <w:t>mōt</w:t>
            </w:r>
            <w:r w:rsidRPr="00C35299">
              <w:rPr>
                <w:b/>
                <w:bCs/>
                <w:color w:val="000000" w:themeColor="dark1"/>
                <w:kern w:val="24"/>
              </w:rPr>
              <w:t>um</w:t>
            </w:r>
            <w:proofErr w:type="spellEnd"/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2A11E8C" w14:textId="77777777" w:rsidR="002C6A4A" w:rsidRPr="004321C2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4321C2">
              <w:rPr>
                <w:kern w:val="24"/>
              </w:rPr>
              <w:t>lac</w:t>
            </w:r>
            <w:r w:rsidRPr="004321C2">
              <w:rPr>
                <w:b/>
                <w:bCs/>
                <w:kern w:val="24"/>
              </w:rPr>
              <w:t>um</w:t>
            </w:r>
            <w:proofErr w:type="spellEnd"/>
          </w:p>
        </w:tc>
        <w:tc>
          <w:tcPr>
            <w:tcW w:w="1843" w:type="dxa"/>
            <w:tcBorders>
              <w:left w:val="single" w:sz="4" w:space="0" w:color="BFBFBF" w:themeColor="background1" w:themeShade="BF"/>
            </w:tcBorders>
          </w:tcPr>
          <w:p w14:paraId="4A1DAC9D" w14:textId="77777777" w:rsidR="002C6A4A" w:rsidRPr="00D17DBE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D17DBE">
              <w:rPr>
                <w:rFonts w:eastAsiaTheme="minorEastAsia"/>
                <w:color w:val="000000"/>
                <w:kern w:val="24"/>
                <w:position w:val="1"/>
              </w:rPr>
              <w:t>corn</w:t>
            </w:r>
            <w:r w:rsidRPr="00D17DBE">
              <w:rPr>
                <w:rFonts w:eastAsiaTheme="minorEastAsia"/>
                <w:b/>
                <w:bCs/>
                <w:color w:val="000000"/>
                <w:kern w:val="24"/>
                <w:position w:val="1"/>
              </w:rPr>
              <w:t>ū</w:t>
            </w:r>
            <w:proofErr w:type="spellEnd"/>
          </w:p>
        </w:tc>
      </w:tr>
      <w:tr w:rsidR="002C6A4A" w:rsidRPr="00225061" w14:paraId="5379E6E4" w14:textId="77777777" w:rsidTr="004321C2">
        <w:tc>
          <w:tcPr>
            <w:tcW w:w="0" w:type="auto"/>
          </w:tcPr>
          <w:p w14:paraId="48D986F9" w14:textId="77777777" w:rsidR="002C6A4A" w:rsidRPr="00225061" w:rsidRDefault="002C6A4A" w:rsidP="00D17DBE">
            <w:pPr>
              <w:rPr>
                <w:lang w:val="fr-FR"/>
              </w:rPr>
            </w:pPr>
            <w:proofErr w:type="spellStart"/>
            <w:r w:rsidRPr="00225061">
              <w:rPr>
                <w:lang w:val="fr-FR"/>
              </w:rPr>
              <w:t>Abl</w:t>
            </w:r>
            <w:proofErr w:type="spellEnd"/>
            <w:r w:rsidRPr="00225061">
              <w:rPr>
                <w:lang w:val="fr-FR"/>
              </w:rPr>
              <w:t>.</w:t>
            </w:r>
          </w:p>
        </w:tc>
        <w:tc>
          <w:tcPr>
            <w:tcW w:w="1681" w:type="dxa"/>
            <w:tcBorders>
              <w:right w:val="single" w:sz="4" w:space="0" w:color="BFBFBF" w:themeColor="background1" w:themeShade="BF"/>
            </w:tcBorders>
          </w:tcPr>
          <w:p w14:paraId="5C1BD30D" w14:textId="77777777" w:rsidR="002C6A4A" w:rsidRPr="00C35299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C35299">
              <w:rPr>
                <w:color w:val="000000" w:themeColor="dark1"/>
                <w:kern w:val="24"/>
              </w:rPr>
              <w:t>mōt</w:t>
            </w:r>
            <w:r w:rsidRPr="00C35299">
              <w:rPr>
                <w:b/>
                <w:bCs/>
                <w:color w:val="000000" w:themeColor="dark1"/>
                <w:kern w:val="24"/>
              </w:rPr>
              <w:t>ū</w:t>
            </w:r>
            <w:proofErr w:type="spellEnd"/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27C7656" w14:textId="77777777" w:rsidR="002C6A4A" w:rsidRPr="004321C2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4321C2">
              <w:rPr>
                <w:kern w:val="24"/>
              </w:rPr>
              <w:t>lac</w:t>
            </w:r>
            <w:r w:rsidRPr="004321C2">
              <w:rPr>
                <w:b/>
                <w:bCs/>
                <w:kern w:val="24"/>
              </w:rPr>
              <w:t>ū</w:t>
            </w:r>
            <w:proofErr w:type="spellEnd"/>
          </w:p>
        </w:tc>
        <w:tc>
          <w:tcPr>
            <w:tcW w:w="1843" w:type="dxa"/>
            <w:tcBorders>
              <w:left w:val="single" w:sz="4" w:space="0" w:color="BFBFBF" w:themeColor="background1" w:themeShade="BF"/>
            </w:tcBorders>
          </w:tcPr>
          <w:p w14:paraId="6BD48832" w14:textId="77777777" w:rsidR="002C6A4A" w:rsidRPr="00D17DBE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D17DBE">
              <w:rPr>
                <w:rFonts w:eastAsiaTheme="minorEastAsia"/>
                <w:color w:val="000000"/>
                <w:kern w:val="24"/>
                <w:position w:val="1"/>
              </w:rPr>
              <w:t>corn</w:t>
            </w:r>
            <w:r w:rsidRPr="00D17DBE">
              <w:rPr>
                <w:rFonts w:eastAsiaTheme="minorEastAsia"/>
                <w:b/>
                <w:bCs/>
                <w:color w:val="000000"/>
                <w:kern w:val="24"/>
                <w:position w:val="1"/>
              </w:rPr>
              <w:t>ū</w:t>
            </w:r>
            <w:proofErr w:type="spellEnd"/>
          </w:p>
        </w:tc>
      </w:tr>
      <w:tr w:rsidR="002C6A4A" w:rsidRPr="00225061" w14:paraId="2454C51D" w14:textId="77777777" w:rsidTr="004F2DC3">
        <w:tc>
          <w:tcPr>
            <w:tcW w:w="0" w:type="auto"/>
          </w:tcPr>
          <w:p w14:paraId="069B9512" w14:textId="77777777" w:rsidR="002C6A4A" w:rsidRPr="00225061" w:rsidRDefault="002C6A4A" w:rsidP="004F2DC3">
            <w:pPr>
              <w:rPr>
                <w:bCs/>
                <w:lang w:val="de-DE"/>
              </w:rPr>
            </w:pPr>
            <w:r w:rsidRPr="00225061">
              <w:rPr>
                <w:bCs/>
                <w:lang w:val="de-DE"/>
              </w:rPr>
              <w:t>Pl</w:t>
            </w:r>
            <w:r w:rsidRPr="00962752">
              <w:rPr>
                <w:bCs/>
                <w:lang w:val="de-DE"/>
              </w:rPr>
              <w:t>.</w:t>
            </w:r>
          </w:p>
        </w:tc>
        <w:tc>
          <w:tcPr>
            <w:tcW w:w="1681" w:type="dxa"/>
          </w:tcPr>
          <w:p w14:paraId="19B277A8" w14:textId="77777777" w:rsidR="002C6A4A" w:rsidRPr="00225061" w:rsidRDefault="002C6A4A" w:rsidP="004F2DC3">
            <w:pPr>
              <w:jc w:val="center"/>
              <w:rPr>
                <w:bCs/>
                <w:sz w:val="24"/>
                <w:szCs w:val="24"/>
                <w:lang w:val="de-DE"/>
              </w:rPr>
            </w:pPr>
          </w:p>
        </w:tc>
        <w:tc>
          <w:tcPr>
            <w:tcW w:w="1559" w:type="dxa"/>
          </w:tcPr>
          <w:p w14:paraId="6EA530A2" w14:textId="77777777" w:rsidR="002C6A4A" w:rsidRPr="004321C2" w:rsidRDefault="002C6A4A" w:rsidP="004F2DC3">
            <w:pPr>
              <w:jc w:val="center"/>
              <w:rPr>
                <w:bCs/>
                <w:sz w:val="24"/>
                <w:szCs w:val="24"/>
                <w:lang w:val="de-DE"/>
              </w:rPr>
            </w:pPr>
          </w:p>
        </w:tc>
        <w:tc>
          <w:tcPr>
            <w:tcW w:w="1843" w:type="dxa"/>
          </w:tcPr>
          <w:p w14:paraId="5247B76D" w14:textId="77777777" w:rsidR="002C6A4A" w:rsidRPr="00225061" w:rsidRDefault="002C6A4A" w:rsidP="004F2DC3">
            <w:pPr>
              <w:jc w:val="center"/>
              <w:rPr>
                <w:bCs/>
                <w:sz w:val="24"/>
                <w:szCs w:val="24"/>
                <w:lang w:val="de-DE"/>
              </w:rPr>
            </w:pPr>
          </w:p>
        </w:tc>
      </w:tr>
      <w:tr w:rsidR="002C6A4A" w:rsidRPr="00225061" w14:paraId="233D0963" w14:textId="77777777" w:rsidTr="004F2DC3">
        <w:tc>
          <w:tcPr>
            <w:tcW w:w="0" w:type="auto"/>
          </w:tcPr>
          <w:p w14:paraId="631AAE51" w14:textId="77777777" w:rsidR="002C6A4A" w:rsidRPr="00225061" w:rsidRDefault="002C6A4A" w:rsidP="00D17DBE">
            <w:pPr>
              <w:rPr>
                <w:lang w:val="fr-FR"/>
              </w:rPr>
            </w:pPr>
            <w:r w:rsidRPr="00225061">
              <w:rPr>
                <w:lang w:val="fr-FR"/>
              </w:rPr>
              <w:t>N</w:t>
            </w:r>
            <w:r w:rsidRPr="00962752">
              <w:rPr>
                <w:lang w:val="fr-FR"/>
              </w:rPr>
              <w:t>o</w:t>
            </w:r>
            <w:r w:rsidRPr="00225061">
              <w:rPr>
                <w:lang w:val="fr-FR"/>
              </w:rPr>
              <w:t xml:space="preserve">m., </w:t>
            </w:r>
            <w:proofErr w:type="spellStart"/>
            <w:r w:rsidRPr="00225061">
              <w:rPr>
                <w:lang w:val="fr-FR"/>
              </w:rPr>
              <w:t>voc</w:t>
            </w:r>
            <w:proofErr w:type="spellEnd"/>
            <w:r w:rsidRPr="00225061">
              <w:rPr>
                <w:lang w:val="fr-FR"/>
              </w:rPr>
              <w:t>.</w:t>
            </w:r>
          </w:p>
        </w:tc>
        <w:tc>
          <w:tcPr>
            <w:tcW w:w="1681" w:type="dxa"/>
          </w:tcPr>
          <w:p w14:paraId="119E4FE4" w14:textId="77777777" w:rsidR="002C6A4A" w:rsidRPr="00C35299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C35299">
              <w:rPr>
                <w:kern w:val="24"/>
              </w:rPr>
              <w:t>mōt</w:t>
            </w:r>
            <w:r w:rsidRPr="00C35299">
              <w:rPr>
                <w:b/>
                <w:bCs/>
                <w:kern w:val="24"/>
              </w:rPr>
              <w:t>ūs</w:t>
            </w:r>
            <w:proofErr w:type="spellEnd"/>
          </w:p>
        </w:tc>
        <w:tc>
          <w:tcPr>
            <w:tcW w:w="1559" w:type="dxa"/>
          </w:tcPr>
          <w:p w14:paraId="016B97FA" w14:textId="77777777" w:rsidR="002C6A4A" w:rsidRPr="004321C2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4321C2">
              <w:rPr>
                <w:kern w:val="24"/>
              </w:rPr>
              <w:t>lac</w:t>
            </w:r>
            <w:r w:rsidRPr="004321C2">
              <w:rPr>
                <w:b/>
                <w:bCs/>
                <w:kern w:val="24"/>
              </w:rPr>
              <w:t>ūs</w:t>
            </w:r>
            <w:proofErr w:type="spellEnd"/>
          </w:p>
        </w:tc>
        <w:tc>
          <w:tcPr>
            <w:tcW w:w="1843" w:type="dxa"/>
          </w:tcPr>
          <w:p w14:paraId="17B20380" w14:textId="77777777" w:rsidR="002C6A4A" w:rsidRPr="00D17DBE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D17DBE">
              <w:rPr>
                <w:rFonts w:eastAsiaTheme="minorEastAsia"/>
                <w:color w:val="000000" w:themeColor="dark1"/>
                <w:kern w:val="24"/>
              </w:rPr>
              <w:t>corn</w:t>
            </w:r>
            <w:r w:rsidRPr="00D17DBE">
              <w:rPr>
                <w:rFonts w:eastAsiaTheme="minorEastAsia"/>
                <w:b/>
                <w:bCs/>
                <w:color w:val="000000" w:themeColor="dark1"/>
                <w:kern w:val="24"/>
              </w:rPr>
              <w:t>ua</w:t>
            </w:r>
            <w:proofErr w:type="spellEnd"/>
          </w:p>
        </w:tc>
      </w:tr>
      <w:tr w:rsidR="002C6A4A" w:rsidRPr="00225061" w14:paraId="17A1AC8D" w14:textId="77777777" w:rsidTr="004F2DC3">
        <w:tc>
          <w:tcPr>
            <w:tcW w:w="0" w:type="auto"/>
          </w:tcPr>
          <w:p w14:paraId="779DEFAB" w14:textId="77777777" w:rsidR="002C6A4A" w:rsidRPr="00225061" w:rsidRDefault="002C6A4A" w:rsidP="00D17DBE">
            <w:pPr>
              <w:rPr>
                <w:lang w:val="fr-FR"/>
              </w:rPr>
            </w:pPr>
            <w:proofErr w:type="spellStart"/>
            <w:r w:rsidRPr="00225061">
              <w:rPr>
                <w:lang w:val="fr-FR"/>
              </w:rPr>
              <w:t>Gen</w:t>
            </w:r>
            <w:proofErr w:type="spellEnd"/>
            <w:r w:rsidRPr="00225061">
              <w:rPr>
                <w:lang w:val="fr-FR"/>
              </w:rPr>
              <w:t>.</w:t>
            </w:r>
          </w:p>
        </w:tc>
        <w:tc>
          <w:tcPr>
            <w:tcW w:w="1681" w:type="dxa"/>
          </w:tcPr>
          <w:p w14:paraId="01006D5F" w14:textId="77777777" w:rsidR="002C6A4A" w:rsidRPr="00C35299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C35299">
              <w:rPr>
                <w:color w:val="000000" w:themeColor="dark1"/>
                <w:kern w:val="24"/>
              </w:rPr>
              <w:t>mōt</w:t>
            </w:r>
            <w:r w:rsidRPr="00C35299">
              <w:rPr>
                <w:b/>
                <w:bCs/>
                <w:color w:val="000000" w:themeColor="dark1"/>
                <w:kern w:val="24"/>
              </w:rPr>
              <w:t>uum</w:t>
            </w:r>
            <w:proofErr w:type="spellEnd"/>
          </w:p>
        </w:tc>
        <w:tc>
          <w:tcPr>
            <w:tcW w:w="1559" w:type="dxa"/>
          </w:tcPr>
          <w:p w14:paraId="08708326" w14:textId="77777777" w:rsidR="002C6A4A" w:rsidRPr="004321C2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4321C2">
              <w:rPr>
                <w:kern w:val="24"/>
              </w:rPr>
              <w:t>lac</w:t>
            </w:r>
            <w:r w:rsidRPr="004321C2">
              <w:rPr>
                <w:b/>
                <w:bCs/>
                <w:kern w:val="24"/>
              </w:rPr>
              <w:t>uum</w:t>
            </w:r>
            <w:proofErr w:type="spellEnd"/>
          </w:p>
        </w:tc>
        <w:tc>
          <w:tcPr>
            <w:tcW w:w="1843" w:type="dxa"/>
          </w:tcPr>
          <w:p w14:paraId="5F63EDAB" w14:textId="77777777" w:rsidR="002C6A4A" w:rsidRPr="00D17DBE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D17DBE">
              <w:rPr>
                <w:rFonts w:eastAsiaTheme="minorEastAsia"/>
                <w:color w:val="000000" w:themeColor="dark1"/>
                <w:kern w:val="24"/>
              </w:rPr>
              <w:t>corn</w:t>
            </w:r>
            <w:r w:rsidRPr="00D17DBE">
              <w:rPr>
                <w:rFonts w:eastAsiaTheme="minorEastAsia"/>
                <w:b/>
                <w:bCs/>
                <w:color w:val="000000" w:themeColor="dark1"/>
                <w:kern w:val="24"/>
              </w:rPr>
              <w:t>uum</w:t>
            </w:r>
            <w:proofErr w:type="spellEnd"/>
          </w:p>
        </w:tc>
      </w:tr>
      <w:tr w:rsidR="002C6A4A" w:rsidRPr="00225061" w14:paraId="56CC56FB" w14:textId="77777777" w:rsidTr="004F2DC3">
        <w:tc>
          <w:tcPr>
            <w:tcW w:w="0" w:type="auto"/>
          </w:tcPr>
          <w:p w14:paraId="30655CEA" w14:textId="77777777" w:rsidR="002C6A4A" w:rsidRPr="00225061" w:rsidRDefault="002C6A4A" w:rsidP="00D17DBE">
            <w:pPr>
              <w:rPr>
                <w:lang w:val="fr-FR"/>
              </w:rPr>
            </w:pPr>
            <w:r w:rsidRPr="00225061">
              <w:rPr>
                <w:lang w:val="fr-FR"/>
              </w:rPr>
              <w:t>Dat.</w:t>
            </w:r>
          </w:p>
        </w:tc>
        <w:tc>
          <w:tcPr>
            <w:tcW w:w="1681" w:type="dxa"/>
          </w:tcPr>
          <w:p w14:paraId="3BAA3F9F" w14:textId="77777777" w:rsidR="002C6A4A" w:rsidRPr="00C35299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C35299">
              <w:rPr>
                <w:color w:val="000000" w:themeColor="dark1"/>
                <w:kern w:val="24"/>
              </w:rPr>
              <w:t>mōt</w:t>
            </w:r>
            <w:r w:rsidRPr="00C35299">
              <w:rPr>
                <w:b/>
                <w:bCs/>
                <w:color w:val="000000" w:themeColor="dark1"/>
                <w:kern w:val="24"/>
              </w:rPr>
              <w:t>ibus</w:t>
            </w:r>
            <w:proofErr w:type="spellEnd"/>
          </w:p>
        </w:tc>
        <w:tc>
          <w:tcPr>
            <w:tcW w:w="1559" w:type="dxa"/>
          </w:tcPr>
          <w:p w14:paraId="0D577C99" w14:textId="77777777" w:rsidR="002C6A4A" w:rsidRPr="004321C2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4321C2">
              <w:rPr>
                <w:kern w:val="24"/>
              </w:rPr>
              <w:t>lac</w:t>
            </w:r>
            <w:r w:rsidRPr="004321C2">
              <w:rPr>
                <w:b/>
                <w:bCs/>
                <w:kern w:val="24"/>
              </w:rPr>
              <w:t>ubus</w:t>
            </w:r>
            <w:proofErr w:type="spellEnd"/>
          </w:p>
        </w:tc>
        <w:tc>
          <w:tcPr>
            <w:tcW w:w="1843" w:type="dxa"/>
          </w:tcPr>
          <w:p w14:paraId="7053B825" w14:textId="77777777" w:rsidR="002C6A4A" w:rsidRPr="00D17DBE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D17DBE">
              <w:rPr>
                <w:rFonts w:eastAsiaTheme="minorEastAsia"/>
                <w:color w:val="000000" w:themeColor="dark1"/>
                <w:kern w:val="24"/>
              </w:rPr>
              <w:t>corn</w:t>
            </w:r>
            <w:r w:rsidRPr="00D17DBE">
              <w:rPr>
                <w:rFonts w:eastAsiaTheme="minorEastAsia"/>
                <w:b/>
                <w:bCs/>
                <w:color w:val="000000" w:themeColor="dark1"/>
                <w:kern w:val="24"/>
              </w:rPr>
              <w:t>ibus</w:t>
            </w:r>
            <w:proofErr w:type="spellEnd"/>
          </w:p>
        </w:tc>
      </w:tr>
      <w:tr w:rsidR="002C6A4A" w:rsidRPr="00225061" w14:paraId="0F33B818" w14:textId="77777777" w:rsidTr="004F2DC3">
        <w:tc>
          <w:tcPr>
            <w:tcW w:w="0" w:type="auto"/>
          </w:tcPr>
          <w:p w14:paraId="7831B89E" w14:textId="77777777" w:rsidR="002C6A4A" w:rsidRPr="00225061" w:rsidRDefault="002C6A4A" w:rsidP="00D17DBE">
            <w:pPr>
              <w:rPr>
                <w:lang w:val="fr-FR"/>
              </w:rPr>
            </w:pPr>
            <w:r w:rsidRPr="00225061">
              <w:rPr>
                <w:lang w:val="fr-FR"/>
              </w:rPr>
              <w:t>Acc.</w:t>
            </w:r>
          </w:p>
        </w:tc>
        <w:tc>
          <w:tcPr>
            <w:tcW w:w="1681" w:type="dxa"/>
          </w:tcPr>
          <w:p w14:paraId="268472A5" w14:textId="77777777" w:rsidR="002C6A4A" w:rsidRPr="00C35299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C35299">
              <w:rPr>
                <w:color w:val="000000" w:themeColor="dark1"/>
                <w:kern w:val="24"/>
              </w:rPr>
              <w:t>mōt</w:t>
            </w:r>
            <w:r w:rsidRPr="00C35299">
              <w:rPr>
                <w:b/>
                <w:bCs/>
                <w:color w:val="000000" w:themeColor="dark1"/>
                <w:kern w:val="24"/>
              </w:rPr>
              <w:t>ūs</w:t>
            </w:r>
            <w:proofErr w:type="spellEnd"/>
          </w:p>
        </w:tc>
        <w:tc>
          <w:tcPr>
            <w:tcW w:w="1559" w:type="dxa"/>
          </w:tcPr>
          <w:p w14:paraId="422EF77D" w14:textId="77777777" w:rsidR="002C6A4A" w:rsidRPr="004321C2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4321C2">
              <w:rPr>
                <w:kern w:val="24"/>
              </w:rPr>
              <w:t>lac</w:t>
            </w:r>
            <w:r w:rsidRPr="004321C2">
              <w:rPr>
                <w:b/>
                <w:bCs/>
                <w:kern w:val="24"/>
              </w:rPr>
              <w:t>ūs</w:t>
            </w:r>
            <w:proofErr w:type="spellEnd"/>
          </w:p>
        </w:tc>
        <w:tc>
          <w:tcPr>
            <w:tcW w:w="1843" w:type="dxa"/>
          </w:tcPr>
          <w:p w14:paraId="1ED93E32" w14:textId="77777777" w:rsidR="002C6A4A" w:rsidRPr="00D17DBE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D17DBE">
              <w:rPr>
                <w:rFonts w:eastAsiaTheme="minorEastAsia"/>
                <w:color w:val="000000" w:themeColor="dark1"/>
                <w:kern w:val="24"/>
              </w:rPr>
              <w:t>corn</w:t>
            </w:r>
            <w:r w:rsidRPr="00D17DBE">
              <w:rPr>
                <w:rFonts w:eastAsiaTheme="minorEastAsia"/>
                <w:b/>
                <w:bCs/>
                <w:color w:val="000000" w:themeColor="dark1"/>
                <w:kern w:val="24"/>
              </w:rPr>
              <w:t>ua</w:t>
            </w:r>
            <w:proofErr w:type="spellEnd"/>
          </w:p>
        </w:tc>
      </w:tr>
      <w:tr w:rsidR="002C6A4A" w:rsidRPr="00225061" w14:paraId="12F6F946" w14:textId="77777777" w:rsidTr="004F2DC3">
        <w:tc>
          <w:tcPr>
            <w:tcW w:w="0" w:type="auto"/>
          </w:tcPr>
          <w:p w14:paraId="4E2A1F79" w14:textId="77777777" w:rsidR="002C6A4A" w:rsidRPr="00225061" w:rsidRDefault="002C6A4A" w:rsidP="00D17DBE">
            <w:pPr>
              <w:rPr>
                <w:lang w:val="fr-FR"/>
              </w:rPr>
            </w:pPr>
            <w:proofErr w:type="spellStart"/>
            <w:r w:rsidRPr="00225061">
              <w:rPr>
                <w:lang w:val="fr-FR"/>
              </w:rPr>
              <w:t>Abl</w:t>
            </w:r>
            <w:proofErr w:type="spellEnd"/>
            <w:r w:rsidRPr="00225061">
              <w:rPr>
                <w:lang w:val="fr-FR"/>
              </w:rPr>
              <w:t>.</w:t>
            </w:r>
          </w:p>
        </w:tc>
        <w:tc>
          <w:tcPr>
            <w:tcW w:w="1681" w:type="dxa"/>
          </w:tcPr>
          <w:p w14:paraId="41064BFC" w14:textId="77777777" w:rsidR="002C6A4A" w:rsidRPr="00C35299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C35299">
              <w:rPr>
                <w:color w:val="000000" w:themeColor="dark1"/>
                <w:kern w:val="24"/>
              </w:rPr>
              <w:t>mōt</w:t>
            </w:r>
            <w:r w:rsidRPr="00C35299">
              <w:rPr>
                <w:b/>
                <w:bCs/>
                <w:color w:val="000000" w:themeColor="dark1"/>
                <w:kern w:val="24"/>
              </w:rPr>
              <w:t>ibus</w:t>
            </w:r>
            <w:proofErr w:type="spellEnd"/>
          </w:p>
        </w:tc>
        <w:tc>
          <w:tcPr>
            <w:tcW w:w="1559" w:type="dxa"/>
          </w:tcPr>
          <w:p w14:paraId="299DD306" w14:textId="77777777" w:rsidR="002C6A4A" w:rsidRPr="004321C2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4321C2">
              <w:rPr>
                <w:kern w:val="24"/>
              </w:rPr>
              <w:t>lac</w:t>
            </w:r>
            <w:r w:rsidRPr="004321C2">
              <w:rPr>
                <w:b/>
                <w:bCs/>
                <w:kern w:val="24"/>
              </w:rPr>
              <w:t>ubus</w:t>
            </w:r>
            <w:proofErr w:type="spellEnd"/>
          </w:p>
        </w:tc>
        <w:tc>
          <w:tcPr>
            <w:tcW w:w="1843" w:type="dxa"/>
          </w:tcPr>
          <w:p w14:paraId="26B543CE" w14:textId="77777777" w:rsidR="002C6A4A" w:rsidRPr="00D17DBE" w:rsidRDefault="002C6A4A" w:rsidP="00D17DBE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D17DBE">
              <w:rPr>
                <w:rFonts w:eastAsiaTheme="minorEastAsia"/>
                <w:color w:val="000000" w:themeColor="dark1"/>
                <w:kern w:val="24"/>
              </w:rPr>
              <w:t>corn</w:t>
            </w:r>
            <w:r w:rsidRPr="00D17DBE">
              <w:rPr>
                <w:rFonts w:eastAsiaTheme="minorEastAsia"/>
                <w:b/>
                <w:bCs/>
                <w:color w:val="000000" w:themeColor="dark1"/>
                <w:kern w:val="24"/>
              </w:rPr>
              <w:t>ibus</w:t>
            </w:r>
            <w:proofErr w:type="spellEnd"/>
          </w:p>
        </w:tc>
      </w:tr>
    </w:tbl>
    <w:p w14:paraId="27C5B831" w14:textId="77777777" w:rsidR="00497C66" w:rsidRPr="00CE46E7" w:rsidRDefault="00526662" w:rsidP="004111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bidi="he-IL"/>
        </w:rPr>
      </w:pPr>
      <w:r w:rsidRPr="00CE46E7">
        <w:rPr>
          <w:rFonts w:asciiTheme="majorBidi" w:eastAsia="Times New Roman" w:hAnsiTheme="majorBidi" w:cstheme="majorBidi"/>
          <w:sz w:val="18"/>
          <w:szCs w:val="18"/>
          <w:lang w:bidi="he-IL"/>
        </w:rPr>
        <w:br/>
      </w:r>
      <w:r w:rsidR="00497C66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4-a </w:t>
      </w:r>
      <w:proofErr w:type="spellStart"/>
      <w:r w:rsidR="00497C66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linksniuotė</w:t>
      </w:r>
      <w:proofErr w:type="spellEnd"/>
      <w:r w:rsidR="00497C66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497C66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turi</w:t>
      </w:r>
      <w:proofErr w:type="spellEnd"/>
      <w:r w:rsidR="00497C66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497C66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nedaug</w:t>
      </w:r>
      <w:proofErr w:type="spellEnd"/>
      <w:r w:rsidR="00497C66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497C66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pirminių</w:t>
      </w:r>
      <w:proofErr w:type="spellEnd"/>
      <w:r w:rsidR="00497C66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497C66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daiktavardžių</w:t>
      </w:r>
      <w:proofErr w:type="spellEnd"/>
      <w:r w:rsidR="00411167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. Jie</w:t>
      </w:r>
      <w:r w:rsidR="00755AB7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755AB7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būna</w:t>
      </w:r>
      <w:proofErr w:type="spellEnd"/>
      <w:r w:rsidR="00755AB7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755AB7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visų</w:t>
      </w:r>
      <w:proofErr w:type="spellEnd"/>
      <w:r w:rsidR="00755AB7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3-jų </w:t>
      </w:r>
      <w:proofErr w:type="spellStart"/>
      <w:r w:rsidR="00755AB7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giminių</w:t>
      </w:r>
      <w:proofErr w:type="spellEnd"/>
      <w:r w:rsidR="00755AB7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, </w:t>
      </w:r>
      <w:proofErr w:type="spellStart"/>
      <w:r w:rsidR="00497C66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pvz</w:t>
      </w:r>
      <w:proofErr w:type="spellEnd"/>
      <w:r w:rsidR="00497C66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.</w:t>
      </w:r>
      <w:r w:rsidR="00755AB7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:</w:t>
      </w:r>
      <w:r w:rsidR="00497C66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497C66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aest</w:t>
      </w:r>
      <w:r w:rsidR="00497C66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|</w:t>
      </w:r>
      <w:r w:rsidR="00497C66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us</w:t>
      </w:r>
      <w:proofErr w:type="spellEnd"/>
      <w:r w:rsidR="00497C66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 xml:space="preserve">, </w:t>
      </w:r>
      <w:proofErr w:type="spellStart"/>
      <w:r w:rsidR="00497C66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ūs</w:t>
      </w:r>
      <w:proofErr w:type="spellEnd"/>
      <w:r w:rsidR="00497C66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 </w:t>
      </w:r>
      <w:r w:rsidR="00497C66" w:rsidRPr="00CE46E7">
        <w:rPr>
          <w:rFonts w:asciiTheme="majorBidi" w:eastAsia="Times New Roman" w:hAnsiTheme="majorBidi" w:cstheme="majorBidi"/>
          <w:b/>
          <w:bCs/>
          <w:i/>
          <w:iCs/>
          <w:sz w:val="20"/>
          <w:szCs w:val="20"/>
          <w:lang w:bidi="he-IL"/>
        </w:rPr>
        <w:t xml:space="preserve">m </w:t>
      </w:r>
      <w:proofErr w:type="spellStart"/>
      <w:r w:rsidR="00497C66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karštis</w:t>
      </w:r>
      <w:proofErr w:type="spellEnd"/>
      <w:r w:rsidR="00497C66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 xml:space="preserve">, </w:t>
      </w:r>
      <w:proofErr w:type="spellStart"/>
      <w:r w:rsidR="00497C66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arc</w:t>
      </w:r>
      <w:r w:rsidR="00497C66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|</w:t>
      </w:r>
      <w:r w:rsidR="00497C66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us</w:t>
      </w:r>
      <w:proofErr w:type="spellEnd"/>
      <w:r w:rsidR="00497C66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 xml:space="preserve">, </w:t>
      </w:r>
      <w:proofErr w:type="spellStart"/>
      <w:r w:rsidR="00497C66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ūs</w:t>
      </w:r>
      <w:proofErr w:type="spellEnd"/>
      <w:r w:rsidR="00497C66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 </w:t>
      </w:r>
      <w:r w:rsidR="00497C66" w:rsidRPr="00CE46E7">
        <w:rPr>
          <w:rFonts w:asciiTheme="majorBidi" w:eastAsia="Times New Roman" w:hAnsiTheme="majorBidi" w:cstheme="majorBidi"/>
          <w:b/>
          <w:bCs/>
          <w:i/>
          <w:iCs/>
          <w:sz w:val="20"/>
          <w:szCs w:val="20"/>
          <w:lang w:bidi="he-IL"/>
        </w:rPr>
        <w:t>m</w:t>
      </w:r>
      <w:r w:rsidR="00497C66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497C66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lankas</w:t>
      </w:r>
      <w:proofErr w:type="spellEnd"/>
      <w:r w:rsidR="00497C66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 xml:space="preserve">, </w:t>
      </w:r>
      <w:proofErr w:type="spellStart"/>
      <w:r w:rsidR="00755AB7" w:rsidRPr="00CE46E7">
        <w:rPr>
          <w:rFonts w:asciiTheme="majorBidi" w:hAnsiTheme="majorBidi" w:cstheme="majorBidi"/>
          <w:b/>
          <w:bCs/>
          <w:sz w:val="20"/>
          <w:szCs w:val="20"/>
        </w:rPr>
        <w:t>met</w:t>
      </w:r>
      <w:r w:rsidR="00755AB7" w:rsidRPr="00CE46E7">
        <w:rPr>
          <w:rFonts w:asciiTheme="majorBidi" w:hAnsiTheme="majorBidi" w:cstheme="majorBidi"/>
          <w:sz w:val="20"/>
          <w:szCs w:val="20"/>
        </w:rPr>
        <w:t>|</w:t>
      </w:r>
      <w:r w:rsidR="00755AB7" w:rsidRPr="00CE46E7">
        <w:rPr>
          <w:rFonts w:asciiTheme="majorBidi" w:hAnsiTheme="majorBidi" w:cstheme="majorBidi"/>
          <w:b/>
          <w:bCs/>
          <w:sz w:val="20"/>
          <w:szCs w:val="20"/>
        </w:rPr>
        <w:t>us</w:t>
      </w:r>
      <w:proofErr w:type="spellEnd"/>
      <w:r w:rsidR="00755AB7" w:rsidRPr="00CE46E7">
        <w:rPr>
          <w:rFonts w:asciiTheme="majorBidi" w:hAnsiTheme="majorBidi" w:cstheme="majorBidi"/>
          <w:b/>
          <w:bCs/>
          <w:sz w:val="20"/>
          <w:szCs w:val="20"/>
        </w:rPr>
        <w:t xml:space="preserve">, </w:t>
      </w:r>
      <w:proofErr w:type="spellStart"/>
      <w:r w:rsidR="00755AB7" w:rsidRPr="00CE46E7">
        <w:rPr>
          <w:rFonts w:asciiTheme="majorBidi" w:hAnsiTheme="majorBidi" w:cstheme="majorBidi"/>
          <w:b/>
          <w:bCs/>
          <w:sz w:val="20"/>
          <w:szCs w:val="20"/>
        </w:rPr>
        <w:t>ūs</w:t>
      </w:r>
      <w:proofErr w:type="spellEnd"/>
      <w:r w:rsidR="00755AB7" w:rsidRPr="00CE46E7">
        <w:rPr>
          <w:rFonts w:asciiTheme="majorBidi" w:hAnsiTheme="majorBidi" w:cstheme="majorBidi"/>
          <w:b/>
          <w:bCs/>
          <w:sz w:val="20"/>
          <w:szCs w:val="20"/>
        </w:rPr>
        <w:t> </w:t>
      </w:r>
      <w:r w:rsidR="00755AB7" w:rsidRPr="00CE46E7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</w:rPr>
        <w:t xml:space="preserve">m </w:t>
      </w:r>
      <w:proofErr w:type="spellStart"/>
      <w:r w:rsidR="00755AB7" w:rsidRPr="00CE46E7">
        <w:rPr>
          <w:rStyle w:val="HTMLakronimas"/>
          <w:rFonts w:asciiTheme="majorBidi" w:hAnsiTheme="majorBidi" w:cstheme="majorBidi"/>
          <w:i/>
          <w:iCs/>
          <w:sz w:val="20"/>
          <w:szCs w:val="20"/>
        </w:rPr>
        <w:t>baimė</w:t>
      </w:r>
      <w:proofErr w:type="spellEnd"/>
      <w:r w:rsidR="00755AB7" w:rsidRPr="00CE46E7">
        <w:rPr>
          <w:rStyle w:val="HTMLakronimas"/>
          <w:rFonts w:asciiTheme="majorBidi" w:hAnsiTheme="majorBidi" w:cstheme="majorBidi"/>
          <w:i/>
          <w:iCs/>
          <w:sz w:val="20"/>
          <w:szCs w:val="20"/>
        </w:rPr>
        <w:t xml:space="preserve">, </w:t>
      </w:r>
      <w:proofErr w:type="spellStart"/>
      <w:r w:rsidR="00755AB7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port</w:t>
      </w:r>
      <w:r w:rsidR="00755AB7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|</w:t>
      </w:r>
      <w:r w:rsidR="00755AB7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us</w:t>
      </w:r>
      <w:proofErr w:type="spellEnd"/>
      <w:r w:rsidR="00755AB7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 xml:space="preserve">, </w:t>
      </w:r>
      <w:proofErr w:type="spellStart"/>
      <w:r w:rsidR="00755AB7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ūs</w:t>
      </w:r>
      <w:proofErr w:type="spellEnd"/>
      <w:r w:rsidR="00755AB7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 </w:t>
      </w:r>
      <w:r w:rsidR="00755AB7" w:rsidRPr="00CE46E7">
        <w:rPr>
          <w:rFonts w:asciiTheme="majorBidi" w:eastAsia="Times New Roman" w:hAnsiTheme="majorBidi" w:cstheme="majorBidi"/>
          <w:b/>
          <w:bCs/>
          <w:i/>
          <w:iCs/>
          <w:sz w:val="20"/>
          <w:szCs w:val="20"/>
          <w:lang w:bidi="he-IL"/>
        </w:rPr>
        <w:t>m</w:t>
      </w:r>
      <w:r w:rsidR="00755AB7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755AB7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uostas</w:t>
      </w:r>
      <w:proofErr w:type="spellEnd"/>
      <w:r w:rsidR="00755AB7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,</w:t>
      </w:r>
      <w:r w:rsidR="00755AB7" w:rsidRPr="00CE46E7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="00755AB7" w:rsidRPr="00CE46E7">
        <w:rPr>
          <w:rFonts w:asciiTheme="majorBidi" w:hAnsiTheme="majorBidi" w:cstheme="majorBidi"/>
          <w:b/>
          <w:bCs/>
          <w:sz w:val="20"/>
          <w:szCs w:val="20"/>
        </w:rPr>
        <w:t>rīt</w:t>
      </w:r>
      <w:r w:rsidR="00755AB7" w:rsidRPr="00CE46E7">
        <w:rPr>
          <w:rFonts w:asciiTheme="majorBidi" w:hAnsiTheme="majorBidi" w:cstheme="majorBidi"/>
          <w:sz w:val="20"/>
          <w:szCs w:val="20"/>
        </w:rPr>
        <w:t>|</w:t>
      </w:r>
      <w:r w:rsidR="00755AB7" w:rsidRPr="00CE46E7">
        <w:rPr>
          <w:rFonts w:asciiTheme="majorBidi" w:hAnsiTheme="majorBidi" w:cstheme="majorBidi"/>
          <w:b/>
          <w:bCs/>
          <w:sz w:val="20"/>
          <w:szCs w:val="20"/>
        </w:rPr>
        <w:t>us</w:t>
      </w:r>
      <w:proofErr w:type="spellEnd"/>
      <w:r w:rsidR="00755AB7" w:rsidRPr="00CE46E7">
        <w:rPr>
          <w:rFonts w:asciiTheme="majorBidi" w:hAnsiTheme="majorBidi" w:cstheme="majorBidi"/>
          <w:b/>
          <w:bCs/>
          <w:sz w:val="20"/>
          <w:szCs w:val="20"/>
        </w:rPr>
        <w:t xml:space="preserve">, </w:t>
      </w:r>
      <w:proofErr w:type="spellStart"/>
      <w:r w:rsidR="00755AB7" w:rsidRPr="00CE46E7">
        <w:rPr>
          <w:rFonts w:asciiTheme="majorBidi" w:hAnsiTheme="majorBidi" w:cstheme="majorBidi"/>
          <w:b/>
          <w:bCs/>
          <w:sz w:val="20"/>
          <w:szCs w:val="20"/>
        </w:rPr>
        <w:t>ūs</w:t>
      </w:r>
      <w:proofErr w:type="spellEnd"/>
      <w:r w:rsidR="00755AB7" w:rsidRPr="00CE46E7">
        <w:rPr>
          <w:rFonts w:asciiTheme="majorBidi" w:hAnsiTheme="majorBidi" w:cstheme="majorBidi"/>
          <w:b/>
          <w:bCs/>
          <w:sz w:val="20"/>
          <w:szCs w:val="20"/>
        </w:rPr>
        <w:t> </w:t>
      </w:r>
      <w:r w:rsidR="00755AB7" w:rsidRPr="00CE46E7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</w:rPr>
        <w:t xml:space="preserve">m </w:t>
      </w:r>
      <w:proofErr w:type="spellStart"/>
      <w:r w:rsidR="00755AB7" w:rsidRPr="00CE46E7">
        <w:rPr>
          <w:rStyle w:val="HTMLakronimas"/>
          <w:rFonts w:asciiTheme="majorBidi" w:hAnsiTheme="majorBidi" w:cstheme="majorBidi"/>
          <w:i/>
          <w:iCs/>
          <w:sz w:val="20"/>
          <w:szCs w:val="20"/>
        </w:rPr>
        <w:t>apeiga</w:t>
      </w:r>
      <w:proofErr w:type="spellEnd"/>
      <w:r w:rsidRPr="00CE46E7">
        <w:rPr>
          <w:rStyle w:val="HTMLakronimas"/>
          <w:rFonts w:asciiTheme="majorBidi" w:hAnsiTheme="majorBidi" w:cstheme="majorBidi"/>
          <w:i/>
          <w:iCs/>
          <w:sz w:val="20"/>
          <w:szCs w:val="20"/>
        </w:rPr>
        <w:t xml:space="preserve">, </w:t>
      </w:r>
      <w:proofErr w:type="spellStart"/>
      <w:r w:rsidRPr="00CE46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bidi="he-IL"/>
        </w:rPr>
        <w:t>spec</w:t>
      </w:r>
      <w:r w:rsidRPr="00CE46E7">
        <w:rPr>
          <w:rFonts w:ascii="Times New Roman" w:eastAsia="Times New Roman" w:hAnsi="Times New Roman" w:cs="Times New Roman"/>
          <w:color w:val="333333"/>
          <w:sz w:val="20"/>
          <w:szCs w:val="20"/>
          <w:lang w:bidi="he-IL"/>
        </w:rPr>
        <w:t>|</w:t>
      </w:r>
      <w:r w:rsidRPr="00CE46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bidi="he-IL"/>
        </w:rPr>
        <w:t>us</w:t>
      </w:r>
      <w:proofErr w:type="spellEnd"/>
      <w:r w:rsidRPr="00CE46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bidi="he-IL"/>
        </w:rPr>
        <w:t xml:space="preserve">, </w:t>
      </w:r>
      <w:proofErr w:type="spellStart"/>
      <w:r w:rsidRPr="00CE46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bidi="he-IL"/>
        </w:rPr>
        <w:t>ūs</w:t>
      </w:r>
      <w:proofErr w:type="spellEnd"/>
      <w:r w:rsidRPr="00CE46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bidi="he-IL"/>
        </w:rPr>
        <w:t> </w:t>
      </w:r>
      <w:r w:rsidRPr="00CE46E7">
        <w:rPr>
          <w:rFonts w:ascii="Times New Roman" w:eastAsia="Times New Roman" w:hAnsi="Times New Roman" w:cs="Times New Roman"/>
          <w:b/>
          <w:bCs/>
          <w:i/>
          <w:iCs/>
          <w:color w:val="333333"/>
          <w:sz w:val="20"/>
          <w:szCs w:val="20"/>
          <w:lang w:bidi="he-IL"/>
        </w:rPr>
        <w:t>m</w:t>
      </w:r>
      <w:r w:rsidRPr="00CE46E7">
        <w:rPr>
          <w:rFonts w:ascii="Times New Roman" w:eastAsia="Times New Roman" w:hAnsi="Times New Roman" w:cs="Times New Roman"/>
          <w:color w:val="333333"/>
          <w:sz w:val="20"/>
          <w:szCs w:val="20"/>
          <w:lang w:bidi="he-IL"/>
        </w:rPr>
        <w:t xml:space="preserve"> </w:t>
      </w:r>
      <w:r w:rsidRPr="00CE46E7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lang w:bidi="he-IL"/>
        </w:rPr>
        <w:t>urvas</w:t>
      </w:r>
      <w:r w:rsidR="00755AB7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; </w:t>
      </w:r>
      <w:proofErr w:type="spellStart"/>
      <w:r w:rsidR="00497C66" w:rsidRPr="00CE46E7">
        <w:rPr>
          <w:rFonts w:asciiTheme="majorBidi" w:hAnsiTheme="majorBidi" w:cstheme="majorBidi"/>
          <w:b/>
          <w:bCs/>
          <w:sz w:val="20"/>
          <w:szCs w:val="20"/>
        </w:rPr>
        <w:t>man</w:t>
      </w:r>
      <w:r w:rsidR="00497C66" w:rsidRPr="00CE46E7">
        <w:rPr>
          <w:rFonts w:asciiTheme="majorBidi" w:hAnsiTheme="majorBidi" w:cstheme="majorBidi"/>
          <w:sz w:val="20"/>
          <w:szCs w:val="20"/>
        </w:rPr>
        <w:t>|</w:t>
      </w:r>
      <w:r w:rsidR="00497C66" w:rsidRPr="00CE46E7">
        <w:rPr>
          <w:rFonts w:asciiTheme="majorBidi" w:hAnsiTheme="majorBidi" w:cstheme="majorBidi"/>
          <w:b/>
          <w:bCs/>
          <w:sz w:val="20"/>
          <w:szCs w:val="20"/>
        </w:rPr>
        <w:t>us</w:t>
      </w:r>
      <w:proofErr w:type="spellEnd"/>
      <w:r w:rsidR="00497C66" w:rsidRPr="00CE46E7">
        <w:rPr>
          <w:rFonts w:asciiTheme="majorBidi" w:hAnsiTheme="majorBidi" w:cstheme="majorBidi"/>
          <w:b/>
          <w:bCs/>
          <w:sz w:val="20"/>
          <w:szCs w:val="20"/>
        </w:rPr>
        <w:t xml:space="preserve">, </w:t>
      </w:r>
      <w:proofErr w:type="spellStart"/>
      <w:r w:rsidR="00497C66" w:rsidRPr="00CE46E7">
        <w:rPr>
          <w:rFonts w:asciiTheme="majorBidi" w:hAnsiTheme="majorBidi" w:cstheme="majorBidi"/>
          <w:b/>
          <w:bCs/>
          <w:sz w:val="20"/>
          <w:szCs w:val="20"/>
        </w:rPr>
        <w:t>ūs</w:t>
      </w:r>
      <w:proofErr w:type="spellEnd"/>
      <w:r w:rsidR="00497C66" w:rsidRPr="00CE46E7">
        <w:rPr>
          <w:rFonts w:asciiTheme="majorBidi" w:hAnsiTheme="majorBidi" w:cstheme="majorBidi"/>
          <w:b/>
          <w:bCs/>
          <w:sz w:val="20"/>
          <w:szCs w:val="20"/>
        </w:rPr>
        <w:t> </w:t>
      </w:r>
      <w:r w:rsidR="00497C66" w:rsidRPr="00CE46E7">
        <w:rPr>
          <w:rFonts w:asciiTheme="majorBidi" w:hAnsiTheme="majorBidi" w:cstheme="majorBidi"/>
          <w:b/>
          <w:bCs/>
          <w:i/>
          <w:iCs/>
          <w:sz w:val="20"/>
          <w:szCs w:val="20"/>
        </w:rPr>
        <w:t xml:space="preserve">f </w:t>
      </w:r>
      <w:proofErr w:type="spellStart"/>
      <w:r w:rsidR="00497C66" w:rsidRPr="00CE46E7">
        <w:rPr>
          <w:rFonts w:asciiTheme="majorBidi" w:hAnsiTheme="majorBidi" w:cstheme="majorBidi"/>
          <w:i/>
          <w:iCs/>
          <w:sz w:val="20"/>
          <w:szCs w:val="20"/>
        </w:rPr>
        <w:t>ranka</w:t>
      </w:r>
      <w:proofErr w:type="spellEnd"/>
      <w:r w:rsidR="00755AB7" w:rsidRPr="00CE46E7">
        <w:rPr>
          <w:rFonts w:asciiTheme="majorBidi" w:hAnsiTheme="majorBidi" w:cstheme="majorBidi"/>
          <w:i/>
          <w:iCs/>
          <w:sz w:val="20"/>
          <w:szCs w:val="20"/>
        </w:rPr>
        <w:t>,</w:t>
      </w:r>
      <w:r w:rsidR="00497C66" w:rsidRPr="00CE46E7">
        <w:rPr>
          <w:rFonts w:asciiTheme="majorBidi" w:hAnsiTheme="majorBidi" w:cstheme="majorBidi"/>
          <w:b/>
          <w:bCs/>
          <w:i/>
          <w:iCs/>
          <w:sz w:val="20"/>
          <w:szCs w:val="20"/>
        </w:rPr>
        <w:t xml:space="preserve"> </w:t>
      </w:r>
      <w:proofErr w:type="spellStart"/>
      <w:r w:rsidR="00497C66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querc</w:t>
      </w:r>
      <w:r w:rsidR="00497C66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|</w:t>
      </w:r>
      <w:r w:rsidR="00497C66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us</w:t>
      </w:r>
      <w:proofErr w:type="spellEnd"/>
      <w:r w:rsidR="00497C66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 xml:space="preserve">, </w:t>
      </w:r>
      <w:proofErr w:type="spellStart"/>
      <w:r w:rsidR="00497C66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ūs</w:t>
      </w:r>
      <w:proofErr w:type="spellEnd"/>
      <w:r w:rsidR="00497C66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 </w:t>
      </w:r>
      <w:r w:rsidR="00497C66" w:rsidRPr="00CE46E7">
        <w:rPr>
          <w:rFonts w:asciiTheme="majorBidi" w:eastAsia="Times New Roman" w:hAnsiTheme="majorBidi" w:cstheme="majorBidi"/>
          <w:b/>
          <w:bCs/>
          <w:i/>
          <w:iCs/>
          <w:sz w:val="20"/>
          <w:szCs w:val="20"/>
          <w:lang w:bidi="he-IL"/>
        </w:rPr>
        <w:t>f</w:t>
      </w:r>
      <w:r w:rsidR="00497C66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497C66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ąžuolas</w:t>
      </w:r>
      <w:proofErr w:type="spellEnd"/>
      <w:r w:rsidR="00497C66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,</w:t>
      </w:r>
      <w:r w:rsidR="00497C66" w:rsidRPr="00CE46E7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="00497C66" w:rsidRPr="00CE46E7">
        <w:rPr>
          <w:rFonts w:asciiTheme="majorBidi" w:hAnsiTheme="majorBidi" w:cstheme="majorBidi"/>
          <w:b/>
          <w:bCs/>
          <w:sz w:val="20"/>
          <w:szCs w:val="20"/>
        </w:rPr>
        <w:t>ac</w:t>
      </w:r>
      <w:r w:rsidR="00497C66" w:rsidRPr="00CE46E7">
        <w:rPr>
          <w:rFonts w:asciiTheme="majorBidi" w:hAnsiTheme="majorBidi" w:cstheme="majorBidi"/>
          <w:sz w:val="20"/>
          <w:szCs w:val="20"/>
        </w:rPr>
        <w:t>|</w:t>
      </w:r>
      <w:r w:rsidR="00497C66" w:rsidRPr="00CE46E7">
        <w:rPr>
          <w:rFonts w:asciiTheme="majorBidi" w:hAnsiTheme="majorBidi" w:cstheme="majorBidi"/>
          <w:b/>
          <w:bCs/>
          <w:sz w:val="20"/>
          <w:szCs w:val="20"/>
        </w:rPr>
        <w:t>us</w:t>
      </w:r>
      <w:proofErr w:type="spellEnd"/>
      <w:r w:rsidR="00497C66" w:rsidRPr="00CE46E7">
        <w:rPr>
          <w:rFonts w:asciiTheme="majorBidi" w:hAnsiTheme="majorBidi" w:cstheme="majorBidi"/>
          <w:b/>
          <w:bCs/>
          <w:sz w:val="20"/>
          <w:szCs w:val="20"/>
        </w:rPr>
        <w:t xml:space="preserve">, </w:t>
      </w:r>
      <w:proofErr w:type="spellStart"/>
      <w:r w:rsidR="00497C66" w:rsidRPr="00CE46E7">
        <w:rPr>
          <w:rFonts w:asciiTheme="majorBidi" w:hAnsiTheme="majorBidi" w:cstheme="majorBidi"/>
          <w:b/>
          <w:bCs/>
          <w:sz w:val="20"/>
          <w:szCs w:val="20"/>
        </w:rPr>
        <w:t>ūs</w:t>
      </w:r>
      <w:proofErr w:type="spellEnd"/>
      <w:r w:rsidR="00497C66" w:rsidRPr="00CE46E7">
        <w:rPr>
          <w:rFonts w:asciiTheme="majorBidi" w:hAnsiTheme="majorBidi" w:cstheme="majorBidi"/>
          <w:b/>
          <w:bCs/>
          <w:sz w:val="20"/>
          <w:szCs w:val="20"/>
        </w:rPr>
        <w:t> </w:t>
      </w:r>
      <w:r w:rsidR="00497C66" w:rsidRPr="00CE46E7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</w:rPr>
        <w:t>f</w:t>
      </w:r>
      <w:r w:rsidR="00497C66" w:rsidRPr="00CE46E7">
        <w:rPr>
          <w:rFonts w:asciiTheme="majorBidi" w:hAnsiTheme="majorBidi" w:cstheme="majorBidi"/>
          <w:sz w:val="20"/>
          <w:szCs w:val="20"/>
        </w:rPr>
        <w:t> </w:t>
      </w:r>
      <w:proofErr w:type="spellStart"/>
      <w:r w:rsidR="00497C66" w:rsidRPr="00CE46E7">
        <w:rPr>
          <w:rFonts w:asciiTheme="majorBidi" w:hAnsiTheme="majorBidi" w:cstheme="majorBidi"/>
          <w:i/>
          <w:iCs/>
          <w:sz w:val="20"/>
          <w:szCs w:val="20"/>
        </w:rPr>
        <w:t>adata</w:t>
      </w:r>
      <w:proofErr w:type="spellEnd"/>
      <w:r w:rsidR="00497C66" w:rsidRPr="00CE46E7">
        <w:rPr>
          <w:rFonts w:asciiTheme="majorBidi" w:hAnsiTheme="majorBidi" w:cstheme="majorBidi"/>
          <w:b/>
          <w:bCs/>
          <w:i/>
          <w:iCs/>
          <w:sz w:val="20"/>
          <w:szCs w:val="20"/>
        </w:rPr>
        <w:t>,</w:t>
      </w:r>
      <w:r w:rsidR="00497C66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497C66" w:rsidRPr="00CE46E7">
        <w:rPr>
          <w:rFonts w:asciiTheme="majorBidi" w:hAnsiTheme="majorBidi" w:cstheme="majorBidi"/>
          <w:b/>
          <w:bCs/>
          <w:sz w:val="20"/>
          <w:szCs w:val="20"/>
        </w:rPr>
        <w:t>an</w:t>
      </w:r>
      <w:r w:rsidR="00497C66" w:rsidRPr="00CE46E7">
        <w:rPr>
          <w:rFonts w:asciiTheme="majorBidi" w:hAnsiTheme="majorBidi" w:cstheme="majorBidi"/>
          <w:sz w:val="20"/>
          <w:szCs w:val="20"/>
        </w:rPr>
        <w:t>|</w:t>
      </w:r>
      <w:r w:rsidR="00497C66" w:rsidRPr="00CE46E7">
        <w:rPr>
          <w:rFonts w:asciiTheme="majorBidi" w:hAnsiTheme="majorBidi" w:cstheme="majorBidi"/>
          <w:b/>
          <w:bCs/>
          <w:sz w:val="20"/>
          <w:szCs w:val="20"/>
        </w:rPr>
        <w:t>us</w:t>
      </w:r>
      <w:proofErr w:type="spellEnd"/>
      <w:r w:rsidR="00497C66" w:rsidRPr="00CE46E7">
        <w:rPr>
          <w:rFonts w:asciiTheme="majorBidi" w:hAnsiTheme="majorBidi" w:cstheme="majorBidi"/>
          <w:b/>
          <w:bCs/>
          <w:sz w:val="20"/>
          <w:szCs w:val="20"/>
        </w:rPr>
        <w:t xml:space="preserve">, </w:t>
      </w:r>
      <w:proofErr w:type="spellStart"/>
      <w:r w:rsidR="00497C66" w:rsidRPr="00CE46E7">
        <w:rPr>
          <w:rFonts w:asciiTheme="majorBidi" w:hAnsiTheme="majorBidi" w:cstheme="majorBidi"/>
          <w:b/>
          <w:bCs/>
          <w:sz w:val="20"/>
          <w:szCs w:val="20"/>
        </w:rPr>
        <w:t>ūs</w:t>
      </w:r>
      <w:proofErr w:type="spellEnd"/>
      <w:r w:rsidR="00497C66" w:rsidRPr="00CE46E7">
        <w:rPr>
          <w:rFonts w:asciiTheme="majorBidi" w:hAnsiTheme="majorBidi" w:cstheme="majorBidi"/>
          <w:b/>
          <w:bCs/>
          <w:sz w:val="20"/>
          <w:szCs w:val="20"/>
        </w:rPr>
        <w:t> </w:t>
      </w:r>
      <w:r w:rsidR="00497C66" w:rsidRPr="00CE46E7">
        <w:rPr>
          <w:rFonts w:asciiTheme="majorBidi" w:hAnsiTheme="majorBidi" w:cstheme="majorBidi"/>
          <w:b/>
          <w:bCs/>
          <w:i/>
          <w:iCs/>
          <w:sz w:val="20"/>
          <w:szCs w:val="20"/>
        </w:rPr>
        <w:t xml:space="preserve">f </w:t>
      </w:r>
      <w:proofErr w:type="spellStart"/>
      <w:r w:rsidR="00497C66" w:rsidRPr="00CE46E7">
        <w:rPr>
          <w:rFonts w:asciiTheme="majorBidi" w:hAnsiTheme="majorBidi" w:cstheme="majorBidi"/>
          <w:i/>
          <w:iCs/>
          <w:sz w:val="20"/>
          <w:szCs w:val="20"/>
        </w:rPr>
        <w:t>senutė</w:t>
      </w:r>
      <w:proofErr w:type="spellEnd"/>
      <w:r w:rsidR="00497C66" w:rsidRPr="00CE46E7">
        <w:rPr>
          <w:rFonts w:asciiTheme="majorBidi" w:hAnsiTheme="majorBidi" w:cstheme="majorBidi"/>
          <w:i/>
          <w:iCs/>
          <w:sz w:val="20"/>
          <w:szCs w:val="20"/>
        </w:rPr>
        <w:t>,</w:t>
      </w:r>
      <w:r w:rsidR="00497C66" w:rsidRPr="00CE46E7">
        <w:rPr>
          <w:rFonts w:asciiTheme="majorBidi" w:hAnsiTheme="majorBidi" w:cstheme="majorBidi"/>
          <w:b/>
          <w:bCs/>
          <w:i/>
          <w:iCs/>
          <w:sz w:val="20"/>
          <w:szCs w:val="20"/>
        </w:rPr>
        <w:t xml:space="preserve"> </w:t>
      </w:r>
      <w:proofErr w:type="spellStart"/>
      <w:r w:rsidR="00497C66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socr</w:t>
      </w:r>
      <w:r w:rsidR="00497C66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|</w:t>
      </w:r>
      <w:r w:rsidR="00497C66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us</w:t>
      </w:r>
      <w:proofErr w:type="spellEnd"/>
      <w:r w:rsidR="00497C66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 xml:space="preserve">, </w:t>
      </w:r>
      <w:proofErr w:type="spellStart"/>
      <w:r w:rsidR="00497C66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ūs</w:t>
      </w:r>
      <w:proofErr w:type="spellEnd"/>
      <w:r w:rsidR="00497C66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 </w:t>
      </w:r>
      <w:r w:rsidR="00497C66" w:rsidRPr="00CE46E7">
        <w:rPr>
          <w:rFonts w:asciiTheme="majorBidi" w:eastAsia="Times New Roman" w:hAnsiTheme="majorBidi" w:cstheme="majorBidi"/>
          <w:b/>
          <w:bCs/>
          <w:i/>
          <w:iCs/>
          <w:sz w:val="20"/>
          <w:szCs w:val="20"/>
          <w:lang w:bidi="he-IL"/>
        </w:rPr>
        <w:t>f</w:t>
      </w:r>
      <w:r w:rsidR="00497C66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497C66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uošvė</w:t>
      </w:r>
      <w:proofErr w:type="spellEnd"/>
      <w:r w:rsidR="00497C66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 xml:space="preserve">, </w:t>
      </w:r>
      <w:proofErr w:type="spellStart"/>
      <w:r w:rsidR="00497C66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nur</w:t>
      </w:r>
      <w:r w:rsidR="00497C66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|</w:t>
      </w:r>
      <w:r w:rsidR="00497C66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us</w:t>
      </w:r>
      <w:proofErr w:type="spellEnd"/>
      <w:r w:rsidR="00497C66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 xml:space="preserve">, </w:t>
      </w:r>
      <w:proofErr w:type="spellStart"/>
      <w:r w:rsidR="00497C66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ūs</w:t>
      </w:r>
      <w:proofErr w:type="spellEnd"/>
      <w:r w:rsidR="00497C66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 </w:t>
      </w:r>
      <w:r w:rsidR="00497C66" w:rsidRPr="00CE46E7">
        <w:rPr>
          <w:rFonts w:asciiTheme="majorBidi" w:eastAsia="Times New Roman" w:hAnsiTheme="majorBidi" w:cstheme="majorBidi"/>
          <w:b/>
          <w:bCs/>
          <w:i/>
          <w:iCs/>
          <w:sz w:val="20"/>
          <w:szCs w:val="20"/>
          <w:lang w:bidi="he-IL"/>
        </w:rPr>
        <w:t>f</w:t>
      </w:r>
      <w:r w:rsidR="00497C66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497C66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marti</w:t>
      </w:r>
      <w:proofErr w:type="spellEnd"/>
      <w:r w:rsidR="00755AB7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 xml:space="preserve">, </w:t>
      </w:r>
      <w:proofErr w:type="spellStart"/>
      <w:r w:rsidR="00755AB7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trib</w:t>
      </w:r>
      <w:r w:rsidR="00755AB7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|</w:t>
      </w:r>
      <w:r w:rsidR="00755AB7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us</w:t>
      </w:r>
      <w:proofErr w:type="spellEnd"/>
      <w:r w:rsidR="00755AB7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 xml:space="preserve">, </w:t>
      </w:r>
      <w:proofErr w:type="spellStart"/>
      <w:r w:rsidR="00755AB7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ūs</w:t>
      </w:r>
      <w:proofErr w:type="spellEnd"/>
      <w:r w:rsidR="00755AB7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 </w:t>
      </w:r>
      <w:r w:rsidR="00755AB7" w:rsidRPr="00CE46E7">
        <w:rPr>
          <w:rFonts w:asciiTheme="majorBidi" w:eastAsia="Times New Roman" w:hAnsiTheme="majorBidi" w:cstheme="majorBidi"/>
          <w:b/>
          <w:bCs/>
          <w:i/>
          <w:iCs/>
          <w:sz w:val="20"/>
          <w:szCs w:val="20"/>
          <w:lang w:bidi="he-IL"/>
        </w:rPr>
        <w:t>f</w:t>
      </w:r>
      <w:r w:rsidR="00755AB7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755AB7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triba</w:t>
      </w:r>
      <w:proofErr w:type="spellEnd"/>
      <w:r w:rsidR="00755AB7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; </w:t>
      </w:r>
      <w:proofErr w:type="spellStart"/>
      <w:r w:rsidR="00755AB7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gel</w:t>
      </w:r>
      <w:r w:rsidR="00755AB7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|</w:t>
      </w:r>
      <w:r w:rsidR="00755AB7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ū</w:t>
      </w:r>
      <w:proofErr w:type="spellEnd"/>
      <w:r w:rsidR="00755AB7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 xml:space="preserve">, </w:t>
      </w:r>
      <w:proofErr w:type="spellStart"/>
      <w:r w:rsidR="00755AB7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ūs</w:t>
      </w:r>
      <w:proofErr w:type="spellEnd"/>
      <w:r w:rsidR="00755AB7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 </w:t>
      </w:r>
      <w:r w:rsidR="00755AB7" w:rsidRPr="00CE46E7">
        <w:rPr>
          <w:rFonts w:asciiTheme="majorBidi" w:eastAsia="Times New Roman" w:hAnsiTheme="majorBidi" w:cstheme="majorBidi"/>
          <w:b/>
          <w:bCs/>
          <w:i/>
          <w:iCs/>
          <w:sz w:val="20"/>
          <w:szCs w:val="20"/>
          <w:lang w:bidi="he-IL"/>
        </w:rPr>
        <w:t>n</w:t>
      </w:r>
      <w:r w:rsidR="00755AB7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755AB7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šaltis</w:t>
      </w:r>
      <w:proofErr w:type="spellEnd"/>
      <w:r w:rsidR="00755AB7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 xml:space="preserve">, </w:t>
      </w:r>
      <w:proofErr w:type="spellStart"/>
      <w:r w:rsidR="00755AB7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gen</w:t>
      </w:r>
      <w:r w:rsidR="00755AB7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|</w:t>
      </w:r>
      <w:r w:rsidR="00755AB7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ū</w:t>
      </w:r>
      <w:proofErr w:type="spellEnd"/>
      <w:r w:rsidR="00755AB7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 xml:space="preserve">, </w:t>
      </w:r>
      <w:proofErr w:type="spellStart"/>
      <w:r w:rsidR="00755AB7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ūs</w:t>
      </w:r>
      <w:proofErr w:type="spellEnd"/>
      <w:r w:rsidR="00755AB7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 </w:t>
      </w:r>
      <w:r w:rsidR="00755AB7" w:rsidRPr="00CE46E7">
        <w:rPr>
          <w:rFonts w:asciiTheme="majorBidi" w:eastAsia="Times New Roman" w:hAnsiTheme="majorBidi" w:cstheme="majorBidi"/>
          <w:b/>
          <w:bCs/>
          <w:i/>
          <w:iCs/>
          <w:sz w:val="20"/>
          <w:szCs w:val="20"/>
          <w:lang w:bidi="he-IL"/>
        </w:rPr>
        <w:t>n</w:t>
      </w:r>
      <w:r w:rsidR="00755AB7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755AB7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kelis</w:t>
      </w:r>
      <w:proofErr w:type="spellEnd"/>
      <w:r w:rsidR="00755AB7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 xml:space="preserve">, </w:t>
      </w:r>
      <w:proofErr w:type="spellStart"/>
      <w:r w:rsidR="00755AB7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ver</w:t>
      </w:r>
      <w:r w:rsidR="00755AB7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|</w:t>
      </w:r>
      <w:r w:rsidR="00755AB7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ū</w:t>
      </w:r>
      <w:proofErr w:type="spellEnd"/>
      <w:r w:rsidR="00755AB7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 xml:space="preserve">, </w:t>
      </w:r>
      <w:proofErr w:type="spellStart"/>
      <w:r w:rsidR="00755AB7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ūs</w:t>
      </w:r>
      <w:proofErr w:type="spellEnd"/>
      <w:r w:rsidR="00755AB7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 </w:t>
      </w:r>
      <w:r w:rsidR="00755AB7" w:rsidRPr="00CE46E7">
        <w:rPr>
          <w:rFonts w:asciiTheme="majorBidi" w:eastAsia="Times New Roman" w:hAnsiTheme="majorBidi" w:cstheme="majorBidi"/>
          <w:b/>
          <w:bCs/>
          <w:i/>
          <w:iCs/>
          <w:sz w:val="20"/>
          <w:szCs w:val="20"/>
          <w:lang w:bidi="he-IL"/>
        </w:rPr>
        <w:t>n</w:t>
      </w:r>
      <w:r w:rsidR="00755AB7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755AB7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iešmas</w:t>
      </w:r>
      <w:proofErr w:type="spellEnd"/>
      <w:r w:rsidR="00755AB7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 xml:space="preserve"> </w:t>
      </w:r>
      <w:r w:rsidR="00755AB7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etc.</w:t>
      </w:r>
    </w:p>
    <w:p w14:paraId="6737E765" w14:textId="77777777" w:rsidR="00A24ECF" w:rsidRPr="00CE46E7" w:rsidRDefault="00845941" w:rsidP="00A24ECF">
      <w:pPr>
        <w:spacing w:after="0" w:line="240" w:lineRule="auto"/>
        <w:jc w:val="both"/>
        <w:rPr>
          <w:rFonts w:asciiTheme="majorBidi" w:eastAsia="Times New Roman" w:hAnsiTheme="majorBidi" w:cstheme="majorBidi"/>
          <w:sz w:val="20"/>
          <w:szCs w:val="20"/>
          <w:lang w:bidi="he-IL"/>
        </w:rPr>
      </w:pPr>
      <w:proofErr w:type="spellStart"/>
      <w:r w:rsidRPr="00CE46E7">
        <w:rPr>
          <w:rFonts w:asciiTheme="majorBidi" w:hAnsiTheme="majorBidi" w:cstheme="majorBidi"/>
          <w:sz w:val="20"/>
          <w:szCs w:val="20"/>
          <w:lang w:val="de-DE"/>
        </w:rPr>
        <w:t>Dauguma</w:t>
      </w:r>
      <w:proofErr w:type="spellEnd"/>
      <w:r w:rsidRPr="00CE46E7">
        <w:rPr>
          <w:rFonts w:asciiTheme="majorBidi" w:hAnsiTheme="majorBidi" w:cstheme="majorBidi"/>
          <w:sz w:val="20"/>
          <w:szCs w:val="20"/>
          <w:lang w:val="de-DE"/>
        </w:rPr>
        <w:t xml:space="preserve"> 4-os </w:t>
      </w:r>
      <w:proofErr w:type="spellStart"/>
      <w:r w:rsidRPr="00CE46E7">
        <w:rPr>
          <w:rFonts w:asciiTheme="majorBidi" w:hAnsiTheme="majorBidi" w:cstheme="majorBidi"/>
          <w:sz w:val="20"/>
          <w:szCs w:val="20"/>
          <w:lang w:val="de-DE"/>
        </w:rPr>
        <w:t>linksniuotės</w:t>
      </w:r>
      <w:proofErr w:type="spellEnd"/>
      <w:r w:rsidRPr="00CE46E7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CE46E7">
        <w:rPr>
          <w:rFonts w:asciiTheme="majorBidi" w:hAnsiTheme="majorBidi" w:cstheme="majorBidi"/>
          <w:sz w:val="20"/>
          <w:szCs w:val="20"/>
          <w:lang w:val="de-DE"/>
        </w:rPr>
        <w:t>daiktavardžių</w:t>
      </w:r>
      <w:proofErr w:type="spellEnd"/>
      <w:r w:rsidRPr="00CE46E7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CE46E7">
        <w:rPr>
          <w:rFonts w:asciiTheme="majorBidi" w:hAnsiTheme="majorBidi" w:cstheme="majorBidi"/>
          <w:sz w:val="20"/>
          <w:szCs w:val="20"/>
          <w:lang w:val="de-DE"/>
        </w:rPr>
        <w:t>yra</w:t>
      </w:r>
      <w:proofErr w:type="spellEnd"/>
      <w:r w:rsidRPr="00CE46E7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CE46E7">
        <w:rPr>
          <w:rFonts w:asciiTheme="majorBidi" w:hAnsiTheme="majorBidi" w:cstheme="majorBidi"/>
          <w:sz w:val="20"/>
          <w:szCs w:val="20"/>
          <w:lang w:val="de-DE"/>
        </w:rPr>
        <w:t>vediniai</w:t>
      </w:r>
      <w:proofErr w:type="spellEnd"/>
      <w:r w:rsidRPr="00CE46E7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CE46E7">
        <w:rPr>
          <w:rFonts w:asciiTheme="majorBidi" w:hAnsiTheme="majorBidi" w:cstheme="majorBidi"/>
          <w:sz w:val="20"/>
          <w:szCs w:val="20"/>
          <w:lang w:val="de-DE"/>
        </w:rPr>
        <w:t>iš</w:t>
      </w:r>
      <w:proofErr w:type="spellEnd"/>
      <w:r w:rsidRPr="00CE46E7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CE46E7">
        <w:rPr>
          <w:rFonts w:asciiTheme="majorBidi" w:hAnsiTheme="majorBidi" w:cstheme="majorBidi"/>
          <w:sz w:val="20"/>
          <w:szCs w:val="20"/>
          <w:lang w:val="de-DE"/>
        </w:rPr>
        <w:t>veiksmažodžių</w:t>
      </w:r>
      <w:proofErr w:type="spellEnd"/>
      <w:r w:rsidRPr="00CE46E7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CE46E7">
        <w:rPr>
          <w:rFonts w:asciiTheme="majorBidi" w:hAnsiTheme="majorBidi" w:cstheme="majorBidi"/>
          <w:sz w:val="20"/>
          <w:szCs w:val="20"/>
          <w:lang w:val="de-DE"/>
        </w:rPr>
        <w:t>su</w:t>
      </w:r>
      <w:proofErr w:type="spellEnd"/>
      <w:r w:rsidRPr="00CE46E7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CE46E7">
        <w:rPr>
          <w:rFonts w:asciiTheme="majorBidi" w:hAnsiTheme="majorBidi" w:cstheme="majorBidi"/>
          <w:sz w:val="20"/>
          <w:szCs w:val="20"/>
          <w:lang w:val="de-DE"/>
        </w:rPr>
        <w:t>supyno</w:t>
      </w:r>
      <w:proofErr w:type="spellEnd"/>
      <w:r w:rsidRPr="00CE46E7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r w:rsidR="00A24ECF" w:rsidRPr="00CE46E7">
        <w:rPr>
          <w:rFonts w:asciiTheme="majorBidi" w:hAnsiTheme="majorBidi" w:cstheme="majorBidi"/>
          <w:sz w:val="20"/>
          <w:szCs w:val="20"/>
          <w:lang w:val="de-DE"/>
        </w:rPr>
        <w:t xml:space="preserve">(4-osios </w:t>
      </w:r>
      <w:proofErr w:type="spellStart"/>
      <w:r w:rsidR="00A24ECF" w:rsidRPr="00CE46E7">
        <w:rPr>
          <w:rFonts w:asciiTheme="majorBidi" w:hAnsiTheme="majorBidi" w:cstheme="majorBidi"/>
          <w:sz w:val="20"/>
          <w:szCs w:val="20"/>
          <w:lang w:val="de-DE"/>
        </w:rPr>
        <w:t>pagr</w:t>
      </w:r>
      <w:proofErr w:type="spellEnd"/>
      <w:r w:rsidR="00A24ECF" w:rsidRPr="00CE46E7">
        <w:rPr>
          <w:rFonts w:asciiTheme="majorBidi" w:hAnsiTheme="majorBidi" w:cstheme="majorBidi"/>
          <w:sz w:val="20"/>
          <w:szCs w:val="20"/>
          <w:lang w:val="de-DE"/>
        </w:rPr>
        <w:t xml:space="preserve">. </w:t>
      </w:r>
      <w:proofErr w:type="spellStart"/>
      <w:r w:rsidR="00A24ECF" w:rsidRPr="00CE46E7">
        <w:rPr>
          <w:rFonts w:asciiTheme="majorBidi" w:hAnsiTheme="majorBidi" w:cstheme="majorBidi"/>
          <w:sz w:val="20"/>
          <w:szCs w:val="20"/>
          <w:lang w:val="de-DE"/>
        </w:rPr>
        <w:t>formos</w:t>
      </w:r>
      <w:proofErr w:type="spellEnd"/>
      <w:r w:rsidR="00A24ECF" w:rsidRPr="00CE46E7">
        <w:rPr>
          <w:rFonts w:asciiTheme="majorBidi" w:hAnsiTheme="majorBidi" w:cstheme="majorBidi"/>
          <w:sz w:val="20"/>
          <w:szCs w:val="20"/>
          <w:lang w:val="de-DE"/>
        </w:rPr>
        <w:t xml:space="preserve">) </w:t>
      </w:r>
      <w:proofErr w:type="spellStart"/>
      <w:r w:rsidRPr="00CE46E7">
        <w:rPr>
          <w:rFonts w:asciiTheme="majorBidi" w:hAnsiTheme="majorBidi" w:cstheme="majorBidi"/>
          <w:sz w:val="20"/>
          <w:szCs w:val="20"/>
          <w:lang w:val="de-DE"/>
        </w:rPr>
        <w:t>kamienu</w:t>
      </w:r>
      <w:proofErr w:type="spellEnd"/>
      <w:r w:rsidRPr="00CE46E7">
        <w:rPr>
          <w:rFonts w:asciiTheme="majorBidi" w:hAnsiTheme="majorBidi" w:cstheme="majorBidi"/>
          <w:sz w:val="20"/>
          <w:szCs w:val="20"/>
          <w:lang w:val="de-DE"/>
        </w:rPr>
        <w:t xml:space="preserve">, </w:t>
      </w:r>
      <w:proofErr w:type="spellStart"/>
      <w:r w:rsidRPr="00CE46E7">
        <w:rPr>
          <w:rFonts w:asciiTheme="majorBidi" w:hAnsiTheme="majorBidi" w:cstheme="majorBidi"/>
          <w:sz w:val="20"/>
          <w:szCs w:val="20"/>
          <w:lang w:val="de-DE"/>
        </w:rPr>
        <w:t>pvz</w:t>
      </w:r>
      <w:proofErr w:type="spellEnd"/>
      <w:r w:rsidRPr="00CE46E7">
        <w:rPr>
          <w:rFonts w:asciiTheme="majorBidi" w:hAnsiTheme="majorBidi" w:cstheme="majorBidi"/>
          <w:sz w:val="20"/>
          <w:szCs w:val="20"/>
          <w:lang w:val="de-DE"/>
        </w:rPr>
        <w:t xml:space="preserve">.: </w:t>
      </w:r>
      <w:proofErr w:type="spellStart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moveo</w:t>
      </w:r>
      <w:proofErr w:type="spellEnd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, </w:t>
      </w:r>
      <w:proofErr w:type="spellStart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movēre</w:t>
      </w:r>
      <w:proofErr w:type="spellEnd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; </w:t>
      </w:r>
      <w:proofErr w:type="spellStart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mōvī</w:t>
      </w:r>
      <w:proofErr w:type="spellEnd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, </w:t>
      </w:r>
      <w:proofErr w:type="spellStart"/>
      <w:r w:rsidRPr="00CE46E7">
        <w:rPr>
          <w:rFonts w:asciiTheme="majorBidi" w:eastAsia="Times New Roman" w:hAnsiTheme="majorBidi" w:cstheme="majorBidi"/>
          <w:b/>
          <w:bCs/>
          <w:sz w:val="20"/>
          <w:szCs w:val="20"/>
          <w:lang w:val="de-DE" w:bidi="he-IL"/>
        </w:rPr>
        <w:t>mōt</w:t>
      </w:r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um</w:t>
      </w:r>
      <w:proofErr w:type="spellEnd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 </w:t>
      </w:r>
      <w:proofErr w:type="spellStart"/>
      <w:proofErr w:type="gramStart"/>
      <w:r w:rsidRPr="00CE46E7">
        <w:rPr>
          <w:rFonts w:asciiTheme="majorBidi" w:eastAsia="Times New Roman" w:hAnsiTheme="majorBidi" w:cstheme="majorBidi"/>
          <w:i/>
          <w:iCs/>
          <w:sz w:val="20"/>
          <w:szCs w:val="20"/>
          <w:lang w:val="de-DE" w:bidi="he-IL"/>
        </w:rPr>
        <w:t>judinti</w:t>
      </w:r>
      <w:proofErr w:type="spellEnd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  &gt;</w:t>
      </w:r>
      <w:proofErr w:type="gramEnd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  </w:t>
      </w:r>
      <w:proofErr w:type="spellStart"/>
      <w:r w:rsidRPr="00CE46E7">
        <w:rPr>
          <w:rFonts w:asciiTheme="majorBidi" w:eastAsia="Times New Roman" w:hAnsiTheme="majorBidi" w:cstheme="majorBidi"/>
          <w:b/>
          <w:bCs/>
          <w:sz w:val="20"/>
          <w:szCs w:val="20"/>
          <w:lang w:val="de-DE" w:bidi="he-IL"/>
        </w:rPr>
        <w:t>mōt</w:t>
      </w:r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|us</w:t>
      </w:r>
      <w:proofErr w:type="spellEnd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, </w:t>
      </w:r>
      <w:proofErr w:type="spellStart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ūs</w:t>
      </w:r>
      <w:proofErr w:type="spellEnd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 </w:t>
      </w:r>
      <w:r w:rsidRPr="00CE46E7">
        <w:rPr>
          <w:rFonts w:asciiTheme="majorBidi" w:eastAsia="Times New Roman" w:hAnsiTheme="majorBidi" w:cstheme="majorBidi"/>
          <w:i/>
          <w:iCs/>
          <w:sz w:val="20"/>
          <w:szCs w:val="20"/>
          <w:lang w:val="de-DE" w:bidi="he-IL"/>
        </w:rPr>
        <w:t>m</w:t>
      </w:r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 </w:t>
      </w:r>
      <w:proofErr w:type="spellStart"/>
      <w:r w:rsidRPr="00CE46E7">
        <w:rPr>
          <w:rFonts w:asciiTheme="majorBidi" w:eastAsia="Times New Roman" w:hAnsiTheme="majorBidi" w:cstheme="majorBidi"/>
          <w:i/>
          <w:iCs/>
          <w:sz w:val="20"/>
          <w:szCs w:val="20"/>
          <w:lang w:val="de-DE" w:bidi="he-IL"/>
        </w:rPr>
        <w:t>judėjimas</w:t>
      </w:r>
      <w:proofErr w:type="spellEnd"/>
      <w:r w:rsidRPr="00CE46E7">
        <w:rPr>
          <w:rFonts w:asciiTheme="majorBidi" w:eastAsia="Times New Roman" w:hAnsiTheme="majorBidi" w:cstheme="majorBidi"/>
          <w:i/>
          <w:iCs/>
          <w:sz w:val="20"/>
          <w:szCs w:val="20"/>
          <w:lang w:val="de-DE" w:bidi="he-IL"/>
        </w:rPr>
        <w:t xml:space="preserve">, </w:t>
      </w:r>
      <w:proofErr w:type="spellStart"/>
      <w:r w:rsidRPr="00CE46E7">
        <w:rPr>
          <w:rFonts w:asciiTheme="majorBidi" w:eastAsia="Times New Roman" w:hAnsiTheme="majorBidi" w:cstheme="majorBidi"/>
          <w:i/>
          <w:iCs/>
          <w:sz w:val="20"/>
          <w:szCs w:val="20"/>
          <w:lang w:val="de-DE" w:bidi="he-IL"/>
        </w:rPr>
        <w:t>judesys</w:t>
      </w:r>
      <w:proofErr w:type="spellEnd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;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iubeo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,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iubēre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;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iussī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, </w:t>
      </w:r>
      <w:proofErr w:type="spellStart"/>
      <w:r w:rsidR="00A24ECF" w:rsidRPr="00CE46E7">
        <w:rPr>
          <w:rFonts w:asciiTheme="majorBidi" w:eastAsia="Times New Roman" w:hAnsiTheme="majorBidi" w:cstheme="majorBidi"/>
          <w:b/>
          <w:bCs/>
          <w:sz w:val="20"/>
          <w:szCs w:val="20"/>
          <w:lang w:val="de-DE" w:bidi="he-IL"/>
        </w:rPr>
        <w:t>iuss</w:t>
      </w:r>
      <w:r w:rsidR="00A24ECF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um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 </w:t>
      </w:r>
      <w:proofErr w:type="spellStart"/>
      <w:r w:rsidR="00A24ECF" w:rsidRPr="00CE46E7">
        <w:rPr>
          <w:rFonts w:asciiTheme="majorBidi" w:eastAsia="Times New Roman" w:hAnsiTheme="majorBidi" w:cstheme="majorBidi"/>
          <w:i/>
          <w:iCs/>
          <w:sz w:val="20"/>
          <w:szCs w:val="20"/>
          <w:lang w:val="de-DE" w:bidi="he-IL"/>
        </w:rPr>
        <w:t>liepti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  &gt; </w:t>
      </w:r>
      <w:proofErr w:type="spellStart"/>
      <w:r w:rsidR="00A24ECF" w:rsidRPr="00CE46E7">
        <w:rPr>
          <w:rFonts w:asciiTheme="majorBidi" w:eastAsia="Times New Roman" w:hAnsiTheme="majorBidi" w:cstheme="majorBidi"/>
          <w:b/>
          <w:bCs/>
          <w:sz w:val="20"/>
          <w:szCs w:val="20"/>
          <w:lang w:val="de-DE" w:bidi="he-IL"/>
        </w:rPr>
        <w:t>iuss</w:t>
      </w:r>
      <w:r w:rsidR="00A24ECF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|us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,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ūs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 </w:t>
      </w:r>
      <w:r w:rsidR="00A24ECF" w:rsidRPr="00CE46E7">
        <w:rPr>
          <w:rFonts w:asciiTheme="majorBidi" w:eastAsia="Times New Roman" w:hAnsiTheme="majorBidi" w:cstheme="majorBidi"/>
          <w:i/>
          <w:iCs/>
          <w:sz w:val="20"/>
          <w:szCs w:val="20"/>
          <w:lang w:val="de-DE" w:bidi="he-IL"/>
        </w:rPr>
        <w:t>m</w:t>
      </w:r>
      <w:r w:rsidR="00A24ECF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 </w:t>
      </w:r>
      <w:proofErr w:type="spellStart"/>
      <w:r w:rsidR="00A24ECF" w:rsidRPr="00CE46E7">
        <w:rPr>
          <w:rFonts w:asciiTheme="majorBidi" w:eastAsia="Times New Roman" w:hAnsiTheme="majorBidi" w:cstheme="majorBidi"/>
          <w:i/>
          <w:iCs/>
          <w:sz w:val="20"/>
          <w:szCs w:val="20"/>
          <w:lang w:val="de-DE" w:bidi="he-IL"/>
        </w:rPr>
        <w:t>paliepimas</w:t>
      </w:r>
      <w:proofErr w:type="spellEnd"/>
      <w:r w:rsidR="00A24ECF" w:rsidRPr="00CE46E7">
        <w:rPr>
          <w:rFonts w:asciiTheme="majorBidi" w:eastAsia="Times New Roman" w:hAnsiTheme="majorBidi" w:cstheme="majorBidi"/>
          <w:i/>
          <w:iCs/>
          <w:sz w:val="20"/>
          <w:szCs w:val="20"/>
          <w:lang w:val="de-DE" w:bidi="he-IL"/>
        </w:rPr>
        <w:t xml:space="preserve">, </w:t>
      </w:r>
      <w:proofErr w:type="spellStart"/>
      <w:r w:rsidR="00A24ECF" w:rsidRPr="00CE46E7">
        <w:rPr>
          <w:rFonts w:asciiTheme="majorBidi" w:eastAsia="Times New Roman" w:hAnsiTheme="majorBidi" w:cstheme="majorBidi"/>
          <w:i/>
          <w:iCs/>
          <w:sz w:val="20"/>
          <w:szCs w:val="20"/>
          <w:lang w:val="de-DE" w:bidi="he-IL"/>
        </w:rPr>
        <w:t>įsakymas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;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cado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,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cadere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;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cecidī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, </w:t>
      </w:r>
      <w:proofErr w:type="spellStart"/>
      <w:r w:rsidR="00A24ECF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cās</w:t>
      </w:r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um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kristi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 &gt;  </w:t>
      </w:r>
      <w:proofErr w:type="spellStart"/>
      <w:r w:rsidR="00A24ECF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cās</w:t>
      </w:r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|us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,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ūs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r w:rsidR="00A24ECF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m</w:t>
      </w:r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A24ECF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kritimas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;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capio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,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capere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;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cēpī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, </w:t>
      </w:r>
      <w:proofErr w:type="spellStart"/>
      <w:r w:rsidR="00A24ECF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capt</w:t>
      </w:r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um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griebti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 &gt; </w:t>
      </w:r>
      <w:proofErr w:type="spellStart"/>
      <w:r w:rsidR="00A24ECF" w:rsidRPr="00CE46E7">
        <w:rPr>
          <w:rFonts w:asciiTheme="majorBidi" w:eastAsia="Times New Roman" w:hAnsiTheme="majorBidi" w:cstheme="majorBidi"/>
          <w:b/>
          <w:bCs/>
          <w:sz w:val="20"/>
          <w:szCs w:val="20"/>
          <w:lang w:bidi="he-IL"/>
        </w:rPr>
        <w:t>capt</w:t>
      </w:r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|us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,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ūs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r w:rsidR="00A24ECF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m</w:t>
      </w:r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A24ECF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griebimas</w:t>
      </w:r>
      <w:proofErr w:type="spellEnd"/>
      <w:r w:rsidR="00A24ECF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 xml:space="preserve">; </w:t>
      </w:r>
      <w:proofErr w:type="spellStart"/>
      <w:r w:rsidR="00A24ECF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pagava</w:t>
      </w:r>
      <w:proofErr w:type="spellEnd"/>
      <w:r w:rsidR="00A24ECF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 xml:space="preserve"> </w:t>
      </w:r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etc.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Šiuos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veiksmažodinius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daiktavardžius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u w:val="single"/>
          <w:lang w:bidi="he-IL"/>
        </w:rPr>
        <w:t>reikia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u w:val="single"/>
          <w:lang w:bidi="he-IL"/>
        </w:rPr>
        <w:t xml:space="preserve">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u w:val="single"/>
          <w:lang w:bidi="he-IL"/>
        </w:rPr>
        <w:t>skirti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u w:val="single"/>
          <w:lang w:bidi="he-IL"/>
        </w:rPr>
        <w:t xml:space="preserve">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u w:val="single"/>
          <w:lang w:bidi="he-IL"/>
        </w:rPr>
        <w:t>nuo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u w:val="single"/>
          <w:lang w:bidi="he-IL"/>
        </w:rPr>
        <w:t xml:space="preserve">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u w:val="single"/>
          <w:lang w:bidi="he-IL"/>
        </w:rPr>
        <w:t>perfekto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u w:val="single"/>
          <w:lang w:bidi="he-IL"/>
        </w:rPr>
        <w:t xml:space="preserve">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u w:val="single"/>
          <w:lang w:bidi="he-IL"/>
        </w:rPr>
        <w:t>neveik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u w:val="single"/>
          <w:lang w:bidi="he-IL"/>
        </w:rPr>
        <w:t xml:space="preserve">.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u w:val="single"/>
          <w:lang w:bidi="he-IL"/>
        </w:rPr>
        <w:t>rūšies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u w:val="single"/>
          <w:lang w:bidi="he-IL"/>
        </w:rPr>
        <w:t xml:space="preserve">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u w:val="single"/>
          <w:lang w:bidi="he-IL"/>
        </w:rPr>
        <w:t>dalyvių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,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kurie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linksniuojami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kaip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2-1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linksniuotės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būdvardžiai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: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mōtus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, a, um </w:t>
      </w:r>
      <w:proofErr w:type="spellStart"/>
      <w:r w:rsidR="00A24ECF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pajudintas</w:t>
      </w:r>
      <w:proofErr w:type="spellEnd"/>
      <w:r w:rsidR="00A24ECF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, -a</w:t>
      </w:r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; </w:t>
      </w:r>
      <w:proofErr w:type="spellStart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iussus</w:t>
      </w:r>
      <w:proofErr w:type="spellEnd"/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 xml:space="preserve">, a, um </w:t>
      </w:r>
      <w:proofErr w:type="spellStart"/>
      <w:r w:rsidR="00A24ECF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>palieptas</w:t>
      </w:r>
      <w:proofErr w:type="spellEnd"/>
      <w:r w:rsidR="00A24ECF" w:rsidRPr="00CE46E7">
        <w:rPr>
          <w:rFonts w:asciiTheme="majorBidi" w:eastAsia="Times New Roman" w:hAnsiTheme="majorBidi" w:cstheme="majorBidi"/>
          <w:i/>
          <w:iCs/>
          <w:sz w:val="20"/>
          <w:szCs w:val="20"/>
          <w:lang w:bidi="he-IL"/>
        </w:rPr>
        <w:t xml:space="preserve">, -a </w:t>
      </w:r>
      <w:r w:rsidR="00A24ECF" w:rsidRPr="00CE46E7">
        <w:rPr>
          <w:rFonts w:asciiTheme="majorBidi" w:eastAsia="Times New Roman" w:hAnsiTheme="majorBidi" w:cstheme="majorBidi"/>
          <w:sz w:val="20"/>
          <w:szCs w:val="20"/>
          <w:lang w:bidi="he-IL"/>
        </w:rPr>
        <w:t>etc.</w:t>
      </w:r>
    </w:p>
    <w:p w14:paraId="66B5055A" w14:textId="77777777" w:rsidR="00A24ECF" w:rsidRPr="00CE46E7" w:rsidRDefault="00A24ECF" w:rsidP="00A24ECF">
      <w:pPr>
        <w:spacing w:after="0" w:line="240" w:lineRule="auto"/>
        <w:jc w:val="both"/>
        <w:rPr>
          <w:rFonts w:asciiTheme="majorBidi" w:eastAsia="Times New Roman" w:hAnsiTheme="majorBidi" w:cstheme="majorBidi"/>
          <w:sz w:val="20"/>
          <w:szCs w:val="20"/>
          <w:lang w:bidi="he-IL"/>
        </w:rPr>
      </w:pPr>
    </w:p>
    <w:p w14:paraId="499B2A9B" w14:textId="77777777" w:rsidR="00A24ECF" w:rsidRDefault="00551878" w:rsidP="00551878">
      <w:pPr>
        <w:spacing w:after="0" w:line="240" w:lineRule="auto"/>
        <w:jc w:val="both"/>
        <w:rPr>
          <w:rFonts w:asciiTheme="majorBidi" w:eastAsia="Times New Roman" w:hAnsiTheme="majorBidi" w:cstheme="majorBidi"/>
          <w:sz w:val="20"/>
          <w:szCs w:val="20"/>
          <w:lang w:val="de-DE" w:bidi="he-IL"/>
        </w:rPr>
      </w:pPr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Dat. / </w:t>
      </w:r>
      <w:proofErr w:type="spellStart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abl.</w:t>
      </w:r>
      <w:proofErr w:type="spellEnd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 -</w:t>
      </w:r>
      <w:proofErr w:type="spellStart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ubus</w:t>
      </w:r>
      <w:proofErr w:type="spellEnd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 </w:t>
      </w:r>
      <w:proofErr w:type="spellStart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dažniau</w:t>
      </w:r>
      <w:proofErr w:type="spellEnd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 </w:t>
      </w:r>
      <w:proofErr w:type="spellStart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turi</w:t>
      </w:r>
      <w:proofErr w:type="spellEnd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 </w:t>
      </w:r>
      <w:proofErr w:type="spellStart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daiktavardžiai</w:t>
      </w:r>
      <w:proofErr w:type="spellEnd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 </w:t>
      </w:r>
      <w:proofErr w:type="spellStart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su</w:t>
      </w:r>
      <w:proofErr w:type="spellEnd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 </w:t>
      </w:r>
      <w:proofErr w:type="spellStart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kamiengaliu</w:t>
      </w:r>
      <w:proofErr w:type="spellEnd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 -c-: </w:t>
      </w:r>
      <w:proofErr w:type="spellStart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arcubus</w:t>
      </w:r>
      <w:proofErr w:type="spellEnd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, </w:t>
      </w:r>
      <w:proofErr w:type="spellStart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acubus</w:t>
      </w:r>
      <w:proofErr w:type="spellEnd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, </w:t>
      </w:r>
      <w:proofErr w:type="spellStart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lacubus</w:t>
      </w:r>
      <w:proofErr w:type="spellEnd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, </w:t>
      </w:r>
      <w:proofErr w:type="spellStart"/>
      <w:r w:rsidR="00526662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specubus</w:t>
      </w:r>
      <w:proofErr w:type="spellEnd"/>
      <w:r w:rsidR="00526662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, </w:t>
      </w:r>
      <w:proofErr w:type="spellStart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tačiau</w:t>
      </w:r>
      <w:proofErr w:type="spellEnd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 </w:t>
      </w:r>
      <w:proofErr w:type="spellStart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pasitaiko</w:t>
      </w:r>
      <w:proofErr w:type="spellEnd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 </w:t>
      </w:r>
      <w:proofErr w:type="spellStart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ir</w:t>
      </w:r>
      <w:proofErr w:type="spellEnd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 </w:t>
      </w:r>
      <w:proofErr w:type="spellStart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artubus</w:t>
      </w:r>
      <w:proofErr w:type="spellEnd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, </w:t>
      </w:r>
      <w:proofErr w:type="spellStart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anubus</w:t>
      </w:r>
      <w:proofErr w:type="spellEnd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, </w:t>
      </w:r>
      <w:proofErr w:type="spellStart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portubus</w:t>
      </w:r>
      <w:proofErr w:type="spellEnd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, </w:t>
      </w:r>
      <w:proofErr w:type="spellStart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tribubus</w:t>
      </w:r>
      <w:proofErr w:type="spellEnd"/>
      <w:r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 etc.</w:t>
      </w:r>
      <w:r w:rsidR="00526662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 Kita </w:t>
      </w:r>
      <w:proofErr w:type="spellStart"/>
      <w:r w:rsidR="00526662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vertus</w:t>
      </w:r>
      <w:proofErr w:type="spellEnd"/>
      <w:r w:rsidR="00526662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, -c- </w:t>
      </w:r>
      <w:proofErr w:type="spellStart"/>
      <w:r w:rsidR="00526662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kamieniai</w:t>
      </w:r>
      <w:proofErr w:type="spellEnd"/>
      <w:r w:rsidR="00526662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 </w:t>
      </w:r>
      <w:proofErr w:type="spellStart"/>
      <w:r w:rsidR="00526662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pasitaiko</w:t>
      </w:r>
      <w:proofErr w:type="spellEnd"/>
      <w:r w:rsidR="00526662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 </w:t>
      </w:r>
      <w:proofErr w:type="spellStart"/>
      <w:r w:rsidR="00526662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su</w:t>
      </w:r>
      <w:proofErr w:type="spellEnd"/>
      <w:r w:rsidR="00526662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 </w:t>
      </w:r>
      <w:proofErr w:type="spellStart"/>
      <w:r w:rsidR="00526662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formantu</w:t>
      </w:r>
      <w:proofErr w:type="spellEnd"/>
      <w:r w:rsidR="00526662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 -</w:t>
      </w:r>
      <w:proofErr w:type="spellStart"/>
      <w:r w:rsidR="00526662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ibus</w:t>
      </w:r>
      <w:proofErr w:type="spellEnd"/>
      <w:r w:rsidR="00526662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: </w:t>
      </w:r>
      <w:proofErr w:type="spellStart"/>
      <w:r w:rsidR="00526662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lacibus</w:t>
      </w:r>
      <w:proofErr w:type="spellEnd"/>
      <w:r w:rsidR="00526662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 xml:space="preserve">, </w:t>
      </w:r>
      <w:proofErr w:type="spellStart"/>
      <w:r w:rsidR="00526662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specibus</w:t>
      </w:r>
      <w:proofErr w:type="spellEnd"/>
      <w:r w:rsidR="00526662" w:rsidRPr="00CE46E7">
        <w:rPr>
          <w:rFonts w:asciiTheme="majorBidi" w:eastAsia="Times New Roman" w:hAnsiTheme="majorBidi" w:cstheme="majorBidi"/>
          <w:sz w:val="20"/>
          <w:szCs w:val="20"/>
          <w:lang w:val="de-DE" w:bidi="he-IL"/>
        </w:rPr>
        <w:t>.</w:t>
      </w:r>
    </w:p>
    <w:p w14:paraId="60BE5F23" w14:textId="77777777" w:rsidR="00CE46E7" w:rsidRPr="00CE46E7" w:rsidRDefault="00CE46E7" w:rsidP="00551878">
      <w:pPr>
        <w:spacing w:after="0" w:line="240" w:lineRule="auto"/>
        <w:jc w:val="both"/>
        <w:rPr>
          <w:rFonts w:asciiTheme="majorBidi" w:eastAsia="Times New Roman" w:hAnsiTheme="majorBidi" w:cstheme="majorBidi"/>
          <w:sz w:val="20"/>
          <w:szCs w:val="20"/>
          <w:lang w:val="de-DE" w:bidi="he-IL"/>
        </w:rPr>
      </w:pPr>
    </w:p>
    <w:p w14:paraId="0254B1F6" w14:textId="77777777" w:rsidR="00AD33E2" w:rsidRPr="00AD33E2" w:rsidRDefault="00AD33E2" w:rsidP="00411167">
      <w:pPr>
        <w:spacing w:after="0" w:line="240" w:lineRule="auto"/>
        <w:rPr>
          <w:rFonts w:asciiTheme="majorBidi" w:eastAsia="Times New Roman" w:hAnsiTheme="majorBidi" w:cstheme="majorBidi"/>
          <w:lang w:val="de-DE" w:bidi="he-IL"/>
        </w:rPr>
      </w:pPr>
      <w:proofErr w:type="spellStart"/>
      <w:r w:rsidRPr="00AD33E2">
        <w:rPr>
          <w:rFonts w:asciiTheme="majorBidi" w:hAnsiTheme="majorBidi" w:cstheme="majorBidi"/>
          <w:b/>
          <w:bCs/>
        </w:rPr>
        <w:t>dom</w:t>
      </w:r>
      <w:r w:rsidRPr="00AD33E2">
        <w:rPr>
          <w:rFonts w:asciiTheme="majorBidi" w:hAnsiTheme="majorBidi" w:cstheme="majorBidi"/>
        </w:rPr>
        <w:t>|</w:t>
      </w:r>
      <w:r w:rsidRPr="00AD33E2">
        <w:rPr>
          <w:rFonts w:asciiTheme="majorBidi" w:hAnsiTheme="majorBidi" w:cstheme="majorBidi"/>
          <w:b/>
          <w:bCs/>
        </w:rPr>
        <w:t>us</w:t>
      </w:r>
      <w:proofErr w:type="spellEnd"/>
      <w:r w:rsidRPr="00AD33E2">
        <w:rPr>
          <w:rFonts w:asciiTheme="majorBidi" w:hAnsiTheme="majorBidi" w:cstheme="majorBidi"/>
          <w:b/>
          <w:bCs/>
        </w:rPr>
        <w:t xml:space="preserve">, </w:t>
      </w:r>
      <w:proofErr w:type="spellStart"/>
      <w:r w:rsidRPr="00AD33E2">
        <w:rPr>
          <w:rFonts w:asciiTheme="majorBidi" w:hAnsiTheme="majorBidi" w:cstheme="majorBidi"/>
          <w:b/>
          <w:bCs/>
        </w:rPr>
        <w:t>ūs</w:t>
      </w:r>
      <w:proofErr w:type="spellEnd"/>
      <w:r w:rsidRPr="00AD33E2">
        <w:rPr>
          <w:rFonts w:asciiTheme="majorBidi" w:hAnsiTheme="majorBidi" w:cstheme="majorBidi"/>
          <w:b/>
          <w:bCs/>
        </w:rPr>
        <w:t> </w:t>
      </w:r>
      <w:r w:rsidRPr="00AD33E2">
        <w:rPr>
          <w:rStyle w:val="HTMLakronimas"/>
          <w:rFonts w:asciiTheme="majorBidi" w:hAnsiTheme="majorBidi" w:cstheme="majorBidi"/>
          <w:b/>
          <w:bCs/>
          <w:i/>
          <w:iCs/>
        </w:rPr>
        <w:t xml:space="preserve">f </w:t>
      </w:r>
      <w:proofErr w:type="spellStart"/>
      <w:r w:rsidRPr="00AD33E2">
        <w:rPr>
          <w:rStyle w:val="HTMLakronimas"/>
          <w:rFonts w:asciiTheme="majorBidi" w:hAnsiTheme="majorBidi" w:cstheme="majorBidi"/>
          <w:i/>
          <w:iCs/>
        </w:rPr>
        <w:t>namai</w:t>
      </w:r>
      <w:proofErr w:type="spellEnd"/>
      <w:r w:rsidRPr="00AD33E2">
        <w:rPr>
          <w:rStyle w:val="HTMLakronimas"/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8C2C3E">
        <w:rPr>
          <w:rStyle w:val="HTMLakronimas"/>
          <w:rFonts w:asciiTheme="majorBidi" w:hAnsiTheme="majorBidi" w:cstheme="majorBidi"/>
        </w:rPr>
        <w:t>linksniavimas</w:t>
      </w:r>
      <w:proofErr w:type="spellEnd"/>
      <w:r w:rsidRPr="00AD33E2">
        <w:rPr>
          <w:rStyle w:val="HTMLakronimas"/>
          <w:rFonts w:asciiTheme="majorBidi" w:hAnsiTheme="majorBidi" w:cstheme="majorBidi"/>
          <w:b/>
          <w:bCs/>
        </w:rPr>
        <w:t xml:space="preserve"> </w:t>
      </w:r>
      <w:r w:rsidRPr="00AD33E2">
        <w:rPr>
          <w:rStyle w:val="HTMLakronimas"/>
          <w:rFonts w:asciiTheme="majorBidi" w:hAnsiTheme="majorBidi" w:cstheme="majorBidi"/>
        </w:rPr>
        <w:t xml:space="preserve">(4-2 </w:t>
      </w:r>
      <w:proofErr w:type="spellStart"/>
      <w:r w:rsidRPr="00AD33E2">
        <w:rPr>
          <w:rStyle w:val="HTMLakronimas"/>
          <w:rFonts w:asciiTheme="majorBidi" w:hAnsiTheme="majorBidi" w:cstheme="majorBidi"/>
        </w:rPr>
        <w:t>linksniuotė</w:t>
      </w:r>
      <w:proofErr w:type="spellEnd"/>
      <w:r w:rsidRPr="00AD33E2">
        <w:rPr>
          <w:rStyle w:val="HTMLakronimas"/>
          <w:rFonts w:asciiTheme="majorBidi" w:hAnsiTheme="majorBidi" w:cstheme="majorBidi"/>
        </w:rPr>
        <w:t>)</w:t>
      </w:r>
      <w:r w:rsidR="00411167">
        <w:rPr>
          <w:rStyle w:val="HTMLakronimas"/>
          <w:rFonts w:asciiTheme="majorBidi" w:hAnsiTheme="majorBidi" w:cstheme="majorBidi"/>
        </w:rPr>
        <w:br/>
      </w:r>
    </w:p>
    <w:tbl>
      <w:tblPr>
        <w:tblStyle w:val="TableGrid2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05"/>
        <w:gridCol w:w="2760"/>
      </w:tblGrid>
      <w:tr w:rsidR="00411167" w:rsidRPr="00225061" w14:paraId="3386F8FF" w14:textId="77777777" w:rsidTr="004D0E94">
        <w:tc>
          <w:tcPr>
            <w:tcW w:w="0" w:type="auto"/>
          </w:tcPr>
          <w:p w14:paraId="063BE198" w14:textId="77777777" w:rsidR="00411167" w:rsidRPr="00225061" w:rsidRDefault="00411167" w:rsidP="004F2DC3">
            <w:pPr>
              <w:rPr>
                <w:bCs/>
                <w:lang w:val="de-DE"/>
              </w:rPr>
            </w:pPr>
            <w:proofErr w:type="spellStart"/>
            <w:r w:rsidRPr="00225061">
              <w:rPr>
                <w:bCs/>
                <w:lang w:val="de-DE"/>
              </w:rPr>
              <w:t>S</w:t>
            </w:r>
            <w:r w:rsidRPr="00962752">
              <w:rPr>
                <w:bCs/>
                <w:lang w:val="de-DE"/>
              </w:rPr>
              <w:t>g</w:t>
            </w:r>
            <w:proofErr w:type="spellEnd"/>
            <w:r w:rsidRPr="00962752">
              <w:rPr>
                <w:bCs/>
                <w:lang w:val="de-DE"/>
              </w:rPr>
              <w:t>.</w:t>
            </w:r>
          </w:p>
        </w:tc>
        <w:tc>
          <w:tcPr>
            <w:tcW w:w="2760" w:type="dxa"/>
          </w:tcPr>
          <w:p w14:paraId="424A32AD" w14:textId="77777777" w:rsidR="00411167" w:rsidRPr="00411167" w:rsidRDefault="00411167" w:rsidP="004F2DC3">
            <w:pPr>
              <w:rPr>
                <w:bCs/>
                <w:sz w:val="24"/>
                <w:szCs w:val="24"/>
                <w:lang w:val="de-DE"/>
              </w:rPr>
            </w:pPr>
          </w:p>
        </w:tc>
      </w:tr>
      <w:tr w:rsidR="00411167" w:rsidRPr="00225061" w14:paraId="593C43CF" w14:textId="77777777" w:rsidTr="004D0E94">
        <w:tc>
          <w:tcPr>
            <w:tcW w:w="0" w:type="auto"/>
          </w:tcPr>
          <w:p w14:paraId="5C0B173E" w14:textId="77777777" w:rsidR="00411167" w:rsidRPr="00225061" w:rsidRDefault="00411167" w:rsidP="00411167">
            <w:pPr>
              <w:rPr>
                <w:lang w:val="fr-FR"/>
              </w:rPr>
            </w:pPr>
            <w:r w:rsidRPr="00225061">
              <w:rPr>
                <w:lang w:val="fr-FR"/>
              </w:rPr>
              <w:t>N</w:t>
            </w:r>
            <w:r w:rsidRPr="00962752">
              <w:rPr>
                <w:lang w:val="fr-FR"/>
              </w:rPr>
              <w:t>o</w:t>
            </w:r>
            <w:r w:rsidRPr="00225061">
              <w:rPr>
                <w:lang w:val="fr-FR"/>
              </w:rPr>
              <w:t xml:space="preserve">m., </w:t>
            </w:r>
            <w:proofErr w:type="spellStart"/>
            <w:r w:rsidRPr="00225061">
              <w:rPr>
                <w:lang w:val="fr-FR"/>
              </w:rPr>
              <w:t>voc</w:t>
            </w:r>
            <w:proofErr w:type="spellEnd"/>
            <w:r w:rsidRPr="00225061">
              <w:rPr>
                <w:lang w:val="fr-FR"/>
              </w:rPr>
              <w:t>.</w:t>
            </w:r>
          </w:p>
        </w:tc>
        <w:tc>
          <w:tcPr>
            <w:tcW w:w="2760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877FBD" w14:textId="77777777" w:rsidR="00411167" w:rsidRPr="00411167" w:rsidRDefault="00411167" w:rsidP="00411167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</w:rPr>
            </w:pPr>
            <w:r w:rsidRPr="00411167">
              <w:rPr>
                <w:b/>
                <w:bCs/>
                <w:kern w:val="24"/>
              </w:rPr>
              <w:t>domus</w:t>
            </w:r>
          </w:p>
        </w:tc>
      </w:tr>
      <w:tr w:rsidR="00411167" w:rsidRPr="00225061" w14:paraId="3675E98B" w14:textId="77777777" w:rsidTr="004D0E94">
        <w:tc>
          <w:tcPr>
            <w:tcW w:w="0" w:type="auto"/>
          </w:tcPr>
          <w:p w14:paraId="78024758" w14:textId="77777777" w:rsidR="00411167" w:rsidRPr="00225061" w:rsidRDefault="00411167" w:rsidP="00411167">
            <w:pPr>
              <w:rPr>
                <w:lang w:val="fr-FR"/>
              </w:rPr>
            </w:pPr>
            <w:proofErr w:type="spellStart"/>
            <w:r w:rsidRPr="00225061">
              <w:rPr>
                <w:lang w:val="fr-FR"/>
              </w:rPr>
              <w:t>Gen</w:t>
            </w:r>
            <w:proofErr w:type="spellEnd"/>
            <w:r w:rsidRPr="00225061">
              <w:rPr>
                <w:lang w:val="fr-FR"/>
              </w:rPr>
              <w:t>.</w:t>
            </w:r>
          </w:p>
        </w:tc>
        <w:tc>
          <w:tcPr>
            <w:tcW w:w="2760" w:type="dxa"/>
            <w:tcBorders>
              <w:right w:val="single" w:sz="4" w:space="0" w:color="BFBFBF" w:themeColor="background1" w:themeShade="BF"/>
            </w:tcBorders>
          </w:tcPr>
          <w:p w14:paraId="0A77F16F" w14:textId="77777777" w:rsidR="00411167" w:rsidRPr="00411167" w:rsidRDefault="00E85BB8" w:rsidP="00411167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>
              <w:rPr>
                <w:b/>
                <w:bCs/>
                <w:color w:val="000000" w:themeColor="dark1"/>
                <w:kern w:val="24"/>
              </w:rPr>
              <w:t xml:space="preserve">   </w:t>
            </w:r>
            <w:r w:rsidR="00411167" w:rsidRPr="00411167">
              <w:rPr>
                <w:b/>
                <w:bCs/>
                <w:color w:val="000000" w:themeColor="dark1"/>
                <w:kern w:val="24"/>
              </w:rPr>
              <w:t xml:space="preserve">domūs </w:t>
            </w:r>
            <w:r w:rsidR="00411167" w:rsidRPr="008C2C3E">
              <w:rPr>
                <w:rFonts w:eastAsiaTheme="minorEastAsia"/>
                <w:color w:val="000000" w:themeColor="dark1"/>
                <w:kern w:val="24"/>
                <w:sz w:val="18"/>
                <w:szCs w:val="18"/>
              </w:rPr>
              <w:t xml:space="preserve">/ </w:t>
            </w:r>
            <w:proofErr w:type="spellStart"/>
            <w:r w:rsidRPr="008C2C3E">
              <w:rPr>
                <w:rFonts w:eastAsiaTheme="minorEastAsia"/>
                <w:color w:val="000000" w:themeColor="dark1"/>
                <w:kern w:val="24"/>
                <w:sz w:val="18"/>
                <w:szCs w:val="18"/>
              </w:rPr>
              <w:t>ret</w:t>
            </w:r>
            <w:proofErr w:type="spellEnd"/>
            <w:r w:rsidRPr="008C2C3E">
              <w:rPr>
                <w:rFonts w:eastAsiaTheme="minorEastAsia"/>
                <w:color w:val="000000" w:themeColor="dark1"/>
                <w:kern w:val="24"/>
                <w:sz w:val="18"/>
                <w:szCs w:val="18"/>
              </w:rPr>
              <w:t xml:space="preserve">. </w:t>
            </w:r>
            <w:proofErr w:type="spellStart"/>
            <w:r w:rsidR="00411167" w:rsidRPr="008C2C3E">
              <w:rPr>
                <w:rFonts w:eastAsiaTheme="minorEastAsia"/>
                <w:color w:val="000000" w:themeColor="dark1"/>
                <w:kern w:val="24"/>
                <w:sz w:val="18"/>
                <w:szCs w:val="18"/>
              </w:rPr>
              <w:t>domī</w:t>
            </w:r>
            <w:proofErr w:type="spellEnd"/>
          </w:p>
        </w:tc>
      </w:tr>
      <w:tr w:rsidR="00411167" w:rsidRPr="00225061" w14:paraId="337603DB" w14:textId="77777777" w:rsidTr="004D0E94">
        <w:tc>
          <w:tcPr>
            <w:tcW w:w="0" w:type="auto"/>
          </w:tcPr>
          <w:p w14:paraId="648D5881" w14:textId="77777777" w:rsidR="00411167" w:rsidRPr="00225061" w:rsidRDefault="00411167" w:rsidP="00411167">
            <w:pPr>
              <w:rPr>
                <w:lang w:val="fr-FR"/>
              </w:rPr>
            </w:pPr>
            <w:r w:rsidRPr="00225061">
              <w:rPr>
                <w:lang w:val="fr-FR"/>
              </w:rPr>
              <w:t>Dat.</w:t>
            </w:r>
          </w:p>
        </w:tc>
        <w:tc>
          <w:tcPr>
            <w:tcW w:w="2760" w:type="dxa"/>
            <w:tcBorders>
              <w:right w:val="single" w:sz="4" w:space="0" w:color="BFBFBF" w:themeColor="background1" w:themeShade="BF"/>
            </w:tcBorders>
          </w:tcPr>
          <w:p w14:paraId="1D8932FE" w14:textId="77777777" w:rsidR="00411167" w:rsidRPr="00411167" w:rsidRDefault="00411167" w:rsidP="00411167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411167">
              <w:rPr>
                <w:b/>
                <w:bCs/>
                <w:color w:val="000000" w:themeColor="dark1"/>
                <w:kern w:val="24"/>
              </w:rPr>
              <w:t>domuī</w:t>
            </w:r>
            <w:proofErr w:type="spellEnd"/>
            <w:r w:rsidRPr="00411167">
              <w:rPr>
                <w:b/>
                <w:bCs/>
                <w:color w:val="000000" w:themeColor="dark1"/>
                <w:kern w:val="24"/>
              </w:rPr>
              <w:t xml:space="preserve"> </w:t>
            </w:r>
            <w:r w:rsidRPr="008C2C3E">
              <w:rPr>
                <w:color w:val="000000" w:themeColor="dark1"/>
                <w:kern w:val="24"/>
                <w:sz w:val="18"/>
                <w:szCs w:val="18"/>
              </w:rPr>
              <w:t xml:space="preserve">/ </w:t>
            </w:r>
            <w:proofErr w:type="spellStart"/>
            <w:r w:rsidR="00E85BB8" w:rsidRPr="008C2C3E">
              <w:rPr>
                <w:color w:val="000000" w:themeColor="dark1"/>
                <w:kern w:val="24"/>
                <w:sz w:val="18"/>
                <w:szCs w:val="18"/>
              </w:rPr>
              <w:t>ret</w:t>
            </w:r>
            <w:proofErr w:type="spellEnd"/>
            <w:r w:rsidR="00E85BB8" w:rsidRPr="008C2C3E">
              <w:rPr>
                <w:color w:val="000000" w:themeColor="dark1"/>
                <w:kern w:val="24"/>
                <w:sz w:val="18"/>
                <w:szCs w:val="18"/>
              </w:rPr>
              <w:t xml:space="preserve">. </w:t>
            </w:r>
            <w:proofErr w:type="spellStart"/>
            <w:r w:rsidRPr="008C2C3E">
              <w:rPr>
                <w:color w:val="000000" w:themeColor="dark1"/>
                <w:kern w:val="24"/>
                <w:sz w:val="18"/>
                <w:szCs w:val="18"/>
              </w:rPr>
              <w:t>domō</w:t>
            </w:r>
            <w:proofErr w:type="spellEnd"/>
          </w:p>
        </w:tc>
      </w:tr>
      <w:tr w:rsidR="00411167" w:rsidRPr="00225061" w14:paraId="3B694C2B" w14:textId="77777777" w:rsidTr="004D0E94">
        <w:tc>
          <w:tcPr>
            <w:tcW w:w="0" w:type="auto"/>
          </w:tcPr>
          <w:p w14:paraId="517EAA45" w14:textId="77777777" w:rsidR="00411167" w:rsidRPr="00225061" w:rsidRDefault="00411167" w:rsidP="00411167">
            <w:pPr>
              <w:rPr>
                <w:lang w:val="fr-FR"/>
              </w:rPr>
            </w:pPr>
            <w:r w:rsidRPr="00225061">
              <w:rPr>
                <w:lang w:val="fr-FR"/>
              </w:rPr>
              <w:t>Acc.</w:t>
            </w:r>
          </w:p>
        </w:tc>
        <w:tc>
          <w:tcPr>
            <w:tcW w:w="2760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56FE60" w14:textId="77777777" w:rsidR="00411167" w:rsidRPr="00411167" w:rsidRDefault="00411167" w:rsidP="00411167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411167">
              <w:rPr>
                <w:b/>
                <w:bCs/>
                <w:color w:val="000000" w:themeColor="dark1"/>
                <w:kern w:val="24"/>
              </w:rPr>
              <w:t>domum</w:t>
            </w:r>
            <w:proofErr w:type="spellEnd"/>
          </w:p>
        </w:tc>
      </w:tr>
      <w:tr w:rsidR="00411167" w:rsidRPr="00225061" w14:paraId="5D2CAD8F" w14:textId="77777777" w:rsidTr="004D0E94">
        <w:tc>
          <w:tcPr>
            <w:tcW w:w="0" w:type="auto"/>
          </w:tcPr>
          <w:p w14:paraId="519BD64D" w14:textId="77777777" w:rsidR="00411167" w:rsidRPr="00225061" w:rsidRDefault="00411167" w:rsidP="00411167">
            <w:pPr>
              <w:rPr>
                <w:lang w:val="fr-FR"/>
              </w:rPr>
            </w:pPr>
            <w:proofErr w:type="spellStart"/>
            <w:r w:rsidRPr="00225061">
              <w:rPr>
                <w:lang w:val="fr-FR"/>
              </w:rPr>
              <w:t>Abl</w:t>
            </w:r>
            <w:proofErr w:type="spellEnd"/>
            <w:r w:rsidRPr="00225061">
              <w:rPr>
                <w:lang w:val="fr-FR"/>
              </w:rPr>
              <w:t>.</w:t>
            </w:r>
          </w:p>
        </w:tc>
        <w:tc>
          <w:tcPr>
            <w:tcW w:w="2760" w:type="dxa"/>
            <w:tcBorders>
              <w:right w:val="single" w:sz="4" w:space="0" w:color="BFBFBF" w:themeColor="background1" w:themeShade="BF"/>
            </w:tcBorders>
          </w:tcPr>
          <w:p w14:paraId="62792927" w14:textId="77777777" w:rsidR="00411167" w:rsidRPr="00411167" w:rsidRDefault="00411167" w:rsidP="00411167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411167">
              <w:rPr>
                <w:b/>
                <w:bCs/>
                <w:color w:val="000000" w:themeColor="dark1"/>
                <w:kern w:val="24"/>
              </w:rPr>
              <w:t>domō</w:t>
            </w:r>
            <w:proofErr w:type="spellEnd"/>
            <w:r w:rsidRPr="00411167">
              <w:rPr>
                <w:b/>
                <w:bCs/>
                <w:color w:val="000000" w:themeColor="dark1"/>
                <w:kern w:val="24"/>
              </w:rPr>
              <w:t xml:space="preserve"> </w:t>
            </w:r>
            <w:r w:rsidRPr="008C2C3E">
              <w:rPr>
                <w:color w:val="000000" w:themeColor="dark1"/>
                <w:kern w:val="24"/>
                <w:sz w:val="18"/>
                <w:szCs w:val="18"/>
              </w:rPr>
              <w:t xml:space="preserve">/ </w:t>
            </w:r>
            <w:proofErr w:type="spellStart"/>
            <w:r w:rsidR="00E85BB8" w:rsidRPr="008C2C3E">
              <w:rPr>
                <w:color w:val="000000" w:themeColor="dark1"/>
                <w:kern w:val="24"/>
                <w:sz w:val="18"/>
                <w:szCs w:val="18"/>
              </w:rPr>
              <w:t>ret</w:t>
            </w:r>
            <w:proofErr w:type="spellEnd"/>
            <w:r w:rsidR="00E85BB8" w:rsidRPr="008C2C3E">
              <w:rPr>
                <w:color w:val="000000" w:themeColor="dark1"/>
                <w:kern w:val="24"/>
                <w:sz w:val="18"/>
                <w:szCs w:val="18"/>
              </w:rPr>
              <w:t xml:space="preserve">. </w:t>
            </w:r>
            <w:proofErr w:type="spellStart"/>
            <w:r w:rsidRPr="008C2C3E">
              <w:rPr>
                <w:color w:val="000000" w:themeColor="dark1"/>
                <w:kern w:val="24"/>
                <w:sz w:val="18"/>
                <w:szCs w:val="18"/>
              </w:rPr>
              <w:t>domū</w:t>
            </w:r>
            <w:proofErr w:type="spellEnd"/>
          </w:p>
        </w:tc>
      </w:tr>
      <w:tr w:rsidR="00411167" w:rsidRPr="00225061" w14:paraId="6D660BAB" w14:textId="77777777" w:rsidTr="004D0E94">
        <w:tc>
          <w:tcPr>
            <w:tcW w:w="0" w:type="auto"/>
          </w:tcPr>
          <w:p w14:paraId="160B3279" w14:textId="77777777" w:rsidR="00411167" w:rsidRPr="00225061" w:rsidRDefault="00411167" w:rsidP="004F2DC3">
            <w:pPr>
              <w:rPr>
                <w:bCs/>
                <w:lang w:val="de-DE"/>
              </w:rPr>
            </w:pPr>
            <w:r w:rsidRPr="00225061">
              <w:rPr>
                <w:bCs/>
                <w:lang w:val="de-DE"/>
              </w:rPr>
              <w:t>Pl</w:t>
            </w:r>
            <w:r w:rsidRPr="00962752">
              <w:rPr>
                <w:bCs/>
                <w:lang w:val="de-DE"/>
              </w:rPr>
              <w:t>.</w:t>
            </w:r>
          </w:p>
        </w:tc>
        <w:tc>
          <w:tcPr>
            <w:tcW w:w="2760" w:type="dxa"/>
          </w:tcPr>
          <w:p w14:paraId="469C1889" w14:textId="77777777" w:rsidR="00411167" w:rsidRPr="00411167" w:rsidRDefault="00411167" w:rsidP="004F2DC3">
            <w:pPr>
              <w:jc w:val="center"/>
              <w:rPr>
                <w:bCs/>
                <w:sz w:val="24"/>
                <w:szCs w:val="24"/>
                <w:lang w:val="de-DE"/>
              </w:rPr>
            </w:pPr>
          </w:p>
        </w:tc>
      </w:tr>
      <w:tr w:rsidR="004D0E94" w:rsidRPr="00225061" w14:paraId="434F5602" w14:textId="77777777" w:rsidTr="004D0E94">
        <w:tc>
          <w:tcPr>
            <w:tcW w:w="0" w:type="auto"/>
          </w:tcPr>
          <w:p w14:paraId="7EDA9F65" w14:textId="77777777" w:rsidR="004D0E94" w:rsidRPr="00225061" w:rsidRDefault="004D0E94" w:rsidP="004D0E94">
            <w:pPr>
              <w:rPr>
                <w:lang w:val="fr-FR"/>
              </w:rPr>
            </w:pPr>
            <w:r w:rsidRPr="00225061">
              <w:rPr>
                <w:lang w:val="fr-FR"/>
              </w:rPr>
              <w:t>N</w:t>
            </w:r>
            <w:r w:rsidRPr="00962752">
              <w:rPr>
                <w:lang w:val="fr-FR"/>
              </w:rPr>
              <w:t>o</w:t>
            </w:r>
            <w:r w:rsidRPr="00225061">
              <w:rPr>
                <w:lang w:val="fr-FR"/>
              </w:rPr>
              <w:t xml:space="preserve">m., </w:t>
            </w:r>
            <w:proofErr w:type="spellStart"/>
            <w:r w:rsidRPr="00225061">
              <w:rPr>
                <w:lang w:val="fr-FR"/>
              </w:rPr>
              <w:t>voc</w:t>
            </w:r>
            <w:proofErr w:type="spellEnd"/>
            <w:r w:rsidRPr="00225061">
              <w:rPr>
                <w:lang w:val="fr-FR"/>
              </w:rPr>
              <w:t>.</w:t>
            </w:r>
          </w:p>
        </w:tc>
        <w:tc>
          <w:tcPr>
            <w:tcW w:w="2760" w:type="dxa"/>
          </w:tcPr>
          <w:p w14:paraId="2421E4B2" w14:textId="77777777" w:rsidR="004D0E94" w:rsidRPr="004D0E94" w:rsidRDefault="004D0E94" w:rsidP="004D0E94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D0E94">
              <w:rPr>
                <w:b/>
                <w:bCs/>
                <w:kern w:val="24"/>
              </w:rPr>
              <w:t>domūs</w:t>
            </w:r>
          </w:p>
        </w:tc>
      </w:tr>
      <w:tr w:rsidR="004D0E94" w:rsidRPr="00225061" w14:paraId="03DEFBF5" w14:textId="77777777" w:rsidTr="004D0E94">
        <w:tc>
          <w:tcPr>
            <w:tcW w:w="0" w:type="auto"/>
          </w:tcPr>
          <w:p w14:paraId="55A3604B" w14:textId="77777777" w:rsidR="004D0E94" w:rsidRPr="00225061" w:rsidRDefault="004D0E94" w:rsidP="004D0E94">
            <w:pPr>
              <w:rPr>
                <w:lang w:val="fr-FR"/>
              </w:rPr>
            </w:pPr>
            <w:proofErr w:type="spellStart"/>
            <w:r w:rsidRPr="00225061">
              <w:rPr>
                <w:lang w:val="fr-FR"/>
              </w:rPr>
              <w:t>Gen</w:t>
            </w:r>
            <w:proofErr w:type="spellEnd"/>
            <w:r w:rsidRPr="00225061">
              <w:rPr>
                <w:lang w:val="fr-FR"/>
              </w:rPr>
              <w:t>.</w:t>
            </w:r>
          </w:p>
        </w:tc>
        <w:tc>
          <w:tcPr>
            <w:tcW w:w="2760" w:type="dxa"/>
          </w:tcPr>
          <w:p w14:paraId="77B207B7" w14:textId="77777777" w:rsidR="004D0E94" w:rsidRPr="004D0E94" w:rsidRDefault="004D0E94" w:rsidP="004D0E94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4D0E94">
              <w:rPr>
                <w:b/>
                <w:bCs/>
                <w:color w:val="000000" w:themeColor="dark1"/>
                <w:kern w:val="24"/>
              </w:rPr>
              <w:t>domuum</w:t>
            </w:r>
            <w:proofErr w:type="spellEnd"/>
            <w:r w:rsidRPr="004D0E94">
              <w:rPr>
                <w:b/>
                <w:bCs/>
                <w:color w:val="000000" w:themeColor="dark1"/>
                <w:kern w:val="24"/>
              </w:rPr>
              <w:t xml:space="preserve"> </w:t>
            </w:r>
            <w:r w:rsidRPr="008C2C3E">
              <w:rPr>
                <w:rFonts w:eastAsiaTheme="minorEastAsia"/>
                <w:color w:val="000000" w:themeColor="dark1"/>
                <w:kern w:val="24"/>
                <w:sz w:val="18"/>
                <w:szCs w:val="18"/>
              </w:rPr>
              <w:t xml:space="preserve">/ </w:t>
            </w:r>
            <w:proofErr w:type="spellStart"/>
            <w:r w:rsidRPr="008C2C3E">
              <w:rPr>
                <w:rFonts w:eastAsiaTheme="minorEastAsia"/>
                <w:color w:val="000000" w:themeColor="dark1"/>
                <w:kern w:val="24"/>
                <w:sz w:val="18"/>
                <w:szCs w:val="18"/>
              </w:rPr>
              <w:t>ret</w:t>
            </w:r>
            <w:proofErr w:type="spellEnd"/>
            <w:r w:rsidRPr="008C2C3E">
              <w:rPr>
                <w:rFonts w:eastAsiaTheme="minorEastAsia"/>
                <w:color w:val="000000" w:themeColor="dark1"/>
                <w:kern w:val="24"/>
                <w:sz w:val="18"/>
                <w:szCs w:val="18"/>
              </w:rPr>
              <w:t xml:space="preserve">. </w:t>
            </w:r>
            <w:proofErr w:type="spellStart"/>
            <w:r w:rsidRPr="008C2C3E">
              <w:rPr>
                <w:rFonts w:eastAsiaTheme="minorEastAsia"/>
                <w:color w:val="000000" w:themeColor="dark1"/>
                <w:kern w:val="24"/>
                <w:sz w:val="18"/>
                <w:szCs w:val="18"/>
              </w:rPr>
              <w:t>domōrum</w:t>
            </w:r>
            <w:proofErr w:type="spellEnd"/>
          </w:p>
        </w:tc>
      </w:tr>
      <w:tr w:rsidR="004D0E94" w:rsidRPr="00225061" w14:paraId="3043A594" w14:textId="77777777" w:rsidTr="004D0E94">
        <w:tc>
          <w:tcPr>
            <w:tcW w:w="0" w:type="auto"/>
          </w:tcPr>
          <w:p w14:paraId="1C749EE1" w14:textId="77777777" w:rsidR="004D0E94" w:rsidRPr="00225061" w:rsidRDefault="004D0E94" w:rsidP="004D0E94">
            <w:pPr>
              <w:rPr>
                <w:lang w:val="fr-FR"/>
              </w:rPr>
            </w:pPr>
            <w:r w:rsidRPr="00225061">
              <w:rPr>
                <w:lang w:val="fr-FR"/>
              </w:rPr>
              <w:t>Dat.</w:t>
            </w:r>
          </w:p>
        </w:tc>
        <w:tc>
          <w:tcPr>
            <w:tcW w:w="2760" w:type="dxa"/>
          </w:tcPr>
          <w:p w14:paraId="40FFCC0B" w14:textId="77777777" w:rsidR="004D0E94" w:rsidRPr="004D0E94" w:rsidRDefault="004D0E94" w:rsidP="004D0E94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4D0E94">
              <w:rPr>
                <w:b/>
                <w:bCs/>
                <w:color w:val="000000" w:themeColor="dark1"/>
                <w:kern w:val="24"/>
              </w:rPr>
              <w:t>domibus</w:t>
            </w:r>
            <w:proofErr w:type="spellEnd"/>
          </w:p>
        </w:tc>
      </w:tr>
      <w:tr w:rsidR="004D0E94" w:rsidRPr="00225061" w14:paraId="3F613124" w14:textId="77777777" w:rsidTr="004D0E94">
        <w:tc>
          <w:tcPr>
            <w:tcW w:w="0" w:type="auto"/>
          </w:tcPr>
          <w:p w14:paraId="2E33E19A" w14:textId="77777777" w:rsidR="004D0E94" w:rsidRPr="00225061" w:rsidRDefault="004D0E94" w:rsidP="004D0E94">
            <w:pPr>
              <w:rPr>
                <w:lang w:val="fr-FR"/>
              </w:rPr>
            </w:pPr>
            <w:r w:rsidRPr="00225061">
              <w:rPr>
                <w:lang w:val="fr-FR"/>
              </w:rPr>
              <w:t>Acc.</w:t>
            </w:r>
          </w:p>
        </w:tc>
        <w:tc>
          <w:tcPr>
            <w:tcW w:w="2760" w:type="dxa"/>
          </w:tcPr>
          <w:p w14:paraId="1762ABB0" w14:textId="77777777" w:rsidR="004D0E94" w:rsidRPr="004D0E94" w:rsidRDefault="004D0E94" w:rsidP="004D0E94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4D0E94">
              <w:rPr>
                <w:b/>
                <w:bCs/>
                <w:color w:val="000000" w:themeColor="dark1"/>
                <w:kern w:val="24"/>
              </w:rPr>
              <w:t>domōs</w:t>
            </w:r>
            <w:proofErr w:type="spellEnd"/>
            <w:r w:rsidRPr="004D0E94">
              <w:rPr>
                <w:b/>
                <w:bCs/>
                <w:color w:val="000000" w:themeColor="dark1"/>
                <w:kern w:val="24"/>
              </w:rPr>
              <w:t xml:space="preserve"> </w:t>
            </w:r>
            <w:r w:rsidRPr="008C2C3E">
              <w:rPr>
                <w:rFonts w:eastAsiaTheme="minorEastAsia"/>
                <w:color w:val="000000" w:themeColor="dark1"/>
                <w:kern w:val="24"/>
                <w:sz w:val="18"/>
                <w:szCs w:val="18"/>
              </w:rPr>
              <w:t xml:space="preserve">/ </w:t>
            </w:r>
            <w:proofErr w:type="spellStart"/>
            <w:r w:rsidRPr="008C2C3E">
              <w:rPr>
                <w:rFonts w:eastAsiaTheme="minorEastAsia"/>
                <w:color w:val="000000" w:themeColor="dark1"/>
                <w:kern w:val="24"/>
                <w:sz w:val="18"/>
                <w:szCs w:val="18"/>
              </w:rPr>
              <w:t>ret</w:t>
            </w:r>
            <w:proofErr w:type="spellEnd"/>
            <w:r w:rsidRPr="008C2C3E">
              <w:rPr>
                <w:rFonts w:eastAsiaTheme="minorEastAsia"/>
                <w:color w:val="000000" w:themeColor="dark1"/>
                <w:kern w:val="24"/>
                <w:sz w:val="18"/>
                <w:szCs w:val="18"/>
              </w:rPr>
              <w:t>. domūs</w:t>
            </w:r>
          </w:p>
        </w:tc>
      </w:tr>
      <w:tr w:rsidR="004D0E94" w:rsidRPr="00225061" w14:paraId="4FC2B439" w14:textId="77777777" w:rsidTr="004D0E94">
        <w:tc>
          <w:tcPr>
            <w:tcW w:w="0" w:type="auto"/>
          </w:tcPr>
          <w:p w14:paraId="0EA70062" w14:textId="77777777" w:rsidR="004D0E94" w:rsidRPr="00225061" w:rsidRDefault="004D0E94" w:rsidP="004D0E94">
            <w:pPr>
              <w:rPr>
                <w:lang w:val="fr-FR"/>
              </w:rPr>
            </w:pPr>
            <w:proofErr w:type="spellStart"/>
            <w:r w:rsidRPr="00225061">
              <w:rPr>
                <w:lang w:val="fr-FR"/>
              </w:rPr>
              <w:t>Abl</w:t>
            </w:r>
            <w:proofErr w:type="spellEnd"/>
            <w:r w:rsidRPr="00225061">
              <w:rPr>
                <w:lang w:val="fr-FR"/>
              </w:rPr>
              <w:t>.</w:t>
            </w:r>
          </w:p>
        </w:tc>
        <w:tc>
          <w:tcPr>
            <w:tcW w:w="2760" w:type="dxa"/>
          </w:tcPr>
          <w:p w14:paraId="37C65BF6" w14:textId="77777777" w:rsidR="004D0E94" w:rsidRPr="004D0E94" w:rsidRDefault="004D0E94" w:rsidP="004D0E94">
            <w:pPr>
              <w:pStyle w:val="prastasiniatinklio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spellStart"/>
            <w:r w:rsidRPr="004D0E94">
              <w:rPr>
                <w:b/>
                <w:bCs/>
                <w:color w:val="000000" w:themeColor="dark1"/>
                <w:kern w:val="24"/>
              </w:rPr>
              <w:t>domibus</w:t>
            </w:r>
            <w:proofErr w:type="spellEnd"/>
          </w:p>
        </w:tc>
      </w:tr>
    </w:tbl>
    <w:p w14:paraId="7B88CFF6" w14:textId="77777777" w:rsidR="002C6A4A" w:rsidRDefault="00DD301A" w:rsidP="008C2C3E">
      <w:pPr>
        <w:rPr>
          <w:rFonts w:asciiTheme="majorBidi" w:hAnsiTheme="majorBidi" w:cstheme="majorBidi"/>
          <w:lang w:val="lt-LT"/>
        </w:rPr>
      </w:pPr>
      <w:r w:rsidRPr="00CE46E7">
        <w:rPr>
          <w:rFonts w:asciiTheme="majorBidi" w:hAnsiTheme="majorBidi" w:cstheme="majorBidi"/>
          <w:sz w:val="16"/>
          <w:szCs w:val="16"/>
          <w:lang w:val="de-DE"/>
        </w:rPr>
        <w:br/>
      </w:r>
      <w:r w:rsidR="008C2C3E" w:rsidRPr="008C2C3E">
        <w:rPr>
          <w:rFonts w:asciiTheme="majorBidi" w:hAnsiTheme="majorBidi" w:cstheme="majorBidi"/>
          <w:lang w:val="de-DE"/>
        </w:rPr>
        <w:t xml:space="preserve">Nota </w:t>
      </w:r>
      <w:proofErr w:type="spellStart"/>
      <w:r w:rsidR="008C2C3E" w:rsidRPr="008C2C3E">
        <w:rPr>
          <w:rFonts w:asciiTheme="majorBidi" w:hAnsiTheme="majorBidi" w:cstheme="majorBidi"/>
          <w:lang w:val="de-DE"/>
        </w:rPr>
        <w:t>bene</w:t>
      </w:r>
      <w:proofErr w:type="spellEnd"/>
      <w:r w:rsidR="008C2C3E" w:rsidRPr="008C2C3E">
        <w:rPr>
          <w:rFonts w:asciiTheme="majorBidi" w:hAnsiTheme="majorBidi" w:cstheme="majorBidi"/>
          <w:lang w:val="de-DE"/>
        </w:rPr>
        <w:t xml:space="preserve">: </w:t>
      </w:r>
      <w:proofErr w:type="spellStart"/>
      <w:r w:rsidR="008C2C3E" w:rsidRPr="008C2C3E">
        <w:rPr>
          <w:rFonts w:asciiTheme="majorBidi" w:hAnsiTheme="majorBidi" w:cstheme="majorBidi"/>
          <w:b/>
          <w:bCs/>
          <w:lang w:val="lt-LT"/>
        </w:rPr>
        <w:t>domī</w:t>
      </w:r>
      <w:proofErr w:type="spellEnd"/>
      <w:r w:rsidR="008C2C3E" w:rsidRPr="008C2C3E">
        <w:rPr>
          <w:rFonts w:asciiTheme="majorBidi" w:hAnsiTheme="majorBidi" w:cstheme="majorBidi"/>
          <w:lang w:val="lt-LT"/>
        </w:rPr>
        <w:t xml:space="preserve"> </w:t>
      </w:r>
      <w:r w:rsidR="008C2C3E" w:rsidRPr="008C2C3E">
        <w:rPr>
          <w:rFonts w:asciiTheme="majorBidi" w:hAnsiTheme="majorBidi" w:cstheme="majorBidi"/>
          <w:i/>
          <w:iCs/>
          <w:lang w:val="lt-LT"/>
        </w:rPr>
        <w:t>namie</w:t>
      </w:r>
      <w:r w:rsidR="008C2C3E" w:rsidRPr="008C2C3E">
        <w:rPr>
          <w:rFonts w:asciiTheme="majorBidi" w:hAnsiTheme="majorBidi" w:cstheme="majorBidi"/>
          <w:lang w:val="lt-LT"/>
        </w:rPr>
        <w:t xml:space="preserve"> (</w:t>
      </w:r>
      <w:proofErr w:type="spellStart"/>
      <w:r w:rsidR="008C2C3E" w:rsidRPr="008C2C3E">
        <w:rPr>
          <w:rFonts w:asciiTheme="majorBidi" w:hAnsiTheme="majorBidi" w:cstheme="majorBidi"/>
          <w:lang w:val="lt-LT"/>
        </w:rPr>
        <w:t>locativus</w:t>
      </w:r>
      <w:proofErr w:type="spellEnd"/>
      <w:r w:rsidR="008C2C3E" w:rsidRPr="008C2C3E">
        <w:rPr>
          <w:rFonts w:asciiTheme="majorBidi" w:hAnsiTheme="majorBidi" w:cstheme="majorBidi"/>
          <w:lang w:val="lt-LT"/>
        </w:rPr>
        <w:t>)</w:t>
      </w:r>
      <w:r w:rsidR="008C2C3E" w:rsidRPr="008C2C3E">
        <w:rPr>
          <w:rFonts w:asciiTheme="majorBidi" w:hAnsiTheme="majorBidi" w:cstheme="majorBidi"/>
        </w:rPr>
        <w:t xml:space="preserve">; </w:t>
      </w:r>
      <w:proofErr w:type="spellStart"/>
      <w:r w:rsidR="008C2C3E" w:rsidRPr="008C2C3E">
        <w:rPr>
          <w:rFonts w:asciiTheme="majorBidi" w:hAnsiTheme="majorBidi" w:cstheme="majorBidi"/>
          <w:b/>
          <w:bCs/>
          <w:lang w:val="lt-LT"/>
        </w:rPr>
        <w:t>domum</w:t>
      </w:r>
      <w:proofErr w:type="spellEnd"/>
      <w:r w:rsidR="008C2C3E" w:rsidRPr="008C2C3E">
        <w:rPr>
          <w:rFonts w:asciiTheme="majorBidi" w:hAnsiTheme="majorBidi" w:cstheme="majorBidi"/>
          <w:lang w:val="lt-LT"/>
        </w:rPr>
        <w:t xml:space="preserve"> </w:t>
      </w:r>
      <w:r w:rsidR="008C2C3E" w:rsidRPr="008C2C3E">
        <w:rPr>
          <w:rFonts w:asciiTheme="majorBidi" w:hAnsiTheme="majorBidi" w:cstheme="majorBidi"/>
          <w:i/>
          <w:iCs/>
          <w:lang w:val="lt-LT"/>
        </w:rPr>
        <w:t>namo, į namus</w:t>
      </w:r>
      <w:r w:rsidR="008C2C3E" w:rsidRPr="008C2C3E">
        <w:rPr>
          <w:rFonts w:asciiTheme="majorBidi" w:hAnsiTheme="majorBidi" w:cstheme="majorBidi"/>
          <w:lang w:val="lt-LT"/>
        </w:rPr>
        <w:t xml:space="preserve"> (</w:t>
      </w:r>
      <w:proofErr w:type="spellStart"/>
      <w:r w:rsidR="008C2C3E" w:rsidRPr="008C2C3E">
        <w:rPr>
          <w:rFonts w:asciiTheme="majorBidi" w:hAnsiTheme="majorBidi" w:cstheme="majorBidi"/>
          <w:lang w:val="lt-LT"/>
        </w:rPr>
        <w:t>allativus</w:t>
      </w:r>
      <w:proofErr w:type="spellEnd"/>
      <w:r w:rsidR="008C2C3E" w:rsidRPr="008C2C3E">
        <w:rPr>
          <w:rFonts w:asciiTheme="majorBidi" w:hAnsiTheme="majorBidi" w:cstheme="majorBidi"/>
          <w:lang w:val="lt-LT"/>
        </w:rPr>
        <w:t>)</w:t>
      </w:r>
      <w:r w:rsidR="008C2C3E" w:rsidRPr="008C2C3E">
        <w:rPr>
          <w:rFonts w:asciiTheme="majorBidi" w:hAnsiTheme="majorBidi" w:cstheme="majorBidi"/>
        </w:rPr>
        <w:t xml:space="preserve">; </w:t>
      </w:r>
      <w:proofErr w:type="spellStart"/>
      <w:r w:rsidR="008C2C3E" w:rsidRPr="008C2C3E">
        <w:rPr>
          <w:rFonts w:asciiTheme="majorBidi" w:hAnsiTheme="majorBidi" w:cstheme="majorBidi"/>
          <w:b/>
          <w:bCs/>
          <w:lang w:val="lt-LT"/>
        </w:rPr>
        <w:t>domō</w:t>
      </w:r>
      <w:proofErr w:type="spellEnd"/>
      <w:r w:rsidR="008C2C3E" w:rsidRPr="008C2C3E">
        <w:rPr>
          <w:rFonts w:asciiTheme="majorBidi" w:hAnsiTheme="majorBidi" w:cstheme="majorBidi"/>
          <w:i/>
          <w:iCs/>
          <w:lang w:val="lt-LT"/>
        </w:rPr>
        <w:t xml:space="preserve"> iš namų</w:t>
      </w:r>
      <w:r w:rsidR="008C2C3E" w:rsidRPr="008C2C3E">
        <w:rPr>
          <w:rFonts w:asciiTheme="majorBidi" w:hAnsiTheme="majorBidi" w:cstheme="majorBidi"/>
          <w:lang w:val="lt-LT"/>
        </w:rPr>
        <w:t xml:space="preserve"> (</w:t>
      </w:r>
      <w:proofErr w:type="spellStart"/>
      <w:r w:rsidR="008C2C3E" w:rsidRPr="008C2C3E">
        <w:rPr>
          <w:rFonts w:asciiTheme="majorBidi" w:hAnsiTheme="majorBidi" w:cstheme="majorBidi"/>
          <w:lang w:val="lt-LT"/>
        </w:rPr>
        <w:t>ablativus</w:t>
      </w:r>
      <w:proofErr w:type="spellEnd"/>
      <w:r w:rsidR="008C2C3E" w:rsidRPr="008C2C3E">
        <w:rPr>
          <w:rFonts w:asciiTheme="majorBidi" w:hAnsiTheme="majorBidi" w:cstheme="majorBidi"/>
          <w:lang w:val="lt-LT"/>
        </w:rPr>
        <w:t xml:space="preserve"> </w:t>
      </w:r>
      <w:proofErr w:type="spellStart"/>
      <w:r w:rsidR="008C2C3E" w:rsidRPr="008C2C3E">
        <w:rPr>
          <w:rFonts w:asciiTheme="majorBidi" w:hAnsiTheme="majorBidi" w:cstheme="majorBidi"/>
          <w:lang w:val="lt-LT"/>
        </w:rPr>
        <w:t>separationis</w:t>
      </w:r>
      <w:proofErr w:type="spellEnd"/>
      <w:r w:rsidR="008C2C3E" w:rsidRPr="008C2C3E">
        <w:rPr>
          <w:rFonts w:asciiTheme="majorBidi" w:hAnsiTheme="majorBidi" w:cstheme="majorBidi"/>
          <w:lang w:val="lt-LT"/>
        </w:rPr>
        <w:t>)</w:t>
      </w:r>
      <w:r w:rsidR="00CE46E7">
        <w:rPr>
          <w:rFonts w:asciiTheme="majorBidi" w:hAnsiTheme="majorBidi" w:cstheme="majorBidi"/>
          <w:lang w:val="lt-LT"/>
        </w:rPr>
        <w:t>.</w:t>
      </w:r>
      <w:r w:rsidR="009837B7">
        <w:rPr>
          <w:rFonts w:asciiTheme="majorBidi" w:hAnsiTheme="majorBidi" w:cstheme="majorBidi"/>
          <w:lang w:val="lt-LT"/>
        </w:rPr>
        <w:br/>
      </w:r>
    </w:p>
    <w:p w14:paraId="4A9F07BA" w14:textId="77777777" w:rsidR="00C51B80" w:rsidRDefault="00C51B80" w:rsidP="008C2C3E">
      <w:pPr>
        <w:rPr>
          <w:rFonts w:asciiTheme="majorBidi" w:hAnsiTheme="majorBidi" w:cstheme="majorBidi"/>
          <w:lang w:val="lt-LT"/>
        </w:rPr>
      </w:pPr>
    </w:p>
    <w:p w14:paraId="51F8520C" w14:textId="77777777" w:rsidR="00C51B80" w:rsidRDefault="00C51B80" w:rsidP="008C2C3E">
      <w:pPr>
        <w:rPr>
          <w:rFonts w:asciiTheme="majorBidi" w:hAnsiTheme="majorBidi" w:cstheme="majorBidi"/>
          <w:lang w:val="lt-LT"/>
        </w:rPr>
      </w:pPr>
    </w:p>
    <w:p w14:paraId="3E706A48" w14:textId="77777777" w:rsidR="00C51B80" w:rsidRDefault="00C51B80" w:rsidP="008C2C3E">
      <w:pPr>
        <w:rPr>
          <w:rFonts w:asciiTheme="majorBidi" w:hAnsiTheme="majorBidi" w:cstheme="majorBidi"/>
          <w:lang w:val="lt-LT"/>
        </w:rPr>
      </w:pPr>
    </w:p>
    <w:p w14:paraId="79AA106A" w14:textId="77777777" w:rsidR="00C51B80" w:rsidRDefault="00C51B80" w:rsidP="008C2C3E">
      <w:pPr>
        <w:rPr>
          <w:rFonts w:asciiTheme="majorBidi" w:hAnsiTheme="majorBidi" w:cstheme="majorBidi"/>
          <w:lang w:val="lt-LT"/>
        </w:rPr>
      </w:pPr>
    </w:p>
    <w:p w14:paraId="0C449E8F" w14:textId="77777777" w:rsidR="00453090" w:rsidRPr="00453090" w:rsidRDefault="00903DED" w:rsidP="00453090">
      <w:pPr>
        <w:pStyle w:val="Antrat3"/>
        <w:rPr>
          <w:rFonts w:asciiTheme="majorBidi" w:hAnsiTheme="majorBidi"/>
          <w:i/>
          <w:iCs/>
          <w:lang w:val="de-DE"/>
        </w:rPr>
      </w:pPr>
      <w:bookmarkStart w:id="15" w:name="_Toc159350526"/>
      <w:proofErr w:type="spellStart"/>
      <w:r w:rsidRPr="00903DED">
        <w:rPr>
          <w:rFonts w:asciiTheme="majorBidi" w:hAnsiTheme="majorBidi"/>
          <w:lang w:val="de-DE"/>
        </w:rPr>
        <w:t>Declinatio</w:t>
      </w:r>
      <w:proofErr w:type="spellEnd"/>
      <w:r w:rsidRPr="00903DED">
        <w:rPr>
          <w:rFonts w:asciiTheme="majorBidi" w:hAnsiTheme="majorBidi"/>
          <w:lang w:val="de-DE"/>
        </w:rPr>
        <w:t xml:space="preserve"> V. </w:t>
      </w:r>
      <w:r w:rsidRPr="00903DED">
        <w:rPr>
          <w:rFonts w:asciiTheme="majorBidi" w:hAnsiTheme="majorBidi"/>
          <w:i/>
          <w:iCs/>
          <w:lang w:val="de-DE"/>
        </w:rPr>
        <w:t xml:space="preserve">5-oji </w:t>
      </w:r>
      <w:proofErr w:type="spellStart"/>
      <w:r w:rsidRPr="00903DED">
        <w:rPr>
          <w:rFonts w:asciiTheme="majorBidi" w:hAnsiTheme="majorBidi"/>
          <w:i/>
          <w:iCs/>
          <w:lang w:val="de-DE"/>
        </w:rPr>
        <w:t>linksniuotė</w:t>
      </w:r>
      <w:bookmarkEnd w:id="15"/>
      <w:proofErr w:type="spellEnd"/>
      <w:r w:rsidR="00453090">
        <w:rPr>
          <w:rFonts w:asciiTheme="majorBidi" w:hAnsiTheme="majorBidi"/>
          <w:i/>
          <w:iCs/>
          <w:lang w:val="de-DE"/>
        </w:rPr>
        <w:br/>
      </w:r>
    </w:p>
    <w:p w14:paraId="3F8384BA" w14:textId="77777777" w:rsidR="00453090" w:rsidRPr="00453090" w:rsidRDefault="00453090" w:rsidP="00453090">
      <w:pPr>
        <w:rPr>
          <w:rFonts w:asciiTheme="majorBidi" w:hAnsiTheme="majorBidi" w:cstheme="majorBidi"/>
          <w:bCs/>
          <w:i/>
          <w:iCs/>
          <w:sz w:val="20"/>
          <w:szCs w:val="20"/>
          <w:lang w:val="lt-LT"/>
        </w:rPr>
      </w:pPr>
      <w:proofErr w:type="spellStart"/>
      <w:r w:rsidRPr="00453090">
        <w:rPr>
          <w:rFonts w:asciiTheme="majorBidi" w:hAnsiTheme="majorBidi" w:cstheme="majorBidi"/>
          <w:b/>
          <w:bCs/>
          <w:iCs/>
          <w:sz w:val="20"/>
          <w:szCs w:val="20"/>
          <w:lang w:val="lt-LT"/>
        </w:rPr>
        <w:t>rēs</w:t>
      </w:r>
      <w:proofErr w:type="spellEnd"/>
      <w:r w:rsidRPr="00453090">
        <w:rPr>
          <w:rFonts w:asciiTheme="majorBidi" w:hAnsiTheme="majorBidi" w:cstheme="majorBidi"/>
          <w:b/>
          <w:bCs/>
          <w:iCs/>
          <w:sz w:val="20"/>
          <w:szCs w:val="20"/>
          <w:lang w:val="lt-LT"/>
        </w:rPr>
        <w:t xml:space="preserve">, </w:t>
      </w:r>
      <w:proofErr w:type="spellStart"/>
      <w:r w:rsidRPr="00453090">
        <w:rPr>
          <w:rFonts w:asciiTheme="majorBidi" w:hAnsiTheme="majorBidi" w:cstheme="majorBidi"/>
          <w:b/>
          <w:bCs/>
          <w:iCs/>
          <w:sz w:val="20"/>
          <w:szCs w:val="20"/>
          <w:lang w:val="lt-LT"/>
        </w:rPr>
        <w:t>reī</w:t>
      </w:r>
      <w:proofErr w:type="spellEnd"/>
      <w:r w:rsidRPr="00453090">
        <w:rPr>
          <w:rFonts w:asciiTheme="majorBidi" w:hAnsiTheme="majorBidi" w:cstheme="majorBidi"/>
          <w:b/>
          <w:bCs/>
          <w:iCs/>
          <w:sz w:val="20"/>
          <w:szCs w:val="20"/>
          <w:lang w:val="lt-LT"/>
        </w:rPr>
        <w:t xml:space="preserve"> </w:t>
      </w:r>
      <w:r w:rsidRPr="00453090">
        <w:rPr>
          <w:rFonts w:asciiTheme="majorBidi" w:hAnsiTheme="majorBidi" w:cstheme="majorBidi"/>
          <w:b/>
          <w:bCs/>
          <w:i/>
          <w:sz w:val="20"/>
          <w:szCs w:val="20"/>
          <w:lang w:val="lt-LT"/>
        </w:rPr>
        <w:t>f</w:t>
      </w:r>
      <w:r w:rsidRPr="00453090">
        <w:rPr>
          <w:rFonts w:asciiTheme="majorBidi" w:hAnsiTheme="majorBidi" w:cstheme="majorBidi"/>
          <w:b/>
          <w:bCs/>
          <w:i/>
          <w:iCs/>
          <w:sz w:val="20"/>
          <w:szCs w:val="20"/>
          <w:lang w:val="lt-LT"/>
        </w:rPr>
        <w:t xml:space="preserve"> </w:t>
      </w:r>
      <w:r w:rsidRPr="00453090">
        <w:rPr>
          <w:rFonts w:asciiTheme="majorBidi" w:hAnsiTheme="majorBidi" w:cstheme="majorBidi"/>
          <w:bCs/>
          <w:i/>
          <w:iCs/>
          <w:sz w:val="20"/>
          <w:szCs w:val="20"/>
          <w:lang w:val="lt-LT"/>
        </w:rPr>
        <w:t xml:space="preserve">daiktas; </w:t>
      </w:r>
      <w:proofErr w:type="spellStart"/>
      <w:r w:rsidRPr="00453090">
        <w:rPr>
          <w:rFonts w:asciiTheme="majorBidi" w:hAnsiTheme="majorBidi" w:cstheme="majorBidi"/>
          <w:b/>
          <w:bCs/>
          <w:iCs/>
          <w:sz w:val="20"/>
          <w:szCs w:val="20"/>
          <w:lang w:val="lt-LT"/>
        </w:rPr>
        <w:t>di</w:t>
      </w:r>
      <w:r w:rsidRPr="00453090">
        <w:rPr>
          <w:rFonts w:asciiTheme="majorBidi" w:hAnsiTheme="majorBidi" w:cstheme="majorBidi"/>
          <w:bCs/>
          <w:iCs/>
          <w:sz w:val="20"/>
          <w:szCs w:val="20"/>
          <w:lang w:val="lt-LT"/>
        </w:rPr>
        <w:t>|</w:t>
      </w:r>
      <w:r w:rsidRPr="00453090">
        <w:rPr>
          <w:rFonts w:asciiTheme="majorBidi" w:hAnsiTheme="majorBidi" w:cstheme="majorBidi"/>
          <w:b/>
          <w:bCs/>
          <w:iCs/>
          <w:sz w:val="20"/>
          <w:szCs w:val="20"/>
          <w:lang w:val="lt-LT"/>
        </w:rPr>
        <w:t>ēs</w:t>
      </w:r>
      <w:proofErr w:type="spellEnd"/>
      <w:r w:rsidRPr="00453090">
        <w:rPr>
          <w:rFonts w:asciiTheme="majorBidi" w:hAnsiTheme="majorBidi" w:cstheme="majorBidi"/>
          <w:b/>
          <w:bCs/>
          <w:iCs/>
          <w:sz w:val="20"/>
          <w:szCs w:val="20"/>
          <w:lang w:val="lt-LT"/>
        </w:rPr>
        <w:t xml:space="preserve">, </w:t>
      </w:r>
      <w:proofErr w:type="spellStart"/>
      <w:r w:rsidRPr="00453090">
        <w:rPr>
          <w:rFonts w:asciiTheme="majorBidi" w:hAnsiTheme="majorBidi" w:cstheme="majorBidi"/>
          <w:b/>
          <w:bCs/>
          <w:iCs/>
          <w:sz w:val="20"/>
          <w:szCs w:val="20"/>
          <w:lang w:val="lt-LT"/>
        </w:rPr>
        <w:t>ēī</w:t>
      </w:r>
      <w:proofErr w:type="spellEnd"/>
      <w:r w:rsidRPr="00453090">
        <w:rPr>
          <w:rFonts w:asciiTheme="majorBidi" w:hAnsiTheme="majorBidi" w:cstheme="majorBidi"/>
          <w:b/>
          <w:bCs/>
          <w:iCs/>
          <w:sz w:val="20"/>
          <w:szCs w:val="20"/>
          <w:lang w:val="lt-LT"/>
        </w:rPr>
        <w:t xml:space="preserve"> m, </w:t>
      </w:r>
      <w:r w:rsidRPr="00453090">
        <w:rPr>
          <w:rFonts w:asciiTheme="majorBidi" w:hAnsiTheme="majorBidi" w:cstheme="majorBidi"/>
          <w:b/>
          <w:bCs/>
          <w:i/>
          <w:sz w:val="20"/>
          <w:szCs w:val="20"/>
          <w:lang w:val="lt-LT"/>
        </w:rPr>
        <w:t>f</w:t>
      </w:r>
      <w:r w:rsidRPr="00453090">
        <w:rPr>
          <w:rFonts w:asciiTheme="majorBidi" w:hAnsiTheme="majorBidi" w:cstheme="majorBidi"/>
          <w:b/>
          <w:bCs/>
          <w:iCs/>
          <w:sz w:val="20"/>
          <w:szCs w:val="20"/>
          <w:lang w:val="lt-LT"/>
        </w:rPr>
        <w:t xml:space="preserve"> </w:t>
      </w:r>
      <w:r w:rsidRPr="00453090">
        <w:rPr>
          <w:rFonts w:asciiTheme="majorBidi" w:hAnsiTheme="majorBidi" w:cstheme="majorBidi"/>
          <w:bCs/>
          <w:i/>
          <w:iCs/>
          <w:sz w:val="20"/>
          <w:szCs w:val="20"/>
          <w:lang w:val="lt-LT"/>
        </w:rPr>
        <w:t>diena</w:t>
      </w:r>
    </w:p>
    <w:tbl>
      <w:tblPr>
        <w:tblStyle w:val="Lentelstinklelis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05"/>
        <w:gridCol w:w="843"/>
        <w:gridCol w:w="950"/>
      </w:tblGrid>
      <w:tr w:rsidR="00453090" w:rsidRPr="00453090" w14:paraId="53B47067" w14:textId="77777777" w:rsidTr="00453090">
        <w:tc>
          <w:tcPr>
            <w:tcW w:w="0" w:type="auto"/>
          </w:tcPr>
          <w:p w14:paraId="3387B6ED" w14:textId="77777777" w:rsidR="00453090" w:rsidRPr="006E096F" w:rsidRDefault="00453090" w:rsidP="00453090">
            <w:pPr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</w:pPr>
            <w:proofErr w:type="spellStart"/>
            <w:r w:rsidRPr="006E096F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Sg</w:t>
            </w:r>
            <w:proofErr w:type="spellEnd"/>
            <w:r w:rsidRPr="006E096F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.</w:t>
            </w:r>
          </w:p>
        </w:tc>
        <w:tc>
          <w:tcPr>
            <w:tcW w:w="0" w:type="auto"/>
          </w:tcPr>
          <w:p w14:paraId="78817664" w14:textId="77777777" w:rsidR="00453090" w:rsidRPr="00453090" w:rsidRDefault="00453090" w:rsidP="004F2DC3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24"/>
                <w:szCs w:val="24"/>
                <w:lang w:val="lt-LT"/>
              </w:rPr>
            </w:pPr>
          </w:p>
        </w:tc>
        <w:tc>
          <w:tcPr>
            <w:tcW w:w="0" w:type="auto"/>
          </w:tcPr>
          <w:p w14:paraId="19A7C16F" w14:textId="77777777" w:rsidR="00453090" w:rsidRPr="00453090" w:rsidRDefault="00453090" w:rsidP="004F2DC3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lt-LT"/>
              </w:rPr>
            </w:pPr>
          </w:p>
        </w:tc>
      </w:tr>
      <w:tr w:rsidR="00453090" w:rsidRPr="00453090" w14:paraId="34DB9741" w14:textId="77777777" w:rsidTr="00453090">
        <w:tc>
          <w:tcPr>
            <w:tcW w:w="0" w:type="auto"/>
          </w:tcPr>
          <w:p w14:paraId="4C48F848" w14:textId="77777777" w:rsidR="00453090" w:rsidRPr="006E096F" w:rsidRDefault="00453090" w:rsidP="00453090">
            <w:pPr>
              <w:rPr>
                <w:rFonts w:asciiTheme="majorBidi" w:hAnsiTheme="majorBidi" w:cstheme="majorBidi"/>
                <w:sz w:val="20"/>
                <w:szCs w:val="20"/>
                <w:lang w:val="lt-LT"/>
              </w:rPr>
            </w:pPr>
            <w:proofErr w:type="spellStart"/>
            <w:r w:rsidRPr="006E096F">
              <w:rPr>
                <w:rFonts w:asciiTheme="majorBidi" w:hAnsiTheme="majorBidi" w:cstheme="majorBidi"/>
                <w:sz w:val="20"/>
                <w:szCs w:val="20"/>
                <w:lang w:val="lt-LT"/>
              </w:rPr>
              <w:t>Nom</w:t>
            </w:r>
            <w:proofErr w:type="spellEnd"/>
            <w:r w:rsidRPr="006E096F">
              <w:rPr>
                <w:rFonts w:asciiTheme="majorBidi" w:hAnsiTheme="majorBidi" w:cstheme="majorBidi"/>
                <w:sz w:val="20"/>
                <w:szCs w:val="20"/>
                <w:lang w:val="lt-LT"/>
              </w:rPr>
              <w:t xml:space="preserve">., </w:t>
            </w:r>
            <w:proofErr w:type="spellStart"/>
            <w:r w:rsidRPr="006E096F">
              <w:rPr>
                <w:rFonts w:asciiTheme="majorBidi" w:hAnsiTheme="majorBidi" w:cstheme="majorBidi"/>
                <w:sz w:val="20"/>
                <w:szCs w:val="20"/>
                <w:lang w:val="lt-LT"/>
              </w:rPr>
              <w:t>voc</w:t>
            </w:r>
            <w:proofErr w:type="spellEnd"/>
            <w:r w:rsidRPr="006E096F">
              <w:rPr>
                <w:rFonts w:asciiTheme="majorBidi" w:hAnsiTheme="majorBidi" w:cstheme="majorBidi"/>
                <w:sz w:val="20"/>
                <w:szCs w:val="20"/>
                <w:lang w:val="lt-LT"/>
              </w:rPr>
              <w:t>.</w:t>
            </w:r>
          </w:p>
        </w:tc>
        <w:tc>
          <w:tcPr>
            <w:tcW w:w="0" w:type="auto"/>
          </w:tcPr>
          <w:p w14:paraId="2669CC55" w14:textId="77777777" w:rsidR="00453090" w:rsidRPr="00453090" w:rsidRDefault="00453090" w:rsidP="004F2DC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lt-LT"/>
              </w:rPr>
            </w:pPr>
            <w:proofErr w:type="spellStart"/>
            <w:r w:rsidRPr="00453090">
              <w:rPr>
                <w:rFonts w:asciiTheme="majorBidi" w:hAnsiTheme="majorBidi" w:cstheme="majorBidi"/>
                <w:sz w:val="24"/>
                <w:szCs w:val="24"/>
                <w:lang w:val="lt-LT"/>
              </w:rPr>
              <w:t>r</w:t>
            </w:r>
            <w:r w:rsidRPr="00453090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ēs</w:t>
            </w:r>
            <w:proofErr w:type="spellEnd"/>
          </w:p>
        </w:tc>
        <w:tc>
          <w:tcPr>
            <w:tcW w:w="0" w:type="auto"/>
          </w:tcPr>
          <w:p w14:paraId="43D09B1E" w14:textId="77777777" w:rsidR="00453090" w:rsidRPr="00453090" w:rsidRDefault="00453090" w:rsidP="004F2DC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lt-LT"/>
              </w:rPr>
            </w:pPr>
            <w:proofErr w:type="spellStart"/>
            <w:r w:rsidRPr="00453090">
              <w:rPr>
                <w:rFonts w:asciiTheme="majorBidi" w:hAnsiTheme="majorBidi" w:cstheme="majorBidi"/>
                <w:sz w:val="24"/>
                <w:szCs w:val="24"/>
                <w:lang w:val="lt-LT"/>
              </w:rPr>
              <w:t>d</w:t>
            </w:r>
            <w:r w:rsidRPr="00453090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iēs</w:t>
            </w:r>
            <w:proofErr w:type="spellEnd"/>
          </w:p>
        </w:tc>
      </w:tr>
      <w:tr w:rsidR="00453090" w:rsidRPr="00453090" w14:paraId="040C35D3" w14:textId="77777777" w:rsidTr="00453090">
        <w:tc>
          <w:tcPr>
            <w:tcW w:w="0" w:type="auto"/>
          </w:tcPr>
          <w:p w14:paraId="67466BC8" w14:textId="77777777" w:rsidR="00453090" w:rsidRPr="006E096F" w:rsidRDefault="00453090" w:rsidP="004F2DC3">
            <w:pPr>
              <w:rPr>
                <w:rFonts w:asciiTheme="majorBidi" w:hAnsiTheme="majorBidi" w:cstheme="majorBidi"/>
                <w:sz w:val="20"/>
                <w:szCs w:val="20"/>
                <w:lang w:val="lt-LT"/>
              </w:rPr>
            </w:pPr>
            <w:r w:rsidRPr="006E096F">
              <w:rPr>
                <w:rFonts w:asciiTheme="majorBidi" w:hAnsiTheme="majorBidi" w:cstheme="majorBidi"/>
                <w:sz w:val="20"/>
                <w:szCs w:val="20"/>
                <w:lang w:val="lt-LT"/>
              </w:rPr>
              <w:t>Gen.</w:t>
            </w:r>
          </w:p>
        </w:tc>
        <w:tc>
          <w:tcPr>
            <w:tcW w:w="0" w:type="auto"/>
          </w:tcPr>
          <w:p w14:paraId="13A1C953" w14:textId="77777777" w:rsidR="00453090" w:rsidRPr="00453090" w:rsidRDefault="00453090" w:rsidP="004F2DC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lt-LT"/>
              </w:rPr>
            </w:pPr>
            <w:proofErr w:type="spellStart"/>
            <w:r w:rsidRPr="00453090">
              <w:rPr>
                <w:rFonts w:asciiTheme="majorBidi" w:hAnsiTheme="majorBidi" w:cstheme="majorBidi"/>
                <w:sz w:val="24"/>
                <w:szCs w:val="24"/>
                <w:lang w:val="lt-LT"/>
              </w:rPr>
              <w:t>r</w:t>
            </w:r>
            <w:r w:rsidRPr="00453090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eī</w:t>
            </w:r>
            <w:proofErr w:type="spellEnd"/>
          </w:p>
        </w:tc>
        <w:tc>
          <w:tcPr>
            <w:tcW w:w="0" w:type="auto"/>
          </w:tcPr>
          <w:p w14:paraId="40B53DAF" w14:textId="77777777" w:rsidR="00453090" w:rsidRPr="00453090" w:rsidRDefault="00453090" w:rsidP="004F2DC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lt-LT"/>
              </w:rPr>
            </w:pPr>
            <w:proofErr w:type="spellStart"/>
            <w:r w:rsidRPr="00453090">
              <w:rPr>
                <w:rFonts w:asciiTheme="majorBidi" w:hAnsiTheme="majorBidi" w:cstheme="majorBidi"/>
                <w:sz w:val="24"/>
                <w:szCs w:val="24"/>
                <w:lang w:val="lt-LT"/>
              </w:rPr>
              <w:t>d</w:t>
            </w:r>
            <w:r w:rsidRPr="00453090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iēī</w:t>
            </w:r>
            <w:proofErr w:type="spellEnd"/>
          </w:p>
        </w:tc>
      </w:tr>
      <w:tr w:rsidR="00453090" w:rsidRPr="00453090" w14:paraId="45963EC4" w14:textId="77777777" w:rsidTr="00453090">
        <w:tc>
          <w:tcPr>
            <w:tcW w:w="0" w:type="auto"/>
          </w:tcPr>
          <w:p w14:paraId="63798B8F" w14:textId="77777777" w:rsidR="00453090" w:rsidRPr="006E096F" w:rsidRDefault="00453090" w:rsidP="004F2DC3">
            <w:pPr>
              <w:rPr>
                <w:rFonts w:asciiTheme="majorBidi" w:hAnsiTheme="majorBidi" w:cstheme="majorBidi"/>
                <w:sz w:val="20"/>
                <w:szCs w:val="20"/>
                <w:lang w:val="lt-LT"/>
              </w:rPr>
            </w:pPr>
            <w:proofErr w:type="spellStart"/>
            <w:r w:rsidRPr="006E096F">
              <w:rPr>
                <w:rFonts w:asciiTheme="majorBidi" w:hAnsiTheme="majorBidi" w:cstheme="majorBidi"/>
                <w:sz w:val="20"/>
                <w:szCs w:val="20"/>
                <w:lang w:val="lt-LT"/>
              </w:rPr>
              <w:t>Dat</w:t>
            </w:r>
            <w:proofErr w:type="spellEnd"/>
            <w:r w:rsidRPr="006E096F">
              <w:rPr>
                <w:rFonts w:asciiTheme="majorBidi" w:hAnsiTheme="majorBidi" w:cstheme="majorBidi"/>
                <w:sz w:val="20"/>
                <w:szCs w:val="20"/>
                <w:lang w:val="lt-LT"/>
              </w:rPr>
              <w:t>.</w:t>
            </w:r>
          </w:p>
        </w:tc>
        <w:tc>
          <w:tcPr>
            <w:tcW w:w="0" w:type="auto"/>
          </w:tcPr>
          <w:p w14:paraId="48EBD7B9" w14:textId="77777777" w:rsidR="00453090" w:rsidRPr="00453090" w:rsidRDefault="00453090" w:rsidP="004F2DC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lt-LT"/>
              </w:rPr>
            </w:pPr>
            <w:proofErr w:type="spellStart"/>
            <w:r w:rsidRPr="00453090">
              <w:rPr>
                <w:rFonts w:asciiTheme="majorBidi" w:hAnsiTheme="majorBidi" w:cstheme="majorBidi"/>
                <w:sz w:val="24"/>
                <w:szCs w:val="24"/>
                <w:lang w:val="lt-LT"/>
              </w:rPr>
              <w:t>r</w:t>
            </w:r>
            <w:r w:rsidRPr="00453090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eī</w:t>
            </w:r>
            <w:proofErr w:type="spellEnd"/>
          </w:p>
        </w:tc>
        <w:tc>
          <w:tcPr>
            <w:tcW w:w="0" w:type="auto"/>
          </w:tcPr>
          <w:p w14:paraId="1ABFA7D4" w14:textId="77777777" w:rsidR="00453090" w:rsidRPr="00453090" w:rsidRDefault="00453090" w:rsidP="004F2DC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lt-LT"/>
              </w:rPr>
            </w:pPr>
            <w:proofErr w:type="spellStart"/>
            <w:r w:rsidRPr="00453090">
              <w:rPr>
                <w:rFonts w:asciiTheme="majorBidi" w:hAnsiTheme="majorBidi" w:cstheme="majorBidi"/>
                <w:sz w:val="24"/>
                <w:szCs w:val="24"/>
                <w:lang w:val="lt-LT"/>
              </w:rPr>
              <w:t>d</w:t>
            </w:r>
            <w:r w:rsidRPr="00453090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iēī</w:t>
            </w:r>
            <w:proofErr w:type="spellEnd"/>
          </w:p>
        </w:tc>
      </w:tr>
      <w:tr w:rsidR="00453090" w:rsidRPr="00453090" w14:paraId="43A134E1" w14:textId="77777777" w:rsidTr="00453090">
        <w:tc>
          <w:tcPr>
            <w:tcW w:w="0" w:type="auto"/>
          </w:tcPr>
          <w:p w14:paraId="2FF2BB5F" w14:textId="77777777" w:rsidR="00453090" w:rsidRPr="006E096F" w:rsidRDefault="00453090" w:rsidP="004F2DC3">
            <w:pPr>
              <w:rPr>
                <w:rFonts w:asciiTheme="majorBidi" w:hAnsiTheme="majorBidi" w:cstheme="majorBidi"/>
                <w:sz w:val="20"/>
                <w:szCs w:val="20"/>
                <w:lang w:val="lt-LT"/>
              </w:rPr>
            </w:pPr>
            <w:proofErr w:type="spellStart"/>
            <w:r w:rsidRPr="006E096F">
              <w:rPr>
                <w:rFonts w:asciiTheme="majorBidi" w:hAnsiTheme="majorBidi" w:cstheme="majorBidi"/>
                <w:sz w:val="20"/>
                <w:szCs w:val="20"/>
                <w:lang w:val="lt-LT"/>
              </w:rPr>
              <w:t>Acc</w:t>
            </w:r>
            <w:proofErr w:type="spellEnd"/>
            <w:r w:rsidRPr="006E096F">
              <w:rPr>
                <w:rFonts w:asciiTheme="majorBidi" w:hAnsiTheme="majorBidi" w:cstheme="majorBidi"/>
                <w:sz w:val="20"/>
                <w:szCs w:val="20"/>
                <w:lang w:val="lt-LT"/>
              </w:rPr>
              <w:t>.</w:t>
            </w:r>
          </w:p>
        </w:tc>
        <w:tc>
          <w:tcPr>
            <w:tcW w:w="0" w:type="auto"/>
          </w:tcPr>
          <w:p w14:paraId="0E0B0102" w14:textId="77777777" w:rsidR="00453090" w:rsidRPr="00453090" w:rsidRDefault="00453090" w:rsidP="004F2DC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lt-LT"/>
              </w:rPr>
            </w:pPr>
            <w:proofErr w:type="spellStart"/>
            <w:r w:rsidRPr="00453090">
              <w:rPr>
                <w:rFonts w:asciiTheme="majorBidi" w:hAnsiTheme="majorBidi" w:cstheme="majorBidi"/>
                <w:sz w:val="24"/>
                <w:szCs w:val="24"/>
                <w:lang w:val="lt-LT"/>
              </w:rPr>
              <w:t>r</w:t>
            </w:r>
            <w:r w:rsidRPr="00453090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em</w:t>
            </w:r>
            <w:proofErr w:type="spellEnd"/>
          </w:p>
        </w:tc>
        <w:tc>
          <w:tcPr>
            <w:tcW w:w="0" w:type="auto"/>
          </w:tcPr>
          <w:p w14:paraId="573266DE" w14:textId="77777777" w:rsidR="00453090" w:rsidRPr="00453090" w:rsidRDefault="00453090" w:rsidP="004F2DC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453090">
              <w:rPr>
                <w:rFonts w:asciiTheme="majorBidi" w:hAnsiTheme="majorBidi" w:cstheme="majorBidi"/>
                <w:sz w:val="24"/>
                <w:szCs w:val="24"/>
                <w:lang w:val="lt-LT"/>
              </w:rPr>
              <w:t>d</w:t>
            </w:r>
            <w:r w:rsidRPr="00453090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iem</w:t>
            </w:r>
            <w:proofErr w:type="spellEnd"/>
          </w:p>
        </w:tc>
      </w:tr>
      <w:tr w:rsidR="00453090" w:rsidRPr="00453090" w14:paraId="1C4E2514" w14:textId="77777777" w:rsidTr="00453090">
        <w:tc>
          <w:tcPr>
            <w:tcW w:w="0" w:type="auto"/>
          </w:tcPr>
          <w:p w14:paraId="1A767A9A" w14:textId="77777777" w:rsidR="00453090" w:rsidRPr="006E096F" w:rsidRDefault="00453090" w:rsidP="004F2DC3">
            <w:pPr>
              <w:rPr>
                <w:rFonts w:asciiTheme="majorBidi" w:hAnsiTheme="majorBidi" w:cstheme="majorBidi"/>
                <w:sz w:val="20"/>
                <w:szCs w:val="20"/>
                <w:lang w:val="lt-LT"/>
              </w:rPr>
            </w:pPr>
            <w:proofErr w:type="spellStart"/>
            <w:r w:rsidRPr="006E096F">
              <w:rPr>
                <w:rFonts w:asciiTheme="majorBidi" w:hAnsiTheme="majorBidi" w:cstheme="majorBidi"/>
                <w:sz w:val="20"/>
                <w:szCs w:val="20"/>
                <w:lang w:val="lt-LT"/>
              </w:rPr>
              <w:t>Abl</w:t>
            </w:r>
            <w:proofErr w:type="spellEnd"/>
            <w:r w:rsidRPr="006E096F">
              <w:rPr>
                <w:rFonts w:asciiTheme="majorBidi" w:hAnsiTheme="majorBidi" w:cstheme="majorBidi"/>
                <w:sz w:val="20"/>
                <w:szCs w:val="20"/>
                <w:lang w:val="lt-LT"/>
              </w:rPr>
              <w:t>.</w:t>
            </w:r>
          </w:p>
        </w:tc>
        <w:tc>
          <w:tcPr>
            <w:tcW w:w="0" w:type="auto"/>
          </w:tcPr>
          <w:p w14:paraId="4E4A17C6" w14:textId="77777777" w:rsidR="00453090" w:rsidRPr="00453090" w:rsidRDefault="00453090" w:rsidP="004F2DC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lt-LT"/>
              </w:rPr>
            </w:pPr>
            <w:proofErr w:type="spellStart"/>
            <w:r w:rsidRPr="00453090">
              <w:rPr>
                <w:rFonts w:asciiTheme="majorBidi" w:hAnsiTheme="majorBidi" w:cstheme="majorBidi"/>
                <w:sz w:val="24"/>
                <w:szCs w:val="24"/>
                <w:lang w:val="lt-LT"/>
              </w:rPr>
              <w:t>r</w:t>
            </w:r>
            <w:r w:rsidRPr="00453090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ē</w:t>
            </w:r>
            <w:proofErr w:type="spellEnd"/>
          </w:p>
        </w:tc>
        <w:tc>
          <w:tcPr>
            <w:tcW w:w="0" w:type="auto"/>
          </w:tcPr>
          <w:p w14:paraId="0B7ED8C1" w14:textId="77777777" w:rsidR="00453090" w:rsidRPr="00453090" w:rsidRDefault="00453090" w:rsidP="004F2DC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lt-LT"/>
              </w:rPr>
            </w:pPr>
            <w:proofErr w:type="spellStart"/>
            <w:r w:rsidRPr="00453090">
              <w:rPr>
                <w:rFonts w:asciiTheme="majorBidi" w:hAnsiTheme="majorBidi" w:cstheme="majorBidi"/>
                <w:sz w:val="24"/>
                <w:szCs w:val="24"/>
                <w:lang w:val="lt-LT"/>
              </w:rPr>
              <w:t>d</w:t>
            </w:r>
            <w:r w:rsidRPr="00453090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iē</w:t>
            </w:r>
            <w:proofErr w:type="spellEnd"/>
          </w:p>
        </w:tc>
      </w:tr>
      <w:tr w:rsidR="00453090" w:rsidRPr="00453090" w14:paraId="370DA044" w14:textId="77777777" w:rsidTr="00453090">
        <w:tc>
          <w:tcPr>
            <w:tcW w:w="0" w:type="auto"/>
          </w:tcPr>
          <w:p w14:paraId="7CF1363F" w14:textId="77777777" w:rsidR="00453090" w:rsidRPr="006E096F" w:rsidRDefault="00453090" w:rsidP="00453090">
            <w:pPr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r w:rsidRPr="006E096F"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  <w:t>Pl.</w:t>
            </w:r>
          </w:p>
        </w:tc>
        <w:tc>
          <w:tcPr>
            <w:tcW w:w="0" w:type="auto"/>
          </w:tcPr>
          <w:p w14:paraId="4CBB01C0" w14:textId="77777777" w:rsidR="00453090" w:rsidRPr="00453090" w:rsidRDefault="00453090" w:rsidP="004F2DC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lt-LT"/>
              </w:rPr>
            </w:pPr>
          </w:p>
        </w:tc>
        <w:tc>
          <w:tcPr>
            <w:tcW w:w="0" w:type="auto"/>
          </w:tcPr>
          <w:p w14:paraId="3D3F0E1F" w14:textId="77777777" w:rsidR="00453090" w:rsidRPr="00453090" w:rsidRDefault="00453090" w:rsidP="004F2DC3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val="de-DE"/>
              </w:rPr>
            </w:pPr>
          </w:p>
        </w:tc>
      </w:tr>
      <w:tr w:rsidR="00453090" w:rsidRPr="00453090" w14:paraId="0545D8E9" w14:textId="77777777" w:rsidTr="00453090">
        <w:tc>
          <w:tcPr>
            <w:tcW w:w="0" w:type="auto"/>
          </w:tcPr>
          <w:p w14:paraId="20CA24DA" w14:textId="77777777" w:rsidR="00453090" w:rsidRPr="006E096F" w:rsidRDefault="00453090" w:rsidP="00453090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6E096F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Nom., </w:t>
            </w:r>
            <w:proofErr w:type="spellStart"/>
            <w:r w:rsidRPr="006E096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voc</w:t>
            </w:r>
            <w:proofErr w:type="spellEnd"/>
            <w:r w:rsidRPr="006E096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.</w:t>
            </w:r>
          </w:p>
        </w:tc>
        <w:tc>
          <w:tcPr>
            <w:tcW w:w="0" w:type="auto"/>
          </w:tcPr>
          <w:p w14:paraId="05F47200" w14:textId="77777777" w:rsidR="00453090" w:rsidRPr="00453090" w:rsidRDefault="00453090" w:rsidP="004F2DC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lt-LT"/>
              </w:rPr>
            </w:pPr>
            <w:proofErr w:type="spellStart"/>
            <w:r w:rsidRPr="00453090">
              <w:rPr>
                <w:rFonts w:asciiTheme="majorBidi" w:hAnsiTheme="majorBidi" w:cstheme="majorBidi"/>
                <w:sz w:val="24"/>
                <w:szCs w:val="24"/>
                <w:lang w:val="lt-LT"/>
              </w:rPr>
              <w:t>r</w:t>
            </w:r>
            <w:r w:rsidRPr="00453090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ēs</w:t>
            </w:r>
            <w:proofErr w:type="spellEnd"/>
          </w:p>
        </w:tc>
        <w:tc>
          <w:tcPr>
            <w:tcW w:w="0" w:type="auto"/>
          </w:tcPr>
          <w:p w14:paraId="0DC62353" w14:textId="77777777" w:rsidR="00453090" w:rsidRPr="00453090" w:rsidRDefault="00453090" w:rsidP="004F2DC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lt-LT"/>
              </w:rPr>
            </w:pPr>
            <w:proofErr w:type="spellStart"/>
            <w:r w:rsidRPr="00453090">
              <w:rPr>
                <w:rFonts w:asciiTheme="majorBidi" w:hAnsiTheme="majorBidi" w:cstheme="majorBidi"/>
                <w:sz w:val="24"/>
                <w:szCs w:val="24"/>
                <w:lang w:val="lt-LT"/>
              </w:rPr>
              <w:t>d</w:t>
            </w:r>
            <w:r w:rsidRPr="00453090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iēs</w:t>
            </w:r>
            <w:proofErr w:type="spellEnd"/>
          </w:p>
        </w:tc>
      </w:tr>
      <w:tr w:rsidR="00453090" w:rsidRPr="00453090" w14:paraId="2D7F39A7" w14:textId="77777777" w:rsidTr="00453090">
        <w:tc>
          <w:tcPr>
            <w:tcW w:w="0" w:type="auto"/>
          </w:tcPr>
          <w:p w14:paraId="639F0722" w14:textId="77777777" w:rsidR="00453090" w:rsidRPr="006E096F" w:rsidRDefault="00453090" w:rsidP="004F2DC3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proofErr w:type="spellStart"/>
            <w:r w:rsidRPr="006E096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Gen</w:t>
            </w:r>
            <w:proofErr w:type="spellEnd"/>
            <w:r w:rsidRPr="006E096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.</w:t>
            </w:r>
          </w:p>
        </w:tc>
        <w:tc>
          <w:tcPr>
            <w:tcW w:w="0" w:type="auto"/>
          </w:tcPr>
          <w:p w14:paraId="66E18ECC" w14:textId="77777777" w:rsidR="00453090" w:rsidRPr="00453090" w:rsidRDefault="00453090" w:rsidP="004F2DC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lt-LT"/>
              </w:rPr>
            </w:pPr>
            <w:proofErr w:type="spellStart"/>
            <w:r w:rsidRPr="00453090">
              <w:rPr>
                <w:rFonts w:asciiTheme="majorBidi" w:hAnsiTheme="majorBidi" w:cstheme="majorBidi"/>
                <w:sz w:val="24"/>
                <w:szCs w:val="24"/>
                <w:lang w:val="lt-LT"/>
              </w:rPr>
              <w:t>r</w:t>
            </w:r>
            <w:r w:rsidRPr="00453090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ērum</w:t>
            </w:r>
            <w:proofErr w:type="spellEnd"/>
          </w:p>
        </w:tc>
        <w:tc>
          <w:tcPr>
            <w:tcW w:w="0" w:type="auto"/>
          </w:tcPr>
          <w:p w14:paraId="76301414" w14:textId="77777777" w:rsidR="00453090" w:rsidRPr="00453090" w:rsidRDefault="00453090" w:rsidP="004F2DC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lt-LT"/>
              </w:rPr>
            </w:pPr>
            <w:proofErr w:type="spellStart"/>
            <w:r w:rsidRPr="00453090">
              <w:rPr>
                <w:rFonts w:asciiTheme="majorBidi" w:hAnsiTheme="majorBidi" w:cstheme="majorBidi"/>
                <w:sz w:val="24"/>
                <w:szCs w:val="24"/>
                <w:lang w:val="lt-LT"/>
              </w:rPr>
              <w:t>d</w:t>
            </w:r>
            <w:r w:rsidRPr="00453090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iērum</w:t>
            </w:r>
            <w:proofErr w:type="spellEnd"/>
          </w:p>
        </w:tc>
      </w:tr>
      <w:tr w:rsidR="00453090" w:rsidRPr="00453090" w14:paraId="00117655" w14:textId="77777777" w:rsidTr="00453090">
        <w:tc>
          <w:tcPr>
            <w:tcW w:w="0" w:type="auto"/>
          </w:tcPr>
          <w:p w14:paraId="04D39536" w14:textId="77777777" w:rsidR="00453090" w:rsidRPr="006E096F" w:rsidRDefault="00453090" w:rsidP="004F2DC3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6E096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Dat.</w:t>
            </w:r>
          </w:p>
        </w:tc>
        <w:tc>
          <w:tcPr>
            <w:tcW w:w="0" w:type="auto"/>
          </w:tcPr>
          <w:p w14:paraId="440FEE6A" w14:textId="77777777" w:rsidR="00453090" w:rsidRPr="00453090" w:rsidRDefault="00453090" w:rsidP="004F2DC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lt-LT"/>
              </w:rPr>
            </w:pPr>
            <w:proofErr w:type="spellStart"/>
            <w:r w:rsidRPr="00453090">
              <w:rPr>
                <w:rFonts w:asciiTheme="majorBidi" w:hAnsiTheme="majorBidi" w:cstheme="majorBidi"/>
                <w:sz w:val="24"/>
                <w:szCs w:val="24"/>
                <w:lang w:val="lt-LT"/>
              </w:rPr>
              <w:t>r</w:t>
            </w:r>
            <w:r w:rsidRPr="00453090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ēbus</w:t>
            </w:r>
            <w:proofErr w:type="spellEnd"/>
          </w:p>
        </w:tc>
        <w:tc>
          <w:tcPr>
            <w:tcW w:w="0" w:type="auto"/>
          </w:tcPr>
          <w:p w14:paraId="323A4262" w14:textId="77777777" w:rsidR="00453090" w:rsidRPr="00453090" w:rsidRDefault="00453090" w:rsidP="004F2DC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lt-LT"/>
              </w:rPr>
            </w:pPr>
            <w:proofErr w:type="spellStart"/>
            <w:r w:rsidRPr="00453090">
              <w:rPr>
                <w:rFonts w:asciiTheme="majorBidi" w:hAnsiTheme="majorBidi" w:cstheme="majorBidi"/>
                <w:sz w:val="24"/>
                <w:szCs w:val="24"/>
                <w:lang w:val="lt-LT"/>
              </w:rPr>
              <w:t>d</w:t>
            </w:r>
            <w:r w:rsidRPr="00453090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iēbus</w:t>
            </w:r>
            <w:proofErr w:type="spellEnd"/>
          </w:p>
        </w:tc>
      </w:tr>
      <w:tr w:rsidR="00453090" w:rsidRPr="00453090" w14:paraId="733B03D6" w14:textId="77777777" w:rsidTr="00453090">
        <w:tc>
          <w:tcPr>
            <w:tcW w:w="0" w:type="auto"/>
          </w:tcPr>
          <w:p w14:paraId="38F54E5B" w14:textId="77777777" w:rsidR="00453090" w:rsidRPr="006E096F" w:rsidRDefault="00453090" w:rsidP="004F2DC3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6E096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Acc.</w:t>
            </w:r>
          </w:p>
        </w:tc>
        <w:tc>
          <w:tcPr>
            <w:tcW w:w="0" w:type="auto"/>
          </w:tcPr>
          <w:p w14:paraId="35CBCABC" w14:textId="77777777" w:rsidR="00453090" w:rsidRPr="00453090" w:rsidRDefault="00453090" w:rsidP="004F2DC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lt-LT"/>
              </w:rPr>
            </w:pPr>
            <w:proofErr w:type="spellStart"/>
            <w:r w:rsidRPr="00453090">
              <w:rPr>
                <w:rFonts w:asciiTheme="majorBidi" w:hAnsiTheme="majorBidi" w:cstheme="majorBidi"/>
                <w:sz w:val="24"/>
                <w:szCs w:val="24"/>
                <w:lang w:val="lt-LT"/>
              </w:rPr>
              <w:t>r</w:t>
            </w:r>
            <w:r w:rsidRPr="00453090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ēs</w:t>
            </w:r>
            <w:proofErr w:type="spellEnd"/>
          </w:p>
        </w:tc>
        <w:tc>
          <w:tcPr>
            <w:tcW w:w="0" w:type="auto"/>
          </w:tcPr>
          <w:p w14:paraId="662D4EF5" w14:textId="77777777" w:rsidR="00453090" w:rsidRPr="00453090" w:rsidRDefault="00453090" w:rsidP="004F2DC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lt-LT"/>
              </w:rPr>
            </w:pPr>
            <w:proofErr w:type="spellStart"/>
            <w:r w:rsidRPr="00453090">
              <w:rPr>
                <w:rFonts w:asciiTheme="majorBidi" w:hAnsiTheme="majorBidi" w:cstheme="majorBidi"/>
                <w:sz w:val="24"/>
                <w:szCs w:val="24"/>
                <w:lang w:val="lt-LT"/>
              </w:rPr>
              <w:t>d</w:t>
            </w:r>
            <w:r w:rsidRPr="00453090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iēs</w:t>
            </w:r>
            <w:proofErr w:type="spellEnd"/>
          </w:p>
        </w:tc>
      </w:tr>
      <w:tr w:rsidR="00453090" w:rsidRPr="00453090" w14:paraId="60B7AABB" w14:textId="77777777" w:rsidTr="00453090">
        <w:tc>
          <w:tcPr>
            <w:tcW w:w="0" w:type="auto"/>
          </w:tcPr>
          <w:p w14:paraId="3A0F2C18" w14:textId="77777777" w:rsidR="00453090" w:rsidRPr="006E096F" w:rsidRDefault="00453090" w:rsidP="004F2DC3">
            <w:pPr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proofErr w:type="spellStart"/>
            <w:r w:rsidRPr="006E096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Abl</w:t>
            </w:r>
            <w:proofErr w:type="spellEnd"/>
            <w:r w:rsidRPr="006E096F">
              <w:rPr>
                <w:rFonts w:asciiTheme="majorBidi" w:hAnsiTheme="majorBidi" w:cstheme="majorBidi"/>
                <w:sz w:val="20"/>
                <w:szCs w:val="20"/>
                <w:lang w:val="fr-FR"/>
              </w:rPr>
              <w:t>.</w:t>
            </w:r>
          </w:p>
        </w:tc>
        <w:tc>
          <w:tcPr>
            <w:tcW w:w="0" w:type="auto"/>
          </w:tcPr>
          <w:p w14:paraId="731B583A" w14:textId="77777777" w:rsidR="00453090" w:rsidRPr="00453090" w:rsidRDefault="00453090" w:rsidP="004F2DC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lt-LT"/>
              </w:rPr>
            </w:pPr>
            <w:proofErr w:type="spellStart"/>
            <w:r w:rsidRPr="00453090">
              <w:rPr>
                <w:rFonts w:asciiTheme="majorBidi" w:hAnsiTheme="majorBidi" w:cstheme="majorBidi"/>
                <w:sz w:val="24"/>
                <w:szCs w:val="24"/>
                <w:lang w:val="lt-LT"/>
              </w:rPr>
              <w:t>r</w:t>
            </w:r>
            <w:r w:rsidRPr="00453090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ēbus</w:t>
            </w:r>
            <w:proofErr w:type="spellEnd"/>
          </w:p>
        </w:tc>
        <w:tc>
          <w:tcPr>
            <w:tcW w:w="0" w:type="auto"/>
          </w:tcPr>
          <w:p w14:paraId="7B149C28" w14:textId="77777777" w:rsidR="00453090" w:rsidRPr="00453090" w:rsidRDefault="00453090" w:rsidP="004F2DC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lt-LT"/>
              </w:rPr>
            </w:pPr>
            <w:proofErr w:type="spellStart"/>
            <w:r w:rsidRPr="00453090">
              <w:rPr>
                <w:rFonts w:asciiTheme="majorBidi" w:hAnsiTheme="majorBidi" w:cstheme="majorBidi"/>
                <w:sz w:val="24"/>
                <w:szCs w:val="24"/>
                <w:lang w:val="lt-LT"/>
              </w:rPr>
              <w:t>d</w:t>
            </w:r>
            <w:r w:rsidRPr="00453090">
              <w:rPr>
                <w:rFonts w:asciiTheme="majorBidi" w:hAnsiTheme="majorBidi" w:cstheme="majorBidi"/>
                <w:b/>
                <w:bCs/>
                <w:sz w:val="24"/>
                <w:szCs w:val="24"/>
                <w:lang w:val="lt-LT"/>
              </w:rPr>
              <w:t>iēbus</w:t>
            </w:r>
            <w:proofErr w:type="spellEnd"/>
          </w:p>
        </w:tc>
      </w:tr>
    </w:tbl>
    <w:p w14:paraId="011DC00C" w14:textId="77777777" w:rsidR="00703154" w:rsidRPr="00CE46E7" w:rsidRDefault="00703154" w:rsidP="00703154">
      <w:pPr>
        <w:spacing w:after="0" w:line="240" w:lineRule="auto"/>
        <w:jc w:val="both"/>
        <w:rPr>
          <w:rFonts w:ascii="Constantia" w:hAnsi="Constantia"/>
          <w:b/>
          <w:bCs/>
          <w:iCs/>
          <w:sz w:val="20"/>
          <w:szCs w:val="20"/>
          <w:lang w:val="lt-LT"/>
        </w:rPr>
      </w:pPr>
    </w:p>
    <w:p w14:paraId="6D5D465A" w14:textId="77777777" w:rsidR="00703154" w:rsidRDefault="00703154" w:rsidP="0070315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val="lt-LT" w:bidi="he-IL"/>
        </w:rPr>
      </w:pPr>
      <w:r w:rsidRPr="00703154">
        <w:rPr>
          <w:rFonts w:asciiTheme="majorBidi" w:hAnsiTheme="majorBidi" w:cstheme="majorBidi"/>
          <w:iCs/>
          <w:sz w:val="20"/>
          <w:szCs w:val="20"/>
          <w:lang w:val="lt-LT"/>
        </w:rPr>
        <w:t>Visi 5-os linksniuotės daiktavardžiai yra moteriškos giminės, išskyrus</w:t>
      </w:r>
      <w:r w:rsidRPr="00703154">
        <w:rPr>
          <w:rFonts w:asciiTheme="majorBidi" w:hAnsiTheme="majorBidi" w:cstheme="majorBidi"/>
          <w:b/>
          <w:bCs/>
          <w:iCs/>
          <w:sz w:val="20"/>
          <w:szCs w:val="20"/>
          <w:lang w:val="lt-LT"/>
        </w:rPr>
        <w:t xml:space="preserve"> </w:t>
      </w:r>
      <w:proofErr w:type="spellStart"/>
      <w:r w:rsidRPr="00703154">
        <w:rPr>
          <w:rFonts w:asciiTheme="majorBidi" w:hAnsiTheme="majorBidi" w:cstheme="majorBidi"/>
          <w:b/>
          <w:bCs/>
          <w:iCs/>
          <w:sz w:val="20"/>
          <w:szCs w:val="20"/>
          <w:lang w:val="lt-LT"/>
        </w:rPr>
        <w:t>diēs</w:t>
      </w:r>
      <w:proofErr w:type="spellEnd"/>
      <w:r w:rsidRPr="00703154">
        <w:rPr>
          <w:rFonts w:asciiTheme="majorBidi" w:hAnsiTheme="majorBidi" w:cstheme="majorBidi"/>
          <w:iCs/>
          <w:sz w:val="20"/>
          <w:szCs w:val="20"/>
          <w:lang w:val="lt-LT"/>
        </w:rPr>
        <w:t>, kuris klasikinėje kalboje dažniausiai būna vyr. giminės, ir visada vyr. g.</w:t>
      </w:r>
      <w:r w:rsidRPr="00703154">
        <w:rPr>
          <w:rFonts w:asciiTheme="majorBidi" w:hAnsiTheme="majorBidi" w:cstheme="majorBidi"/>
          <w:b/>
          <w:bCs/>
          <w:iCs/>
          <w:sz w:val="20"/>
          <w:szCs w:val="20"/>
          <w:lang w:val="lt-LT"/>
        </w:rPr>
        <w:t xml:space="preserve"> </w:t>
      </w:r>
      <w:proofErr w:type="spellStart"/>
      <w:r w:rsidRPr="00703154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lt-LT" w:bidi="he-IL"/>
        </w:rPr>
        <w:t>merīdi</w:t>
      </w:r>
      <w:r w:rsidRPr="00703154">
        <w:rPr>
          <w:rFonts w:ascii="Times New Roman" w:eastAsia="Times New Roman" w:hAnsi="Times New Roman" w:cs="Times New Roman"/>
          <w:color w:val="333333"/>
          <w:sz w:val="20"/>
          <w:szCs w:val="20"/>
          <w:lang w:val="lt-LT" w:bidi="he-IL"/>
        </w:rPr>
        <w:t>|</w:t>
      </w:r>
      <w:r w:rsidRPr="00703154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lt-LT" w:bidi="he-IL"/>
        </w:rPr>
        <w:t>ēs</w:t>
      </w:r>
      <w:proofErr w:type="spellEnd"/>
      <w:r w:rsidRPr="00703154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lt-LT" w:bidi="he-IL"/>
        </w:rPr>
        <w:t xml:space="preserve">, </w:t>
      </w:r>
      <w:proofErr w:type="spellStart"/>
      <w:r w:rsidRPr="00703154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lt-LT" w:bidi="he-IL"/>
        </w:rPr>
        <w:t>ēī</w:t>
      </w:r>
      <w:proofErr w:type="spellEnd"/>
      <w:r w:rsidRPr="00703154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lt-LT" w:bidi="he-IL"/>
        </w:rPr>
        <w:t> </w:t>
      </w:r>
      <w:r w:rsidRPr="00703154">
        <w:rPr>
          <w:rFonts w:ascii="Times New Roman" w:eastAsia="Times New Roman" w:hAnsi="Times New Roman" w:cs="Times New Roman"/>
          <w:b/>
          <w:bCs/>
          <w:i/>
          <w:iCs/>
          <w:color w:val="333333"/>
          <w:sz w:val="20"/>
          <w:szCs w:val="20"/>
          <w:lang w:val="lt-LT" w:bidi="he-IL"/>
        </w:rPr>
        <w:t>m</w:t>
      </w:r>
      <w:r w:rsidRPr="00703154">
        <w:rPr>
          <w:rFonts w:ascii="Times New Roman" w:eastAsia="Times New Roman" w:hAnsi="Times New Roman" w:cs="Times New Roman"/>
          <w:color w:val="333333"/>
          <w:sz w:val="20"/>
          <w:szCs w:val="20"/>
          <w:lang w:val="lt-LT" w:bidi="he-IL"/>
        </w:rPr>
        <w:t xml:space="preserve"> </w:t>
      </w:r>
      <w:r w:rsidRPr="00703154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lang w:val="lt-LT" w:bidi="he-IL"/>
        </w:rPr>
        <w:t>vidudienis, pietūs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val="lt-LT" w:bidi="he-IL"/>
        </w:rPr>
        <w:t xml:space="preserve">; </w:t>
      </w:r>
    </w:p>
    <w:p w14:paraId="2E60DB2A" w14:textId="77777777" w:rsidR="00CE46E7" w:rsidRPr="00CF7E02" w:rsidRDefault="00703154" w:rsidP="00CF7E02">
      <w:pPr>
        <w:spacing w:after="0" w:line="240" w:lineRule="auto"/>
        <w:rPr>
          <w:rFonts w:asciiTheme="majorBidi" w:eastAsia="Times New Roman" w:hAnsiTheme="majorBidi" w:cstheme="majorBidi"/>
          <w:sz w:val="20"/>
          <w:szCs w:val="20"/>
          <w:lang w:val="lt-LT" w:bidi="he-IL"/>
        </w:rPr>
      </w:pPr>
      <w:r w:rsidRPr="009D53A5">
        <w:rPr>
          <w:rFonts w:asciiTheme="majorBidi" w:eastAsia="Times New Roman" w:hAnsiTheme="majorBidi" w:cstheme="majorBidi"/>
          <w:sz w:val="20"/>
          <w:szCs w:val="20"/>
          <w:lang w:val="lt-LT" w:bidi="he-IL"/>
        </w:rPr>
        <w:t xml:space="preserve">Beveik visų 5-os linksniuotės daiktavardžių vartojama tik vienaskaita. Plačiau vartojama tik daiktavardžių </w:t>
      </w:r>
      <w:proofErr w:type="spellStart"/>
      <w:r w:rsidRPr="009D53A5">
        <w:rPr>
          <w:rFonts w:asciiTheme="majorBidi" w:eastAsia="Times New Roman" w:hAnsiTheme="majorBidi" w:cstheme="majorBidi"/>
          <w:sz w:val="20"/>
          <w:szCs w:val="20"/>
          <w:lang w:val="lt-LT" w:bidi="he-IL"/>
        </w:rPr>
        <w:t>rēs</w:t>
      </w:r>
      <w:proofErr w:type="spellEnd"/>
      <w:r w:rsidRPr="009D53A5">
        <w:rPr>
          <w:rFonts w:asciiTheme="majorBidi" w:eastAsia="Times New Roman" w:hAnsiTheme="majorBidi" w:cstheme="majorBidi"/>
          <w:sz w:val="20"/>
          <w:szCs w:val="20"/>
          <w:lang w:val="lt-LT" w:bidi="he-IL"/>
        </w:rPr>
        <w:t xml:space="preserve">, </w:t>
      </w:r>
      <w:proofErr w:type="spellStart"/>
      <w:r w:rsidRPr="009D53A5">
        <w:rPr>
          <w:rFonts w:asciiTheme="majorBidi" w:eastAsia="Times New Roman" w:hAnsiTheme="majorBidi" w:cstheme="majorBidi"/>
          <w:sz w:val="20"/>
          <w:szCs w:val="20"/>
          <w:lang w:val="lt-LT" w:bidi="he-IL"/>
        </w:rPr>
        <w:t>diēs</w:t>
      </w:r>
      <w:proofErr w:type="spellEnd"/>
      <w:r w:rsidRPr="009D53A5">
        <w:rPr>
          <w:rFonts w:asciiTheme="majorBidi" w:eastAsia="Times New Roman" w:hAnsiTheme="majorBidi" w:cstheme="majorBidi"/>
          <w:sz w:val="20"/>
          <w:szCs w:val="20"/>
          <w:lang w:val="lt-LT" w:bidi="he-IL"/>
        </w:rPr>
        <w:t xml:space="preserve">, taip pat pasitaiko </w:t>
      </w:r>
      <w:proofErr w:type="spellStart"/>
      <w:r w:rsidRPr="009D53A5">
        <w:rPr>
          <w:rFonts w:asciiTheme="majorBidi" w:eastAsia="Times New Roman" w:hAnsiTheme="majorBidi" w:cstheme="majorBidi"/>
          <w:sz w:val="20"/>
          <w:szCs w:val="20"/>
          <w:lang w:val="lt-LT" w:bidi="he-IL"/>
        </w:rPr>
        <w:t>daikt</w:t>
      </w:r>
      <w:proofErr w:type="spellEnd"/>
      <w:r w:rsidRPr="009D53A5">
        <w:rPr>
          <w:rFonts w:asciiTheme="majorBidi" w:eastAsia="Times New Roman" w:hAnsiTheme="majorBidi" w:cstheme="majorBidi"/>
          <w:sz w:val="20"/>
          <w:szCs w:val="20"/>
          <w:lang w:val="lt-LT" w:bidi="he-IL"/>
        </w:rPr>
        <w:t xml:space="preserve">. </w:t>
      </w:r>
      <w:proofErr w:type="spellStart"/>
      <w:r w:rsidRPr="009D53A5">
        <w:rPr>
          <w:rFonts w:asciiTheme="majorBidi" w:eastAsia="Times New Roman" w:hAnsiTheme="majorBidi" w:cstheme="majorBidi"/>
          <w:b/>
          <w:bCs/>
          <w:sz w:val="20"/>
          <w:szCs w:val="20"/>
          <w:lang w:val="lt-LT" w:bidi="he-IL"/>
        </w:rPr>
        <w:t>speci</w:t>
      </w:r>
      <w:r w:rsidRPr="009D53A5">
        <w:rPr>
          <w:rFonts w:asciiTheme="majorBidi" w:eastAsia="Times New Roman" w:hAnsiTheme="majorBidi" w:cstheme="majorBidi"/>
          <w:sz w:val="20"/>
          <w:szCs w:val="20"/>
          <w:lang w:val="lt-LT" w:bidi="he-IL"/>
        </w:rPr>
        <w:t>|</w:t>
      </w:r>
      <w:r w:rsidRPr="009D53A5">
        <w:rPr>
          <w:rFonts w:asciiTheme="majorBidi" w:eastAsia="Times New Roman" w:hAnsiTheme="majorBidi" w:cstheme="majorBidi"/>
          <w:b/>
          <w:bCs/>
          <w:sz w:val="20"/>
          <w:szCs w:val="20"/>
          <w:lang w:val="lt-LT" w:bidi="he-IL"/>
        </w:rPr>
        <w:t>ēs</w:t>
      </w:r>
      <w:proofErr w:type="spellEnd"/>
      <w:r w:rsidRPr="009D53A5">
        <w:rPr>
          <w:rFonts w:asciiTheme="majorBidi" w:eastAsia="Times New Roman" w:hAnsiTheme="majorBidi" w:cstheme="majorBidi"/>
          <w:b/>
          <w:bCs/>
          <w:sz w:val="20"/>
          <w:szCs w:val="20"/>
          <w:lang w:val="lt-LT" w:bidi="he-IL"/>
        </w:rPr>
        <w:t xml:space="preserve">, </w:t>
      </w:r>
      <w:proofErr w:type="spellStart"/>
      <w:r w:rsidRPr="009D53A5">
        <w:rPr>
          <w:rFonts w:asciiTheme="majorBidi" w:eastAsia="Times New Roman" w:hAnsiTheme="majorBidi" w:cstheme="majorBidi"/>
          <w:b/>
          <w:bCs/>
          <w:sz w:val="20"/>
          <w:szCs w:val="20"/>
          <w:lang w:val="lt-LT" w:bidi="he-IL"/>
        </w:rPr>
        <w:t>ēī</w:t>
      </w:r>
      <w:proofErr w:type="spellEnd"/>
      <w:r w:rsidRPr="009D53A5">
        <w:rPr>
          <w:rFonts w:asciiTheme="majorBidi" w:eastAsia="Times New Roman" w:hAnsiTheme="majorBidi" w:cstheme="majorBidi"/>
          <w:b/>
          <w:bCs/>
          <w:sz w:val="20"/>
          <w:szCs w:val="20"/>
          <w:lang w:val="lt-LT" w:bidi="he-IL"/>
        </w:rPr>
        <w:t> </w:t>
      </w:r>
      <w:r w:rsidRPr="009D53A5">
        <w:rPr>
          <w:rFonts w:asciiTheme="majorBidi" w:eastAsia="Times New Roman" w:hAnsiTheme="majorBidi" w:cstheme="majorBidi"/>
          <w:b/>
          <w:bCs/>
          <w:i/>
          <w:iCs/>
          <w:sz w:val="20"/>
          <w:szCs w:val="20"/>
          <w:lang w:val="lt-LT" w:bidi="he-IL"/>
        </w:rPr>
        <w:t>f</w:t>
      </w:r>
      <w:r w:rsidRPr="009D53A5">
        <w:rPr>
          <w:rFonts w:asciiTheme="majorBidi" w:eastAsia="Times New Roman" w:hAnsiTheme="majorBidi" w:cstheme="majorBidi"/>
          <w:sz w:val="20"/>
          <w:szCs w:val="20"/>
          <w:lang w:val="lt-LT" w:bidi="he-IL"/>
        </w:rPr>
        <w:t xml:space="preserve"> </w:t>
      </w:r>
      <w:r w:rsidR="009D53A5" w:rsidRPr="009D53A5">
        <w:rPr>
          <w:rFonts w:asciiTheme="majorBidi" w:eastAsia="Times New Roman" w:hAnsiTheme="majorBidi" w:cstheme="majorBidi"/>
          <w:i/>
          <w:iCs/>
          <w:sz w:val="20"/>
          <w:szCs w:val="20"/>
          <w:lang w:val="lt-LT" w:bidi="he-IL"/>
        </w:rPr>
        <w:t>žvilgsnis, išorė</w:t>
      </w:r>
      <w:r w:rsidRPr="009D53A5">
        <w:rPr>
          <w:rFonts w:asciiTheme="majorBidi" w:eastAsia="Times New Roman" w:hAnsiTheme="majorBidi" w:cstheme="majorBidi"/>
          <w:sz w:val="20"/>
          <w:szCs w:val="20"/>
          <w:lang w:val="lt-LT" w:bidi="he-IL"/>
        </w:rPr>
        <w:t xml:space="preserve">, </w:t>
      </w:r>
      <w:proofErr w:type="spellStart"/>
      <w:r w:rsidR="009D53A5" w:rsidRPr="009D53A5">
        <w:rPr>
          <w:rFonts w:asciiTheme="majorBidi" w:hAnsiTheme="majorBidi" w:cstheme="majorBidi"/>
          <w:b/>
          <w:bCs/>
          <w:sz w:val="20"/>
          <w:szCs w:val="20"/>
          <w:lang w:val="lt-LT"/>
        </w:rPr>
        <w:t>faci</w:t>
      </w:r>
      <w:r w:rsidR="009D53A5" w:rsidRPr="009D53A5">
        <w:rPr>
          <w:rFonts w:asciiTheme="majorBidi" w:hAnsiTheme="majorBidi" w:cstheme="majorBidi"/>
          <w:sz w:val="20"/>
          <w:szCs w:val="20"/>
          <w:lang w:val="lt-LT"/>
        </w:rPr>
        <w:t>|</w:t>
      </w:r>
      <w:r w:rsidR="009D53A5" w:rsidRPr="009D53A5">
        <w:rPr>
          <w:rFonts w:asciiTheme="majorBidi" w:hAnsiTheme="majorBidi" w:cstheme="majorBidi"/>
          <w:b/>
          <w:bCs/>
          <w:sz w:val="20"/>
          <w:szCs w:val="20"/>
          <w:lang w:val="lt-LT"/>
        </w:rPr>
        <w:t>ēs</w:t>
      </w:r>
      <w:proofErr w:type="spellEnd"/>
      <w:r w:rsidR="009D53A5" w:rsidRPr="009D53A5">
        <w:rPr>
          <w:rFonts w:asciiTheme="majorBidi" w:hAnsiTheme="majorBidi" w:cstheme="majorBidi"/>
          <w:b/>
          <w:bCs/>
          <w:sz w:val="20"/>
          <w:szCs w:val="20"/>
          <w:lang w:val="lt-LT"/>
        </w:rPr>
        <w:t xml:space="preserve">, </w:t>
      </w:r>
      <w:proofErr w:type="spellStart"/>
      <w:r w:rsidR="009D53A5" w:rsidRPr="009D53A5">
        <w:rPr>
          <w:rFonts w:asciiTheme="majorBidi" w:hAnsiTheme="majorBidi" w:cstheme="majorBidi"/>
          <w:b/>
          <w:bCs/>
          <w:sz w:val="20"/>
          <w:szCs w:val="20"/>
          <w:lang w:val="lt-LT"/>
        </w:rPr>
        <w:t>ēī</w:t>
      </w:r>
      <w:proofErr w:type="spellEnd"/>
      <w:r w:rsidR="009D53A5" w:rsidRPr="009D53A5">
        <w:rPr>
          <w:rFonts w:asciiTheme="majorBidi" w:hAnsiTheme="majorBidi" w:cstheme="majorBidi"/>
          <w:b/>
          <w:bCs/>
          <w:sz w:val="20"/>
          <w:szCs w:val="20"/>
          <w:lang w:val="lt-LT"/>
        </w:rPr>
        <w:t> </w:t>
      </w:r>
      <w:r w:rsidR="009D53A5" w:rsidRPr="009D53A5">
        <w:rPr>
          <w:rStyle w:val="HTMLakronimas"/>
          <w:rFonts w:asciiTheme="majorBidi" w:hAnsiTheme="majorBidi" w:cstheme="majorBidi"/>
          <w:b/>
          <w:bCs/>
          <w:i/>
          <w:iCs/>
          <w:sz w:val="20"/>
          <w:szCs w:val="20"/>
          <w:lang w:val="lt-LT"/>
        </w:rPr>
        <w:t>f</w:t>
      </w:r>
      <w:r w:rsidR="009D53A5" w:rsidRPr="009D53A5">
        <w:rPr>
          <w:rFonts w:asciiTheme="majorBidi" w:eastAsia="Times New Roman" w:hAnsiTheme="majorBidi" w:cstheme="majorBidi"/>
          <w:sz w:val="20"/>
          <w:szCs w:val="20"/>
          <w:lang w:val="lt-LT" w:bidi="he-IL"/>
        </w:rPr>
        <w:t xml:space="preserve"> </w:t>
      </w:r>
      <w:r w:rsidR="009D53A5" w:rsidRPr="009D53A5">
        <w:rPr>
          <w:rFonts w:asciiTheme="majorBidi" w:eastAsia="Times New Roman" w:hAnsiTheme="majorBidi" w:cstheme="majorBidi"/>
          <w:i/>
          <w:iCs/>
          <w:sz w:val="20"/>
          <w:szCs w:val="20"/>
          <w:lang w:val="lt-LT" w:bidi="he-IL"/>
        </w:rPr>
        <w:t>veidas, pavidalas</w:t>
      </w:r>
      <w:r w:rsidRPr="009D53A5">
        <w:rPr>
          <w:rFonts w:asciiTheme="majorBidi" w:eastAsia="Times New Roman" w:hAnsiTheme="majorBidi" w:cstheme="majorBidi"/>
          <w:sz w:val="20"/>
          <w:szCs w:val="20"/>
          <w:lang w:val="lt-LT" w:bidi="he-IL"/>
        </w:rPr>
        <w:t xml:space="preserve"> daugiskaita.</w:t>
      </w:r>
      <w:r w:rsidRPr="009D53A5">
        <w:rPr>
          <w:rFonts w:asciiTheme="majorBidi" w:hAnsiTheme="majorBidi" w:cstheme="majorBidi"/>
          <w:b/>
          <w:bCs/>
          <w:iCs/>
          <w:sz w:val="20"/>
          <w:szCs w:val="20"/>
          <w:lang w:val="lt-LT"/>
        </w:rPr>
        <w:br/>
      </w:r>
      <w:proofErr w:type="spellStart"/>
      <w:r w:rsidRPr="009D53A5">
        <w:rPr>
          <w:rFonts w:asciiTheme="majorBidi" w:hAnsiTheme="majorBidi" w:cstheme="majorBidi"/>
          <w:b/>
          <w:bCs/>
          <w:iCs/>
          <w:sz w:val="20"/>
          <w:szCs w:val="20"/>
          <w:lang w:val="lt-LT"/>
        </w:rPr>
        <w:t>rēs</w:t>
      </w:r>
      <w:proofErr w:type="spellEnd"/>
      <w:r w:rsidRPr="009D53A5">
        <w:rPr>
          <w:rFonts w:asciiTheme="majorBidi" w:hAnsiTheme="majorBidi" w:cstheme="majorBidi"/>
          <w:iCs/>
          <w:sz w:val="20"/>
          <w:szCs w:val="20"/>
          <w:lang w:val="lt-LT"/>
        </w:rPr>
        <w:t xml:space="preserve"> tipo yra tik keli daiktavardžiai: </w:t>
      </w:r>
      <w:proofErr w:type="spellStart"/>
      <w:r w:rsidRPr="009D53A5">
        <w:rPr>
          <w:rFonts w:asciiTheme="majorBidi" w:eastAsia="Times New Roman" w:hAnsiTheme="majorBidi" w:cstheme="majorBidi"/>
          <w:b/>
          <w:bCs/>
          <w:sz w:val="20"/>
          <w:szCs w:val="20"/>
          <w:lang w:val="lt-LT" w:bidi="he-IL"/>
        </w:rPr>
        <w:t>sp</w:t>
      </w:r>
      <w:r w:rsidRPr="009D53A5">
        <w:rPr>
          <w:rFonts w:asciiTheme="majorBidi" w:eastAsia="Times New Roman" w:hAnsiTheme="majorBidi" w:cstheme="majorBidi"/>
          <w:sz w:val="20"/>
          <w:szCs w:val="20"/>
          <w:lang w:val="lt-LT" w:bidi="he-IL"/>
        </w:rPr>
        <w:t>|</w:t>
      </w:r>
      <w:r w:rsidRPr="009D53A5">
        <w:rPr>
          <w:rFonts w:asciiTheme="majorBidi" w:eastAsia="Times New Roman" w:hAnsiTheme="majorBidi" w:cstheme="majorBidi"/>
          <w:b/>
          <w:bCs/>
          <w:sz w:val="20"/>
          <w:szCs w:val="20"/>
          <w:lang w:val="lt-LT" w:bidi="he-IL"/>
        </w:rPr>
        <w:t>ēs</w:t>
      </w:r>
      <w:proofErr w:type="spellEnd"/>
      <w:r w:rsidRPr="009D53A5">
        <w:rPr>
          <w:rFonts w:asciiTheme="majorBidi" w:eastAsia="Times New Roman" w:hAnsiTheme="majorBidi" w:cstheme="majorBidi"/>
          <w:b/>
          <w:bCs/>
          <w:sz w:val="20"/>
          <w:szCs w:val="20"/>
          <w:lang w:val="lt-LT" w:bidi="he-IL"/>
        </w:rPr>
        <w:t xml:space="preserve">, </w:t>
      </w:r>
      <w:proofErr w:type="spellStart"/>
      <w:r w:rsidRPr="009D53A5">
        <w:rPr>
          <w:rFonts w:asciiTheme="majorBidi" w:eastAsia="Times New Roman" w:hAnsiTheme="majorBidi" w:cstheme="majorBidi"/>
          <w:b/>
          <w:bCs/>
          <w:sz w:val="20"/>
          <w:szCs w:val="20"/>
          <w:lang w:val="lt-LT" w:bidi="he-IL"/>
        </w:rPr>
        <w:t>eī</w:t>
      </w:r>
      <w:proofErr w:type="spellEnd"/>
      <w:r w:rsidRPr="009D53A5">
        <w:rPr>
          <w:rFonts w:asciiTheme="majorBidi" w:eastAsia="Times New Roman" w:hAnsiTheme="majorBidi" w:cstheme="majorBidi"/>
          <w:b/>
          <w:bCs/>
          <w:sz w:val="20"/>
          <w:szCs w:val="20"/>
          <w:lang w:val="lt-LT" w:bidi="he-IL"/>
        </w:rPr>
        <w:t> </w:t>
      </w:r>
      <w:r w:rsidRPr="009D53A5">
        <w:rPr>
          <w:rFonts w:asciiTheme="majorBidi" w:eastAsia="Times New Roman" w:hAnsiTheme="majorBidi" w:cstheme="majorBidi"/>
          <w:i/>
          <w:iCs/>
          <w:sz w:val="20"/>
          <w:szCs w:val="20"/>
          <w:lang w:val="lt-LT" w:bidi="he-IL"/>
        </w:rPr>
        <w:t xml:space="preserve">viltis, </w:t>
      </w:r>
      <w:r w:rsidRPr="009D53A5">
        <w:rPr>
          <w:rFonts w:asciiTheme="majorBidi" w:eastAsia="Times New Roman" w:hAnsiTheme="majorBidi" w:cstheme="majorBidi"/>
          <w:sz w:val="20"/>
          <w:szCs w:val="20"/>
          <w:lang w:val="lt-LT" w:bidi="he-IL"/>
        </w:rPr>
        <w:t xml:space="preserve">t. p. </w:t>
      </w:r>
      <w:proofErr w:type="spellStart"/>
      <w:r w:rsidRPr="009D53A5">
        <w:rPr>
          <w:rFonts w:asciiTheme="majorBidi" w:eastAsia="Times New Roman" w:hAnsiTheme="majorBidi" w:cstheme="majorBidi"/>
          <w:sz w:val="20"/>
          <w:szCs w:val="20"/>
          <w:lang w:val="lt-LT" w:bidi="he-IL"/>
        </w:rPr>
        <w:t>arch</w:t>
      </w:r>
      <w:proofErr w:type="spellEnd"/>
      <w:r w:rsidRPr="009D53A5">
        <w:rPr>
          <w:rFonts w:asciiTheme="majorBidi" w:eastAsia="Times New Roman" w:hAnsiTheme="majorBidi" w:cstheme="majorBidi"/>
          <w:sz w:val="20"/>
          <w:szCs w:val="20"/>
          <w:lang w:val="lt-LT" w:bidi="he-IL"/>
        </w:rPr>
        <w:t>.</w:t>
      </w:r>
      <w:r w:rsidRPr="009D53A5">
        <w:rPr>
          <w:rFonts w:asciiTheme="majorBidi" w:hAnsiTheme="majorBidi" w:cstheme="majorBidi"/>
          <w:b/>
          <w:bCs/>
          <w:sz w:val="20"/>
          <w:szCs w:val="20"/>
          <w:lang w:val="lt-LT"/>
        </w:rPr>
        <w:t xml:space="preserve"> </w:t>
      </w:r>
      <w:proofErr w:type="spellStart"/>
      <w:r w:rsidRPr="009D53A5">
        <w:rPr>
          <w:rFonts w:asciiTheme="majorBidi" w:eastAsia="Times New Roman" w:hAnsiTheme="majorBidi" w:cstheme="majorBidi"/>
          <w:b/>
          <w:bCs/>
          <w:sz w:val="20"/>
          <w:szCs w:val="20"/>
          <w:lang w:val="lt-LT" w:bidi="he-IL"/>
        </w:rPr>
        <w:t>plēb</w:t>
      </w:r>
      <w:r w:rsidRPr="009D53A5">
        <w:rPr>
          <w:rFonts w:asciiTheme="majorBidi" w:eastAsia="Times New Roman" w:hAnsiTheme="majorBidi" w:cstheme="majorBidi"/>
          <w:sz w:val="20"/>
          <w:szCs w:val="20"/>
          <w:lang w:val="lt-LT" w:bidi="he-IL"/>
        </w:rPr>
        <w:t>|</w:t>
      </w:r>
      <w:r w:rsidRPr="009D53A5">
        <w:rPr>
          <w:rFonts w:asciiTheme="majorBidi" w:eastAsia="Times New Roman" w:hAnsiTheme="majorBidi" w:cstheme="majorBidi"/>
          <w:b/>
          <w:bCs/>
          <w:sz w:val="20"/>
          <w:szCs w:val="20"/>
          <w:lang w:val="lt-LT" w:bidi="he-IL"/>
        </w:rPr>
        <w:t>ēs</w:t>
      </w:r>
      <w:proofErr w:type="spellEnd"/>
      <w:r w:rsidRPr="009D53A5">
        <w:rPr>
          <w:rFonts w:asciiTheme="majorBidi" w:eastAsia="Times New Roman" w:hAnsiTheme="majorBidi" w:cstheme="majorBidi"/>
          <w:b/>
          <w:bCs/>
          <w:sz w:val="20"/>
          <w:szCs w:val="20"/>
          <w:lang w:val="lt-LT" w:bidi="he-IL"/>
        </w:rPr>
        <w:t xml:space="preserve">, </w:t>
      </w:r>
      <w:proofErr w:type="spellStart"/>
      <w:r w:rsidRPr="009D53A5">
        <w:rPr>
          <w:rFonts w:asciiTheme="majorBidi" w:eastAsia="Times New Roman" w:hAnsiTheme="majorBidi" w:cstheme="majorBidi"/>
          <w:b/>
          <w:bCs/>
          <w:sz w:val="20"/>
          <w:szCs w:val="20"/>
          <w:lang w:val="lt-LT" w:bidi="he-IL"/>
        </w:rPr>
        <w:t>eī</w:t>
      </w:r>
      <w:proofErr w:type="spellEnd"/>
      <w:r w:rsidRPr="009D53A5">
        <w:rPr>
          <w:rFonts w:asciiTheme="majorBidi" w:eastAsia="Times New Roman" w:hAnsiTheme="majorBidi" w:cstheme="majorBidi"/>
          <w:b/>
          <w:bCs/>
          <w:sz w:val="20"/>
          <w:szCs w:val="20"/>
          <w:lang w:val="lt-LT" w:bidi="he-IL"/>
        </w:rPr>
        <w:t> </w:t>
      </w:r>
      <w:r w:rsidRPr="009D53A5">
        <w:rPr>
          <w:rFonts w:asciiTheme="majorBidi" w:eastAsia="Times New Roman" w:hAnsiTheme="majorBidi" w:cstheme="majorBidi"/>
          <w:b/>
          <w:bCs/>
          <w:i/>
          <w:iCs/>
          <w:sz w:val="20"/>
          <w:szCs w:val="20"/>
          <w:lang w:val="lt-LT" w:bidi="he-IL"/>
        </w:rPr>
        <w:t>f</w:t>
      </w:r>
      <w:r w:rsidRPr="009D53A5">
        <w:rPr>
          <w:rFonts w:asciiTheme="majorBidi" w:eastAsia="Times New Roman" w:hAnsiTheme="majorBidi" w:cstheme="majorBidi"/>
          <w:sz w:val="20"/>
          <w:szCs w:val="20"/>
          <w:lang w:val="lt-LT" w:bidi="he-IL"/>
        </w:rPr>
        <w:t xml:space="preserve"> </w:t>
      </w:r>
      <w:r w:rsidRPr="009D53A5">
        <w:rPr>
          <w:rFonts w:asciiTheme="majorBidi" w:eastAsia="Times New Roman" w:hAnsiTheme="majorBidi" w:cstheme="majorBidi"/>
          <w:i/>
          <w:iCs/>
          <w:sz w:val="20"/>
          <w:szCs w:val="20"/>
          <w:lang w:val="lt-LT" w:bidi="he-IL"/>
        </w:rPr>
        <w:t xml:space="preserve">liaudis </w:t>
      </w:r>
      <w:r w:rsidRPr="009D53A5">
        <w:rPr>
          <w:rFonts w:asciiTheme="majorBidi" w:eastAsia="Times New Roman" w:hAnsiTheme="majorBidi" w:cstheme="majorBidi"/>
          <w:sz w:val="20"/>
          <w:szCs w:val="20"/>
          <w:lang w:val="lt-LT" w:bidi="he-IL"/>
        </w:rPr>
        <w:t xml:space="preserve">(vėliau plačiai vartojamas 3-os linksniuotės </w:t>
      </w:r>
      <w:proofErr w:type="spellStart"/>
      <w:r w:rsidRPr="009D53A5">
        <w:rPr>
          <w:rFonts w:asciiTheme="majorBidi" w:eastAsia="Times New Roman" w:hAnsiTheme="majorBidi" w:cstheme="majorBidi"/>
          <w:b/>
          <w:bCs/>
          <w:sz w:val="20"/>
          <w:szCs w:val="20"/>
          <w:lang w:val="lt-LT" w:bidi="he-IL"/>
        </w:rPr>
        <w:t>plēbs</w:t>
      </w:r>
      <w:proofErr w:type="spellEnd"/>
      <w:r w:rsidRPr="009D53A5">
        <w:rPr>
          <w:rFonts w:asciiTheme="majorBidi" w:eastAsia="Times New Roman" w:hAnsiTheme="majorBidi" w:cstheme="majorBidi"/>
          <w:b/>
          <w:bCs/>
          <w:sz w:val="20"/>
          <w:szCs w:val="20"/>
          <w:lang w:val="lt-LT" w:bidi="he-IL"/>
        </w:rPr>
        <w:t xml:space="preserve">, </w:t>
      </w:r>
      <w:proofErr w:type="spellStart"/>
      <w:r w:rsidRPr="009D53A5">
        <w:rPr>
          <w:rFonts w:asciiTheme="majorBidi" w:eastAsia="Times New Roman" w:hAnsiTheme="majorBidi" w:cstheme="majorBidi"/>
          <w:b/>
          <w:bCs/>
          <w:sz w:val="20"/>
          <w:szCs w:val="20"/>
          <w:lang w:val="lt-LT" w:bidi="he-IL"/>
        </w:rPr>
        <w:t>plēb</w:t>
      </w:r>
      <w:r w:rsidRPr="009D53A5">
        <w:rPr>
          <w:rFonts w:asciiTheme="majorBidi" w:eastAsia="Times New Roman" w:hAnsiTheme="majorBidi" w:cstheme="majorBidi"/>
          <w:sz w:val="20"/>
          <w:szCs w:val="20"/>
          <w:lang w:val="lt-LT" w:bidi="he-IL"/>
        </w:rPr>
        <w:t>|</w:t>
      </w:r>
      <w:r w:rsidRPr="009D53A5">
        <w:rPr>
          <w:rFonts w:asciiTheme="majorBidi" w:eastAsia="Times New Roman" w:hAnsiTheme="majorBidi" w:cstheme="majorBidi"/>
          <w:b/>
          <w:bCs/>
          <w:sz w:val="20"/>
          <w:szCs w:val="20"/>
          <w:lang w:val="lt-LT" w:bidi="he-IL"/>
        </w:rPr>
        <w:t>is</w:t>
      </w:r>
      <w:proofErr w:type="spellEnd"/>
      <w:r w:rsidRPr="009D53A5">
        <w:rPr>
          <w:rFonts w:asciiTheme="majorBidi" w:eastAsia="Times New Roman" w:hAnsiTheme="majorBidi" w:cstheme="majorBidi"/>
          <w:b/>
          <w:bCs/>
          <w:sz w:val="20"/>
          <w:szCs w:val="20"/>
          <w:lang w:val="lt-LT" w:bidi="he-IL"/>
        </w:rPr>
        <w:t> </w:t>
      </w:r>
      <w:r w:rsidRPr="009D53A5">
        <w:rPr>
          <w:rFonts w:asciiTheme="majorBidi" w:eastAsia="Times New Roman" w:hAnsiTheme="majorBidi" w:cstheme="majorBidi"/>
          <w:b/>
          <w:bCs/>
          <w:i/>
          <w:iCs/>
          <w:sz w:val="20"/>
          <w:szCs w:val="20"/>
          <w:lang w:val="lt-LT" w:bidi="he-IL"/>
        </w:rPr>
        <w:t>f</w:t>
      </w:r>
      <w:r w:rsidRPr="009D53A5">
        <w:rPr>
          <w:rFonts w:asciiTheme="majorBidi" w:eastAsia="Times New Roman" w:hAnsiTheme="majorBidi" w:cstheme="majorBidi"/>
          <w:sz w:val="20"/>
          <w:szCs w:val="20"/>
          <w:lang w:val="lt-LT" w:bidi="he-IL"/>
        </w:rPr>
        <w:t>)</w:t>
      </w:r>
      <w:r w:rsidR="009D53A5">
        <w:rPr>
          <w:rFonts w:asciiTheme="majorBidi" w:eastAsia="Times New Roman" w:hAnsiTheme="majorBidi" w:cstheme="majorBidi"/>
          <w:sz w:val="20"/>
          <w:szCs w:val="20"/>
          <w:lang w:val="lt-LT" w:bidi="he-IL"/>
        </w:rPr>
        <w:t>.</w:t>
      </w:r>
    </w:p>
    <w:p w14:paraId="54C4B1FF" w14:textId="77777777" w:rsidR="00CE46E7" w:rsidRDefault="00CE46E7" w:rsidP="00903DED">
      <w:pPr>
        <w:rPr>
          <w:lang w:val="de-DE"/>
        </w:rPr>
      </w:pPr>
    </w:p>
    <w:p w14:paraId="18ED7861" w14:textId="77777777" w:rsidR="000809E5" w:rsidRDefault="000809E5" w:rsidP="00903DED">
      <w:pPr>
        <w:rPr>
          <w:lang w:val="de-DE"/>
        </w:rPr>
      </w:pPr>
    </w:p>
    <w:p w14:paraId="692FD490" w14:textId="77777777" w:rsidR="000809E5" w:rsidRDefault="000809E5" w:rsidP="00903DED">
      <w:pPr>
        <w:rPr>
          <w:lang w:val="de-DE"/>
        </w:rPr>
      </w:pPr>
    </w:p>
    <w:p w14:paraId="6AFA8269" w14:textId="77777777" w:rsidR="007A77D4" w:rsidRPr="00F17133" w:rsidRDefault="007A77D4" w:rsidP="007A77D4">
      <w:pPr>
        <w:pStyle w:val="Antrat2"/>
        <w:rPr>
          <w:rFonts w:asciiTheme="majorBidi" w:hAnsiTheme="majorBidi"/>
          <w:i/>
          <w:lang w:val="lt-LT"/>
        </w:rPr>
      </w:pPr>
      <w:bookmarkStart w:id="16" w:name="_Toc159350527"/>
      <w:proofErr w:type="spellStart"/>
      <w:r w:rsidRPr="00F17133">
        <w:rPr>
          <w:rFonts w:asciiTheme="majorBidi" w:hAnsiTheme="majorBidi"/>
          <w:lang w:val="de-DE"/>
        </w:rPr>
        <w:t>Comparatio</w:t>
      </w:r>
      <w:proofErr w:type="spellEnd"/>
      <w:r w:rsidRPr="00F17133">
        <w:rPr>
          <w:rFonts w:asciiTheme="majorBidi" w:hAnsiTheme="majorBidi"/>
          <w:lang w:val="de-DE"/>
        </w:rPr>
        <w:t xml:space="preserve"> </w:t>
      </w:r>
      <w:proofErr w:type="spellStart"/>
      <w:r w:rsidRPr="00F17133">
        <w:rPr>
          <w:rFonts w:asciiTheme="majorBidi" w:hAnsiTheme="majorBidi"/>
          <w:lang w:val="de-DE"/>
        </w:rPr>
        <w:t>declinatiōnum</w:t>
      </w:r>
      <w:proofErr w:type="spellEnd"/>
      <w:r w:rsidRPr="00F17133">
        <w:rPr>
          <w:rFonts w:asciiTheme="majorBidi" w:hAnsiTheme="majorBidi"/>
          <w:lang w:val="de-DE"/>
        </w:rPr>
        <w:t>:</w:t>
      </w:r>
      <w:r w:rsidRPr="00F17133">
        <w:rPr>
          <w:rFonts w:asciiTheme="majorBidi" w:hAnsiTheme="majorBidi"/>
          <w:lang w:val="lt-LT"/>
        </w:rPr>
        <w:t xml:space="preserve"> </w:t>
      </w:r>
      <w:proofErr w:type="spellStart"/>
      <w:r w:rsidRPr="00F17133">
        <w:rPr>
          <w:rFonts w:asciiTheme="majorBidi" w:hAnsiTheme="majorBidi"/>
          <w:lang w:val="lt-LT"/>
        </w:rPr>
        <w:t>nomina</w:t>
      </w:r>
      <w:proofErr w:type="spellEnd"/>
      <w:r w:rsidRPr="00F17133">
        <w:rPr>
          <w:rFonts w:asciiTheme="majorBidi" w:hAnsiTheme="majorBidi"/>
          <w:lang w:val="lt-LT"/>
        </w:rPr>
        <w:t xml:space="preserve"> </w:t>
      </w:r>
      <w:proofErr w:type="spellStart"/>
      <w:r w:rsidRPr="00F17133">
        <w:rPr>
          <w:rFonts w:asciiTheme="majorBidi" w:hAnsiTheme="majorBidi"/>
          <w:lang w:val="lt-LT"/>
        </w:rPr>
        <w:t>substantīva</w:t>
      </w:r>
      <w:proofErr w:type="spellEnd"/>
      <w:r w:rsidRPr="00F17133">
        <w:rPr>
          <w:rFonts w:asciiTheme="majorBidi" w:hAnsiTheme="majorBidi"/>
          <w:lang w:val="lt-LT"/>
        </w:rPr>
        <w:t xml:space="preserve">. </w:t>
      </w:r>
      <w:proofErr w:type="spellStart"/>
      <w:r w:rsidRPr="00F17133">
        <w:rPr>
          <w:rFonts w:asciiTheme="majorBidi" w:hAnsiTheme="majorBidi"/>
          <w:i/>
          <w:lang w:val="de-DE"/>
        </w:rPr>
        <w:t>Linksniuočių</w:t>
      </w:r>
      <w:proofErr w:type="spellEnd"/>
      <w:r w:rsidRPr="00F17133">
        <w:rPr>
          <w:rFonts w:asciiTheme="majorBidi" w:hAnsiTheme="majorBidi"/>
          <w:i/>
          <w:lang w:val="de-DE"/>
        </w:rPr>
        <w:t xml:space="preserve"> </w:t>
      </w:r>
      <w:proofErr w:type="spellStart"/>
      <w:r w:rsidRPr="00F17133">
        <w:rPr>
          <w:rFonts w:asciiTheme="majorBidi" w:hAnsiTheme="majorBidi"/>
          <w:i/>
          <w:lang w:val="de-DE"/>
        </w:rPr>
        <w:t>palyginimas</w:t>
      </w:r>
      <w:proofErr w:type="spellEnd"/>
      <w:r w:rsidRPr="00F17133">
        <w:rPr>
          <w:rFonts w:asciiTheme="majorBidi" w:hAnsiTheme="majorBidi"/>
          <w:i/>
          <w:lang w:val="de-DE"/>
        </w:rPr>
        <w:t>:</w:t>
      </w:r>
      <w:r w:rsidRPr="00F17133">
        <w:rPr>
          <w:rFonts w:asciiTheme="majorBidi" w:hAnsiTheme="majorBidi"/>
          <w:i/>
          <w:lang w:val="lt-LT"/>
        </w:rPr>
        <w:t xml:space="preserve"> daiktavardžiai</w:t>
      </w:r>
      <w:bookmarkEnd w:id="16"/>
    </w:p>
    <w:p w14:paraId="2769D7C7" w14:textId="77777777" w:rsidR="007A77D4" w:rsidRPr="002A0A9B" w:rsidRDefault="007A77D4" w:rsidP="002A0A9B">
      <w:pPr>
        <w:ind w:left="-990"/>
        <w:rPr>
          <w:rFonts w:asciiTheme="majorBidi" w:hAnsiTheme="majorBidi" w:cstheme="majorBidi"/>
          <w:bCs/>
          <w:i/>
          <w:sz w:val="16"/>
          <w:szCs w:val="16"/>
          <w:lang w:val="lt-LT"/>
        </w:rPr>
      </w:pPr>
      <w:r w:rsidRPr="002A0A9B">
        <w:rPr>
          <w:sz w:val="16"/>
          <w:szCs w:val="16"/>
          <w:lang w:val="lt-LT"/>
        </w:rPr>
        <w:br/>
      </w:r>
      <w:proofErr w:type="spellStart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lingu|a</w:t>
      </w:r>
      <w:proofErr w:type="spellEnd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 xml:space="preserve">, </w:t>
      </w:r>
      <w:proofErr w:type="spellStart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ae</w:t>
      </w:r>
      <w:proofErr w:type="spellEnd"/>
      <w:r w:rsidRPr="002A0A9B">
        <w:rPr>
          <w:rFonts w:asciiTheme="majorBidi" w:hAnsiTheme="majorBidi" w:cstheme="majorBidi"/>
          <w:sz w:val="16"/>
          <w:szCs w:val="16"/>
          <w:lang w:val="lt-LT"/>
        </w:rPr>
        <w:t xml:space="preserve"> </w:t>
      </w:r>
      <w:r w:rsidRPr="002A0A9B">
        <w:rPr>
          <w:rFonts w:asciiTheme="majorBidi" w:hAnsiTheme="majorBidi" w:cstheme="majorBidi"/>
          <w:i/>
          <w:iCs/>
          <w:sz w:val="16"/>
          <w:szCs w:val="16"/>
          <w:lang w:val="lt-LT"/>
        </w:rPr>
        <w:t>f</w:t>
      </w:r>
      <w:r w:rsidRPr="002A0A9B">
        <w:rPr>
          <w:rFonts w:asciiTheme="majorBidi" w:hAnsiTheme="majorBidi" w:cstheme="majorBidi"/>
          <w:sz w:val="16"/>
          <w:szCs w:val="16"/>
          <w:lang w:val="lt-LT"/>
        </w:rPr>
        <w:t xml:space="preserve"> </w:t>
      </w:r>
      <w:r w:rsidRPr="002A0A9B">
        <w:rPr>
          <w:rFonts w:asciiTheme="majorBidi" w:hAnsiTheme="majorBidi" w:cstheme="majorBidi"/>
          <w:bCs/>
          <w:i/>
          <w:iCs/>
          <w:sz w:val="16"/>
          <w:szCs w:val="16"/>
          <w:lang w:val="lt-LT"/>
        </w:rPr>
        <w:t>kalba;</w:t>
      </w:r>
      <w:r w:rsidRPr="002A0A9B">
        <w:rPr>
          <w:rFonts w:asciiTheme="majorBidi" w:hAnsiTheme="majorBidi" w:cstheme="majorBidi"/>
          <w:sz w:val="16"/>
          <w:szCs w:val="16"/>
          <w:lang w:val="lt-LT"/>
        </w:rPr>
        <w:t xml:space="preserve"> </w:t>
      </w:r>
      <w:proofErr w:type="spellStart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taur|us</w:t>
      </w:r>
      <w:proofErr w:type="spellEnd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, ī</w:t>
      </w:r>
      <w:r w:rsidRPr="002A0A9B">
        <w:rPr>
          <w:rFonts w:asciiTheme="majorBidi" w:hAnsiTheme="majorBidi" w:cstheme="majorBidi"/>
          <w:sz w:val="16"/>
          <w:szCs w:val="16"/>
          <w:lang w:val="lt-LT"/>
        </w:rPr>
        <w:t xml:space="preserve">  </w:t>
      </w:r>
      <w:r w:rsidRPr="002A0A9B">
        <w:rPr>
          <w:rFonts w:asciiTheme="majorBidi" w:hAnsiTheme="majorBidi" w:cstheme="majorBidi"/>
          <w:i/>
          <w:iCs/>
          <w:sz w:val="16"/>
          <w:szCs w:val="16"/>
          <w:lang w:val="lt-LT"/>
        </w:rPr>
        <w:t xml:space="preserve">m </w:t>
      </w:r>
      <w:r w:rsidRPr="002A0A9B">
        <w:rPr>
          <w:rFonts w:asciiTheme="majorBidi" w:hAnsiTheme="majorBidi" w:cstheme="majorBidi"/>
          <w:bCs/>
          <w:i/>
          <w:iCs/>
          <w:sz w:val="16"/>
          <w:szCs w:val="16"/>
          <w:lang w:val="lt-LT"/>
        </w:rPr>
        <w:t xml:space="preserve">jautis; </w:t>
      </w:r>
      <w:proofErr w:type="spellStart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ag|er</w:t>
      </w:r>
      <w:proofErr w:type="spellEnd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 xml:space="preserve">, </w:t>
      </w:r>
      <w:proofErr w:type="spellStart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rī</w:t>
      </w:r>
      <w:proofErr w:type="spellEnd"/>
      <w:r w:rsidRPr="002A0A9B">
        <w:rPr>
          <w:rFonts w:asciiTheme="majorBidi" w:hAnsiTheme="majorBidi" w:cstheme="majorBidi"/>
          <w:sz w:val="16"/>
          <w:szCs w:val="16"/>
          <w:lang w:val="lt-LT"/>
        </w:rPr>
        <w:t xml:space="preserve"> </w:t>
      </w:r>
      <w:r w:rsidRPr="002A0A9B">
        <w:rPr>
          <w:rFonts w:asciiTheme="majorBidi" w:hAnsiTheme="majorBidi" w:cstheme="majorBidi"/>
          <w:i/>
          <w:iCs/>
          <w:sz w:val="16"/>
          <w:szCs w:val="16"/>
          <w:lang w:val="lt-LT"/>
        </w:rPr>
        <w:t xml:space="preserve">m </w:t>
      </w:r>
      <w:r w:rsidRPr="002A0A9B">
        <w:rPr>
          <w:rFonts w:asciiTheme="majorBidi" w:hAnsiTheme="majorBidi" w:cstheme="majorBidi"/>
          <w:bCs/>
          <w:i/>
          <w:iCs/>
          <w:sz w:val="16"/>
          <w:szCs w:val="16"/>
          <w:lang w:val="lt-LT"/>
        </w:rPr>
        <w:t>laukas;</w:t>
      </w:r>
      <w:r w:rsidRPr="002A0A9B">
        <w:rPr>
          <w:rFonts w:asciiTheme="majorBidi" w:hAnsiTheme="majorBidi" w:cstheme="majorBidi"/>
          <w:sz w:val="16"/>
          <w:szCs w:val="16"/>
          <w:lang w:val="lt-LT"/>
        </w:rPr>
        <w:t xml:space="preserve"> </w:t>
      </w:r>
      <w:proofErr w:type="spellStart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vēl|um</w:t>
      </w:r>
      <w:proofErr w:type="spellEnd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, ī</w:t>
      </w:r>
      <w:r w:rsidRPr="002A0A9B">
        <w:rPr>
          <w:rFonts w:asciiTheme="majorBidi" w:hAnsiTheme="majorBidi" w:cstheme="majorBidi"/>
          <w:sz w:val="16"/>
          <w:szCs w:val="16"/>
          <w:lang w:val="lt-LT"/>
        </w:rPr>
        <w:t xml:space="preserve"> </w:t>
      </w:r>
      <w:r w:rsidRPr="002A0A9B">
        <w:rPr>
          <w:rFonts w:asciiTheme="majorBidi" w:hAnsiTheme="majorBidi" w:cstheme="majorBidi"/>
          <w:i/>
          <w:iCs/>
          <w:sz w:val="16"/>
          <w:szCs w:val="16"/>
          <w:lang w:val="lt-LT"/>
        </w:rPr>
        <w:t xml:space="preserve">n </w:t>
      </w:r>
      <w:r w:rsidRPr="002A0A9B">
        <w:rPr>
          <w:rFonts w:asciiTheme="majorBidi" w:hAnsiTheme="majorBidi" w:cstheme="majorBidi"/>
          <w:bCs/>
          <w:i/>
          <w:iCs/>
          <w:sz w:val="16"/>
          <w:szCs w:val="16"/>
          <w:lang w:val="lt-LT"/>
        </w:rPr>
        <w:t>burė;</w:t>
      </w:r>
      <w:r w:rsidRPr="002A0A9B">
        <w:rPr>
          <w:rFonts w:asciiTheme="majorBidi" w:hAnsiTheme="majorBidi" w:cstheme="majorBidi"/>
          <w:sz w:val="16"/>
          <w:szCs w:val="16"/>
          <w:lang w:val="lt-LT"/>
        </w:rPr>
        <w:t xml:space="preserve"> </w:t>
      </w:r>
      <w:proofErr w:type="spellStart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hom|o</w:t>
      </w:r>
      <w:proofErr w:type="spellEnd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 xml:space="preserve">, </w:t>
      </w:r>
      <w:proofErr w:type="spellStart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inis</w:t>
      </w:r>
      <w:proofErr w:type="spellEnd"/>
      <w:r w:rsidRPr="002A0A9B">
        <w:rPr>
          <w:rFonts w:asciiTheme="majorBidi" w:hAnsiTheme="majorBidi" w:cstheme="majorBidi"/>
          <w:sz w:val="16"/>
          <w:szCs w:val="16"/>
          <w:lang w:val="lt-LT"/>
        </w:rPr>
        <w:t xml:space="preserve"> </w:t>
      </w:r>
      <w:r w:rsidRPr="002A0A9B">
        <w:rPr>
          <w:rFonts w:asciiTheme="majorBidi" w:hAnsiTheme="majorBidi" w:cstheme="majorBidi"/>
          <w:i/>
          <w:iCs/>
          <w:sz w:val="16"/>
          <w:szCs w:val="16"/>
          <w:lang w:val="lt-LT"/>
        </w:rPr>
        <w:t xml:space="preserve">m </w:t>
      </w:r>
      <w:r w:rsidRPr="002A0A9B">
        <w:rPr>
          <w:rFonts w:asciiTheme="majorBidi" w:hAnsiTheme="majorBidi" w:cstheme="majorBidi"/>
          <w:bCs/>
          <w:i/>
          <w:iCs/>
          <w:sz w:val="16"/>
          <w:szCs w:val="16"/>
          <w:lang w:val="lt-LT"/>
        </w:rPr>
        <w:t>žmogus;</w:t>
      </w:r>
      <w:r w:rsidRPr="002A0A9B">
        <w:rPr>
          <w:rFonts w:asciiTheme="majorBidi" w:hAnsiTheme="majorBidi" w:cstheme="majorBidi"/>
          <w:sz w:val="16"/>
          <w:szCs w:val="16"/>
          <w:lang w:val="lt-LT"/>
        </w:rPr>
        <w:t xml:space="preserve"> </w:t>
      </w:r>
      <w:proofErr w:type="spellStart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carm|en</w:t>
      </w:r>
      <w:proofErr w:type="spellEnd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 xml:space="preserve">, </w:t>
      </w:r>
      <w:proofErr w:type="spellStart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inis</w:t>
      </w:r>
      <w:proofErr w:type="spellEnd"/>
      <w:r w:rsidRPr="002A0A9B">
        <w:rPr>
          <w:rFonts w:asciiTheme="majorBidi" w:hAnsiTheme="majorBidi" w:cstheme="majorBidi"/>
          <w:sz w:val="16"/>
          <w:szCs w:val="16"/>
          <w:lang w:val="lt-LT"/>
        </w:rPr>
        <w:t xml:space="preserve"> </w:t>
      </w:r>
      <w:r w:rsidRPr="002A0A9B">
        <w:rPr>
          <w:rFonts w:asciiTheme="majorBidi" w:hAnsiTheme="majorBidi" w:cstheme="majorBidi"/>
          <w:i/>
          <w:iCs/>
          <w:sz w:val="16"/>
          <w:szCs w:val="16"/>
          <w:lang w:val="lt-LT"/>
        </w:rPr>
        <w:t xml:space="preserve">n </w:t>
      </w:r>
      <w:r w:rsidRPr="002A0A9B">
        <w:rPr>
          <w:rFonts w:asciiTheme="majorBidi" w:hAnsiTheme="majorBidi" w:cstheme="majorBidi"/>
          <w:bCs/>
          <w:i/>
          <w:iCs/>
          <w:sz w:val="16"/>
          <w:szCs w:val="16"/>
          <w:lang w:val="lt-LT"/>
        </w:rPr>
        <w:t>giesmė;</w:t>
      </w:r>
      <w:r w:rsidRPr="002A0A9B">
        <w:rPr>
          <w:rFonts w:asciiTheme="majorBidi" w:hAnsiTheme="majorBidi" w:cstheme="majorBidi"/>
          <w:sz w:val="16"/>
          <w:szCs w:val="16"/>
          <w:lang w:val="lt-LT"/>
        </w:rPr>
        <w:t xml:space="preserve"> </w:t>
      </w:r>
      <w:proofErr w:type="spellStart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nūb|ēs</w:t>
      </w:r>
      <w:proofErr w:type="spellEnd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 xml:space="preserve">, </w:t>
      </w:r>
      <w:proofErr w:type="spellStart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is</w:t>
      </w:r>
      <w:proofErr w:type="spellEnd"/>
      <w:r w:rsidRPr="002A0A9B">
        <w:rPr>
          <w:rFonts w:asciiTheme="majorBidi" w:hAnsiTheme="majorBidi" w:cstheme="majorBidi"/>
          <w:sz w:val="16"/>
          <w:szCs w:val="16"/>
          <w:lang w:val="lt-LT"/>
        </w:rPr>
        <w:t xml:space="preserve"> </w:t>
      </w:r>
      <w:r w:rsidRPr="002A0A9B">
        <w:rPr>
          <w:rFonts w:asciiTheme="majorBidi" w:hAnsiTheme="majorBidi" w:cstheme="majorBidi"/>
          <w:i/>
          <w:iCs/>
          <w:sz w:val="16"/>
          <w:szCs w:val="16"/>
          <w:lang w:val="lt-LT"/>
        </w:rPr>
        <w:t xml:space="preserve">f </w:t>
      </w:r>
      <w:r w:rsidRPr="002A0A9B">
        <w:rPr>
          <w:rFonts w:asciiTheme="majorBidi" w:hAnsiTheme="majorBidi" w:cstheme="majorBidi"/>
          <w:bCs/>
          <w:i/>
          <w:iCs/>
          <w:sz w:val="16"/>
          <w:szCs w:val="16"/>
          <w:lang w:val="lt-LT"/>
        </w:rPr>
        <w:t>debesis;</w:t>
      </w:r>
      <w:r w:rsidRPr="002A0A9B">
        <w:rPr>
          <w:rFonts w:asciiTheme="majorBidi" w:hAnsiTheme="majorBidi" w:cstheme="majorBidi"/>
          <w:sz w:val="16"/>
          <w:szCs w:val="16"/>
          <w:lang w:val="lt-LT"/>
        </w:rPr>
        <w:t xml:space="preserve"> </w:t>
      </w:r>
      <w:proofErr w:type="spellStart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cor</w:t>
      </w:r>
      <w:proofErr w:type="spellEnd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 xml:space="preserve">, </w:t>
      </w:r>
      <w:proofErr w:type="spellStart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cordis</w:t>
      </w:r>
      <w:proofErr w:type="spellEnd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 xml:space="preserve"> </w:t>
      </w:r>
      <w:r w:rsidRPr="002A0A9B">
        <w:rPr>
          <w:rFonts w:asciiTheme="majorBidi" w:hAnsiTheme="majorBidi" w:cstheme="majorBidi"/>
          <w:b/>
          <w:bCs/>
          <w:i/>
          <w:iCs/>
          <w:sz w:val="16"/>
          <w:szCs w:val="16"/>
          <w:lang w:val="lt-LT"/>
        </w:rPr>
        <w:t>n</w:t>
      </w:r>
      <w:r w:rsidRPr="002A0A9B">
        <w:rPr>
          <w:rFonts w:asciiTheme="majorBidi" w:hAnsiTheme="majorBidi" w:cstheme="majorBidi"/>
          <w:i/>
          <w:iCs/>
          <w:sz w:val="16"/>
          <w:szCs w:val="16"/>
          <w:lang w:val="lt-LT"/>
        </w:rPr>
        <w:t xml:space="preserve"> </w:t>
      </w:r>
      <w:r w:rsidRPr="002A0A9B">
        <w:rPr>
          <w:rFonts w:asciiTheme="majorBidi" w:hAnsiTheme="majorBidi" w:cstheme="majorBidi"/>
          <w:bCs/>
          <w:i/>
          <w:iCs/>
          <w:sz w:val="16"/>
          <w:szCs w:val="16"/>
          <w:lang w:val="lt-LT"/>
        </w:rPr>
        <w:t>širdis;</w:t>
      </w:r>
      <w:r w:rsidRPr="002A0A9B">
        <w:rPr>
          <w:rFonts w:asciiTheme="majorBidi" w:hAnsiTheme="majorBidi" w:cstheme="majorBidi"/>
          <w:sz w:val="16"/>
          <w:szCs w:val="16"/>
          <w:lang w:val="lt-LT"/>
        </w:rPr>
        <w:t xml:space="preserve"> </w:t>
      </w:r>
      <w:proofErr w:type="spellStart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turr|is</w:t>
      </w:r>
      <w:proofErr w:type="spellEnd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 xml:space="preserve">, </w:t>
      </w:r>
      <w:proofErr w:type="spellStart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is</w:t>
      </w:r>
      <w:proofErr w:type="spellEnd"/>
      <w:r w:rsidRPr="002A0A9B">
        <w:rPr>
          <w:rFonts w:asciiTheme="majorBidi" w:hAnsiTheme="majorBidi" w:cstheme="majorBidi"/>
          <w:sz w:val="16"/>
          <w:szCs w:val="16"/>
          <w:lang w:val="lt-LT"/>
        </w:rPr>
        <w:t xml:space="preserve"> </w:t>
      </w:r>
      <w:r w:rsidRPr="002A0A9B">
        <w:rPr>
          <w:rFonts w:asciiTheme="majorBidi" w:hAnsiTheme="majorBidi" w:cstheme="majorBidi"/>
          <w:i/>
          <w:iCs/>
          <w:sz w:val="16"/>
          <w:szCs w:val="16"/>
          <w:lang w:val="lt-LT"/>
        </w:rPr>
        <w:t xml:space="preserve">f </w:t>
      </w:r>
      <w:r w:rsidRPr="002A0A9B">
        <w:rPr>
          <w:rFonts w:asciiTheme="majorBidi" w:hAnsiTheme="majorBidi" w:cstheme="majorBidi"/>
          <w:bCs/>
          <w:i/>
          <w:iCs/>
          <w:sz w:val="16"/>
          <w:szCs w:val="16"/>
          <w:lang w:val="lt-LT"/>
        </w:rPr>
        <w:t xml:space="preserve">bokštas; </w:t>
      </w:r>
      <w:proofErr w:type="spellStart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mar|e</w:t>
      </w:r>
      <w:proofErr w:type="spellEnd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 xml:space="preserve">, </w:t>
      </w:r>
      <w:proofErr w:type="spellStart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is</w:t>
      </w:r>
      <w:proofErr w:type="spellEnd"/>
      <w:r w:rsidRPr="002A0A9B">
        <w:rPr>
          <w:rFonts w:asciiTheme="majorBidi" w:hAnsiTheme="majorBidi" w:cstheme="majorBidi"/>
          <w:sz w:val="16"/>
          <w:szCs w:val="16"/>
          <w:lang w:val="lt-LT"/>
        </w:rPr>
        <w:t xml:space="preserve"> </w:t>
      </w:r>
      <w:r w:rsidRPr="002A0A9B">
        <w:rPr>
          <w:rFonts w:asciiTheme="majorBidi" w:hAnsiTheme="majorBidi" w:cstheme="majorBidi"/>
          <w:i/>
          <w:iCs/>
          <w:sz w:val="16"/>
          <w:szCs w:val="16"/>
          <w:lang w:val="lt-LT"/>
        </w:rPr>
        <w:t xml:space="preserve">n </w:t>
      </w:r>
      <w:r w:rsidRPr="002A0A9B">
        <w:rPr>
          <w:rFonts w:asciiTheme="majorBidi" w:hAnsiTheme="majorBidi" w:cstheme="majorBidi"/>
          <w:bCs/>
          <w:i/>
          <w:iCs/>
          <w:sz w:val="16"/>
          <w:szCs w:val="16"/>
          <w:lang w:val="lt-LT"/>
        </w:rPr>
        <w:t>jūra;</w:t>
      </w:r>
      <w:r w:rsidRPr="002A0A9B">
        <w:rPr>
          <w:rFonts w:asciiTheme="majorBidi" w:hAnsiTheme="majorBidi" w:cstheme="majorBidi"/>
          <w:sz w:val="16"/>
          <w:szCs w:val="16"/>
          <w:lang w:val="lt-LT"/>
        </w:rPr>
        <w:t xml:space="preserve"> </w:t>
      </w:r>
      <w:proofErr w:type="spellStart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man|us</w:t>
      </w:r>
      <w:proofErr w:type="spellEnd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 xml:space="preserve">, </w:t>
      </w:r>
      <w:proofErr w:type="spellStart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ūs</w:t>
      </w:r>
      <w:proofErr w:type="spellEnd"/>
      <w:r w:rsidRPr="002A0A9B">
        <w:rPr>
          <w:rFonts w:asciiTheme="majorBidi" w:hAnsiTheme="majorBidi" w:cstheme="majorBidi"/>
          <w:sz w:val="16"/>
          <w:szCs w:val="16"/>
          <w:lang w:val="lt-LT"/>
        </w:rPr>
        <w:t xml:space="preserve"> </w:t>
      </w:r>
      <w:r w:rsidRPr="002A0A9B">
        <w:rPr>
          <w:rFonts w:asciiTheme="majorBidi" w:hAnsiTheme="majorBidi" w:cstheme="majorBidi"/>
          <w:i/>
          <w:iCs/>
          <w:sz w:val="16"/>
          <w:szCs w:val="16"/>
          <w:lang w:val="lt-LT"/>
        </w:rPr>
        <w:t xml:space="preserve">f </w:t>
      </w:r>
      <w:r w:rsidRPr="002A0A9B">
        <w:rPr>
          <w:rFonts w:asciiTheme="majorBidi" w:hAnsiTheme="majorBidi" w:cstheme="majorBidi"/>
          <w:bCs/>
          <w:i/>
          <w:iCs/>
          <w:sz w:val="16"/>
          <w:szCs w:val="16"/>
          <w:lang w:val="lt-LT"/>
        </w:rPr>
        <w:t>ranka;</w:t>
      </w:r>
      <w:r w:rsidRPr="002A0A9B">
        <w:rPr>
          <w:rFonts w:asciiTheme="majorBidi" w:hAnsiTheme="majorBidi" w:cstheme="majorBidi"/>
          <w:sz w:val="16"/>
          <w:szCs w:val="16"/>
          <w:lang w:val="lt-LT"/>
        </w:rPr>
        <w:t xml:space="preserve"> </w:t>
      </w:r>
      <w:proofErr w:type="spellStart"/>
      <w:r w:rsidR="00DD301A"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ar</w:t>
      </w:r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c|us</w:t>
      </w:r>
      <w:proofErr w:type="spellEnd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 xml:space="preserve">, </w:t>
      </w:r>
      <w:proofErr w:type="spellStart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ūs</w:t>
      </w:r>
      <w:proofErr w:type="spellEnd"/>
      <w:r w:rsidRPr="002A0A9B">
        <w:rPr>
          <w:rFonts w:asciiTheme="majorBidi" w:hAnsiTheme="majorBidi" w:cstheme="majorBidi"/>
          <w:sz w:val="16"/>
          <w:szCs w:val="16"/>
          <w:lang w:val="lt-LT"/>
        </w:rPr>
        <w:t xml:space="preserve"> </w:t>
      </w:r>
      <w:r w:rsidRPr="002A0A9B">
        <w:rPr>
          <w:rFonts w:asciiTheme="majorBidi" w:hAnsiTheme="majorBidi" w:cstheme="majorBidi"/>
          <w:i/>
          <w:iCs/>
          <w:sz w:val="16"/>
          <w:szCs w:val="16"/>
          <w:lang w:val="lt-LT"/>
        </w:rPr>
        <w:t xml:space="preserve">m </w:t>
      </w:r>
      <w:r w:rsidR="00DD301A" w:rsidRPr="002A0A9B">
        <w:rPr>
          <w:rFonts w:asciiTheme="majorBidi" w:hAnsiTheme="majorBidi" w:cstheme="majorBidi"/>
          <w:bCs/>
          <w:i/>
          <w:iCs/>
          <w:sz w:val="16"/>
          <w:szCs w:val="16"/>
          <w:lang w:val="lt-LT"/>
        </w:rPr>
        <w:t>lankas</w:t>
      </w:r>
      <w:r w:rsidRPr="002A0A9B">
        <w:rPr>
          <w:rFonts w:asciiTheme="majorBidi" w:hAnsiTheme="majorBidi" w:cstheme="majorBidi"/>
          <w:bCs/>
          <w:i/>
          <w:iCs/>
          <w:sz w:val="16"/>
          <w:szCs w:val="16"/>
          <w:lang w:val="lt-LT"/>
        </w:rPr>
        <w:t>;</w:t>
      </w:r>
      <w:r w:rsidRPr="002A0A9B">
        <w:rPr>
          <w:rFonts w:asciiTheme="majorBidi" w:hAnsiTheme="majorBidi" w:cstheme="majorBidi"/>
          <w:sz w:val="16"/>
          <w:szCs w:val="16"/>
          <w:lang w:val="lt-LT"/>
        </w:rPr>
        <w:t xml:space="preserve"> </w:t>
      </w:r>
      <w:proofErr w:type="spellStart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gen|ū</w:t>
      </w:r>
      <w:proofErr w:type="spellEnd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 xml:space="preserve">, </w:t>
      </w:r>
      <w:proofErr w:type="spellStart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ūs</w:t>
      </w:r>
      <w:proofErr w:type="spellEnd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 xml:space="preserve"> </w:t>
      </w:r>
      <w:r w:rsidRPr="002A0A9B">
        <w:rPr>
          <w:rFonts w:asciiTheme="majorBidi" w:hAnsiTheme="majorBidi" w:cstheme="majorBidi"/>
          <w:i/>
          <w:iCs/>
          <w:sz w:val="16"/>
          <w:szCs w:val="16"/>
          <w:lang w:val="lt-LT"/>
        </w:rPr>
        <w:t xml:space="preserve">n </w:t>
      </w:r>
      <w:r w:rsidRPr="002A0A9B">
        <w:rPr>
          <w:rFonts w:asciiTheme="majorBidi" w:hAnsiTheme="majorBidi" w:cstheme="majorBidi"/>
          <w:bCs/>
          <w:i/>
          <w:iCs/>
          <w:sz w:val="16"/>
          <w:szCs w:val="16"/>
          <w:lang w:val="lt-LT"/>
        </w:rPr>
        <w:t>kelis;</w:t>
      </w:r>
      <w:r w:rsidRPr="002A0A9B">
        <w:rPr>
          <w:rFonts w:asciiTheme="majorBidi" w:hAnsiTheme="majorBidi" w:cstheme="majorBidi"/>
          <w:sz w:val="16"/>
          <w:szCs w:val="16"/>
          <w:lang w:val="lt-LT"/>
        </w:rPr>
        <w:t xml:space="preserve"> </w:t>
      </w:r>
      <w:proofErr w:type="spellStart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rēs</w:t>
      </w:r>
      <w:proofErr w:type="spellEnd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 xml:space="preserve">, </w:t>
      </w:r>
      <w:proofErr w:type="spellStart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reī</w:t>
      </w:r>
      <w:proofErr w:type="spellEnd"/>
      <w:r w:rsidRPr="002A0A9B">
        <w:rPr>
          <w:rFonts w:asciiTheme="majorBidi" w:hAnsiTheme="majorBidi" w:cstheme="majorBidi"/>
          <w:sz w:val="16"/>
          <w:szCs w:val="16"/>
          <w:lang w:val="lt-LT"/>
        </w:rPr>
        <w:t xml:space="preserve"> </w:t>
      </w:r>
      <w:r w:rsidRPr="002A0A9B">
        <w:rPr>
          <w:rFonts w:asciiTheme="majorBidi" w:hAnsiTheme="majorBidi" w:cstheme="majorBidi"/>
          <w:i/>
          <w:iCs/>
          <w:sz w:val="16"/>
          <w:szCs w:val="16"/>
          <w:lang w:val="lt-LT"/>
        </w:rPr>
        <w:t xml:space="preserve">f </w:t>
      </w:r>
      <w:r w:rsidRPr="002A0A9B">
        <w:rPr>
          <w:rFonts w:asciiTheme="majorBidi" w:hAnsiTheme="majorBidi" w:cstheme="majorBidi"/>
          <w:bCs/>
          <w:i/>
          <w:iCs/>
          <w:sz w:val="16"/>
          <w:szCs w:val="16"/>
          <w:lang w:val="lt-LT"/>
        </w:rPr>
        <w:t>daiktas;</w:t>
      </w:r>
      <w:r w:rsidRPr="002A0A9B">
        <w:rPr>
          <w:rFonts w:asciiTheme="majorBidi" w:hAnsiTheme="majorBidi" w:cstheme="majorBidi"/>
          <w:sz w:val="16"/>
          <w:szCs w:val="16"/>
          <w:lang w:val="lt-LT"/>
        </w:rPr>
        <w:t xml:space="preserve"> </w:t>
      </w:r>
      <w:proofErr w:type="spellStart"/>
      <w:r w:rsidR="007E322F"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spec</w:t>
      </w:r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|ēs</w:t>
      </w:r>
      <w:proofErr w:type="spellEnd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 xml:space="preserve">, </w:t>
      </w:r>
      <w:proofErr w:type="spellStart"/>
      <w:r w:rsidRPr="002A0A9B">
        <w:rPr>
          <w:rFonts w:asciiTheme="majorBidi" w:hAnsiTheme="majorBidi" w:cstheme="majorBidi"/>
          <w:b/>
          <w:bCs/>
          <w:sz w:val="16"/>
          <w:szCs w:val="16"/>
          <w:lang w:val="lt-LT"/>
        </w:rPr>
        <w:t>ēī</w:t>
      </w:r>
      <w:proofErr w:type="spellEnd"/>
      <w:r w:rsidRPr="002A0A9B">
        <w:rPr>
          <w:rFonts w:asciiTheme="majorBidi" w:hAnsiTheme="majorBidi" w:cstheme="majorBidi"/>
          <w:sz w:val="16"/>
          <w:szCs w:val="16"/>
          <w:lang w:val="lt-LT"/>
        </w:rPr>
        <w:t xml:space="preserve"> </w:t>
      </w:r>
      <w:r w:rsidRPr="002A0A9B">
        <w:rPr>
          <w:rFonts w:asciiTheme="majorBidi" w:hAnsiTheme="majorBidi" w:cstheme="majorBidi"/>
          <w:i/>
          <w:sz w:val="16"/>
          <w:szCs w:val="16"/>
          <w:lang w:val="lt-LT"/>
        </w:rPr>
        <w:t xml:space="preserve">f </w:t>
      </w:r>
      <w:r w:rsidR="007E322F" w:rsidRPr="002A0A9B">
        <w:rPr>
          <w:rFonts w:asciiTheme="majorBidi" w:hAnsiTheme="majorBidi" w:cstheme="majorBidi"/>
          <w:bCs/>
          <w:i/>
          <w:sz w:val="16"/>
          <w:szCs w:val="16"/>
          <w:lang w:val="lt-LT"/>
        </w:rPr>
        <w:t>žvilgsnis; išvaizda; rūšis</w:t>
      </w:r>
    </w:p>
    <w:tbl>
      <w:tblPr>
        <w:tblStyle w:val="Lentelstinklelis"/>
        <w:tblW w:w="11335" w:type="dxa"/>
        <w:tblInd w:w="-99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10"/>
        <w:gridCol w:w="991"/>
        <w:gridCol w:w="739"/>
        <w:gridCol w:w="694"/>
        <w:gridCol w:w="685"/>
        <w:gridCol w:w="810"/>
        <w:gridCol w:w="845"/>
        <w:gridCol w:w="641"/>
        <w:gridCol w:w="685"/>
        <w:gridCol w:w="632"/>
        <w:gridCol w:w="650"/>
        <w:gridCol w:w="703"/>
        <w:gridCol w:w="641"/>
        <w:gridCol w:w="659"/>
        <w:gridCol w:w="640"/>
        <w:gridCol w:w="810"/>
      </w:tblGrid>
      <w:tr w:rsidR="007A77D4" w:rsidRPr="00F17B7C" w14:paraId="1040013D" w14:textId="77777777" w:rsidTr="002A0A9B">
        <w:tc>
          <w:tcPr>
            <w:tcW w:w="510" w:type="dxa"/>
            <w:tcMar>
              <w:left w:w="58" w:type="dxa"/>
              <w:right w:w="58" w:type="dxa"/>
            </w:tcMar>
          </w:tcPr>
          <w:p w14:paraId="2287BAD9" w14:textId="77777777" w:rsidR="007A77D4" w:rsidRPr="00F17B7C" w:rsidRDefault="007A77D4" w:rsidP="00F17B7C">
            <w:pPr>
              <w:pStyle w:val="Betarp"/>
              <w:jc w:val="center"/>
              <w:rPr>
                <w:rFonts w:asciiTheme="majorBidi" w:hAnsiTheme="majorBidi" w:cstheme="majorBidi"/>
                <w:sz w:val="12"/>
                <w:szCs w:val="12"/>
                <w:lang w:val="lt-LT"/>
              </w:rPr>
            </w:pPr>
            <w:proofErr w:type="spellStart"/>
            <w:r w:rsidRPr="00F17B7C">
              <w:rPr>
                <w:rFonts w:asciiTheme="majorBidi" w:hAnsiTheme="majorBidi" w:cstheme="majorBidi"/>
                <w:sz w:val="12"/>
                <w:szCs w:val="12"/>
                <w:lang w:val="lt-LT"/>
              </w:rPr>
              <w:t>Sg</w:t>
            </w:r>
            <w:proofErr w:type="spellEnd"/>
            <w:r w:rsidRPr="00F17B7C">
              <w:rPr>
                <w:rFonts w:asciiTheme="majorBidi" w:hAnsiTheme="majorBidi" w:cstheme="majorBidi"/>
                <w:sz w:val="12"/>
                <w:szCs w:val="12"/>
                <w:lang w:val="lt-LT"/>
              </w:rPr>
              <w:t>.</w:t>
            </w:r>
          </w:p>
        </w:tc>
        <w:tc>
          <w:tcPr>
            <w:tcW w:w="991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4C17CA3C" w14:textId="77777777" w:rsidR="007A77D4" w:rsidRPr="00F17B7C" w:rsidRDefault="007A77D4" w:rsidP="00F17B7C">
            <w:pPr>
              <w:pStyle w:val="Betarp"/>
              <w:jc w:val="center"/>
              <w:rPr>
                <w:rFonts w:asciiTheme="majorBidi" w:hAnsiTheme="majorBidi" w:cstheme="majorBidi"/>
                <w:sz w:val="12"/>
                <w:szCs w:val="12"/>
                <w:lang w:val="lt-LT"/>
              </w:rPr>
            </w:pPr>
            <w:proofErr w:type="spellStart"/>
            <w:r w:rsidRPr="00F17B7C">
              <w:rPr>
                <w:rFonts w:asciiTheme="majorBidi" w:hAnsiTheme="majorBidi" w:cstheme="majorBidi"/>
                <w:sz w:val="12"/>
                <w:szCs w:val="12"/>
                <w:lang w:val="lt-LT"/>
              </w:rPr>
              <w:t>Decl</w:t>
            </w:r>
            <w:proofErr w:type="spellEnd"/>
            <w:r w:rsidRPr="00F17B7C">
              <w:rPr>
                <w:rFonts w:asciiTheme="majorBidi" w:hAnsiTheme="majorBidi" w:cstheme="majorBidi"/>
                <w:sz w:val="12"/>
                <w:szCs w:val="12"/>
                <w:lang w:val="lt-LT"/>
              </w:rPr>
              <w:t>. I</w:t>
            </w:r>
          </w:p>
        </w:tc>
        <w:tc>
          <w:tcPr>
            <w:tcW w:w="2118" w:type="dxa"/>
            <w:gridSpan w:val="3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47B62A80" w14:textId="77777777" w:rsidR="007A77D4" w:rsidRPr="00F17B7C" w:rsidRDefault="007A77D4" w:rsidP="00F17B7C">
            <w:pPr>
              <w:pStyle w:val="Betarp"/>
              <w:jc w:val="center"/>
              <w:rPr>
                <w:rFonts w:asciiTheme="majorBidi" w:hAnsiTheme="majorBidi" w:cstheme="majorBidi"/>
                <w:sz w:val="12"/>
                <w:szCs w:val="12"/>
                <w:lang w:val="lt-LT"/>
              </w:rPr>
            </w:pPr>
            <w:proofErr w:type="spellStart"/>
            <w:r w:rsidRPr="00F17B7C">
              <w:rPr>
                <w:rFonts w:asciiTheme="majorBidi" w:hAnsiTheme="majorBidi" w:cstheme="majorBidi"/>
                <w:sz w:val="12"/>
                <w:szCs w:val="12"/>
                <w:lang w:val="lt-LT"/>
              </w:rPr>
              <w:t>Decl</w:t>
            </w:r>
            <w:proofErr w:type="spellEnd"/>
            <w:r w:rsidRPr="00F17B7C">
              <w:rPr>
                <w:rFonts w:asciiTheme="majorBidi" w:hAnsiTheme="majorBidi" w:cstheme="majorBidi"/>
                <w:sz w:val="12"/>
                <w:szCs w:val="12"/>
                <w:lang w:val="lt-LT"/>
              </w:rPr>
              <w:t>. II</w:t>
            </w:r>
          </w:p>
        </w:tc>
        <w:tc>
          <w:tcPr>
            <w:tcW w:w="4263" w:type="dxa"/>
            <w:gridSpan w:val="6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32894E03" w14:textId="77777777" w:rsidR="007A77D4" w:rsidRPr="00F17B7C" w:rsidRDefault="007A77D4" w:rsidP="00F17B7C">
            <w:pPr>
              <w:pStyle w:val="Betarp"/>
              <w:jc w:val="center"/>
              <w:rPr>
                <w:rFonts w:asciiTheme="majorBidi" w:hAnsiTheme="majorBidi" w:cstheme="majorBidi"/>
                <w:sz w:val="12"/>
                <w:szCs w:val="12"/>
                <w:lang w:val="lt-LT"/>
              </w:rPr>
            </w:pPr>
            <w:proofErr w:type="spellStart"/>
            <w:r w:rsidRPr="00F17B7C">
              <w:rPr>
                <w:rFonts w:asciiTheme="majorBidi" w:hAnsiTheme="majorBidi" w:cstheme="majorBidi"/>
                <w:sz w:val="12"/>
                <w:szCs w:val="12"/>
                <w:lang w:val="lt-LT"/>
              </w:rPr>
              <w:t>Decl</w:t>
            </w:r>
            <w:proofErr w:type="spellEnd"/>
            <w:r w:rsidRPr="00F17B7C">
              <w:rPr>
                <w:rFonts w:asciiTheme="majorBidi" w:hAnsiTheme="majorBidi" w:cstheme="majorBidi"/>
                <w:sz w:val="12"/>
                <w:szCs w:val="12"/>
                <w:lang w:val="lt-LT"/>
              </w:rPr>
              <w:t>. III</w:t>
            </w:r>
          </w:p>
        </w:tc>
        <w:tc>
          <w:tcPr>
            <w:tcW w:w="2003" w:type="dxa"/>
            <w:gridSpan w:val="3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588296F0" w14:textId="77777777" w:rsidR="007A77D4" w:rsidRPr="00F17B7C" w:rsidRDefault="007A77D4" w:rsidP="00F17B7C">
            <w:pPr>
              <w:pStyle w:val="Betarp"/>
              <w:jc w:val="center"/>
              <w:rPr>
                <w:rFonts w:asciiTheme="majorBidi" w:hAnsiTheme="majorBidi" w:cstheme="majorBidi"/>
                <w:sz w:val="12"/>
                <w:szCs w:val="12"/>
                <w:lang w:val="lt-LT"/>
              </w:rPr>
            </w:pPr>
            <w:proofErr w:type="spellStart"/>
            <w:r w:rsidRPr="00F17B7C">
              <w:rPr>
                <w:rFonts w:asciiTheme="majorBidi" w:hAnsiTheme="majorBidi" w:cstheme="majorBidi"/>
                <w:sz w:val="12"/>
                <w:szCs w:val="12"/>
                <w:lang w:val="lt-LT"/>
              </w:rPr>
              <w:t>Decl</w:t>
            </w:r>
            <w:proofErr w:type="spellEnd"/>
            <w:r w:rsidRPr="00F17B7C">
              <w:rPr>
                <w:rFonts w:asciiTheme="majorBidi" w:hAnsiTheme="majorBidi" w:cstheme="majorBidi"/>
                <w:sz w:val="12"/>
                <w:szCs w:val="12"/>
                <w:lang w:val="lt-LT"/>
              </w:rPr>
              <w:t>. IV</w:t>
            </w:r>
          </w:p>
        </w:tc>
        <w:tc>
          <w:tcPr>
            <w:tcW w:w="1450" w:type="dxa"/>
            <w:gridSpan w:val="2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24E56AD4" w14:textId="77777777" w:rsidR="007A77D4" w:rsidRPr="00F17B7C" w:rsidRDefault="007A77D4" w:rsidP="00F17B7C">
            <w:pPr>
              <w:pStyle w:val="Betarp"/>
              <w:jc w:val="center"/>
              <w:rPr>
                <w:rFonts w:asciiTheme="majorBidi" w:hAnsiTheme="majorBidi" w:cstheme="majorBidi"/>
                <w:sz w:val="12"/>
                <w:szCs w:val="12"/>
                <w:lang w:val="lt-LT"/>
              </w:rPr>
            </w:pPr>
            <w:proofErr w:type="spellStart"/>
            <w:r w:rsidRPr="00F17B7C">
              <w:rPr>
                <w:rFonts w:asciiTheme="majorBidi" w:hAnsiTheme="majorBidi" w:cstheme="majorBidi"/>
                <w:sz w:val="12"/>
                <w:szCs w:val="12"/>
                <w:lang w:val="lt-LT"/>
              </w:rPr>
              <w:t>Decl</w:t>
            </w:r>
            <w:proofErr w:type="spellEnd"/>
            <w:r w:rsidRPr="00F17B7C">
              <w:rPr>
                <w:rFonts w:asciiTheme="majorBidi" w:hAnsiTheme="majorBidi" w:cstheme="majorBidi"/>
                <w:sz w:val="12"/>
                <w:szCs w:val="12"/>
                <w:lang w:val="lt-LT"/>
              </w:rPr>
              <w:t>. V</w:t>
            </w:r>
          </w:p>
        </w:tc>
      </w:tr>
      <w:tr w:rsidR="007A77D4" w:rsidRPr="00B4670B" w14:paraId="2FFF2B60" w14:textId="77777777" w:rsidTr="002A0A9B">
        <w:tc>
          <w:tcPr>
            <w:tcW w:w="510" w:type="dxa"/>
            <w:tcMar>
              <w:left w:w="58" w:type="dxa"/>
              <w:right w:w="58" w:type="dxa"/>
            </w:tcMar>
          </w:tcPr>
          <w:p w14:paraId="027C39CF" w14:textId="77777777" w:rsidR="007A77D4" w:rsidRPr="003412C6" w:rsidRDefault="007A77D4" w:rsidP="004F2DC3">
            <w:pPr>
              <w:keepNext/>
              <w:outlineLvl w:val="0"/>
              <w:rPr>
                <w:rFonts w:asciiTheme="majorBidi" w:eastAsia="Times New Roman" w:hAnsiTheme="majorBidi" w:cstheme="majorBidi"/>
                <w:bCs/>
                <w:iCs/>
                <w:sz w:val="12"/>
                <w:szCs w:val="12"/>
                <w:lang w:val="lt-LT"/>
              </w:rPr>
            </w:pPr>
          </w:p>
        </w:tc>
        <w:tc>
          <w:tcPr>
            <w:tcW w:w="991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72C279F6" w14:textId="77777777" w:rsidR="007A77D4" w:rsidRPr="00B4670B" w:rsidRDefault="007A77D4" w:rsidP="004F2DC3">
            <w:pPr>
              <w:keepNext/>
              <w:outlineLvl w:val="0"/>
              <w:rPr>
                <w:rFonts w:asciiTheme="majorBidi" w:eastAsia="Times New Roman" w:hAnsiTheme="majorBidi" w:cstheme="majorBidi"/>
                <w:bCs/>
                <w:iCs/>
                <w:sz w:val="14"/>
                <w:szCs w:val="14"/>
                <w:lang w:val="lt-LT"/>
              </w:rPr>
            </w:pPr>
          </w:p>
        </w:tc>
        <w:tc>
          <w:tcPr>
            <w:tcW w:w="739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29CDC250" w14:textId="77777777" w:rsidR="007A77D4" w:rsidRPr="00B4670B" w:rsidRDefault="007A77D4" w:rsidP="004F2DC3">
            <w:pPr>
              <w:keepNext/>
              <w:outlineLvl w:val="0"/>
              <w:rPr>
                <w:rFonts w:asciiTheme="majorBidi" w:eastAsia="Times New Roman" w:hAnsiTheme="majorBidi" w:cstheme="majorBidi"/>
                <w:bCs/>
                <w:iCs/>
                <w:sz w:val="14"/>
                <w:szCs w:val="14"/>
                <w:lang w:val="lt-LT"/>
              </w:rPr>
            </w:pPr>
          </w:p>
        </w:tc>
        <w:tc>
          <w:tcPr>
            <w:tcW w:w="694" w:type="dxa"/>
            <w:tcMar>
              <w:left w:w="58" w:type="dxa"/>
              <w:right w:w="58" w:type="dxa"/>
            </w:tcMar>
          </w:tcPr>
          <w:p w14:paraId="55A44FDA" w14:textId="77777777" w:rsidR="007A77D4" w:rsidRPr="00B4670B" w:rsidRDefault="007A77D4" w:rsidP="004F2DC3">
            <w:pPr>
              <w:keepNext/>
              <w:outlineLvl w:val="0"/>
              <w:rPr>
                <w:rFonts w:asciiTheme="majorBidi" w:eastAsia="Times New Roman" w:hAnsiTheme="majorBidi" w:cstheme="majorBidi"/>
                <w:bCs/>
                <w:iCs/>
                <w:sz w:val="14"/>
                <w:szCs w:val="14"/>
                <w:lang w:val="lt-LT"/>
              </w:rPr>
            </w:pPr>
          </w:p>
        </w:tc>
        <w:tc>
          <w:tcPr>
            <w:tcW w:w="685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1B984167" w14:textId="77777777" w:rsidR="007A77D4" w:rsidRPr="00B4670B" w:rsidRDefault="007A77D4" w:rsidP="004F2DC3">
            <w:pPr>
              <w:keepNext/>
              <w:outlineLvl w:val="0"/>
              <w:rPr>
                <w:rFonts w:asciiTheme="majorBidi" w:eastAsia="Times New Roman" w:hAnsiTheme="majorBidi" w:cstheme="majorBidi"/>
                <w:bCs/>
                <w:iCs/>
                <w:sz w:val="14"/>
                <w:szCs w:val="14"/>
                <w:lang w:val="lt-LT"/>
              </w:rPr>
            </w:pPr>
          </w:p>
        </w:tc>
        <w:tc>
          <w:tcPr>
            <w:tcW w:w="1655" w:type="dxa"/>
            <w:gridSpan w:val="2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3B11D2C7" w14:textId="77777777" w:rsidR="007A77D4" w:rsidRPr="00B4670B" w:rsidRDefault="007A77D4" w:rsidP="004F2DC3">
            <w:pPr>
              <w:keepNext/>
              <w:jc w:val="center"/>
              <w:outlineLvl w:val="0"/>
              <w:rPr>
                <w:rFonts w:asciiTheme="majorBidi" w:eastAsia="Times New Roman" w:hAnsiTheme="majorBidi" w:cstheme="majorBidi"/>
                <w:bCs/>
                <w:i/>
                <w:sz w:val="14"/>
                <w:szCs w:val="14"/>
                <w:lang w:val="lt-LT"/>
              </w:rPr>
            </w:pPr>
            <w:bookmarkStart w:id="17" w:name="_Toc159350528"/>
            <w:r w:rsidRPr="00B4670B">
              <w:rPr>
                <w:rFonts w:asciiTheme="majorBidi" w:eastAsia="Times New Roman" w:hAnsiTheme="majorBidi" w:cstheme="majorBidi"/>
                <w:bCs/>
                <w:i/>
                <w:sz w:val="14"/>
                <w:szCs w:val="14"/>
                <w:lang w:val="lt-LT"/>
              </w:rPr>
              <w:t>Priebalsinis tipas</w:t>
            </w:r>
            <w:bookmarkEnd w:id="17"/>
          </w:p>
        </w:tc>
        <w:tc>
          <w:tcPr>
            <w:tcW w:w="1326" w:type="dxa"/>
            <w:gridSpan w:val="2"/>
            <w:tcMar>
              <w:left w:w="58" w:type="dxa"/>
              <w:right w:w="58" w:type="dxa"/>
            </w:tcMar>
          </w:tcPr>
          <w:p w14:paraId="35CFE546" w14:textId="77777777" w:rsidR="007A77D4" w:rsidRPr="00B4670B" w:rsidRDefault="007A77D4" w:rsidP="004F2DC3">
            <w:pPr>
              <w:keepNext/>
              <w:jc w:val="center"/>
              <w:outlineLvl w:val="0"/>
              <w:rPr>
                <w:rFonts w:asciiTheme="majorBidi" w:eastAsia="Times New Roman" w:hAnsiTheme="majorBidi" w:cstheme="majorBidi"/>
                <w:bCs/>
                <w:i/>
                <w:sz w:val="14"/>
                <w:szCs w:val="14"/>
                <w:lang w:val="lt-LT"/>
              </w:rPr>
            </w:pPr>
            <w:bookmarkStart w:id="18" w:name="_Toc159350529"/>
            <w:r w:rsidRPr="00B4670B">
              <w:rPr>
                <w:rFonts w:asciiTheme="majorBidi" w:eastAsia="Times New Roman" w:hAnsiTheme="majorBidi" w:cstheme="majorBidi"/>
                <w:bCs/>
                <w:i/>
                <w:sz w:val="14"/>
                <w:szCs w:val="14"/>
                <w:lang w:val="lt-LT"/>
              </w:rPr>
              <w:t>Mišrusis tipas</w:t>
            </w:r>
            <w:bookmarkEnd w:id="18"/>
          </w:p>
        </w:tc>
        <w:tc>
          <w:tcPr>
            <w:tcW w:w="1282" w:type="dxa"/>
            <w:gridSpan w:val="2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039B8520" w14:textId="77777777" w:rsidR="007A77D4" w:rsidRPr="00B4670B" w:rsidRDefault="007A77D4" w:rsidP="004F2DC3">
            <w:pPr>
              <w:keepNext/>
              <w:jc w:val="center"/>
              <w:outlineLvl w:val="0"/>
              <w:rPr>
                <w:rFonts w:asciiTheme="majorBidi" w:eastAsia="Times New Roman" w:hAnsiTheme="majorBidi" w:cstheme="majorBidi"/>
                <w:bCs/>
                <w:i/>
                <w:sz w:val="14"/>
                <w:szCs w:val="14"/>
                <w:lang w:val="lt-LT"/>
              </w:rPr>
            </w:pPr>
            <w:bookmarkStart w:id="19" w:name="_Toc159350530"/>
            <w:r w:rsidRPr="00B4670B">
              <w:rPr>
                <w:rFonts w:asciiTheme="majorBidi" w:eastAsia="Times New Roman" w:hAnsiTheme="majorBidi" w:cstheme="majorBidi"/>
                <w:bCs/>
                <w:i/>
                <w:sz w:val="14"/>
                <w:szCs w:val="14"/>
                <w:lang w:val="lt-LT"/>
              </w:rPr>
              <w:t>Balsinis tipas</w:t>
            </w:r>
            <w:bookmarkEnd w:id="19"/>
          </w:p>
        </w:tc>
        <w:tc>
          <w:tcPr>
            <w:tcW w:w="703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004ED62D" w14:textId="77777777" w:rsidR="007A77D4" w:rsidRPr="00B4670B" w:rsidRDefault="007A77D4" w:rsidP="004F2DC3">
            <w:pPr>
              <w:keepNext/>
              <w:outlineLvl w:val="0"/>
              <w:rPr>
                <w:rFonts w:asciiTheme="majorBidi" w:eastAsia="Times New Roman" w:hAnsiTheme="majorBidi" w:cstheme="majorBidi"/>
                <w:bCs/>
                <w:iCs/>
                <w:sz w:val="14"/>
                <w:szCs w:val="14"/>
                <w:lang w:val="lt-LT"/>
              </w:rPr>
            </w:pPr>
          </w:p>
        </w:tc>
        <w:tc>
          <w:tcPr>
            <w:tcW w:w="641" w:type="dxa"/>
            <w:tcMar>
              <w:left w:w="58" w:type="dxa"/>
              <w:right w:w="58" w:type="dxa"/>
            </w:tcMar>
          </w:tcPr>
          <w:p w14:paraId="6B7B1CA4" w14:textId="77777777" w:rsidR="007A77D4" w:rsidRPr="00B4670B" w:rsidRDefault="007A77D4" w:rsidP="004F2DC3">
            <w:pPr>
              <w:keepNext/>
              <w:outlineLvl w:val="0"/>
              <w:rPr>
                <w:rFonts w:asciiTheme="majorBidi" w:eastAsia="Times New Roman" w:hAnsiTheme="majorBidi" w:cstheme="majorBidi"/>
                <w:bCs/>
                <w:iCs/>
                <w:sz w:val="14"/>
                <w:szCs w:val="14"/>
                <w:lang w:val="lt-LT"/>
              </w:rPr>
            </w:pPr>
          </w:p>
        </w:tc>
        <w:tc>
          <w:tcPr>
            <w:tcW w:w="659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6D06A46E" w14:textId="77777777" w:rsidR="007A77D4" w:rsidRPr="00B4670B" w:rsidRDefault="007A77D4" w:rsidP="004F2DC3">
            <w:pPr>
              <w:keepNext/>
              <w:outlineLvl w:val="0"/>
              <w:rPr>
                <w:rFonts w:asciiTheme="majorBidi" w:eastAsia="Times New Roman" w:hAnsiTheme="majorBidi" w:cstheme="majorBidi"/>
                <w:bCs/>
                <w:iCs/>
                <w:sz w:val="14"/>
                <w:szCs w:val="14"/>
                <w:lang w:val="lt-LT"/>
              </w:rPr>
            </w:pPr>
          </w:p>
        </w:tc>
        <w:tc>
          <w:tcPr>
            <w:tcW w:w="640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32DF0AEB" w14:textId="77777777" w:rsidR="007A77D4" w:rsidRPr="00B4670B" w:rsidRDefault="007A77D4" w:rsidP="004F2DC3">
            <w:pPr>
              <w:keepNext/>
              <w:outlineLvl w:val="0"/>
              <w:rPr>
                <w:rFonts w:asciiTheme="majorBidi" w:eastAsia="Times New Roman" w:hAnsiTheme="majorBidi" w:cstheme="majorBidi"/>
                <w:bCs/>
                <w:iCs/>
                <w:sz w:val="14"/>
                <w:szCs w:val="14"/>
                <w:lang w:val="lt-LT"/>
              </w:rPr>
            </w:pPr>
          </w:p>
        </w:tc>
        <w:tc>
          <w:tcPr>
            <w:tcW w:w="810" w:type="dxa"/>
            <w:tcMar>
              <w:left w:w="58" w:type="dxa"/>
              <w:right w:w="58" w:type="dxa"/>
            </w:tcMar>
          </w:tcPr>
          <w:p w14:paraId="31B2B60F" w14:textId="77777777" w:rsidR="007A77D4" w:rsidRPr="00B4670B" w:rsidRDefault="007A77D4" w:rsidP="004F2DC3">
            <w:pPr>
              <w:keepNext/>
              <w:outlineLvl w:val="0"/>
              <w:rPr>
                <w:rFonts w:asciiTheme="majorBidi" w:eastAsia="Times New Roman" w:hAnsiTheme="majorBidi" w:cstheme="majorBidi"/>
                <w:bCs/>
                <w:iCs/>
                <w:sz w:val="14"/>
                <w:szCs w:val="14"/>
                <w:lang w:val="lt-LT"/>
              </w:rPr>
            </w:pPr>
          </w:p>
        </w:tc>
      </w:tr>
      <w:tr w:rsidR="007A77D4" w:rsidRPr="00B4670B" w14:paraId="44F83C45" w14:textId="77777777" w:rsidTr="002A0A9B">
        <w:tc>
          <w:tcPr>
            <w:tcW w:w="510" w:type="dxa"/>
            <w:tcMar>
              <w:left w:w="58" w:type="dxa"/>
              <w:right w:w="58" w:type="dxa"/>
            </w:tcMar>
          </w:tcPr>
          <w:p w14:paraId="6B2FD81D" w14:textId="77777777" w:rsidR="007A77D4" w:rsidRPr="003412C6" w:rsidRDefault="007A77D4" w:rsidP="004F2DC3">
            <w:pPr>
              <w:jc w:val="center"/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</w:pPr>
            <w:proofErr w:type="spellStart"/>
            <w:r w:rsidRPr="003412C6"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  <w:t>Nom</w:t>
            </w:r>
            <w:proofErr w:type="spellEnd"/>
            <w:r w:rsidRPr="003412C6"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  <w:t>.,</w:t>
            </w:r>
          </w:p>
          <w:p w14:paraId="2582D35D" w14:textId="77777777" w:rsidR="007A77D4" w:rsidRPr="003412C6" w:rsidRDefault="007A77D4" w:rsidP="004F2DC3">
            <w:pPr>
              <w:jc w:val="center"/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</w:pPr>
            <w:proofErr w:type="spellStart"/>
            <w:r w:rsidRPr="003412C6"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  <w:t>Voc</w:t>
            </w:r>
            <w:proofErr w:type="spellEnd"/>
            <w:r w:rsidRPr="003412C6"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  <w:t>.</w:t>
            </w:r>
          </w:p>
        </w:tc>
        <w:tc>
          <w:tcPr>
            <w:tcW w:w="991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26F34FF5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lingu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a</w:t>
            </w:r>
            <w:proofErr w:type="spellEnd"/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 xml:space="preserve"> </w:t>
            </w:r>
          </w:p>
        </w:tc>
        <w:tc>
          <w:tcPr>
            <w:tcW w:w="739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5F4F342E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val="lt-LT"/>
              </w:rPr>
            </w:pPr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taur</w:t>
            </w:r>
            <w:r w:rsidRPr="00B467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lt-LT"/>
              </w:rPr>
              <w:t xml:space="preserve">us </w:t>
            </w:r>
          </w:p>
          <w:p w14:paraId="7C91C22B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Theme="majorBidi" w:eastAsia="Times New Roman" w:hAnsiTheme="majorBidi" w:cstheme="majorBidi"/>
                <w:i/>
                <w:sz w:val="12"/>
                <w:szCs w:val="12"/>
                <w:lang w:val="lt-LT"/>
              </w:rPr>
              <w:t>voc</w:t>
            </w:r>
            <w:proofErr w:type="spellEnd"/>
            <w:r>
              <w:rPr>
                <w:rFonts w:asciiTheme="majorBidi" w:eastAsia="Times New Roman" w:hAnsiTheme="majorBidi" w:cstheme="majorBidi"/>
                <w:i/>
                <w:sz w:val="12"/>
                <w:szCs w:val="12"/>
                <w:lang w:val="lt-LT"/>
              </w:rPr>
              <w:t xml:space="preserve">. </w:t>
            </w:r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taur</w:t>
            </w:r>
            <w:r w:rsidRPr="00B467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lt-LT"/>
              </w:rPr>
              <w:t>e</w:t>
            </w:r>
          </w:p>
        </w:tc>
        <w:tc>
          <w:tcPr>
            <w:tcW w:w="694" w:type="dxa"/>
            <w:tcMar>
              <w:left w:w="58" w:type="dxa"/>
              <w:right w:w="58" w:type="dxa"/>
            </w:tcMar>
          </w:tcPr>
          <w:p w14:paraId="7ED2D651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ag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er</w:t>
            </w:r>
            <w:proofErr w:type="spellEnd"/>
          </w:p>
        </w:tc>
        <w:tc>
          <w:tcPr>
            <w:tcW w:w="685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7974D470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vēl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um</w:t>
            </w:r>
            <w:proofErr w:type="spellEnd"/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 xml:space="preserve"> </w:t>
            </w:r>
            <w:r w:rsidRPr="00B4670B">
              <w:rPr>
                <w:rFonts w:ascii="Times New Roman" w:eastAsia="Times New Roman" w:hAnsi="Times New Roman" w:cs="Times New Roman"/>
                <w:bCs/>
                <w:i/>
                <w:color w:val="0033CC"/>
                <w:sz w:val="16"/>
                <w:szCs w:val="16"/>
                <w:lang w:val="lt-LT"/>
              </w:rPr>
              <w:t>n</w:t>
            </w:r>
          </w:p>
        </w:tc>
        <w:tc>
          <w:tcPr>
            <w:tcW w:w="810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1206C600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homo</w:t>
            </w:r>
            <w:proofErr w:type="spellEnd"/>
          </w:p>
        </w:tc>
        <w:tc>
          <w:tcPr>
            <w:tcW w:w="845" w:type="dxa"/>
            <w:tcMar>
              <w:left w:w="58" w:type="dxa"/>
              <w:right w:w="58" w:type="dxa"/>
            </w:tcMar>
          </w:tcPr>
          <w:p w14:paraId="28E6A479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carmen</w:t>
            </w:r>
            <w:proofErr w:type="spellEnd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 xml:space="preserve"> </w:t>
            </w:r>
            <w:r w:rsidRPr="00B4670B">
              <w:rPr>
                <w:rFonts w:ascii="Times New Roman" w:eastAsia="Times New Roman" w:hAnsi="Times New Roman" w:cs="Times New Roman"/>
                <w:i/>
                <w:color w:val="0033CC"/>
                <w:sz w:val="16"/>
                <w:szCs w:val="16"/>
                <w:lang w:val="lt-LT"/>
              </w:rPr>
              <w:t>n</w:t>
            </w:r>
          </w:p>
        </w:tc>
        <w:tc>
          <w:tcPr>
            <w:tcW w:w="641" w:type="dxa"/>
            <w:tcMar>
              <w:left w:w="58" w:type="dxa"/>
              <w:right w:w="58" w:type="dxa"/>
            </w:tcMar>
          </w:tcPr>
          <w:p w14:paraId="334091D2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nūbēs</w:t>
            </w:r>
            <w:proofErr w:type="spellEnd"/>
          </w:p>
        </w:tc>
        <w:tc>
          <w:tcPr>
            <w:tcW w:w="685" w:type="dxa"/>
            <w:tcMar>
              <w:left w:w="58" w:type="dxa"/>
              <w:right w:w="58" w:type="dxa"/>
            </w:tcMar>
          </w:tcPr>
          <w:p w14:paraId="4F26F34A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cor</w:t>
            </w:r>
            <w:proofErr w:type="spellEnd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 xml:space="preserve"> </w:t>
            </w:r>
            <w:r w:rsidRPr="00B4670B">
              <w:rPr>
                <w:rFonts w:ascii="Times New Roman" w:eastAsia="Times New Roman" w:hAnsi="Times New Roman" w:cs="Times New Roman"/>
                <w:i/>
                <w:color w:val="0033CC"/>
                <w:sz w:val="16"/>
                <w:szCs w:val="16"/>
                <w:lang w:val="lt-LT"/>
              </w:rPr>
              <w:t>n</w:t>
            </w:r>
          </w:p>
        </w:tc>
        <w:tc>
          <w:tcPr>
            <w:tcW w:w="632" w:type="dxa"/>
            <w:tcMar>
              <w:left w:w="58" w:type="dxa"/>
              <w:right w:w="58" w:type="dxa"/>
            </w:tcMar>
          </w:tcPr>
          <w:p w14:paraId="24503B18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turr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is</w:t>
            </w:r>
            <w:proofErr w:type="spellEnd"/>
          </w:p>
        </w:tc>
        <w:tc>
          <w:tcPr>
            <w:tcW w:w="650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34F7E00F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lt-LT"/>
              </w:rPr>
            </w:pPr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 xml:space="preserve">mare </w:t>
            </w:r>
            <w:r w:rsidRPr="00B4670B">
              <w:rPr>
                <w:rFonts w:ascii="Times New Roman" w:eastAsia="Times New Roman" w:hAnsi="Times New Roman" w:cs="Times New Roman"/>
                <w:i/>
                <w:color w:val="0033CC"/>
                <w:sz w:val="16"/>
                <w:szCs w:val="16"/>
                <w:lang w:val="lt-LT"/>
              </w:rPr>
              <w:t>n</w:t>
            </w:r>
          </w:p>
        </w:tc>
        <w:tc>
          <w:tcPr>
            <w:tcW w:w="703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245B7F36" w14:textId="77777777" w:rsidR="007A77D4" w:rsidRPr="001C0ECF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1C0ECF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man</w:t>
            </w:r>
            <w:r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us</w:t>
            </w:r>
          </w:p>
        </w:tc>
        <w:tc>
          <w:tcPr>
            <w:tcW w:w="641" w:type="dxa"/>
            <w:tcMar>
              <w:left w:w="58" w:type="dxa"/>
              <w:right w:w="58" w:type="dxa"/>
            </w:tcMar>
          </w:tcPr>
          <w:p w14:paraId="652BF356" w14:textId="77777777" w:rsidR="007A77D4" w:rsidRPr="001C0ECF" w:rsidRDefault="00DD301A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ar</w:t>
            </w:r>
            <w:r w:rsidR="007A77D4" w:rsidRPr="001C0EC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lt-LT"/>
              </w:rPr>
              <w:t>c</w:t>
            </w:r>
            <w:r w:rsidR="007A77D4"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us</w:t>
            </w:r>
            <w:proofErr w:type="spellEnd"/>
          </w:p>
        </w:tc>
        <w:tc>
          <w:tcPr>
            <w:tcW w:w="659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62231756" w14:textId="77777777" w:rsidR="007A77D4" w:rsidRPr="001C0ECF" w:rsidRDefault="007A77D4" w:rsidP="004F2DC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lt-LT"/>
              </w:rPr>
            </w:pPr>
            <w:proofErr w:type="spellStart"/>
            <w:r w:rsidRPr="001C0ECF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gen</w:t>
            </w:r>
            <w:r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ū</w:t>
            </w:r>
            <w:proofErr w:type="spellEnd"/>
            <w:r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 xml:space="preserve"> </w:t>
            </w:r>
            <w:r w:rsidRPr="001C0ECF">
              <w:rPr>
                <w:rFonts w:ascii="Times New Roman" w:eastAsia="Times New Roman" w:hAnsi="Times New Roman" w:cs="Times New Roman"/>
                <w:bCs/>
                <w:i/>
                <w:color w:val="0033CC"/>
                <w:sz w:val="16"/>
                <w:szCs w:val="16"/>
                <w:lang w:val="lt-LT"/>
              </w:rPr>
              <w:t>n</w:t>
            </w:r>
          </w:p>
        </w:tc>
        <w:tc>
          <w:tcPr>
            <w:tcW w:w="640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77432A10" w14:textId="77777777" w:rsidR="007A77D4" w:rsidRPr="00D10D5B" w:rsidRDefault="007A77D4" w:rsidP="004F2DC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D10D5B">
              <w:rPr>
                <w:rFonts w:asciiTheme="majorBidi" w:hAnsiTheme="majorBidi" w:cstheme="majorBidi"/>
                <w:sz w:val="16"/>
                <w:szCs w:val="16"/>
                <w:lang w:val="lt-LT"/>
              </w:rPr>
              <w:t>r</w:t>
            </w:r>
            <w:r w:rsidRPr="00D10D5B">
              <w:rPr>
                <w:rFonts w:asciiTheme="majorBidi" w:hAnsiTheme="majorBidi" w:cstheme="majorBidi"/>
                <w:b/>
                <w:bCs/>
                <w:sz w:val="16"/>
                <w:szCs w:val="16"/>
                <w:lang w:val="lt-LT"/>
              </w:rPr>
              <w:t>ēs</w:t>
            </w:r>
            <w:proofErr w:type="spellEnd"/>
          </w:p>
        </w:tc>
        <w:tc>
          <w:tcPr>
            <w:tcW w:w="810" w:type="dxa"/>
            <w:tcMar>
              <w:left w:w="58" w:type="dxa"/>
              <w:right w:w="58" w:type="dxa"/>
            </w:tcMar>
          </w:tcPr>
          <w:p w14:paraId="66B19043" w14:textId="77777777" w:rsidR="007A77D4" w:rsidRPr="00D10D5B" w:rsidRDefault="007E322F" w:rsidP="004F2DC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7E322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lt-LT"/>
              </w:rPr>
              <w:t>spec</w:t>
            </w:r>
            <w:r w:rsidR="007A77D4" w:rsidRPr="00D10D5B">
              <w:rPr>
                <w:rFonts w:asciiTheme="majorBidi" w:hAnsiTheme="majorBidi" w:cstheme="majorBidi"/>
                <w:b/>
                <w:bCs/>
                <w:sz w:val="16"/>
                <w:szCs w:val="16"/>
                <w:lang w:val="lt-LT"/>
              </w:rPr>
              <w:t>iēs</w:t>
            </w:r>
            <w:proofErr w:type="spellEnd"/>
          </w:p>
        </w:tc>
      </w:tr>
      <w:tr w:rsidR="007A77D4" w:rsidRPr="00B4670B" w14:paraId="17E3A654" w14:textId="77777777" w:rsidTr="002A0A9B">
        <w:tc>
          <w:tcPr>
            <w:tcW w:w="510" w:type="dxa"/>
            <w:tcMar>
              <w:left w:w="58" w:type="dxa"/>
              <w:right w:w="58" w:type="dxa"/>
            </w:tcMar>
          </w:tcPr>
          <w:p w14:paraId="022D0C6B" w14:textId="77777777" w:rsidR="007A77D4" w:rsidRPr="003412C6" w:rsidRDefault="007A77D4" w:rsidP="004F2DC3">
            <w:pPr>
              <w:jc w:val="center"/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</w:pPr>
            <w:r w:rsidRPr="003412C6"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  <w:t>Gen.</w:t>
            </w:r>
          </w:p>
        </w:tc>
        <w:tc>
          <w:tcPr>
            <w:tcW w:w="991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15422730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lingu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ae</w:t>
            </w:r>
            <w:proofErr w:type="spellEnd"/>
          </w:p>
        </w:tc>
        <w:tc>
          <w:tcPr>
            <w:tcW w:w="739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25E60667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taur</w:t>
            </w:r>
            <w:r w:rsidRPr="00B467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lt-LT"/>
              </w:rPr>
              <w:t>ī</w:t>
            </w:r>
            <w:proofErr w:type="spellEnd"/>
          </w:p>
        </w:tc>
        <w:tc>
          <w:tcPr>
            <w:tcW w:w="694" w:type="dxa"/>
            <w:tcMar>
              <w:left w:w="58" w:type="dxa"/>
              <w:right w:w="58" w:type="dxa"/>
            </w:tcMar>
          </w:tcPr>
          <w:p w14:paraId="04905D1C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agr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ī</w:t>
            </w:r>
            <w:proofErr w:type="spellEnd"/>
          </w:p>
        </w:tc>
        <w:tc>
          <w:tcPr>
            <w:tcW w:w="685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3150BDC9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vēl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ī</w:t>
            </w:r>
            <w:proofErr w:type="spellEnd"/>
          </w:p>
        </w:tc>
        <w:tc>
          <w:tcPr>
            <w:tcW w:w="810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018D8DDB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homin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is</w:t>
            </w:r>
            <w:proofErr w:type="spellEnd"/>
          </w:p>
        </w:tc>
        <w:tc>
          <w:tcPr>
            <w:tcW w:w="845" w:type="dxa"/>
            <w:tcMar>
              <w:left w:w="58" w:type="dxa"/>
              <w:right w:w="58" w:type="dxa"/>
            </w:tcMar>
          </w:tcPr>
          <w:p w14:paraId="2E87C920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carmin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is</w:t>
            </w:r>
            <w:proofErr w:type="spellEnd"/>
          </w:p>
        </w:tc>
        <w:tc>
          <w:tcPr>
            <w:tcW w:w="641" w:type="dxa"/>
            <w:tcMar>
              <w:left w:w="58" w:type="dxa"/>
              <w:right w:w="58" w:type="dxa"/>
            </w:tcMar>
          </w:tcPr>
          <w:p w14:paraId="2A3B9DCE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nūb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is</w:t>
            </w:r>
            <w:proofErr w:type="spellEnd"/>
          </w:p>
        </w:tc>
        <w:tc>
          <w:tcPr>
            <w:tcW w:w="685" w:type="dxa"/>
            <w:tcMar>
              <w:left w:w="58" w:type="dxa"/>
              <w:right w:w="58" w:type="dxa"/>
            </w:tcMar>
          </w:tcPr>
          <w:p w14:paraId="4C21AA42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cord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is</w:t>
            </w:r>
            <w:proofErr w:type="spellEnd"/>
          </w:p>
        </w:tc>
        <w:tc>
          <w:tcPr>
            <w:tcW w:w="632" w:type="dxa"/>
            <w:tcMar>
              <w:left w:w="58" w:type="dxa"/>
              <w:right w:w="58" w:type="dxa"/>
            </w:tcMar>
          </w:tcPr>
          <w:p w14:paraId="428D93EF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turr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is</w:t>
            </w:r>
            <w:proofErr w:type="spellEnd"/>
          </w:p>
        </w:tc>
        <w:tc>
          <w:tcPr>
            <w:tcW w:w="650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4C7113D6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mar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is</w:t>
            </w:r>
            <w:proofErr w:type="spellEnd"/>
          </w:p>
        </w:tc>
        <w:tc>
          <w:tcPr>
            <w:tcW w:w="703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2912D4AE" w14:textId="77777777" w:rsidR="007A77D4" w:rsidRPr="001C0ECF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1C0ECF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man</w:t>
            </w:r>
            <w:r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ūs</w:t>
            </w:r>
            <w:proofErr w:type="spellEnd"/>
          </w:p>
        </w:tc>
        <w:tc>
          <w:tcPr>
            <w:tcW w:w="641" w:type="dxa"/>
            <w:tcMar>
              <w:left w:w="58" w:type="dxa"/>
              <w:right w:w="58" w:type="dxa"/>
            </w:tcMar>
          </w:tcPr>
          <w:p w14:paraId="5275EC2E" w14:textId="77777777" w:rsidR="007A77D4" w:rsidRPr="001C0ECF" w:rsidRDefault="00DD301A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ar</w:t>
            </w:r>
            <w:r w:rsidR="007A77D4" w:rsidRPr="001C0EC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lt-LT"/>
              </w:rPr>
              <w:t>c</w:t>
            </w:r>
            <w:r w:rsidR="007A77D4"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ūs</w:t>
            </w:r>
            <w:proofErr w:type="spellEnd"/>
          </w:p>
        </w:tc>
        <w:tc>
          <w:tcPr>
            <w:tcW w:w="659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10F279CE" w14:textId="77777777" w:rsidR="007A77D4" w:rsidRPr="001C0ECF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1C0ECF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gen</w:t>
            </w:r>
            <w:r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ūs</w:t>
            </w:r>
          </w:p>
        </w:tc>
        <w:tc>
          <w:tcPr>
            <w:tcW w:w="640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41378630" w14:textId="77777777" w:rsidR="007A77D4" w:rsidRPr="00D10D5B" w:rsidRDefault="007A77D4" w:rsidP="004F2DC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D10D5B">
              <w:rPr>
                <w:rFonts w:asciiTheme="majorBidi" w:hAnsiTheme="majorBidi" w:cstheme="majorBidi"/>
                <w:sz w:val="16"/>
                <w:szCs w:val="16"/>
                <w:lang w:val="lt-LT"/>
              </w:rPr>
              <w:t>r</w:t>
            </w:r>
            <w:r w:rsidRPr="00D10D5B">
              <w:rPr>
                <w:rFonts w:asciiTheme="majorBidi" w:hAnsiTheme="majorBidi" w:cstheme="majorBidi"/>
                <w:b/>
                <w:bCs/>
                <w:sz w:val="16"/>
                <w:szCs w:val="16"/>
                <w:lang w:val="lt-LT"/>
              </w:rPr>
              <w:t>eī</w:t>
            </w:r>
            <w:proofErr w:type="spellEnd"/>
          </w:p>
        </w:tc>
        <w:tc>
          <w:tcPr>
            <w:tcW w:w="810" w:type="dxa"/>
            <w:tcMar>
              <w:left w:w="58" w:type="dxa"/>
              <w:right w:w="58" w:type="dxa"/>
            </w:tcMar>
          </w:tcPr>
          <w:p w14:paraId="0A23BBAE" w14:textId="77777777" w:rsidR="007A77D4" w:rsidRPr="00D10D5B" w:rsidRDefault="007E322F" w:rsidP="004F2DC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7E322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lt-LT"/>
              </w:rPr>
              <w:t>spec</w:t>
            </w:r>
            <w:r w:rsidR="007A77D4" w:rsidRPr="00D10D5B">
              <w:rPr>
                <w:rFonts w:asciiTheme="majorBidi" w:hAnsiTheme="majorBidi" w:cstheme="majorBidi"/>
                <w:b/>
                <w:bCs/>
                <w:sz w:val="16"/>
                <w:szCs w:val="16"/>
                <w:lang w:val="lt-LT"/>
              </w:rPr>
              <w:t>iēī</w:t>
            </w:r>
            <w:proofErr w:type="spellEnd"/>
          </w:p>
        </w:tc>
      </w:tr>
      <w:tr w:rsidR="007A77D4" w:rsidRPr="00B4670B" w14:paraId="33C37931" w14:textId="77777777" w:rsidTr="002A0A9B">
        <w:tc>
          <w:tcPr>
            <w:tcW w:w="510" w:type="dxa"/>
            <w:tcMar>
              <w:left w:w="58" w:type="dxa"/>
              <w:right w:w="58" w:type="dxa"/>
            </w:tcMar>
          </w:tcPr>
          <w:p w14:paraId="1370AD20" w14:textId="77777777" w:rsidR="007A77D4" w:rsidRPr="003412C6" w:rsidRDefault="007A77D4" w:rsidP="004F2DC3">
            <w:pPr>
              <w:jc w:val="center"/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</w:pPr>
            <w:proofErr w:type="spellStart"/>
            <w:r w:rsidRPr="003412C6"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  <w:t>Dat</w:t>
            </w:r>
            <w:proofErr w:type="spellEnd"/>
            <w:r w:rsidRPr="003412C6"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  <w:t>.</w:t>
            </w:r>
          </w:p>
        </w:tc>
        <w:tc>
          <w:tcPr>
            <w:tcW w:w="991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64AE5879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lingu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ae</w:t>
            </w:r>
            <w:proofErr w:type="spellEnd"/>
          </w:p>
        </w:tc>
        <w:tc>
          <w:tcPr>
            <w:tcW w:w="739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0F850E79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taur</w:t>
            </w:r>
            <w:r w:rsidRPr="00B467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lt-LT"/>
              </w:rPr>
              <w:t>ō</w:t>
            </w:r>
            <w:proofErr w:type="spellEnd"/>
          </w:p>
        </w:tc>
        <w:tc>
          <w:tcPr>
            <w:tcW w:w="694" w:type="dxa"/>
            <w:tcMar>
              <w:left w:w="58" w:type="dxa"/>
              <w:right w:w="58" w:type="dxa"/>
            </w:tcMar>
          </w:tcPr>
          <w:p w14:paraId="7E88FCBD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agr</w:t>
            </w:r>
            <w:r w:rsidRPr="00B467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lt-LT"/>
              </w:rPr>
              <w:t>ō</w:t>
            </w:r>
            <w:proofErr w:type="spellEnd"/>
          </w:p>
        </w:tc>
        <w:tc>
          <w:tcPr>
            <w:tcW w:w="685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6854D51F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vēl</w:t>
            </w:r>
            <w:r w:rsidRPr="00B467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lt-LT"/>
              </w:rPr>
              <w:t>ō</w:t>
            </w:r>
            <w:proofErr w:type="spellEnd"/>
          </w:p>
        </w:tc>
        <w:tc>
          <w:tcPr>
            <w:tcW w:w="810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1980E6D9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homin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ī</w:t>
            </w:r>
            <w:proofErr w:type="spellEnd"/>
          </w:p>
        </w:tc>
        <w:tc>
          <w:tcPr>
            <w:tcW w:w="845" w:type="dxa"/>
            <w:tcMar>
              <w:left w:w="58" w:type="dxa"/>
              <w:right w:w="58" w:type="dxa"/>
            </w:tcMar>
          </w:tcPr>
          <w:p w14:paraId="0124CB7B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carmin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ī</w:t>
            </w:r>
            <w:proofErr w:type="spellEnd"/>
          </w:p>
        </w:tc>
        <w:tc>
          <w:tcPr>
            <w:tcW w:w="641" w:type="dxa"/>
            <w:tcMar>
              <w:left w:w="58" w:type="dxa"/>
              <w:right w:w="58" w:type="dxa"/>
            </w:tcMar>
          </w:tcPr>
          <w:p w14:paraId="7B9EED72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nūb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ī</w:t>
            </w:r>
            <w:proofErr w:type="spellEnd"/>
          </w:p>
        </w:tc>
        <w:tc>
          <w:tcPr>
            <w:tcW w:w="685" w:type="dxa"/>
            <w:tcMar>
              <w:left w:w="58" w:type="dxa"/>
              <w:right w:w="58" w:type="dxa"/>
            </w:tcMar>
          </w:tcPr>
          <w:p w14:paraId="1B081E5C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cord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ī</w:t>
            </w:r>
            <w:proofErr w:type="spellEnd"/>
          </w:p>
        </w:tc>
        <w:tc>
          <w:tcPr>
            <w:tcW w:w="632" w:type="dxa"/>
            <w:tcMar>
              <w:left w:w="58" w:type="dxa"/>
              <w:right w:w="58" w:type="dxa"/>
            </w:tcMar>
          </w:tcPr>
          <w:p w14:paraId="21817CAD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turr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ī</w:t>
            </w:r>
            <w:proofErr w:type="spellEnd"/>
          </w:p>
        </w:tc>
        <w:tc>
          <w:tcPr>
            <w:tcW w:w="650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7F98B6BC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mar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ī</w:t>
            </w:r>
            <w:proofErr w:type="spellEnd"/>
          </w:p>
        </w:tc>
        <w:tc>
          <w:tcPr>
            <w:tcW w:w="703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20A74BDA" w14:textId="77777777" w:rsidR="007A77D4" w:rsidRPr="001C0ECF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1C0ECF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man</w:t>
            </w:r>
            <w:r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uī</w:t>
            </w:r>
            <w:proofErr w:type="spellEnd"/>
          </w:p>
        </w:tc>
        <w:tc>
          <w:tcPr>
            <w:tcW w:w="641" w:type="dxa"/>
            <w:tcMar>
              <w:left w:w="58" w:type="dxa"/>
              <w:right w:w="58" w:type="dxa"/>
            </w:tcMar>
          </w:tcPr>
          <w:p w14:paraId="4D159FEB" w14:textId="77777777" w:rsidR="007A77D4" w:rsidRPr="001C0ECF" w:rsidRDefault="00DD301A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ar</w:t>
            </w:r>
            <w:r w:rsidR="007A77D4" w:rsidRPr="001C0EC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lt-LT"/>
              </w:rPr>
              <w:t>c</w:t>
            </w:r>
            <w:r w:rsidR="007A77D4"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uī</w:t>
            </w:r>
            <w:proofErr w:type="spellEnd"/>
          </w:p>
        </w:tc>
        <w:tc>
          <w:tcPr>
            <w:tcW w:w="659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51A4DD47" w14:textId="77777777" w:rsidR="007A77D4" w:rsidRPr="001C0ECF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1C0ECF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gen</w:t>
            </w:r>
            <w:r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ū</w:t>
            </w:r>
            <w:proofErr w:type="spellEnd"/>
          </w:p>
        </w:tc>
        <w:tc>
          <w:tcPr>
            <w:tcW w:w="640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3CC9BDA4" w14:textId="77777777" w:rsidR="007A77D4" w:rsidRPr="00D10D5B" w:rsidRDefault="007A77D4" w:rsidP="004F2DC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D10D5B">
              <w:rPr>
                <w:rFonts w:asciiTheme="majorBidi" w:hAnsiTheme="majorBidi" w:cstheme="majorBidi"/>
                <w:sz w:val="16"/>
                <w:szCs w:val="16"/>
                <w:lang w:val="lt-LT"/>
              </w:rPr>
              <w:t>r</w:t>
            </w:r>
            <w:r w:rsidRPr="00D10D5B">
              <w:rPr>
                <w:rFonts w:asciiTheme="majorBidi" w:hAnsiTheme="majorBidi" w:cstheme="majorBidi"/>
                <w:b/>
                <w:bCs/>
                <w:sz w:val="16"/>
                <w:szCs w:val="16"/>
                <w:lang w:val="lt-LT"/>
              </w:rPr>
              <w:t>eī</w:t>
            </w:r>
            <w:proofErr w:type="spellEnd"/>
          </w:p>
        </w:tc>
        <w:tc>
          <w:tcPr>
            <w:tcW w:w="810" w:type="dxa"/>
            <w:tcMar>
              <w:left w:w="58" w:type="dxa"/>
              <w:right w:w="58" w:type="dxa"/>
            </w:tcMar>
          </w:tcPr>
          <w:p w14:paraId="227D160B" w14:textId="77777777" w:rsidR="007A77D4" w:rsidRPr="00D10D5B" w:rsidRDefault="007E322F" w:rsidP="004F2DC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7E322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lt-LT"/>
              </w:rPr>
              <w:t>spec</w:t>
            </w:r>
            <w:r w:rsidR="007A77D4" w:rsidRPr="00D10D5B">
              <w:rPr>
                <w:rFonts w:asciiTheme="majorBidi" w:hAnsiTheme="majorBidi" w:cstheme="majorBidi"/>
                <w:b/>
                <w:bCs/>
                <w:sz w:val="16"/>
                <w:szCs w:val="16"/>
                <w:lang w:val="lt-LT"/>
              </w:rPr>
              <w:t>iēī</w:t>
            </w:r>
            <w:proofErr w:type="spellEnd"/>
          </w:p>
        </w:tc>
      </w:tr>
      <w:tr w:rsidR="007A77D4" w:rsidRPr="00B4670B" w14:paraId="337880F7" w14:textId="77777777" w:rsidTr="002A0A9B">
        <w:tc>
          <w:tcPr>
            <w:tcW w:w="510" w:type="dxa"/>
            <w:tcMar>
              <w:left w:w="58" w:type="dxa"/>
              <w:right w:w="58" w:type="dxa"/>
            </w:tcMar>
          </w:tcPr>
          <w:p w14:paraId="6D0D146E" w14:textId="77777777" w:rsidR="007A77D4" w:rsidRPr="003412C6" w:rsidRDefault="007A77D4" w:rsidP="004F2DC3">
            <w:pPr>
              <w:jc w:val="center"/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</w:pPr>
            <w:proofErr w:type="spellStart"/>
            <w:r w:rsidRPr="003412C6"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  <w:t>Acc</w:t>
            </w:r>
            <w:proofErr w:type="spellEnd"/>
            <w:r w:rsidRPr="003412C6"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  <w:t>.</w:t>
            </w:r>
          </w:p>
        </w:tc>
        <w:tc>
          <w:tcPr>
            <w:tcW w:w="991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29D5B2AE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lingu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am</w:t>
            </w:r>
            <w:proofErr w:type="spellEnd"/>
          </w:p>
        </w:tc>
        <w:tc>
          <w:tcPr>
            <w:tcW w:w="739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06347449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taur</w:t>
            </w:r>
            <w:r w:rsidRPr="00B467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lt-LT"/>
              </w:rPr>
              <w:t>um</w:t>
            </w:r>
            <w:proofErr w:type="spellEnd"/>
          </w:p>
        </w:tc>
        <w:tc>
          <w:tcPr>
            <w:tcW w:w="694" w:type="dxa"/>
            <w:tcMar>
              <w:left w:w="58" w:type="dxa"/>
              <w:right w:w="58" w:type="dxa"/>
            </w:tcMar>
          </w:tcPr>
          <w:p w14:paraId="255DDB67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agr</w:t>
            </w:r>
            <w:r w:rsidRPr="00B467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lt-LT"/>
              </w:rPr>
              <w:t>um</w:t>
            </w:r>
            <w:proofErr w:type="spellEnd"/>
          </w:p>
        </w:tc>
        <w:tc>
          <w:tcPr>
            <w:tcW w:w="685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1CB6D1D1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vēl</w:t>
            </w:r>
            <w:r w:rsidRPr="00B467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lt-LT"/>
              </w:rPr>
              <w:t>um</w:t>
            </w:r>
            <w:proofErr w:type="spellEnd"/>
          </w:p>
        </w:tc>
        <w:tc>
          <w:tcPr>
            <w:tcW w:w="810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2C9BF8C6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homin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em</w:t>
            </w:r>
            <w:proofErr w:type="spellEnd"/>
          </w:p>
        </w:tc>
        <w:tc>
          <w:tcPr>
            <w:tcW w:w="845" w:type="dxa"/>
            <w:tcMar>
              <w:left w:w="58" w:type="dxa"/>
              <w:right w:w="58" w:type="dxa"/>
            </w:tcMar>
          </w:tcPr>
          <w:p w14:paraId="76A38018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carmen</w:t>
            </w:r>
            <w:proofErr w:type="spellEnd"/>
          </w:p>
        </w:tc>
        <w:tc>
          <w:tcPr>
            <w:tcW w:w="641" w:type="dxa"/>
            <w:tcMar>
              <w:left w:w="58" w:type="dxa"/>
              <w:right w:w="58" w:type="dxa"/>
            </w:tcMar>
          </w:tcPr>
          <w:p w14:paraId="79761373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nūb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em</w:t>
            </w:r>
            <w:proofErr w:type="spellEnd"/>
          </w:p>
        </w:tc>
        <w:tc>
          <w:tcPr>
            <w:tcW w:w="685" w:type="dxa"/>
            <w:tcMar>
              <w:left w:w="58" w:type="dxa"/>
              <w:right w:w="58" w:type="dxa"/>
            </w:tcMar>
          </w:tcPr>
          <w:p w14:paraId="41D510FF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cor</w:t>
            </w:r>
            <w:proofErr w:type="spellEnd"/>
          </w:p>
        </w:tc>
        <w:tc>
          <w:tcPr>
            <w:tcW w:w="632" w:type="dxa"/>
            <w:tcMar>
              <w:left w:w="58" w:type="dxa"/>
              <w:right w:w="58" w:type="dxa"/>
            </w:tcMar>
          </w:tcPr>
          <w:p w14:paraId="25F9E7F8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turr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im</w:t>
            </w:r>
            <w:proofErr w:type="spellEnd"/>
          </w:p>
        </w:tc>
        <w:tc>
          <w:tcPr>
            <w:tcW w:w="650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7F44ED0E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mare</w:t>
            </w:r>
          </w:p>
        </w:tc>
        <w:tc>
          <w:tcPr>
            <w:tcW w:w="703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12473BBB" w14:textId="77777777" w:rsidR="007A77D4" w:rsidRPr="001C0ECF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1C0ECF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man</w:t>
            </w:r>
            <w:r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um</w:t>
            </w:r>
            <w:proofErr w:type="spellEnd"/>
          </w:p>
        </w:tc>
        <w:tc>
          <w:tcPr>
            <w:tcW w:w="641" w:type="dxa"/>
            <w:tcMar>
              <w:left w:w="58" w:type="dxa"/>
              <w:right w:w="58" w:type="dxa"/>
            </w:tcMar>
          </w:tcPr>
          <w:p w14:paraId="51CB4255" w14:textId="77777777" w:rsidR="007A77D4" w:rsidRPr="001C0ECF" w:rsidRDefault="00DD301A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ar</w:t>
            </w:r>
            <w:r w:rsidR="007A77D4" w:rsidRPr="001C0EC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lt-LT"/>
              </w:rPr>
              <w:t>c</w:t>
            </w:r>
            <w:r w:rsidR="007A77D4"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um</w:t>
            </w:r>
            <w:proofErr w:type="spellEnd"/>
          </w:p>
        </w:tc>
        <w:tc>
          <w:tcPr>
            <w:tcW w:w="659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7DBCA911" w14:textId="77777777" w:rsidR="007A77D4" w:rsidRPr="001C0ECF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1C0ECF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gen</w:t>
            </w:r>
            <w:r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ū</w:t>
            </w:r>
            <w:proofErr w:type="spellEnd"/>
          </w:p>
        </w:tc>
        <w:tc>
          <w:tcPr>
            <w:tcW w:w="640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49AEEA7C" w14:textId="77777777" w:rsidR="007A77D4" w:rsidRPr="00D10D5B" w:rsidRDefault="007A77D4" w:rsidP="004F2DC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D10D5B">
              <w:rPr>
                <w:rFonts w:asciiTheme="majorBidi" w:hAnsiTheme="majorBidi" w:cstheme="majorBidi"/>
                <w:sz w:val="16"/>
                <w:szCs w:val="16"/>
                <w:lang w:val="lt-LT"/>
              </w:rPr>
              <w:t>r</w:t>
            </w:r>
            <w:r w:rsidRPr="00D10D5B">
              <w:rPr>
                <w:rFonts w:asciiTheme="majorBidi" w:hAnsiTheme="majorBidi" w:cstheme="majorBidi"/>
                <w:b/>
                <w:bCs/>
                <w:sz w:val="16"/>
                <w:szCs w:val="16"/>
                <w:lang w:val="lt-LT"/>
              </w:rPr>
              <w:t>em</w:t>
            </w:r>
            <w:proofErr w:type="spellEnd"/>
          </w:p>
        </w:tc>
        <w:tc>
          <w:tcPr>
            <w:tcW w:w="810" w:type="dxa"/>
            <w:tcMar>
              <w:left w:w="58" w:type="dxa"/>
              <w:right w:w="58" w:type="dxa"/>
            </w:tcMar>
          </w:tcPr>
          <w:p w14:paraId="566673E2" w14:textId="77777777" w:rsidR="007A77D4" w:rsidRPr="00D10D5B" w:rsidRDefault="007E322F" w:rsidP="004F2DC3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lt-LT"/>
              </w:rPr>
            </w:pPr>
            <w:proofErr w:type="spellStart"/>
            <w:r w:rsidRPr="007E322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lt-LT"/>
              </w:rPr>
              <w:t>spec</w:t>
            </w:r>
            <w:r w:rsidR="007A77D4" w:rsidRPr="00D10D5B">
              <w:rPr>
                <w:rFonts w:asciiTheme="majorBidi" w:hAnsiTheme="majorBidi" w:cstheme="majorBidi"/>
                <w:b/>
                <w:bCs/>
                <w:sz w:val="16"/>
                <w:szCs w:val="16"/>
                <w:lang w:val="lt-LT"/>
              </w:rPr>
              <w:t>iem</w:t>
            </w:r>
            <w:proofErr w:type="spellEnd"/>
          </w:p>
        </w:tc>
      </w:tr>
      <w:tr w:rsidR="007A77D4" w:rsidRPr="00B4670B" w14:paraId="74EE5A39" w14:textId="77777777" w:rsidTr="002A0A9B">
        <w:tc>
          <w:tcPr>
            <w:tcW w:w="510" w:type="dxa"/>
            <w:tcMar>
              <w:left w:w="58" w:type="dxa"/>
              <w:right w:w="58" w:type="dxa"/>
            </w:tcMar>
          </w:tcPr>
          <w:p w14:paraId="30F851BB" w14:textId="77777777" w:rsidR="007A77D4" w:rsidRPr="003412C6" w:rsidRDefault="007A77D4" w:rsidP="004F2DC3">
            <w:pPr>
              <w:jc w:val="center"/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</w:pPr>
            <w:proofErr w:type="spellStart"/>
            <w:r w:rsidRPr="003412C6"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  <w:t>Abl</w:t>
            </w:r>
            <w:proofErr w:type="spellEnd"/>
            <w:r w:rsidRPr="003412C6"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  <w:t>.</w:t>
            </w:r>
          </w:p>
        </w:tc>
        <w:tc>
          <w:tcPr>
            <w:tcW w:w="991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41645025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lingu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ā</w:t>
            </w:r>
            <w:proofErr w:type="spellEnd"/>
          </w:p>
        </w:tc>
        <w:tc>
          <w:tcPr>
            <w:tcW w:w="739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406373C8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taur</w:t>
            </w:r>
            <w:r w:rsidRPr="00B467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lt-LT"/>
              </w:rPr>
              <w:t>ō</w:t>
            </w:r>
            <w:proofErr w:type="spellEnd"/>
          </w:p>
        </w:tc>
        <w:tc>
          <w:tcPr>
            <w:tcW w:w="694" w:type="dxa"/>
            <w:tcMar>
              <w:left w:w="58" w:type="dxa"/>
              <w:right w:w="58" w:type="dxa"/>
            </w:tcMar>
          </w:tcPr>
          <w:p w14:paraId="425D9F6A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agr</w:t>
            </w:r>
            <w:r w:rsidRPr="00B467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lt-LT"/>
              </w:rPr>
              <w:t>ō</w:t>
            </w:r>
            <w:proofErr w:type="spellEnd"/>
          </w:p>
        </w:tc>
        <w:tc>
          <w:tcPr>
            <w:tcW w:w="685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1CB98498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vēl</w:t>
            </w:r>
            <w:r w:rsidRPr="00B467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lt-LT"/>
              </w:rPr>
              <w:t>ō</w:t>
            </w:r>
            <w:proofErr w:type="spellEnd"/>
          </w:p>
        </w:tc>
        <w:tc>
          <w:tcPr>
            <w:tcW w:w="810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142081F4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homin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e</w:t>
            </w:r>
            <w:proofErr w:type="spellEnd"/>
          </w:p>
        </w:tc>
        <w:tc>
          <w:tcPr>
            <w:tcW w:w="845" w:type="dxa"/>
            <w:tcMar>
              <w:left w:w="58" w:type="dxa"/>
              <w:right w:w="58" w:type="dxa"/>
            </w:tcMar>
          </w:tcPr>
          <w:p w14:paraId="3E263319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carmin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e</w:t>
            </w:r>
            <w:proofErr w:type="spellEnd"/>
          </w:p>
        </w:tc>
        <w:tc>
          <w:tcPr>
            <w:tcW w:w="641" w:type="dxa"/>
            <w:tcMar>
              <w:left w:w="58" w:type="dxa"/>
              <w:right w:w="58" w:type="dxa"/>
            </w:tcMar>
          </w:tcPr>
          <w:p w14:paraId="5A832E88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nūb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e</w:t>
            </w:r>
            <w:proofErr w:type="spellEnd"/>
          </w:p>
        </w:tc>
        <w:tc>
          <w:tcPr>
            <w:tcW w:w="685" w:type="dxa"/>
            <w:tcMar>
              <w:left w:w="58" w:type="dxa"/>
              <w:right w:w="58" w:type="dxa"/>
            </w:tcMar>
          </w:tcPr>
          <w:p w14:paraId="759CF92F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cord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e</w:t>
            </w:r>
            <w:proofErr w:type="spellEnd"/>
          </w:p>
        </w:tc>
        <w:tc>
          <w:tcPr>
            <w:tcW w:w="632" w:type="dxa"/>
            <w:tcMar>
              <w:left w:w="58" w:type="dxa"/>
              <w:right w:w="58" w:type="dxa"/>
            </w:tcMar>
          </w:tcPr>
          <w:p w14:paraId="221081DA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turr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ī</w:t>
            </w:r>
            <w:proofErr w:type="spellEnd"/>
          </w:p>
        </w:tc>
        <w:tc>
          <w:tcPr>
            <w:tcW w:w="650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6E5252BF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mar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ī</w:t>
            </w:r>
            <w:proofErr w:type="spellEnd"/>
          </w:p>
        </w:tc>
        <w:tc>
          <w:tcPr>
            <w:tcW w:w="703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673D5F52" w14:textId="77777777" w:rsidR="007A77D4" w:rsidRPr="001C0ECF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1C0ECF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man</w:t>
            </w:r>
            <w:r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ū</w:t>
            </w:r>
            <w:proofErr w:type="spellEnd"/>
          </w:p>
        </w:tc>
        <w:tc>
          <w:tcPr>
            <w:tcW w:w="641" w:type="dxa"/>
            <w:tcMar>
              <w:left w:w="58" w:type="dxa"/>
              <w:right w:w="58" w:type="dxa"/>
            </w:tcMar>
          </w:tcPr>
          <w:p w14:paraId="387EC965" w14:textId="77777777" w:rsidR="007A77D4" w:rsidRPr="001C0ECF" w:rsidRDefault="00DD301A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ar</w:t>
            </w:r>
            <w:r w:rsidR="007A77D4" w:rsidRPr="001C0EC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lt-LT"/>
              </w:rPr>
              <w:t>c</w:t>
            </w:r>
            <w:r w:rsidR="007A77D4"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ū</w:t>
            </w:r>
            <w:proofErr w:type="spellEnd"/>
          </w:p>
        </w:tc>
        <w:tc>
          <w:tcPr>
            <w:tcW w:w="659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73010426" w14:textId="77777777" w:rsidR="007A77D4" w:rsidRPr="001C0ECF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1C0ECF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gen</w:t>
            </w:r>
            <w:r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ū</w:t>
            </w:r>
            <w:proofErr w:type="spellEnd"/>
          </w:p>
        </w:tc>
        <w:tc>
          <w:tcPr>
            <w:tcW w:w="640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09092B8E" w14:textId="77777777" w:rsidR="007A77D4" w:rsidRPr="00D10D5B" w:rsidRDefault="007A77D4" w:rsidP="004F2DC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D10D5B">
              <w:rPr>
                <w:rFonts w:asciiTheme="majorBidi" w:hAnsiTheme="majorBidi" w:cstheme="majorBidi"/>
                <w:sz w:val="16"/>
                <w:szCs w:val="16"/>
                <w:lang w:val="lt-LT"/>
              </w:rPr>
              <w:t>r</w:t>
            </w:r>
            <w:r w:rsidRPr="00D10D5B">
              <w:rPr>
                <w:rFonts w:asciiTheme="majorBidi" w:hAnsiTheme="majorBidi" w:cstheme="majorBidi"/>
                <w:b/>
                <w:bCs/>
                <w:sz w:val="16"/>
                <w:szCs w:val="16"/>
                <w:lang w:val="lt-LT"/>
              </w:rPr>
              <w:t>ē</w:t>
            </w:r>
            <w:proofErr w:type="spellEnd"/>
          </w:p>
        </w:tc>
        <w:tc>
          <w:tcPr>
            <w:tcW w:w="810" w:type="dxa"/>
            <w:tcMar>
              <w:left w:w="58" w:type="dxa"/>
              <w:right w:w="58" w:type="dxa"/>
            </w:tcMar>
          </w:tcPr>
          <w:p w14:paraId="3FD8A2E7" w14:textId="77777777" w:rsidR="007A77D4" w:rsidRPr="00D10D5B" w:rsidRDefault="007E322F" w:rsidP="004F2DC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7E322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lt-LT"/>
              </w:rPr>
              <w:t>spec</w:t>
            </w:r>
            <w:r w:rsidR="007A77D4" w:rsidRPr="00D10D5B">
              <w:rPr>
                <w:rFonts w:asciiTheme="majorBidi" w:hAnsiTheme="majorBidi" w:cstheme="majorBidi"/>
                <w:b/>
                <w:bCs/>
                <w:sz w:val="16"/>
                <w:szCs w:val="16"/>
                <w:lang w:val="lt-LT"/>
              </w:rPr>
              <w:t>iē</w:t>
            </w:r>
            <w:proofErr w:type="spellEnd"/>
          </w:p>
        </w:tc>
      </w:tr>
      <w:tr w:rsidR="007A77D4" w:rsidRPr="00B4670B" w14:paraId="2F07210C" w14:textId="77777777" w:rsidTr="002A0A9B">
        <w:tc>
          <w:tcPr>
            <w:tcW w:w="510" w:type="dxa"/>
            <w:tcMar>
              <w:left w:w="58" w:type="dxa"/>
              <w:right w:w="58" w:type="dxa"/>
            </w:tcMar>
          </w:tcPr>
          <w:p w14:paraId="77082288" w14:textId="77777777" w:rsidR="007A77D4" w:rsidRPr="003412C6" w:rsidRDefault="007A77D4" w:rsidP="004F2DC3">
            <w:pPr>
              <w:jc w:val="center"/>
              <w:rPr>
                <w:rFonts w:asciiTheme="majorBidi" w:eastAsia="Times New Roman" w:hAnsiTheme="majorBidi" w:cstheme="majorBidi"/>
                <w:bCs/>
                <w:iCs/>
                <w:sz w:val="12"/>
                <w:szCs w:val="12"/>
                <w:lang w:val="lt-LT"/>
              </w:rPr>
            </w:pPr>
            <w:r w:rsidRPr="003412C6">
              <w:rPr>
                <w:rFonts w:asciiTheme="majorBidi" w:eastAsia="Times New Roman" w:hAnsiTheme="majorBidi" w:cstheme="majorBidi"/>
                <w:bCs/>
                <w:iCs/>
                <w:sz w:val="12"/>
                <w:szCs w:val="12"/>
                <w:lang w:val="en-GB"/>
              </w:rPr>
              <w:t>Pl.</w:t>
            </w:r>
          </w:p>
        </w:tc>
        <w:tc>
          <w:tcPr>
            <w:tcW w:w="991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0E21B5EB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</w:p>
        </w:tc>
        <w:tc>
          <w:tcPr>
            <w:tcW w:w="739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3E4CAB3F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</w:p>
        </w:tc>
        <w:tc>
          <w:tcPr>
            <w:tcW w:w="694" w:type="dxa"/>
            <w:tcMar>
              <w:left w:w="58" w:type="dxa"/>
              <w:right w:w="58" w:type="dxa"/>
            </w:tcMar>
          </w:tcPr>
          <w:p w14:paraId="1E52768A" w14:textId="77777777" w:rsidR="007A77D4" w:rsidRPr="00B4670B" w:rsidRDefault="007A77D4" w:rsidP="004F2DC3">
            <w:pPr>
              <w:keepNext/>
              <w:outlineLvl w:val="0"/>
              <w:rPr>
                <w:rFonts w:asciiTheme="majorBidi" w:eastAsia="Times New Roman" w:hAnsiTheme="majorBidi" w:cstheme="majorBidi"/>
                <w:bCs/>
                <w:iCs/>
                <w:sz w:val="16"/>
                <w:szCs w:val="16"/>
                <w:lang w:val="lt-LT"/>
              </w:rPr>
            </w:pPr>
          </w:p>
        </w:tc>
        <w:tc>
          <w:tcPr>
            <w:tcW w:w="685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5C9A6020" w14:textId="77777777" w:rsidR="007A77D4" w:rsidRPr="00B4670B" w:rsidRDefault="007A77D4" w:rsidP="004F2DC3">
            <w:pPr>
              <w:keepNext/>
              <w:outlineLvl w:val="0"/>
              <w:rPr>
                <w:rFonts w:asciiTheme="majorBidi" w:eastAsia="Times New Roman" w:hAnsiTheme="majorBidi" w:cstheme="majorBidi"/>
                <w:bCs/>
                <w:iCs/>
                <w:sz w:val="16"/>
                <w:szCs w:val="16"/>
                <w:lang w:val="lt-LT"/>
              </w:rPr>
            </w:pPr>
          </w:p>
        </w:tc>
        <w:tc>
          <w:tcPr>
            <w:tcW w:w="810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29669D38" w14:textId="77777777" w:rsidR="007A77D4" w:rsidRPr="00B4670B" w:rsidRDefault="007A77D4" w:rsidP="004F2DC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lt-LT"/>
              </w:rPr>
            </w:pPr>
            <w:r w:rsidRPr="00B4670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lt-LT"/>
              </w:rPr>
              <w:t xml:space="preserve"> </w:t>
            </w:r>
          </w:p>
        </w:tc>
        <w:tc>
          <w:tcPr>
            <w:tcW w:w="845" w:type="dxa"/>
            <w:tcMar>
              <w:left w:w="58" w:type="dxa"/>
              <w:right w:w="58" w:type="dxa"/>
            </w:tcMar>
          </w:tcPr>
          <w:p w14:paraId="60AA2EE8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lt-LT"/>
              </w:rPr>
            </w:pPr>
          </w:p>
        </w:tc>
        <w:tc>
          <w:tcPr>
            <w:tcW w:w="641" w:type="dxa"/>
            <w:tcMar>
              <w:left w:w="58" w:type="dxa"/>
              <w:right w:w="58" w:type="dxa"/>
            </w:tcMar>
          </w:tcPr>
          <w:p w14:paraId="7BD651A5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</w:p>
        </w:tc>
        <w:tc>
          <w:tcPr>
            <w:tcW w:w="685" w:type="dxa"/>
            <w:tcMar>
              <w:left w:w="58" w:type="dxa"/>
              <w:right w:w="58" w:type="dxa"/>
            </w:tcMar>
          </w:tcPr>
          <w:p w14:paraId="68071F33" w14:textId="77777777" w:rsidR="007A77D4" w:rsidRPr="00B4670B" w:rsidRDefault="007A77D4" w:rsidP="004F2DC3">
            <w:pPr>
              <w:keepNext/>
              <w:outlineLvl w:val="0"/>
              <w:rPr>
                <w:rFonts w:asciiTheme="majorBidi" w:eastAsia="Times New Roman" w:hAnsiTheme="majorBidi" w:cstheme="majorBidi"/>
                <w:bCs/>
                <w:iCs/>
                <w:sz w:val="16"/>
                <w:szCs w:val="16"/>
                <w:lang w:val="lt-LT"/>
              </w:rPr>
            </w:pPr>
          </w:p>
        </w:tc>
        <w:tc>
          <w:tcPr>
            <w:tcW w:w="632" w:type="dxa"/>
            <w:tcMar>
              <w:left w:w="58" w:type="dxa"/>
              <w:right w:w="58" w:type="dxa"/>
            </w:tcMar>
          </w:tcPr>
          <w:p w14:paraId="7444D5E5" w14:textId="77777777" w:rsidR="007A77D4" w:rsidRPr="00B4670B" w:rsidRDefault="007A77D4" w:rsidP="004F2DC3">
            <w:pPr>
              <w:keepNext/>
              <w:outlineLvl w:val="0"/>
              <w:rPr>
                <w:rFonts w:asciiTheme="majorBidi" w:eastAsia="Times New Roman" w:hAnsiTheme="majorBidi" w:cstheme="majorBidi"/>
                <w:bCs/>
                <w:iCs/>
                <w:sz w:val="16"/>
                <w:szCs w:val="16"/>
                <w:lang w:val="lt-LT"/>
              </w:rPr>
            </w:pPr>
          </w:p>
        </w:tc>
        <w:tc>
          <w:tcPr>
            <w:tcW w:w="650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0FCEA163" w14:textId="77777777" w:rsidR="007A77D4" w:rsidRPr="00B4670B" w:rsidRDefault="007A77D4" w:rsidP="004F2DC3">
            <w:pPr>
              <w:keepNext/>
              <w:outlineLvl w:val="0"/>
              <w:rPr>
                <w:rFonts w:asciiTheme="majorBidi" w:eastAsia="Times New Roman" w:hAnsiTheme="majorBidi" w:cstheme="majorBidi"/>
                <w:bCs/>
                <w:iCs/>
                <w:sz w:val="16"/>
                <w:szCs w:val="16"/>
                <w:lang w:val="lt-LT"/>
              </w:rPr>
            </w:pPr>
          </w:p>
        </w:tc>
        <w:tc>
          <w:tcPr>
            <w:tcW w:w="703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05121BB9" w14:textId="77777777" w:rsidR="007A77D4" w:rsidRPr="001C0ECF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</w:p>
        </w:tc>
        <w:tc>
          <w:tcPr>
            <w:tcW w:w="641" w:type="dxa"/>
            <w:tcMar>
              <w:left w:w="58" w:type="dxa"/>
              <w:right w:w="58" w:type="dxa"/>
            </w:tcMar>
          </w:tcPr>
          <w:p w14:paraId="22BE49FF" w14:textId="77777777" w:rsidR="007A77D4" w:rsidRPr="001C0ECF" w:rsidRDefault="007A77D4" w:rsidP="004F2DC3">
            <w:pPr>
              <w:keepNext/>
              <w:outlineLvl w:val="0"/>
              <w:rPr>
                <w:rFonts w:asciiTheme="majorBidi" w:eastAsia="Times New Roman" w:hAnsiTheme="majorBidi" w:cstheme="majorBidi"/>
                <w:bCs/>
                <w:iCs/>
                <w:sz w:val="16"/>
                <w:szCs w:val="16"/>
                <w:lang w:val="lt-LT"/>
              </w:rPr>
            </w:pPr>
          </w:p>
        </w:tc>
        <w:tc>
          <w:tcPr>
            <w:tcW w:w="659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7929818B" w14:textId="77777777" w:rsidR="007A77D4" w:rsidRPr="001C0ECF" w:rsidRDefault="007A77D4" w:rsidP="004F2DC3">
            <w:pPr>
              <w:keepNext/>
              <w:outlineLvl w:val="0"/>
              <w:rPr>
                <w:rFonts w:asciiTheme="majorBidi" w:eastAsia="Times New Roman" w:hAnsiTheme="majorBidi" w:cstheme="majorBidi"/>
                <w:bCs/>
                <w:iCs/>
                <w:sz w:val="16"/>
                <w:szCs w:val="16"/>
                <w:lang w:val="lt-LT"/>
              </w:rPr>
            </w:pPr>
          </w:p>
        </w:tc>
        <w:tc>
          <w:tcPr>
            <w:tcW w:w="640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485B9D65" w14:textId="77777777" w:rsidR="007A77D4" w:rsidRPr="00D10D5B" w:rsidRDefault="007A77D4" w:rsidP="004F2DC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</w:p>
        </w:tc>
        <w:tc>
          <w:tcPr>
            <w:tcW w:w="810" w:type="dxa"/>
            <w:tcMar>
              <w:left w:w="58" w:type="dxa"/>
              <w:right w:w="58" w:type="dxa"/>
            </w:tcMar>
          </w:tcPr>
          <w:p w14:paraId="7DB1F4BE" w14:textId="77777777" w:rsidR="007A77D4" w:rsidRPr="00D10D5B" w:rsidRDefault="007A77D4" w:rsidP="004F2DC3">
            <w:pPr>
              <w:keepNext/>
              <w:outlineLvl w:val="0"/>
              <w:rPr>
                <w:rFonts w:asciiTheme="majorBidi" w:eastAsia="Times New Roman" w:hAnsiTheme="majorBidi" w:cstheme="majorBidi"/>
                <w:bCs/>
                <w:iCs/>
                <w:sz w:val="16"/>
                <w:szCs w:val="16"/>
                <w:lang w:val="lt-LT"/>
              </w:rPr>
            </w:pPr>
          </w:p>
        </w:tc>
      </w:tr>
      <w:tr w:rsidR="007A77D4" w:rsidRPr="00B4670B" w14:paraId="135775F3" w14:textId="77777777" w:rsidTr="002A0A9B">
        <w:tc>
          <w:tcPr>
            <w:tcW w:w="510" w:type="dxa"/>
            <w:tcMar>
              <w:left w:w="58" w:type="dxa"/>
              <w:right w:w="58" w:type="dxa"/>
            </w:tcMar>
          </w:tcPr>
          <w:p w14:paraId="3F8BA54C" w14:textId="77777777" w:rsidR="007A77D4" w:rsidRPr="003412C6" w:rsidRDefault="007A77D4" w:rsidP="004F2DC3">
            <w:pPr>
              <w:jc w:val="center"/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</w:pPr>
            <w:proofErr w:type="spellStart"/>
            <w:r w:rsidRPr="003412C6"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  <w:t>Nom</w:t>
            </w:r>
            <w:proofErr w:type="spellEnd"/>
            <w:r w:rsidRPr="003412C6"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  <w:t>.,</w:t>
            </w:r>
          </w:p>
          <w:p w14:paraId="6B512993" w14:textId="77777777" w:rsidR="007A77D4" w:rsidRPr="003412C6" w:rsidRDefault="007A77D4" w:rsidP="004F2DC3">
            <w:pPr>
              <w:jc w:val="center"/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</w:pPr>
            <w:proofErr w:type="spellStart"/>
            <w:r w:rsidRPr="003412C6"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  <w:t>Voc</w:t>
            </w:r>
            <w:proofErr w:type="spellEnd"/>
            <w:r w:rsidRPr="003412C6"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  <w:t>.</w:t>
            </w:r>
          </w:p>
        </w:tc>
        <w:tc>
          <w:tcPr>
            <w:tcW w:w="991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23B4EBDC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lingu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ae</w:t>
            </w:r>
            <w:proofErr w:type="spellEnd"/>
          </w:p>
        </w:tc>
        <w:tc>
          <w:tcPr>
            <w:tcW w:w="739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6EC90959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taur</w:t>
            </w:r>
            <w:r w:rsidRPr="00B467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lt-LT"/>
              </w:rPr>
              <w:t>ī</w:t>
            </w:r>
            <w:proofErr w:type="spellEnd"/>
          </w:p>
        </w:tc>
        <w:tc>
          <w:tcPr>
            <w:tcW w:w="694" w:type="dxa"/>
            <w:tcMar>
              <w:left w:w="58" w:type="dxa"/>
              <w:right w:w="58" w:type="dxa"/>
            </w:tcMar>
          </w:tcPr>
          <w:p w14:paraId="31787E8A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agr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ī</w:t>
            </w:r>
            <w:proofErr w:type="spellEnd"/>
          </w:p>
        </w:tc>
        <w:tc>
          <w:tcPr>
            <w:tcW w:w="685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769B3A7D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vēl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a</w:t>
            </w:r>
            <w:proofErr w:type="spellEnd"/>
          </w:p>
        </w:tc>
        <w:tc>
          <w:tcPr>
            <w:tcW w:w="810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3C1FBCC1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homin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ēs</w:t>
            </w:r>
            <w:proofErr w:type="spellEnd"/>
          </w:p>
        </w:tc>
        <w:tc>
          <w:tcPr>
            <w:tcW w:w="845" w:type="dxa"/>
            <w:tcMar>
              <w:left w:w="58" w:type="dxa"/>
              <w:right w:w="58" w:type="dxa"/>
            </w:tcMar>
          </w:tcPr>
          <w:p w14:paraId="28990EF5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carmin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a</w:t>
            </w:r>
            <w:proofErr w:type="spellEnd"/>
          </w:p>
        </w:tc>
        <w:tc>
          <w:tcPr>
            <w:tcW w:w="641" w:type="dxa"/>
            <w:tcMar>
              <w:left w:w="58" w:type="dxa"/>
              <w:right w:w="58" w:type="dxa"/>
            </w:tcMar>
          </w:tcPr>
          <w:p w14:paraId="12DF947D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nūb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ēs</w:t>
            </w:r>
            <w:proofErr w:type="spellEnd"/>
          </w:p>
        </w:tc>
        <w:tc>
          <w:tcPr>
            <w:tcW w:w="685" w:type="dxa"/>
            <w:tcMar>
              <w:left w:w="58" w:type="dxa"/>
              <w:right w:w="58" w:type="dxa"/>
            </w:tcMar>
          </w:tcPr>
          <w:p w14:paraId="26503DD4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cord</w:t>
            </w:r>
            <w:r w:rsidRPr="00B467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lt-LT"/>
              </w:rPr>
              <w:t>a</w:t>
            </w:r>
            <w:proofErr w:type="spellEnd"/>
          </w:p>
        </w:tc>
        <w:tc>
          <w:tcPr>
            <w:tcW w:w="632" w:type="dxa"/>
            <w:tcMar>
              <w:left w:w="58" w:type="dxa"/>
              <w:right w:w="58" w:type="dxa"/>
            </w:tcMar>
          </w:tcPr>
          <w:p w14:paraId="6F60AD41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turr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ēs</w:t>
            </w:r>
            <w:proofErr w:type="spellEnd"/>
          </w:p>
        </w:tc>
        <w:tc>
          <w:tcPr>
            <w:tcW w:w="650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6AE37C24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mar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ia</w:t>
            </w:r>
          </w:p>
        </w:tc>
        <w:tc>
          <w:tcPr>
            <w:tcW w:w="703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341E4FB7" w14:textId="77777777" w:rsidR="007A77D4" w:rsidRPr="001C0ECF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1C0ECF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man</w:t>
            </w:r>
            <w:r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ūs</w:t>
            </w:r>
            <w:proofErr w:type="spellEnd"/>
          </w:p>
        </w:tc>
        <w:tc>
          <w:tcPr>
            <w:tcW w:w="641" w:type="dxa"/>
            <w:tcMar>
              <w:left w:w="58" w:type="dxa"/>
              <w:right w:w="58" w:type="dxa"/>
            </w:tcMar>
          </w:tcPr>
          <w:p w14:paraId="09E4E2D8" w14:textId="77777777" w:rsidR="007A77D4" w:rsidRPr="001C0ECF" w:rsidRDefault="00DD301A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ar</w:t>
            </w:r>
            <w:r w:rsidR="007A77D4" w:rsidRPr="001C0EC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lt-LT"/>
              </w:rPr>
              <w:t>c</w:t>
            </w:r>
            <w:r w:rsidR="007A77D4"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ūs</w:t>
            </w:r>
            <w:proofErr w:type="spellEnd"/>
          </w:p>
        </w:tc>
        <w:tc>
          <w:tcPr>
            <w:tcW w:w="659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2CDF3743" w14:textId="77777777" w:rsidR="007A77D4" w:rsidRPr="001C0ECF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1C0ECF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gen</w:t>
            </w:r>
            <w:r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ua</w:t>
            </w:r>
            <w:proofErr w:type="spellEnd"/>
          </w:p>
        </w:tc>
        <w:tc>
          <w:tcPr>
            <w:tcW w:w="640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0A57C110" w14:textId="77777777" w:rsidR="007A77D4" w:rsidRPr="00D10D5B" w:rsidRDefault="007A77D4" w:rsidP="004F2DC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D10D5B">
              <w:rPr>
                <w:rFonts w:asciiTheme="majorBidi" w:hAnsiTheme="majorBidi" w:cstheme="majorBidi"/>
                <w:sz w:val="16"/>
                <w:szCs w:val="16"/>
                <w:lang w:val="lt-LT"/>
              </w:rPr>
              <w:t>r</w:t>
            </w:r>
            <w:r w:rsidRPr="00D10D5B">
              <w:rPr>
                <w:rFonts w:asciiTheme="majorBidi" w:hAnsiTheme="majorBidi" w:cstheme="majorBidi"/>
                <w:b/>
                <w:bCs/>
                <w:sz w:val="16"/>
                <w:szCs w:val="16"/>
                <w:lang w:val="lt-LT"/>
              </w:rPr>
              <w:t>ēs</w:t>
            </w:r>
            <w:proofErr w:type="spellEnd"/>
          </w:p>
        </w:tc>
        <w:tc>
          <w:tcPr>
            <w:tcW w:w="810" w:type="dxa"/>
            <w:tcMar>
              <w:left w:w="58" w:type="dxa"/>
              <w:right w:w="58" w:type="dxa"/>
            </w:tcMar>
          </w:tcPr>
          <w:p w14:paraId="63962D5F" w14:textId="77777777" w:rsidR="007A77D4" w:rsidRPr="00D10D5B" w:rsidRDefault="007E322F" w:rsidP="004F2DC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7E322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lt-LT"/>
              </w:rPr>
              <w:t>spec</w:t>
            </w:r>
            <w:r w:rsidR="007A77D4" w:rsidRPr="00D10D5B">
              <w:rPr>
                <w:rFonts w:asciiTheme="majorBidi" w:hAnsiTheme="majorBidi" w:cstheme="majorBidi"/>
                <w:b/>
                <w:bCs/>
                <w:sz w:val="16"/>
                <w:szCs w:val="16"/>
                <w:lang w:val="lt-LT"/>
              </w:rPr>
              <w:t>iēs</w:t>
            </w:r>
            <w:proofErr w:type="spellEnd"/>
          </w:p>
        </w:tc>
      </w:tr>
      <w:tr w:rsidR="007A77D4" w:rsidRPr="00B4670B" w14:paraId="4C1483A0" w14:textId="77777777" w:rsidTr="002A0A9B">
        <w:tc>
          <w:tcPr>
            <w:tcW w:w="510" w:type="dxa"/>
            <w:tcMar>
              <w:left w:w="58" w:type="dxa"/>
              <w:right w:w="58" w:type="dxa"/>
            </w:tcMar>
          </w:tcPr>
          <w:p w14:paraId="1D5495FD" w14:textId="77777777" w:rsidR="007A77D4" w:rsidRPr="003412C6" w:rsidRDefault="007A77D4" w:rsidP="004F2DC3">
            <w:pPr>
              <w:jc w:val="center"/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</w:pPr>
            <w:r w:rsidRPr="003412C6"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  <w:t>Gen.</w:t>
            </w:r>
          </w:p>
        </w:tc>
        <w:tc>
          <w:tcPr>
            <w:tcW w:w="991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510AD2EA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lingu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ārum</w:t>
            </w:r>
            <w:proofErr w:type="spellEnd"/>
          </w:p>
        </w:tc>
        <w:tc>
          <w:tcPr>
            <w:tcW w:w="739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274A4A34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lt-LT"/>
              </w:rPr>
              <w:t>taur</w:t>
            </w:r>
            <w:r w:rsidRPr="00B467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lt-LT"/>
              </w:rPr>
              <w:t>ōrum</w:t>
            </w:r>
            <w:proofErr w:type="spellEnd"/>
          </w:p>
        </w:tc>
        <w:tc>
          <w:tcPr>
            <w:tcW w:w="694" w:type="dxa"/>
            <w:tcMar>
              <w:left w:w="58" w:type="dxa"/>
              <w:right w:w="58" w:type="dxa"/>
            </w:tcMar>
          </w:tcPr>
          <w:p w14:paraId="680D75A5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agr</w:t>
            </w:r>
            <w:r w:rsidRPr="00B467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lt-LT"/>
              </w:rPr>
              <w:t>ōrum</w:t>
            </w:r>
            <w:proofErr w:type="spellEnd"/>
          </w:p>
        </w:tc>
        <w:tc>
          <w:tcPr>
            <w:tcW w:w="685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67672317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vēl</w:t>
            </w:r>
            <w:r w:rsidRPr="00B467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lt-LT"/>
              </w:rPr>
              <w:t>ōrum</w:t>
            </w:r>
            <w:proofErr w:type="spellEnd"/>
          </w:p>
        </w:tc>
        <w:tc>
          <w:tcPr>
            <w:tcW w:w="810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7ABA15A0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homin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um</w:t>
            </w:r>
            <w:proofErr w:type="spellEnd"/>
          </w:p>
        </w:tc>
        <w:tc>
          <w:tcPr>
            <w:tcW w:w="845" w:type="dxa"/>
            <w:tcMar>
              <w:left w:w="58" w:type="dxa"/>
              <w:right w:w="58" w:type="dxa"/>
            </w:tcMar>
          </w:tcPr>
          <w:p w14:paraId="4FDC8705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carmin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um</w:t>
            </w:r>
            <w:proofErr w:type="spellEnd"/>
          </w:p>
        </w:tc>
        <w:tc>
          <w:tcPr>
            <w:tcW w:w="641" w:type="dxa"/>
            <w:tcMar>
              <w:left w:w="58" w:type="dxa"/>
              <w:right w:w="58" w:type="dxa"/>
            </w:tcMar>
          </w:tcPr>
          <w:p w14:paraId="5A34BA3C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nūb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ium</w:t>
            </w:r>
            <w:proofErr w:type="spellEnd"/>
          </w:p>
        </w:tc>
        <w:tc>
          <w:tcPr>
            <w:tcW w:w="685" w:type="dxa"/>
            <w:tcMar>
              <w:left w:w="58" w:type="dxa"/>
              <w:right w:w="58" w:type="dxa"/>
            </w:tcMar>
          </w:tcPr>
          <w:p w14:paraId="33D96D75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cord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ium</w:t>
            </w:r>
            <w:proofErr w:type="spellEnd"/>
          </w:p>
        </w:tc>
        <w:tc>
          <w:tcPr>
            <w:tcW w:w="632" w:type="dxa"/>
            <w:tcMar>
              <w:left w:w="58" w:type="dxa"/>
              <w:right w:w="58" w:type="dxa"/>
            </w:tcMar>
          </w:tcPr>
          <w:p w14:paraId="3748FD4B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turr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ium</w:t>
            </w:r>
            <w:proofErr w:type="spellEnd"/>
          </w:p>
        </w:tc>
        <w:tc>
          <w:tcPr>
            <w:tcW w:w="650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0629ED48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mar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ium</w:t>
            </w:r>
            <w:proofErr w:type="spellEnd"/>
          </w:p>
        </w:tc>
        <w:tc>
          <w:tcPr>
            <w:tcW w:w="703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11809E21" w14:textId="77777777" w:rsidR="007A77D4" w:rsidRPr="001C0ECF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1C0ECF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man</w:t>
            </w:r>
            <w:r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uum</w:t>
            </w:r>
            <w:proofErr w:type="spellEnd"/>
          </w:p>
        </w:tc>
        <w:tc>
          <w:tcPr>
            <w:tcW w:w="641" w:type="dxa"/>
            <w:tcMar>
              <w:left w:w="58" w:type="dxa"/>
              <w:right w:w="58" w:type="dxa"/>
            </w:tcMar>
          </w:tcPr>
          <w:p w14:paraId="0E3F0998" w14:textId="77777777" w:rsidR="007A77D4" w:rsidRPr="001C0ECF" w:rsidRDefault="00DD301A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ar</w:t>
            </w:r>
            <w:r w:rsidR="007A77D4" w:rsidRPr="001C0EC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lt-LT"/>
              </w:rPr>
              <w:t>c</w:t>
            </w:r>
            <w:r w:rsidR="007A77D4"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uum</w:t>
            </w:r>
            <w:proofErr w:type="spellEnd"/>
          </w:p>
        </w:tc>
        <w:tc>
          <w:tcPr>
            <w:tcW w:w="659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235FC923" w14:textId="77777777" w:rsidR="007A77D4" w:rsidRPr="001C0ECF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1C0ECF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gen</w:t>
            </w:r>
            <w:r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uum</w:t>
            </w:r>
            <w:proofErr w:type="spellEnd"/>
          </w:p>
        </w:tc>
        <w:tc>
          <w:tcPr>
            <w:tcW w:w="640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2CB4110B" w14:textId="77777777" w:rsidR="007A77D4" w:rsidRPr="00D10D5B" w:rsidRDefault="007A77D4" w:rsidP="004F2DC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D10D5B">
              <w:rPr>
                <w:rFonts w:asciiTheme="majorBidi" w:hAnsiTheme="majorBidi" w:cstheme="majorBidi"/>
                <w:sz w:val="16"/>
                <w:szCs w:val="16"/>
                <w:lang w:val="lt-LT"/>
              </w:rPr>
              <w:t>r</w:t>
            </w:r>
            <w:r w:rsidRPr="00D10D5B">
              <w:rPr>
                <w:rFonts w:asciiTheme="majorBidi" w:hAnsiTheme="majorBidi" w:cstheme="majorBidi"/>
                <w:b/>
                <w:bCs/>
                <w:sz w:val="16"/>
                <w:szCs w:val="16"/>
                <w:lang w:val="lt-LT"/>
              </w:rPr>
              <w:t>ērum</w:t>
            </w:r>
            <w:proofErr w:type="spellEnd"/>
          </w:p>
        </w:tc>
        <w:tc>
          <w:tcPr>
            <w:tcW w:w="810" w:type="dxa"/>
            <w:tcMar>
              <w:left w:w="58" w:type="dxa"/>
              <w:right w:w="58" w:type="dxa"/>
            </w:tcMar>
          </w:tcPr>
          <w:p w14:paraId="12FE97DC" w14:textId="77777777" w:rsidR="007A77D4" w:rsidRPr="00D10D5B" w:rsidRDefault="007E322F" w:rsidP="004F2DC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7E322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lt-LT"/>
              </w:rPr>
              <w:t>spec</w:t>
            </w:r>
            <w:r w:rsidR="007A77D4" w:rsidRPr="00D10D5B">
              <w:rPr>
                <w:rFonts w:asciiTheme="majorBidi" w:hAnsiTheme="majorBidi" w:cstheme="majorBidi"/>
                <w:b/>
                <w:bCs/>
                <w:sz w:val="16"/>
                <w:szCs w:val="16"/>
                <w:lang w:val="lt-LT"/>
              </w:rPr>
              <w:t>iērum</w:t>
            </w:r>
            <w:proofErr w:type="spellEnd"/>
          </w:p>
        </w:tc>
      </w:tr>
      <w:tr w:rsidR="007A77D4" w:rsidRPr="00B4670B" w14:paraId="2A4AECA3" w14:textId="77777777" w:rsidTr="002A0A9B">
        <w:tc>
          <w:tcPr>
            <w:tcW w:w="510" w:type="dxa"/>
            <w:tcMar>
              <w:left w:w="58" w:type="dxa"/>
              <w:right w:w="58" w:type="dxa"/>
            </w:tcMar>
          </w:tcPr>
          <w:p w14:paraId="4A0A6D83" w14:textId="77777777" w:rsidR="007A77D4" w:rsidRPr="003412C6" w:rsidRDefault="007A77D4" w:rsidP="004F2DC3">
            <w:pPr>
              <w:jc w:val="center"/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</w:pPr>
            <w:proofErr w:type="spellStart"/>
            <w:r w:rsidRPr="003412C6"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  <w:t>Dat</w:t>
            </w:r>
            <w:proofErr w:type="spellEnd"/>
            <w:r w:rsidRPr="003412C6"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  <w:t>.</w:t>
            </w:r>
          </w:p>
        </w:tc>
        <w:tc>
          <w:tcPr>
            <w:tcW w:w="991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0D181302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lingu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īs</w:t>
            </w:r>
            <w:proofErr w:type="spellEnd"/>
          </w:p>
        </w:tc>
        <w:tc>
          <w:tcPr>
            <w:tcW w:w="739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6F9DF416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taur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īs</w:t>
            </w:r>
            <w:proofErr w:type="spellEnd"/>
          </w:p>
        </w:tc>
        <w:tc>
          <w:tcPr>
            <w:tcW w:w="694" w:type="dxa"/>
            <w:tcMar>
              <w:left w:w="58" w:type="dxa"/>
              <w:right w:w="58" w:type="dxa"/>
            </w:tcMar>
          </w:tcPr>
          <w:p w14:paraId="19A9F152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agr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īs</w:t>
            </w:r>
            <w:proofErr w:type="spellEnd"/>
          </w:p>
        </w:tc>
        <w:tc>
          <w:tcPr>
            <w:tcW w:w="685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279B9E0C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vēl</w:t>
            </w:r>
            <w:r w:rsidRPr="000E5C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ī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s</w:t>
            </w:r>
            <w:proofErr w:type="spellEnd"/>
          </w:p>
        </w:tc>
        <w:tc>
          <w:tcPr>
            <w:tcW w:w="810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180B023C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homin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ibus</w:t>
            </w:r>
            <w:proofErr w:type="spellEnd"/>
          </w:p>
        </w:tc>
        <w:tc>
          <w:tcPr>
            <w:tcW w:w="845" w:type="dxa"/>
            <w:tcMar>
              <w:left w:w="58" w:type="dxa"/>
              <w:right w:w="58" w:type="dxa"/>
            </w:tcMar>
          </w:tcPr>
          <w:p w14:paraId="79618365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carmin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ibus</w:t>
            </w:r>
            <w:proofErr w:type="spellEnd"/>
          </w:p>
        </w:tc>
        <w:tc>
          <w:tcPr>
            <w:tcW w:w="641" w:type="dxa"/>
            <w:tcMar>
              <w:left w:w="58" w:type="dxa"/>
              <w:right w:w="58" w:type="dxa"/>
            </w:tcMar>
          </w:tcPr>
          <w:p w14:paraId="2CFAC476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nūb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ibus</w:t>
            </w:r>
            <w:proofErr w:type="spellEnd"/>
          </w:p>
        </w:tc>
        <w:tc>
          <w:tcPr>
            <w:tcW w:w="685" w:type="dxa"/>
            <w:tcMar>
              <w:left w:w="58" w:type="dxa"/>
              <w:right w:w="58" w:type="dxa"/>
            </w:tcMar>
          </w:tcPr>
          <w:p w14:paraId="2B4FA5A1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cord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ibus</w:t>
            </w:r>
            <w:proofErr w:type="spellEnd"/>
          </w:p>
        </w:tc>
        <w:tc>
          <w:tcPr>
            <w:tcW w:w="632" w:type="dxa"/>
            <w:tcMar>
              <w:left w:w="58" w:type="dxa"/>
              <w:right w:w="58" w:type="dxa"/>
            </w:tcMar>
          </w:tcPr>
          <w:p w14:paraId="2991E543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turr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ibus</w:t>
            </w:r>
            <w:proofErr w:type="spellEnd"/>
          </w:p>
        </w:tc>
        <w:tc>
          <w:tcPr>
            <w:tcW w:w="650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5D14F1A9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mar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ibus</w:t>
            </w:r>
            <w:proofErr w:type="spellEnd"/>
          </w:p>
        </w:tc>
        <w:tc>
          <w:tcPr>
            <w:tcW w:w="703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0787D4B0" w14:textId="77777777" w:rsidR="007A77D4" w:rsidRPr="001C0ECF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1C0ECF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man</w:t>
            </w:r>
            <w:r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ibus</w:t>
            </w:r>
            <w:proofErr w:type="spellEnd"/>
          </w:p>
        </w:tc>
        <w:tc>
          <w:tcPr>
            <w:tcW w:w="641" w:type="dxa"/>
            <w:tcMar>
              <w:left w:w="58" w:type="dxa"/>
              <w:right w:w="58" w:type="dxa"/>
            </w:tcMar>
          </w:tcPr>
          <w:p w14:paraId="00F713D2" w14:textId="77777777" w:rsidR="007A77D4" w:rsidRPr="001C0ECF" w:rsidRDefault="00DD301A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ar</w:t>
            </w:r>
            <w:r w:rsidR="007A77D4" w:rsidRPr="001C0EC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lt-LT"/>
              </w:rPr>
              <w:t>c</w:t>
            </w:r>
            <w:r w:rsidR="007A77D4"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ubus</w:t>
            </w:r>
            <w:proofErr w:type="spellEnd"/>
          </w:p>
        </w:tc>
        <w:tc>
          <w:tcPr>
            <w:tcW w:w="659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21C01564" w14:textId="77777777" w:rsidR="007A77D4" w:rsidRPr="001C0ECF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1C0ECF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gen</w:t>
            </w:r>
            <w:r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ibus</w:t>
            </w:r>
            <w:proofErr w:type="spellEnd"/>
          </w:p>
        </w:tc>
        <w:tc>
          <w:tcPr>
            <w:tcW w:w="640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61015659" w14:textId="77777777" w:rsidR="007A77D4" w:rsidRPr="00D10D5B" w:rsidRDefault="007A77D4" w:rsidP="004F2DC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D10D5B">
              <w:rPr>
                <w:rFonts w:asciiTheme="majorBidi" w:hAnsiTheme="majorBidi" w:cstheme="majorBidi"/>
                <w:sz w:val="16"/>
                <w:szCs w:val="16"/>
                <w:lang w:val="lt-LT"/>
              </w:rPr>
              <w:t>r</w:t>
            </w:r>
            <w:r w:rsidRPr="00D10D5B">
              <w:rPr>
                <w:rFonts w:asciiTheme="majorBidi" w:hAnsiTheme="majorBidi" w:cstheme="majorBidi"/>
                <w:b/>
                <w:bCs/>
                <w:sz w:val="16"/>
                <w:szCs w:val="16"/>
                <w:lang w:val="lt-LT"/>
              </w:rPr>
              <w:t>ēbus</w:t>
            </w:r>
            <w:proofErr w:type="spellEnd"/>
          </w:p>
        </w:tc>
        <w:tc>
          <w:tcPr>
            <w:tcW w:w="810" w:type="dxa"/>
            <w:tcMar>
              <w:left w:w="58" w:type="dxa"/>
              <w:right w:w="58" w:type="dxa"/>
            </w:tcMar>
          </w:tcPr>
          <w:p w14:paraId="0B5A8271" w14:textId="77777777" w:rsidR="007A77D4" w:rsidRPr="00D10D5B" w:rsidRDefault="007E322F" w:rsidP="004F2DC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7E322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lt-LT"/>
              </w:rPr>
              <w:t>spec</w:t>
            </w:r>
            <w:r w:rsidR="007A77D4" w:rsidRPr="00D10D5B">
              <w:rPr>
                <w:rFonts w:asciiTheme="majorBidi" w:hAnsiTheme="majorBidi" w:cstheme="majorBidi"/>
                <w:b/>
                <w:bCs/>
                <w:sz w:val="16"/>
                <w:szCs w:val="16"/>
                <w:lang w:val="lt-LT"/>
              </w:rPr>
              <w:t>iēbus</w:t>
            </w:r>
            <w:proofErr w:type="spellEnd"/>
          </w:p>
        </w:tc>
      </w:tr>
      <w:tr w:rsidR="007A77D4" w:rsidRPr="00B4670B" w14:paraId="56AB6C4A" w14:textId="77777777" w:rsidTr="002A0A9B">
        <w:tc>
          <w:tcPr>
            <w:tcW w:w="510" w:type="dxa"/>
            <w:tcMar>
              <w:left w:w="58" w:type="dxa"/>
              <w:right w:w="58" w:type="dxa"/>
            </w:tcMar>
          </w:tcPr>
          <w:p w14:paraId="1764FCEA" w14:textId="77777777" w:rsidR="007A77D4" w:rsidRPr="003412C6" w:rsidRDefault="007A77D4" w:rsidP="004F2DC3">
            <w:pPr>
              <w:jc w:val="center"/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</w:pPr>
            <w:proofErr w:type="spellStart"/>
            <w:r w:rsidRPr="003412C6"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  <w:t>Acc</w:t>
            </w:r>
            <w:proofErr w:type="spellEnd"/>
            <w:r w:rsidRPr="003412C6"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  <w:t>.</w:t>
            </w:r>
          </w:p>
        </w:tc>
        <w:tc>
          <w:tcPr>
            <w:tcW w:w="991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18474C5E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lingu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ās</w:t>
            </w:r>
            <w:proofErr w:type="spellEnd"/>
          </w:p>
        </w:tc>
        <w:tc>
          <w:tcPr>
            <w:tcW w:w="739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02495DD6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taur</w:t>
            </w:r>
            <w:r w:rsidRPr="00B467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lt-LT"/>
              </w:rPr>
              <w:t>ōs</w:t>
            </w:r>
            <w:proofErr w:type="spellEnd"/>
          </w:p>
        </w:tc>
        <w:tc>
          <w:tcPr>
            <w:tcW w:w="694" w:type="dxa"/>
            <w:tcMar>
              <w:left w:w="58" w:type="dxa"/>
              <w:right w:w="58" w:type="dxa"/>
            </w:tcMar>
          </w:tcPr>
          <w:p w14:paraId="53A18A3F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agr</w:t>
            </w:r>
            <w:r w:rsidRPr="00B467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lt-LT"/>
              </w:rPr>
              <w:t>ōs</w:t>
            </w:r>
            <w:proofErr w:type="spellEnd"/>
          </w:p>
        </w:tc>
        <w:tc>
          <w:tcPr>
            <w:tcW w:w="685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774172DF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v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ēl</w:t>
            </w:r>
            <w:r w:rsidRPr="00B467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lt-LT"/>
              </w:rPr>
              <w:t>a</w:t>
            </w:r>
            <w:proofErr w:type="spellEnd"/>
          </w:p>
        </w:tc>
        <w:tc>
          <w:tcPr>
            <w:tcW w:w="810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24E0B9A4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homin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ēs</w:t>
            </w:r>
            <w:proofErr w:type="spellEnd"/>
          </w:p>
        </w:tc>
        <w:tc>
          <w:tcPr>
            <w:tcW w:w="845" w:type="dxa"/>
            <w:tcMar>
              <w:left w:w="58" w:type="dxa"/>
              <w:right w:w="58" w:type="dxa"/>
            </w:tcMar>
          </w:tcPr>
          <w:p w14:paraId="5C3EA051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carmin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a</w:t>
            </w:r>
            <w:proofErr w:type="spellEnd"/>
          </w:p>
        </w:tc>
        <w:tc>
          <w:tcPr>
            <w:tcW w:w="641" w:type="dxa"/>
            <w:tcMar>
              <w:left w:w="58" w:type="dxa"/>
              <w:right w:w="58" w:type="dxa"/>
            </w:tcMar>
          </w:tcPr>
          <w:p w14:paraId="69993829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nūb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ēs</w:t>
            </w:r>
            <w:proofErr w:type="spellEnd"/>
          </w:p>
        </w:tc>
        <w:tc>
          <w:tcPr>
            <w:tcW w:w="685" w:type="dxa"/>
            <w:tcMar>
              <w:left w:w="58" w:type="dxa"/>
              <w:right w:w="58" w:type="dxa"/>
            </w:tcMar>
          </w:tcPr>
          <w:p w14:paraId="360C7CF3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cord</w:t>
            </w:r>
            <w:r w:rsidRPr="00B467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lt-LT"/>
              </w:rPr>
              <w:t>a</w:t>
            </w:r>
            <w:proofErr w:type="spellEnd"/>
          </w:p>
        </w:tc>
        <w:tc>
          <w:tcPr>
            <w:tcW w:w="632" w:type="dxa"/>
            <w:tcMar>
              <w:left w:w="58" w:type="dxa"/>
              <w:right w:w="58" w:type="dxa"/>
            </w:tcMar>
          </w:tcPr>
          <w:p w14:paraId="18223A04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turr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ēs</w:t>
            </w:r>
            <w:proofErr w:type="spellEnd"/>
          </w:p>
        </w:tc>
        <w:tc>
          <w:tcPr>
            <w:tcW w:w="650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741866B8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mar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ia</w:t>
            </w:r>
          </w:p>
        </w:tc>
        <w:tc>
          <w:tcPr>
            <w:tcW w:w="703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672994AE" w14:textId="77777777" w:rsidR="007A77D4" w:rsidRPr="001C0ECF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1C0ECF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man</w:t>
            </w:r>
            <w:r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ūs</w:t>
            </w:r>
            <w:proofErr w:type="spellEnd"/>
          </w:p>
        </w:tc>
        <w:tc>
          <w:tcPr>
            <w:tcW w:w="641" w:type="dxa"/>
            <w:tcMar>
              <w:left w:w="58" w:type="dxa"/>
              <w:right w:w="58" w:type="dxa"/>
            </w:tcMar>
          </w:tcPr>
          <w:p w14:paraId="4139D085" w14:textId="77777777" w:rsidR="007A77D4" w:rsidRPr="001C0ECF" w:rsidRDefault="00DD301A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ar</w:t>
            </w:r>
            <w:r w:rsidR="007A77D4" w:rsidRPr="001C0EC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lt-LT"/>
              </w:rPr>
              <w:t>c</w:t>
            </w:r>
            <w:r w:rsidR="007A77D4"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ūs</w:t>
            </w:r>
            <w:proofErr w:type="spellEnd"/>
          </w:p>
        </w:tc>
        <w:tc>
          <w:tcPr>
            <w:tcW w:w="659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62015B13" w14:textId="77777777" w:rsidR="007A77D4" w:rsidRPr="001C0ECF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1C0ECF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gen</w:t>
            </w:r>
            <w:r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ua</w:t>
            </w:r>
            <w:proofErr w:type="spellEnd"/>
          </w:p>
        </w:tc>
        <w:tc>
          <w:tcPr>
            <w:tcW w:w="640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690FE328" w14:textId="77777777" w:rsidR="007A77D4" w:rsidRPr="00D10D5B" w:rsidRDefault="007A77D4" w:rsidP="004F2DC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D10D5B">
              <w:rPr>
                <w:rFonts w:asciiTheme="majorBidi" w:hAnsiTheme="majorBidi" w:cstheme="majorBidi"/>
                <w:sz w:val="16"/>
                <w:szCs w:val="16"/>
                <w:lang w:val="lt-LT"/>
              </w:rPr>
              <w:t>r</w:t>
            </w:r>
            <w:r w:rsidRPr="00D10D5B">
              <w:rPr>
                <w:rFonts w:asciiTheme="majorBidi" w:hAnsiTheme="majorBidi" w:cstheme="majorBidi"/>
                <w:b/>
                <w:bCs/>
                <w:sz w:val="16"/>
                <w:szCs w:val="16"/>
                <w:lang w:val="lt-LT"/>
              </w:rPr>
              <w:t>ēs</w:t>
            </w:r>
            <w:proofErr w:type="spellEnd"/>
          </w:p>
        </w:tc>
        <w:tc>
          <w:tcPr>
            <w:tcW w:w="810" w:type="dxa"/>
            <w:tcMar>
              <w:left w:w="58" w:type="dxa"/>
              <w:right w:w="58" w:type="dxa"/>
            </w:tcMar>
          </w:tcPr>
          <w:p w14:paraId="218A6E05" w14:textId="77777777" w:rsidR="007A77D4" w:rsidRPr="00D10D5B" w:rsidRDefault="007E322F" w:rsidP="004F2DC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7E322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lt-LT"/>
              </w:rPr>
              <w:t>spec</w:t>
            </w:r>
            <w:r w:rsidR="007A77D4" w:rsidRPr="00D10D5B">
              <w:rPr>
                <w:rFonts w:asciiTheme="majorBidi" w:hAnsiTheme="majorBidi" w:cstheme="majorBidi"/>
                <w:b/>
                <w:bCs/>
                <w:sz w:val="16"/>
                <w:szCs w:val="16"/>
                <w:lang w:val="lt-LT"/>
              </w:rPr>
              <w:t>iēs</w:t>
            </w:r>
            <w:proofErr w:type="spellEnd"/>
          </w:p>
        </w:tc>
      </w:tr>
      <w:tr w:rsidR="007A77D4" w:rsidRPr="00B4670B" w14:paraId="3F6A8A34" w14:textId="77777777" w:rsidTr="002A0A9B">
        <w:tc>
          <w:tcPr>
            <w:tcW w:w="510" w:type="dxa"/>
            <w:tcMar>
              <w:left w:w="58" w:type="dxa"/>
              <w:right w:w="58" w:type="dxa"/>
            </w:tcMar>
          </w:tcPr>
          <w:p w14:paraId="09662EC0" w14:textId="77777777" w:rsidR="007A77D4" w:rsidRPr="003412C6" w:rsidRDefault="007A77D4" w:rsidP="004F2DC3">
            <w:pPr>
              <w:jc w:val="center"/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</w:pPr>
            <w:proofErr w:type="spellStart"/>
            <w:r w:rsidRPr="003412C6"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  <w:t>Abl</w:t>
            </w:r>
            <w:proofErr w:type="spellEnd"/>
            <w:r w:rsidRPr="003412C6">
              <w:rPr>
                <w:rFonts w:asciiTheme="majorBidi" w:eastAsia="Times New Roman" w:hAnsiTheme="majorBidi" w:cstheme="majorBidi"/>
                <w:iCs/>
                <w:sz w:val="12"/>
                <w:szCs w:val="12"/>
                <w:lang w:val="lt-LT"/>
              </w:rPr>
              <w:t>.</w:t>
            </w:r>
          </w:p>
        </w:tc>
        <w:tc>
          <w:tcPr>
            <w:tcW w:w="991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301C2363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lingu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īs</w:t>
            </w:r>
            <w:proofErr w:type="spellEnd"/>
          </w:p>
        </w:tc>
        <w:tc>
          <w:tcPr>
            <w:tcW w:w="739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42866A2D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taur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īs</w:t>
            </w:r>
            <w:proofErr w:type="spellEnd"/>
          </w:p>
        </w:tc>
        <w:tc>
          <w:tcPr>
            <w:tcW w:w="694" w:type="dxa"/>
            <w:tcMar>
              <w:left w:w="58" w:type="dxa"/>
              <w:right w:w="58" w:type="dxa"/>
            </w:tcMar>
          </w:tcPr>
          <w:p w14:paraId="39A418B0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agr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īs</w:t>
            </w:r>
            <w:proofErr w:type="spellEnd"/>
          </w:p>
        </w:tc>
        <w:tc>
          <w:tcPr>
            <w:tcW w:w="685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6753F7B2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v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ēl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īs</w:t>
            </w:r>
            <w:proofErr w:type="spellEnd"/>
          </w:p>
        </w:tc>
        <w:tc>
          <w:tcPr>
            <w:tcW w:w="810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1B5246C0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homin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ibus</w:t>
            </w:r>
            <w:proofErr w:type="spellEnd"/>
          </w:p>
        </w:tc>
        <w:tc>
          <w:tcPr>
            <w:tcW w:w="845" w:type="dxa"/>
            <w:tcMar>
              <w:left w:w="58" w:type="dxa"/>
              <w:right w:w="58" w:type="dxa"/>
            </w:tcMar>
          </w:tcPr>
          <w:p w14:paraId="3E70FA7C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carmin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ibus</w:t>
            </w:r>
            <w:proofErr w:type="spellEnd"/>
          </w:p>
        </w:tc>
        <w:tc>
          <w:tcPr>
            <w:tcW w:w="641" w:type="dxa"/>
            <w:tcMar>
              <w:left w:w="58" w:type="dxa"/>
              <w:right w:w="58" w:type="dxa"/>
            </w:tcMar>
          </w:tcPr>
          <w:p w14:paraId="0F462C82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nūb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ibus</w:t>
            </w:r>
            <w:proofErr w:type="spellEnd"/>
          </w:p>
        </w:tc>
        <w:tc>
          <w:tcPr>
            <w:tcW w:w="685" w:type="dxa"/>
            <w:tcMar>
              <w:left w:w="58" w:type="dxa"/>
              <w:right w:w="58" w:type="dxa"/>
            </w:tcMar>
          </w:tcPr>
          <w:p w14:paraId="12263951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cord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ibus</w:t>
            </w:r>
            <w:proofErr w:type="spellEnd"/>
          </w:p>
        </w:tc>
        <w:tc>
          <w:tcPr>
            <w:tcW w:w="632" w:type="dxa"/>
            <w:tcMar>
              <w:left w:w="58" w:type="dxa"/>
              <w:right w:w="58" w:type="dxa"/>
            </w:tcMar>
          </w:tcPr>
          <w:p w14:paraId="5F7193D8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turr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ibus</w:t>
            </w:r>
            <w:proofErr w:type="spellEnd"/>
          </w:p>
        </w:tc>
        <w:tc>
          <w:tcPr>
            <w:tcW w:w="650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2341A0E2" w14:textId="77777777" w:rsidR="007A77D4" w:rsidRPr="00B4670B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B4670B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mar</w:t>
            </w:r>
            <w:r w:rsidRPr="00B467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ibus</w:t>
            </w:r>
            <w:proofErr w:type="spellEnd"/>
          </w:p>
        </w:tc>
        <w:tc>
          <w:tcPr>
            <w:tcW w:w="703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27C5C8A8" w14:textId="77777777" w:rsidR="007A77D4" w:rsidRPr="001C0ECF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1C0ECF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man</w:t>
            </w:r>
            <w:r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ibus</w:t>
            </w:r>
            <w:proofErr w:type="spellEnd"/>
          </w:p>
        </w:tc>
        <w:tc>
          <w:tcPr>
            <w:tcW w:w="641" w:type="dxa"/>
            <w:tcMar>
              <w:left w:w="58" w:type="dxa"/>
              <w:right w:w="58" w:type="dxa"/>
            </w:tcMar>
          </w:tcPr>
          <w:p w14:paraId="69AFA49A" w14:textId="77777777" w:rsidR="007A77D4" w:rsidRPr="001C0ECF" w:rsidRDefault="00DD301A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ar</w:t>
            </w:r>
            <w:r w:rsidR="007A77D4" w:rsidRPr="001C0EC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lt-LT"/>
              </w:rPr>
              <w:t>c</w:t>
            </w:r>
            <w:r w:rsidR="007A77D4"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ubus</w:t>
            </w:r>
            <w:proofErr w:type="spellEnd"/>
          </w:p>
        </w:tc>
        <w:tc>
          <w:tcPr>
            <w:tcW w:w="659" w:type="dxa"/>
            <w:tcBorders>
              <w:righ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124AA468" w14:textId="77777777" w:rsidR="007A77D4" w:rsidRPr="001C0ECF" w:rsidRDefault="007A77D4" w:rsidP="004F2DC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</w:pPr>
            <w:proofErr w:type="spellStart"/>
            <w:r w:rsidRPr="001C0ECF">
              <w:rPr>
                <w:rFonts w:ascii="Times New Roman" w:eastAsia="Times New Roman" w:hAnsi="Times New Roman" w:cs="Times New Roman"/>
                <w:sz w:val="16"/>
                <w:szCs w:val="16"/>
                <w:lang w:val="lt-LT"/>
              </w:rPr>
              <w:t>gen</w:t>
            </w:r>
            <w:r w:rsidRPr="001C0E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lt-LT"/>
              </w:rPr>
              <w:t>ibus</w:t>
            </w:r>
            <w:proofErr w:type="spellEnd"/>
          </w:p>
        </w:tc>
        <w:tc>
          <w:tcPr>
            <w:tcW w:w="640" w:type="dxa"/>
            <w:tcBorders>
              <w:left w:val="single" w:sz="12" w:space="0" w:color="BFBFBF" w:themeColor="background1" w:themeShade="BF"/>
            </w:tcBorders>
            <w:tcMar>
              <w:left w:w="58" w:type="dxa"/>
              <w:right w:w="58" w:type="dxa"/>
            </w:tcMar>
          </w:tcPr>
          <w:p w14:paraId="5491D1F1" w14:textId="77777777" w:rsidR="007A77D4" w:rsidRPr="00D10D5B" w:rsidRDefault="007A77D4" w:rsidP="004F2DC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D10D5B">
              <w:rPr>
                <w:rFonts w:asciiTheme="majorBidi" w:hAnsiTheme="majorBidi" w:cstheme="majorBidi"/>
                <w:sz w:val="16"/>
                <w:szCs w:val="16"/>
                <w:lang w:val="lt-LT"/>
              </w:rPr>
              <w:t>r</w:t>
            </w:r>
            <w:r w:rsidRPr="00D10D5B">
              <w:rPr>
                <w:rFonts w:asciiTheme="majorBidi" w:hAnsiTheme="majorBidi" w:cstheme="majorBidi"/>
                <w:b/>
                <w:bCs/>
                <w:sz w:val="16"/>
                <w:szCs w:val="16"/>
                <w:lang w:val="lt-LT"/>
              </w:rPr>
              <w:t>ēbus</w:t>
            </w:r>
            <w:proofErr w:type="spellEnd"/>
          </w:p>
        </w:tc>
        <w:tc>
          <w:tcPr>
            <w:tcW w:w="810" w:type="dxa"/>
            <w:tcMar>
              <w:left w:w="58" w:type="dxa"/>
              <w:right w:w="58" w:type="dxa"/>
            </w:tcMar>
          </w:tcPr>
          <w:p w14:paraId="792FF22C" w14:textId="77777777" w:rsidR="007A77D4" w:rsidRPr="00D10D5B" w:rsidRDefault="007E322F" w:rsidP="004F2DC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7E322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lt-LT"/>
              </w:rPr>
              <w:t>spec</w:t>
            </w:r>
            <w:r w:rsidR="007A77D4" w:rsidRPr="00D10D5B">
              <w:rPr>
                <w:rFonts w:asciiTheme="majorBidi" w:hAnsiTheme="majorBidi" w:cstheme="majorBidi"/>
                <w:b/>
                <w:bCs/>
                <w:sz w:val="16"/>
                <w:szCs w:val="16"/>
                <w:lang w:val="lt-LT"/>
              </w:rPr>
              <w:t>iēbus</w:t>
            </w:r>
            <w:proofErr w:type="spellEnd"/>
          </w:p>
        </w:tc>
      </w:tr>
    </w:tbl>
    <w:p w14:paraId="7544CF6B" w14:textId="77777777" w:rsidR="007A77D4" w:rsidRPr="009B3380" w:rsidRDefault="007A77D4" w:rsidP="00CB60A0">
      <w:pPr>
        <w:pStyle w:val="Betarp"/>
        <w:rPr>
          <w:lang w:val="lt-LT"/>
        </w:rPr>
      </w:pPr>
    </w:p>
    <w:p w14:paraId="6BD6369A" w14:textId="77777777" w:rsidR="007A77D4" w:rsidRDefault="007A77D4" w:rsidP="00DD301A">
      <w:pPr>
        <w:ind w:left="-990"/>
        <w:rPr>
          <w:rFonts w:asciiTheme="majorBidi" w:hAnsiTheme="majorBidi" w:cstheme="majorBidi"/>
          <w:sz w:val="16"/>
          <w:szCs w:val="16"/>
          <w:lang w:val="lt-LT"/>
        </w:rPr>
      </w:pPr>
      <w:r w:rsidRPr="00CE46E7">
        <w:rPr>
          <w:rFonts w:asciiTheme="majorBidi" w:hAnsiTheme="majorBidi" w:cstheme="majorBidi"/>
          <w:sz w:val="16"/>
          <w:szCs w:val="16"/>
          <w:u w:val="single"/>
          <w:lang w:val="lt-LT"/>
        </w:rPr>
        <w:t>Niekatrosios</w:t>
      </w:r>
      <w:r w:rsidRPr="00CE46E7">
        <w:rPr>
          <w:rFonts w:asciiTheme="majorBidi" w:hAnsiTheme="majorBidi" w:cstheme="majorBidi"/>
          <w:sz w:val="16"/>
          <w:szCs w:val="16"/>
          <w:lang w:val="lt-LT"/>
        </w:rPr>
        <w:t xml:space="preserve"> giminės </w:t>
      </w:r>
      <w:r w:rsidRPr="00CE46E7">
        <w:rPr>
          <w:rFonts w:asciiTheme="majorBidi" w:hAnsiTheme="majorBidi" w:cstheme="majorBidi"/>
          <w:sz w:val="16"/>
          <w:szCs w:val="16"/>
          <w:u w:val="single"/>
          <w:lang w:val="lt-LT"/>
        </w:rPr>
        <w:t>vardininkas</w:t>
      </w:r>
      <w:r w:rsidRPr="00CE46E7">
        <w:rPr>
          <w:rFonts w:asciiTheme="majorBidi" w:hAnsiTheme="majorBidi" w:cstheme="majorBidi"/>
          <w:sz w:val="16"/>
          <w:szCs w:val="16"/>
          <w:lang w:val="lt-LT"/>
        </w:rPr>
        <w:t xml:space="preserve"> ir </w:t>
      </w:r>
      <w:r w:rsidRPr="00CE46E7">
        <w:rPr>
          <w:rFonts w:asciiTheme="majorBidi" w:hAnsiTheme="majorBidi" w:cstheme="majorBidi"/>
          <w:sz w:val="16"/>
          <w:szCs w:val="16"/>
          <w:u w:val="single"/>
          <w:lang w:val="lt-LT"/>
        </w:rPr>
        <w:t>galininkas</w:t>
      </w:r>
      <w:r w:rsidRPr="00CE46E7">
        <w:rPr>
          <w:rFonts w:asciiTheme="majorBidi" w:hAnsiTheme="majorBidi" w:cstheme="majorBidi"/>
          <w:sz w:val="16"/>
          <w:szCs w:val="16"/>
          <w:lang w:val="lt-LT"/>
        </w:rPr>
        <w:t xml:space="preserve"> (ir vns., ir </w:t>
      </w:r>
      <w:proofErr w:type="spellStart"/>
      <w:r w:rsidRPr="00CE46E7">
        <w:rPr>
          <w:rFonts w:asciiTheme="majorBidi" w:hAnsiTheme="majorBidi" w:cstheme="majorBidi"/>
          <w:sz w:val="16"/>
          <w:szCs w:val="16"/>
          <w:lang w:val="lt-LT"/>
        </w:rPr>
        <w:t>dgs</w:t>
      </w:r>
      <w:proofErr w:type="spellEnd"/>
      <w:r w:rsidRPr="00CE46E7">
        <w:rPr>
          <w:rFonts w:asciiTheme="majorBidi" w:hAnsiTheme="majorBidi" w:cstheme="majorBidi"/>
          <w:sz w:val="16"/>
          <w:szCs w:val="16"/>
          <w:lang w:val="lt-LT"/>
        </w:rPr>
        <w:t xml:space="preserve">.) visada tarpusavyje sutampa. Daugiskaitoje šie </w:t>
      </w:r>
      <w:r w:rsidR="00DD301A" w:rsidRPr="00CE46E7">
        <w:rPr>
          <w:rFonts w:asciiTheme="majorBidi" w:hAnsiTheme="majorBidi" w:cstheme="majorBidi"/>
          <w:sz w:val="16"/>
          <w:szCs w:val="16"/>
          <w:lang w:val="lt-LT"/>
        </w:rPr>
        <w:t xml:space="preserve">niekatrosios gim. </w:t>
      </w:r>
      <w:r w:rsidRPr="00CE46E7">
        <w:rPr>
          <w:rFonts w:asciiTheme="majorBidi" w:hAnsiTheme="majorBidi" w:cstheme="majorBidi"/>
          <w:sz w:val="16"/>
          <w:szCs w:val="16"/>
          <w:lang w:val="lt-LT"/>
        </w:rPr>
        <w:t xml:space="preserve">linksniai visada turi galūnę -a. Taip pat visada </w:t>
      </w:r>
      <w:r w:rsidR="00DD301A" w:rsidRPr="00CE46E7">
        <w:rPr>
          <w:rFonts w:asciiTheme="majorBidi" w:hAnsiTheme="majorBidi" w:cstheme="majorBidi"/>
          <w:sz w:val="16"/>
          <w:szCs w:val="16"/>
          <w:lang w:val="lt-LT"/>
        </w:rPr>
        <w:t xml:space="preserve">(visose linksniuotėse) </w:t>
      </w:r>
      <w:r w:rsidRPr="00CE46E7">
        <w:rPr>
          <w:rFonts w:asciiTheme="majorBidi" w:hAnsiTheme="majorBidi" w:cstheme="majorBidi"/>
          <w:sz w:val="16"/>
          <w:szCs w:val="16"/>
          <w:lang w:val="lt-LT"/>
        </w:rPr>
        <w:t xml:space="preserve">tarpusavyje sutampa daugiskaitos naudininkas ir </w:t>
      </w:r>
      <w:proofErr w:type="spellStart"/>
      <w:r w:rsidRPr="00CE46E7">
        <w:rPr>
          <w:rFonts w:asciiTheme="majorBidi" w:hAnsiTheme="majorBidi" w:cstheme="majorBidi"/>
          <w:sz w:val="16"/>
          <w:szCs w:val="16"/>
          <w:lang w:val="lt-LT"/>
        </w:rPr>
        <w:t>abliatyvas</w:t>
      </w:r>
      <w:proofErr w:type="spellEnd"/>
      <w:r w:rsidRPr="00CE46E7">
        <w:rPr>
          <w:rFonts w:asciiTheme="majorBidi" w:hAnsiTheme="majorBidi" w:cstheme="majorBidi"/>
          <w:sz w:val="16"/>
          <w:szCs w:val="16"/>
          <w:lang w:val="lt-LT"/>
        </w:rPr>
        <w:t>.</w:t>
      </w:r>
      <w:r w:rsidRPr="00CE46E7">
        <w:rPr>
          <w:rFonts w:asciiTheme="majorBidi" w:hAnsiTheme="majorBidi" w:cstheme="majorBidi"/>
          <w:iCs/>
          <w:sz w:val="16"/>
          <w:szCs w:val="16"/>
          <w:lang w:val="lt-LT"/>
        </w:rPr>
        <w:br/>
      </w:r>
      <w:r w:rsidRPr="00CE46E7">
        <w:rPr>
          <w:rFonts w:asciiTheme="majorBidi" w:hAnsiTheme="majorBidi" w:cstheme="majorBidi"/>
          <w:sz w:val="16"/>
          <w:szCs w:val="16"/>
          <w:lang w:val="lt-LT"/>
        </w:rPr>
        <w:t>Kitas pastabas žr. prie atskirų linksniuočių.</w:t>
      </w:r>
      <w:r w:rsidR="001F0ECC">
        <w:rPr>
          <w:rFonts w:asciiTheme="majorBidi" w:hAnsiTheme="majorBidi" w:cstheme="majorBidi"/>
          <w:sz w:val="16"/>
          <w:szCs w:val="16"/>
          <w:lang w:val="lt-LT"/>
        </w:rPr>
        <w:br/>
      </w:r>
    </w:p>
    <w:p w14:paraId="13F9A02B" w14:textId="77777777" w:rsidR="00C51B80" w:rsidRDefault="00C51B80" w:rsidP="00DD301A">
      <w:pPr>
        <w:ind w:left="-990"/>
        <w:rPr>
          <w:rFonts w:asciiTheme="majorBidi" w:hAnsiTheme="majorBidi" w:cstheme="majorBidi"/>
          <w:sz w:val="16"/>
          <w:szCs w:val="16"/>
          <w:lang w:val="lt-LT"/>
        </w:rPr>
      </w:pPr>
    </w:p>
    <w:p w14:paraId="6A824C96" w14:textId="77777777" w:rsidR="00C51B80" w:rsidRDefault="00C51B80" w:rsidP="00DD301A">
      <w:pPr>
        <w:ind w:left="-990"/>
        <w:rPr>
          <w:rFonts w:asciiTheme="majorBidi" w:hAnsiTheme="majorBidi" w:cstheme="majorBidi"/>
          <w:sz w:val="16"/>
          <w:szCs w:val="16"/>
          <w:lang w:val="lt-LT"/>
        </w:rPr>
      </w:pPr>
    </w:p>
    <w:p w14:paraId="23C114D3" w14:textId="77777777" w:rsidR="00C51B80" w:rsidRDefault="00C51B80" w:rsidP="00DD301A">
      <w:pPr>
        <w:ind w:left="-990"/>
        <w:rPr>
          <w:rFonts w:asciiTheme="majorBidi" w:hAnsiTheme="majorBidi" w:cstheme="majorBidi"/>
          <w:sz w:val="16"/>
          <w:szCs w:val="16"/>
          <w:lang w:val="lt-LT"/>
        </w:rPr>
      </w:pPr>
    </w:p>
    <w:p w14:paraId="41489F92" w14:textId="77777777" w:rsidR="00C51B80" w:rsidRDefault="00C51B80" w:rsidP="00DD301A">
      <w:pPr>
        <w:ind w:left="-990"/>
        <w:rPr>
          <w:rFonts w:asciiTheme="majorBidi" w:hAnsiTheme="majorBidi" w:cstheme="majorBidi"/>
          <w:sz w:val="16"/>
          <w:szCs w:val="16"/>
          <w:lang w:val="lt-LT"/>
        </w:rPr>
      </w:pPr>
    </w:p>
    <w:p w14:paraId="1A1E715E" w14:textId="77777777" w:rsidR="00C51B80" w:rsidRDefault="00C51B80" w:rsidP="00DD301A">
      <w:pPr>
        <w:ind w:left="-990"/>
        <w:rPr>
          <w:rFonts w:asciiTheme="majorBidi" w:hAnsiTheme="majorBidi" w:cstheme="majorBidi"/>
          <w:sz w:val="16"/>
          <w:szCs w:val="16"/>
          <w:lang w:val="lt-LT"/>
        </w:rPr>
      </w:pPr>
    </w:p>
    <w:p w14:paraId="1CEFE803" w14:textId="77777777" w:rsidR="00C51B80" w:rsidRPr="00CE46E7" w:rsidRDefault="00C51B80" w:rsidP="00DD301A">
      <w:pPr>
        <w:ind w:left="-990"/>
        <w:rPr>
          <w:rFonts w:asciiTheme="majorBidi" w:hAnsiTheme="majorBidi" w:cstheme="majorBidi"/>
          <w:sz w:val="16"/>
          <w:szCs w:val="16"/>
          <w:lang w:val="lt-LT"/>
        </w:rPr>
      </w:pPr>
    </w:p>
    <w:p w14:paraId="3AA46BCB" w14:textId="77777777" w:rsidR="004F2DC3" w:rsidRDefault="004F2DC3" w:rsidP="004F2DC3">
      <w:pPr>
        <w:pStyle w:val="Antrat2"/>
        <w:rPr>
          <w:rFonts w:asciiTheme="majorBidi" w:hAnsiTheme="majorBidi"/>
          <w:lang w:val="lt-LT"/>
        </w:rPr>
      </w:pPr>
      <w:bookmarkStart w:id="20" w:name="_Toc159350531"/>
      <w:proofErr w:type="spellStart"/>
      <w:r w:rsidRPr="004F2DC3">
        <w:rPr>
          <w:rFonts w:asciiTheme="majorBidi" w:hAnsiTheme="majorBidi"/>
          <w:lang w:val="lt-LT"/>
        </w:rPr>
        <w:t>Nomina</w:t>
      </w:r>
      <w:proofErr w:type="spellEnd"/>
      <w:r w:rsidRPr="004F2DC3">
        <w:rPr>
          <w:rFonts w:asciiTheme="majorBidi" w:hAnsiTheme="majorBidi"/>
          <w:lang w:val="lt-LT"/>
        </w:rPr>
        <w:t xml:space="preserve"> </w:t>
      </w:r>
      <w:proofErr w:type="spellStart"/>
      <w:r w:rsidRPr="004F2DC3">
        <w:rPr>
          <w:rFonts w:asciiTheme="majorBidi" w:hAnsiTheme="majorBidi"/>
          <w:lang w:val="lt-LT"/>
        </w:rPr>
        <w:t>adiectīva</w:t>
      </w:r>
      <w:proofErr w:type="spellEnd"/>
      <w:r w:rsidRPr="004F2DC3">
        <w:rPr>
          <w:rFonts w:asciiTheme="majorBidi" w:hAnsiTheme="majorBidi"/>
          <w:i/>
          <w:lang w:val="lt-LT"/>
        </w:rPr>
        <w:t>. Būdvardžiai</w:t>
      </w:r>
      <w:bookmarkEnd w:id="20"/>
      <w:r w:rsidR="00327630">
        <w:rPr>
          <w:rFonts w:asciiTheme="majorBidi" w:hAnsiTheme="majorBidi"/>
          <w:i/>
          <w:lang w:val="lt-LT"/>
        </w:rPr>
        <w:br/>
      </w:r>
    </w:p>
    <w:p w14:paraId="50C82722" w14:textId="77777777" w:rsidR="004857B5" w:rsidRDefault="004857B5" w:rsidP="006769E9">
      <w:pPr>
        <w:ind w:left="-720"/>
        <w:rPr>
          <w:rFonts w:asciiTheme="majorBidi" w:eastAsiaTheme="majorEastAsia" w:hAnsiTheme="majorBidi" w:cstheme="majorBidi"/>
          <w:sz w:val="20"/>
          <w:szCs w:val="20"/>
          <w:lang w:val="lt-LT"/>
        </w:rPr>
      </w:pPr>
      <w:r>
        <w:rPr>
          <w:rFonts w:asciiTheme="majorBidi" w:eastAsiaTheme="majorEastAsia" w:hAnsiTheme="majorBidi" w:cstheme="majorBidi"/>
          <w:sz w:val="20"/>
          <w:szCs w:val="20"/>
          <w:lang w:val="lt-LT"/>
        </w:rPr>
        <w:t xml:space="preserve">Būdvardžiai skirstomi į dvi </w:t>
      </w:r>
      <w:r w:rsidR="006769E9">
        <w:rPr>
          <w:rFonts w:asciiTheme="majorBidi" w:eastAsiaTheme="majorEastAsia" w:hAnsiTheme="majorBidi" w:cstheme="majorBidi"/>
          <w:sz w:val="20"/>
          <w:szCs w:val="20"/>
          <w:lang w:val="lt-LT"/>
        </w:rPr>
        <w:t>pagrindines</w:t>
      </w:r>
      <w:r>
        <w:rPr>
          <w:rFonts w:asciiTheme="majorBidi" w:eastAsiaTheme="majorEastAsia" w:hAnsiTheme="majorBidi" w:cstheme="majorBidi"/>
          <w:sz w:val="20"/>
          <w:szCs w:val="20"/>
          <w:lang w:val="lt-LT"/>
        </w:rPr>
        <w:t xml:space="preserve"> grupes: 2-1 linksniuotės ir 3-os linksniuotės. </w:t>
      </w:r>
    </w:p>
    <w:p w14:paraId="29921BC5" w14:textId="77777777" w:rsidR="003C4130" w:rsidRDefault="004857B5" w:rsidP="009054C1">
      <w:pPr>
        <w:ind w:left="-720"/>
        <w:rPr>
          <w:rFonts w:asciiTheme="majorBidi" w:eastAsiaTheme="majorEastAsia" w:hAnsiTheme="majorBidi" w:cstheme="majorBidi"/>
          <w:sz w:val="20"/>
          <w:szCs w:val="20"/>
          <w:lang w:val="lt-LT"/>
        </w:rPr>
      </w:pPr>
      <w:r w:rsidRPr="004857B5">
        <w:rPr>
          <w:rFonts w:asciiTheme="majorBidi" w:eastAsiaTheme="majorEastAsia" w:hAnsiTheme="majorBidi" w:cstheme="majorBidi"/>
          <w:sz w:val="20"/>
          <w:szCs w:val="20"/>
          <w:lang w:val="lt-LT"/>
        </w:rPr>
        <w:t>Kiekvienas būdvardis turi visas 3-is gimines, nes turi būti suderinamas su visų giminių daiktavardžiais. Žodyno apraše pateikiamos vns. vardinin</w:t>
      </w:r>
      <w:r>
        <w:rPr>
          <w:rFonts w:asciiTheme="majorBidi" w:eastAsiaTheme="majorEastAsia" w:hAnsiTheme="majorBidi" w:cstheme="majorBidi"/>
          <w:sz w:val="20"/>
          <w:szCs w:val="20"/>
          <w:lang w:val="lt-LT"/>
        </w:rPr>
        <w:t>k</w:t>
      </w:r>
      <w:r w:rsidRPr="004857B5">
        <w:rPr>
          <w:rFonts w:asciiTheme="majorBidi" w:eastAsiaTheme="majorEastAsia" w:hAnsiTheme="majorBidi" w:cstheme="majorBidi"/>
          <w:sz w:val="20"/>
          <w:szCs w:val="20"/>
          <w:lang w:val="lt-LT"/>
        </w:rPr>
        <w:t xml:space="preserve">o </w:t>
      </w:r>
      <w:r>
        <w:rPr>
          <w:rFonts w:asciiTheme="majorBidi" w:eastAsiaTheme="majorEastAsia" w:hAnsiTheme="majorBidi" w:cstheme="majorBidi"/>
          <w:sz w:val="20"/>
          <w:szCs w:val="20"/>
          <w:lang w:val="lt-LT"/>
        </w:rPr>
        <w:t>trijų giminių formos</w:t>
      </w:r>
      <w:r w:rsidRPr="004857B5">
        <w:rPr>
          <w:rFonts w:asciiTheme="majorBidi" w:eastAsiaTheme="majorEastAsia" w:hAnsiTheme="majorBidi" w:cstheme="majorBidi"/>
          <w:sz w:val="20"/>
          <w:szCs w:val="20"/>
          <w:lang w:val="lt-LT"/>
        </w:rPr>
        <w:t>,</w:t>
      </w:r>
      <w:r>
        <w:rPr>
          <w:rFonts w:asciiTheme="majorBidi" w:eastAsiaTheme="majorEastAsia" w:hAnsiTheme="majorBidi" w:cstheme="majorBidi"/>
          <w:sz w:val="20"/>
          <w:szCs w:val="20"/>
          <w:lang w:val="lt-LT"/>
        </w:rPr>
        <w:t xml:space="preserve"> </w:t>
      </w:r>
      <w:r w:rsidRPr="004857B5">
        <w:rPr>
          <w:rFonts w:asciiTheme="majorBidi" w:eastAsiaTheme="majorEastAsia" w:hAnsiTheme="majorBidi" w:cstheme="majorBidi"/>
          <w:sz w:val="20"/>
          <w:szCs w:val="20"/>
          <w:lang w:val="lt-LT"/>
        </w:rPr>
        <w:t xml:space="preserve">iš jų atpažįstame būdvardžio tipą. </w:t>
      </w:r>
      <w:r w:rsidR="00D217B0">
        <w:rPr>
          <w:rFonts w:asciiTheme="majorBidi" w:eastAsiaTheme="majorEastAsia" w:hAnsiTheme="majorBidi" w:cstheme="majorBidi"/>
          <w:sz w:val="20"/>
          <w:szCs w:val="20"/>
          <w:lang w:val="lt-LT"/>
        </w:rPr>
        <w:br/>
      </w:r>
      <w:r w:rsidRPr="004857B5">
        <w:rPr>
          <w:rFonts w:asciiTheme="majorBidi" w:eastAsiaTheme="majorEastAsia" w:hAnsiTheme="majorBidi" w:cstheme="majorBidi"/>
          <w:sz w:val="20"/>
          <w:szCs w:val="20"/>
          <w:lang w:val="lt-LT"/>
        </w:rPr>
        <w:t>Tik 3-os link</w:t>
      </w:r>
      <w:r>
        <w:rPr>
          <w:rFonts w:asciiTheme="majorBidi" w:eastAsiaTheme="majorEastAsia" w:hAnsiTheme="majorBidi" w:cstheme="majorBidi"/>
          <w:sz w:val="20"/>
          <w:szCs w:val="20"/>
          <w:lang w:val="lt-LT"/>
        </w:rPr>
        <w:t>sniuotės 1-os galūnės būdvardži</w:t>
      </w:r>
      <w:r w:rsidRPr="004857B5">
        <w:rPr>
          <w:rFonts w:asciiTheme="majorBidi" w:eastAsiaTheme="majorEastAsia" w:hAnsiTheme="majorBidi" w:cstheme="majorBidi"/>
          <w:sz w:val="20"/>
          <w:szCs w:val="20"/>
          <w:lang w:val="lt-LT"/>
        </w:rPr>
        <w:t xml:space="preserve">ai užrašomi kaip daiktavardžiai, t. y. pateikiamas jų vardininkas ir </w:t>
      </w:r>
      <w:r w:rsidRPr="00D217B0">
        <w:rPr>
          <w:rFonts w:asciiTheme="majorBidi" w:eastAsiaTheme="majorEastAsia" w:hAnsiTheme="majorBidi" w:cstheme="majorBidi"/>
          <w:sz w:val="20"/>
          <w:szCs w:val="20"/>
          <w:u w:val="single"/>
          <w:lang w:val="lt-LT"/>
        </w:rPr>
        <w:t>kilmininkas</w:t>
      </w:r>
      <w:r w:rsidRPr="004857B5">
        <w:rPr>
          <w:rFonts w:asciiTheme="majorBidi" w:eastAsiaTheme="majorEastAsia" w:hAnsiTheme="majorBidi" w:cstheme="majorBidi"/>
          <w:sz w:val="20"/>
          <w:szCs w:val="20"/>
          <w:lang w:val="lt-LT"/>
        </w:rPr>
        <w:t>.</w:t>
      </w:r>
    </w:p>
    <w:tbl>
      <w:tblPr>
        <w:tblStyle w:val="Lentelstinklelis"/>
        <w:tblW w:w="0" w:type="auto"/>
        <w:tblInd w:w="-72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495"/>
        <w:gridCol w:w="5580"/>
      </w:tblGrid>
      <w:tr w:rsidR="00B2054D" w14:paraId="666FC96C" w14:textId="77777777" w:rsidTr="00FA5ADC">
        <w:tc>
          <w:tcPr>
            <w:tcW w:w="10075" w:type="dxa"/>
            <w:gridSpan w:val="2"/>
          </w:tcPr>
          <w:p w14:paraId="654014EE" w14:textId="77777777" w:rsidR="00B2054D" w:rsidRDefault="00B2054D" w:rsidP="00B2054D">
            <w:pPr>
              <w:jc w:val="center"/>
              <w:rPr>
                <w:rFonts w:asciiTheme="majorBidi" w:eastAsiaTheme="majorEastAsia" w:hAnsiTheme="majorBidi" w:cstheme="majorBidi"/>
                <w:sz w:val="20"/>
                <w:szCs w:val="20"/>
                <w:lang w:val="lt-LT"/>
              </w:rPr>
            </w:pPr>
            <w:r>
              <w:rPr>
                <w:rFonts w:asciiTheme="majorBidi" w:eastAsiaTheme="majorEastAsia" w:hAnsiTheme="majorBidi" w:cstheme="majorBidi"/>
                <w:sz w:val="20"/>
                <w:szCs w:val="20"/>
                <w:lang w:val="lt-LT"/>
              </w:rPr>
              <w:t>II-I</w:t>
            </w:r>
          </w:p>
        </w:tc>
      </w:tr>
      <w:tr w:rsidR="006769E9" w:rsidRPr="003F3009" w14:paraId="0FC80026" w14:textId="77777777" w:rsidTr="00FA5ADC">
        <w:tc>
          <w:tcPr>
            <w:tcW w:w="4495" w:type="dxa"/>
          </w:tcPr>
          <w:p w14:paraId="698F21B4" w14:textId="77777777" w:rsidR="006769E9" w:rsidRPr="003F3009" w:rsidRDefault="00991B9A" w:rsidP="004857B5">
            <w:pPr>
              <w:rPr>
                <w:rFonts w:asciiTheme="majorBidi" w:eastAsiaTheme="majorEastAsia" w:hAnsiTheme="majorBidi" w:cstheme="majorBidi"/>
                <w:lang w:val="lt-LT"/>
              </w:rPr>
            </w:pPr>
            <w:r w:rsidRPr="003F3009">
              <w:rPr>
                <w:rFonts w:asciiTheme="majorBidi" w:eastAsiaTheme="majorEastAsia" w:hAnsiTheme="majorBidi" w:cstheme="majorBidi"/>
                <w:lang w:val="lt-LT"/>
              </w:rPr>
              <w:t>-</w:t>
            </w:r>
            <w:proofErr w:type="spellStart"/>
            <w:r w:rsidRPr="003F3009">
              <w:rPr>
                <w:rFonts w:asciiTheme="majorBidi" w:eastAsiaTheme="majorEastAsia" w:hAnsiTheme="majorBidi" w:cstheme="majorBidi"/>
                <w:lang w:val="lt-LT"/>
              </w:rPr>
              <w:t>us</w:t>
            </w:r>
            <w:proofErr w:type="spellEnd"/>
            <w:r w:rsidRPr="003F3009">
              <w:rPr>
                <w:rFonts w:asciiTheme="majorBidi" w:eastAsiaTheme="majorEastAsia" w:hAnsiTheme="majorBidi" w:cstheme="majorBidi"/>
                <w:lang w:val="lt-LT"/>
              </w:rPr>
              <w:t>, -a, -</w:t>
            </w:r>
            <w:proofErr w:type="spellStart"/>
            <w:r w:rsidRPr="003F3009">
              <w:rPr>
                <w:rFonts w:asciiTheme="majorBidi" w:eastAsiaTheme="majorEastAsia" w:hAnsiTheme="majorBidi" w:cstheme="majorBidi"/>
                <w:lang w:val="lt-LT"/>
              </w:rPr>
              <w:t>um</w:t>
            </w:r>
            <w:proofErr w:type="spellEnd"/>
          </w:p>
        </w:tc>
        <w:tc>
          <w:tcPr>
            <w:tcW w:w="5580" w:type="dxa"/>
          </w:tcPr>
          <w:p w14:paraId="330CDEB1" w14:textId="77777777" w:rsidR="006769E9" w:rsidRPr="00171122" w:rsidRDefault="00236509" w:rsidP="00236509">
            <w:pPr>
              <w:jc w:val="both"/>
              <w:rPr>
                <w:rFonts w:asciiTheme="majorBidi" w:hAnsiTheme="majorBidi" w:cstheme="majorBidi"/>
                <w:color w:val="333333"/>
              </w:rPr>
            </w:pPr>
            <w:proofErr w:type="spellStart"/>
            <w:r w:rsidRPr="00171122">
              <w:rPr>
                <w:rFonts w:asciiTheme="majorBidi" w:hAnsiTheme="majorBidi" w:cstheme="majorBidi"/>
                <w:color w:val="333333"/>
              </w:rPr>
              <w:t>beāt|</w:t>
            </w:r>
            <w:r w:rsidRPr="00171122">
              <w:rPr>
                <w:rFonts w:asciiTheme="majorBidi" w:hAnsiTheme="majorBidi" w:cstheme="majorBidi"/>
                <w:b/>
                <w:bCs/>
                <w:color w:val="333333"/>
              </w:rPr>
              <w:t>us</w:t>
            </w:r>
            <w:proofErr w:type="spellEnd"/>
            <w:r w:rsidRPr="00171122">
              <w:rPr>
                <w:rFonts w:asciiTheme="majorBidi" w:hAnsiTheme="majorBidi" w:cstheme="majorBidi"/>
                <w:b/>
                <w:bCs/>
                <w:color w:val="333333"/>
              </w:rPr>
              <w:t xml:space="preserve">, a, um </w:t>
            </w:r>
            <w:proofErr w:type="spellStart"/>
            <w:r w:rsidRPr="00171122">
              <w:rPr>
                <w:rFonts w:asciiTheme="majorBidi" w:hAnsiTheme="majorBidi" w:cstheme="majorBidi"/>
                <w:i/>
                <w:iCs/>
                <w:color w:val="333333"/>
              </w:rPr>
              <w:t>laimingas</w:t>
            </w:r>
            <w:proofErr w:type="spellEnd"/>
            <w:r w:rsidRPr="00171122">
              <w:rPr>
                <w:rFonts w:asciiTheme="majorBidi" w:hAnsiTheme="majorBidi" w:cstheme="majorBidi"/>
                <w:i/>
                <w:iCs/>
                <w:color w:val="333333"/>
              </w:rPr>
              <w:t>,</w:t>
            </w:r>
            <w:r w:rsidRPr="00171122">
              <w:rPr>
                <w:rFonts w:asciiTheme="majorBidi" w:hAnsiTheme="majorBidi" w:cstheme="majorBidi"/>
                <w:b/>
                <w:bCs/>
                <w:color w:val="333333"/>
              </w:rPr>
              <w:t xml:space="preserve"> </w:t>
            </w:r>
            <w:proofErr w:type="spellStart"/>
            <w:r w:rsidR="003C7130" w:rsidRPr="003C7130">
              <w:rPr>
                <w:rFonts w:asciiTheme="majorBidi" w:eastAsia="Times New Roman" w:hAnsiTheme="majorBidi" w:cstheme="majorBidi"/>
                <w:color w:val="333333"/>
                <w:lang w:bidi="he-IL"/>
              </w:rPr>
              <w:t>cār|</w:t>
            </w:r>
            <w:r w:rsidR="003C7130" w:rsidRPr="003C7130">
              <w:rPr>
                <w:rFonts w:asciiTheme="majorBidi" w:eastAsia="Times New Roman" w:hAnsiTheme="majorBidi" w:cstheme="majorBidi"/>
                <w:b/>
                <w:bCs/>
                <w:color w:val="333333"/>
                <w:lang w:bidi="he-IL"/>
              </w:rPr>
              <w:t>us</w:t>
            </w:r>
            <w:proofErr w:type="spellEnd"/>
            <w:r w:rsidR="003C7130" w:rsidRPr="003C7130">
              <w:rPr>
                <w:rFonts w:asciiTheme="majorBidi" w:eastAsia="Times New Roman" w:hAnsiTheme="majorBidi" w:cstheme="majorBidi"/>
                <w:b/>
                <w:bCs/>
                <w:color w:val="333333"/>
                <w:lang w:bidi="he-IL"/>
              </w:rPr>
              <w:t>, a, um</w:t>
            </w:r>
            <w:r w:rsidR="003C7130" w:rsidRPr="00171122">
              <w:rPr>
                <w:rFonts w:asciiTheme="majorBidi" w:eastAsia="Times New Roman" w:hAnsiTheme="majorBidi" w:cstheme="majorBidi"/>
                <w:color w:val="333333"/>
                <w:lang w:bidi="he-IL"/>
              </w:rPr>
              <w:t xml:space="preserve"> </w:t>
            </w:r>
            <w:proofErr w:type="spellStart"/>
            <w:r w:rsidR="003C7130" w:rsidRPr="00171122">
              <w:rPr>
                <w:rFonts w:asciiTheme="majorBidi" w:eastAsia="Times New Roman" w:hAnsiTheme="majorBidi" w:cstheme="majorBidi"/>
                <w:i/>
                <w:iCs/>
                <w:color w:val="333333"/>
                <w:lang w:bidi="he-IL"/>
              </w:rPr>
              <w:t>brangus</w:t>
            </w:r>
            <w:proofErr w:type="spellEnd"/>
          </w:p>
        </w:tc>
      </w:tr>
      <w:tr w:rsidR="0093750D" w:rsidRPr="003F3009" w14:paraId="21B46A16" w14:textId="77777777" w:rsidTr="00FA5ADC">
        <w:tc>
          <w:tcPr>
            <w:tcW w:w="4495" w:type="dxa"/>
          </w:tcPr>
          <w:p w14:paraId="06BA6F1A" w14:textId="77777777" w:rsidR="0093750D" w:rsidRPr="003F3009" w:rsidRDefault="0093750D" w:rsidP="0093750D">
            <w:pPr>
              <w:rPr>
                <w:rFonts w:asciiTheme="majorBidi" w:eastAsiaTheme="majorEastAsia" w:hAnsiTheme="majorBidi" w:cstheme="majorBidi"/>
                <w:lang w:val="lt-LT"/>
              </w:rPr>
            </w:pPr>
            <w:r w:rsidRPr="003F3009">
              <w:rPr>
                <w:rFonts w:asciiTheme="majorBidi" w:eastAsiaTheme="majorEastAsia" w:hAnsiTheme="majorBidi" w:cstheme="majorBidi"/>
                <w:lang w:val="lt-LT"/>
              </w:rPr>
              <w:t>-</w:t>
            </w:r>
            <w:proofErr w:type="spellStart"/>
            <w:r w:rsidRPr="003F3009">
              <w:rPr>
                <w:rFonts w:asciiTheme="majorBidi" w:eastAsiaTheme="majorEastAsia" w:hAnsiTheme="majorBidi" w:cstheme="majorBidi"/>
                <w:lang w:val="lt-LT"/>
              </w:rPr>
              <w:t>er</w:t>
            </w:r>
            <w:proofErr w:type="spellEnd"/>
            <w:r w:rsidRPr="003F3009">
              <w:rPr>
                <w:rFonts w:asciiTheme="majorBidi" w:eastAsiaTheme="majorEastAsia" w:hAnsiTheme="majorBidi" w:cstheme="majorBidi"/>
                <w:lang w:val="lt-LT"/>
              </w:rPr>
              <w:t>, -ra, -</w:t>
            </w:r>
            <w:proofErr w:type="spellStart"/>
            <w:r w:rsidRPr="003F3009">
              <w:rPr>
                <w:rFonts w:asciiTheme="majorBidi" w:eastAsiaTheme="majorEastAsia" w:hAnsiTheme="majorBidi" w:cstheme="majorBidi"/>
                <w:lang w:val="lt-LT"/>
              </w:rPr>
              <w:t>rum</w:t>
            </w:r>
            <w:proofErr w:type="spellEnd"/>
            <w:r w:rsidRPr="003F3009">
              <w:rPr>
                <w:rFonts w:asciiTheme="majorBidi" w:eastAsiaTheme="majorEastAsia" w:hAnsiTheme="majorBidi" w:cstheme="majorBidi"/>
                <w:lang w:val="lt-LT"/>
              </w:rPr>
              <w:t xml:space="preserve"> (praranda -e-</w:t>
            </w:r>
            <w:r>
              <w:rPr>
                <w:rFonts w:asciiTheme="majorBidi" w:eastAsiaTheme="majorEastAsia" w:hAnsiTheme="majorBidi" w:cstheme="majorBidi"/>
                <w:lang w:val="lt-LT"/>
              </w:rPr>
              <w:t xml:space="preserve"> </w:t>
            </w:r>
            <w:r w:rsidRPr="003F3009">
              <w:rPr>
                <w:rFonts w:asciiTheme="majorBidi" w:eastAsiaTheme="majorEastAsia" w:hAnsiTheme="majorBidi" w:cstheme="majorBidi"/>
                <w:lang w:val="lt-LT"/>
              </w:rPr>
              <w:t>kamiene)</w:t>
            </w:r>
          </w:p>
        </w:tc>
        <w:tc>
          <w:tcPr>
            <w:tcW w:w="5580" w:type="dxa"/>
          </w:tcPr>
          <w:p w14:paraId="3944DBE3" w14:textId="77777777" w:rsidR="0093750D" w:rsidRPr="00171122" w:rsidRDefault="0093750D" w:rsidP="00B247B7">
            <w:pPr>
              <w:numPr>
                <w:ilvl w:val="0"/>
                <w:numId w:val="14"/>
              </w:numPr>
              <w:ind w:left="0"/>
              <w:jc w:val="both"/>
              <w:rPr>
                <w:rFonts w:asciiTheme="majorBidi" w:eastAsia="Times New Roman" w:hAnsiTheme="majorBidi" w:cstheme="majorBidi"/>
                <w:color w:val="333333"/>
                <w:lang w:bidi="he-IL"/>
              </w:rPr>
            </w:pPr>
            <w:proofErr w:type="spellStart"/>
            <w:r w:rsidRPr="000041FF">
              <w:rPr>
                <w:rFonts w:asciiTheme="majorBidi" w:eastAsia="Times New Roman" w:hAnsiTheme="majorBidi" w:cstheme="majorBidi"/>
                <w:color w:val="333333"/>
                <w:lang w:bidi="he-IL"/>
              </w:rPr>
              <w:t>crēb|</w:t>
            </w:r>
            <w:r w:rsidRPr="000041FF">
              <w:rPr>
                <w:rFonts w:asciiTheme="majorBidi" w:eastAsia="Times New Roman" w:hAnsiTheme="majorBidi" w:cstheme="majorBidi"/>
                <w:b/>
                <w:bCs/>
                <w:color w:val="333333"/>
                <w:lang w:bidi="he-IL"/>
              </w:rPr>
              <w:t>er</w:t>
            </w:r>
            <w:proofErr w:type="spellEnd"/>
            <w:r w:rsidRPr="000041FF">
              <w:rPr>
                <w:rFonts w:asciiTheme="majorBidi" w:eastAsia="Times New Roman" w:hAnsiTheme="majorBidi" w:cstheme="majorBidi"/>
                <w:b/>
                <w:bCs/>
                <w:color w:val="333333"/>
                <w:lang w:bidi="he-IL"/>
              </w:rPr>
              <w:t>, ra, rum</w:t>
            </w:r>
            <w:r w:rsidRPr="00171122">
              <w:rPr>
                <w:rFonts w:asciiTheme="majorBidi" w:eastAsia="Times New Roman" w:hAnsiTheme="majorBidi" w:cstheme="majorBidi"/>
                <w:b/>
                <w:bCs/>
                <w:color w:val="333333"/>
                <w:lang w:bidi="he-IL"/>
              </w:rPr>
              <w:t xml:space="preserve"> </w:t>
            </w:r>
            <w:proofErr w:type="spellStart"/>
            <w:r w:rsidRPr="00171122">
              <w:rPr>
                <w:rFonts w:asciiTheme="majorBidi" w:eastAsia="Times New Roman" w:hAnsiTheme="majorBidi" w:cstheme="majorBidi"/>
                <w:i/>
                <w:iCs/>
                <w:color w:val="333333"/>
                <w:lang w:bidi="he-IL"/>
              </w:rPr>
              <w:t>tankus</w:t>
            </w:r>
            <w:proofErr w:type="spellEnd"/>
            <w:r w:rsidRPr="00171122">
              <w:rPr>
                <w:rFonts w:asciiTheme="majorBidi" w:eastAsia="Times New Roman" w:hAnsiTheme="majorBidi" w:cstheme="majorBidi"/>
                <w:color w:val="333333"/>
                <w:lang w:bidi="he-IL"/>
              </w:rPr>
              <w:t xml:space="preserve">, </w:t>
            </w:r>
            <w:proofErr w:type="spellStart"/>
            <w:r w:rsidRPr="00171122">
              <w:rPr>
                <w:rFonts w:asciiTheme="majorBidi" w:hAnsiTheme="majorBidi" w:cstheme="majorBidi"/>
                <w:color w:val="333333"/>
              </w:rPr>
              <w:t>pig|</w:t>
            </w:r>
            <w:r w:rsidRPr="00171122">
              <w:rPr>
                <w:rFonts w:asciiTheme="majorBidi" w:hAnsiTheme="majorBidi" w:cstheme="majorBidi"/>
                <w:b/>
                <w:bCs/>
                <w:color w:val="333333"/>
              </w:rPr>
              <w:t>er</w:t>
            </w:r>
            <w:proofErr w:type="spellEnd"/>
            <w:r w:rsidRPr="00171122">
              <w:rPr>
                <w:rFonts w:asciiTheme="majorBidi" w:hAnsiTheme="majorBidi" w:cstheme="majorBidi"/>
                <w:b/>
                <w:bCs/>
                <w:color w:val="333333"/>
              </w:rPr>
              <w:t xml:space="preserve">, ra, rum </w:t>
            </w:r>
            <w:proofErr w:type="spellStart"/>
            <w:r w:rsidRPr="00171122">
              <w:rPr>
                <w:rFonts w:asciiTheme="majorBidi" w:hAnsiTheme="majorBidi" w:cstheme="majorBidi"/>
                <w:i/>
                <w:iCs/>
                <w:color w:val="333333"/>
              </w:rPr>
              <w:t>tingus</w:t>
            </w:r>
            <w:proofErr w:type="spellEnd"/>
          </w:p>
        </w:tc>
      </w:tr>
      <w:tr w:rsidR="0093750D" w:rsidRPr="003F3009" w14:paraId="2590D568" w14:textId="77777777" w:rsidTr="00FA5ADC">
        <w:tc>
          <w:tcPr>
            <w:tcW w:w="4495" w:type="dxa"/>
          </w:tcPr>
          <w:p w14:paraId="21568092" w14:textId="77777777" w:rsidR="0093750D" w:rsidRPr="003F3009" w:rsidRDefault="0093750D" w:rsidP="0093750D">
            <w:pPr>
              <w:rPr>
                <w:rFonts w:asciiTheme="majorBidi" w:eastAsiaTheme="majorEastAsia" w:hAnsiTheme="majorBidi" w:cstheme="majorBidi"/>
                <w:lang w:val="lt-LT"/>
              </w:rPr>
            </w:pPr>
            <w:r w:rsidRPr="003F3009">
              <w:rPr>
                <w:rFonts w:asciiTheme="majorBidi" w:eastAsiaTheme="majorEastAsia" w:hAnsiTheme="majorBidi" w:cstheme="majorBidi"/>
                <w:lang w:val="lt-LT"/>
              </w:rPr>
              <w:t>-</w:t>
            </w:r>
            <w:proofErr w:type="spellStart"/>
            <w:r w:rsidRPr="003F3009">
              <w:rPr>
                <w:rFonts w:asciiTheme="majorBidi" w:eastAsiaTheme="majorEastAsia" w:hAnsiTheme="majorBidi" w:cstheme="majorBidi"/>
                <w:lang w:val="lt-LT"/>
              </w:rPr>
              <w:t>er</w:t>
            </w:r>
            <w:proofErr w:type="spellEnd"/>
            <w:r w:rsidRPr="003F3009">
              <w:rPr>
                <w:rFonts w:asciiTheme="majorBidi" w:eastAsiaTheme="majorEastAsia" w:hAnsiTheme="majorBidi" w:cstheme="majorBidi"/>
                <w:lang w:val="lt-LT"/>
              </w:rPr>
              <w:t>, -a, -</w:t>
            </w:r>
            <w:proofErr w:type="spellStart"/>
            <w:r w:rsidRPr="003F3009">
              <w:rPr>
                <w:rFonts w:asciiTheme="majorBidi" w:eastAsiaTheme="majorEastAsia" w:hAnsiTheme="majorBidi" w:cstheme="majorBidi"/>
                <w:lang w:val="lt-LT"/>
              </w:rPr>
              <w:t>um</w:t>
            </w:r>
            <w:proofErr w:type="spellEnd"/>
            <w:r w:rsidRPr="003F3009">
              <w:rPr>
                <w:rFonts w:asciiTheme="majorBidi" w:eastAsiaTheme="majorEastAsia" w:hAnsiTheme="majorBidi" w:cstheme="majorBidi"/>
                <w:lang w:val="lt-LT"/>
              </w:rPr>
              <w:t xml:space="preserve"> (išlaiko -e-</w:t>
            </w:r>
            <w:r>
              <w:rPr>
                <w:rFonts w:asciiTheme="majorBidi" w:eastAsiaTheme="majorEastAsia" w:hAnsiTheme="majorBidi" w:cstheme="majorBidi"/>
                <w:lang w:val="lt-LT"/>
              </w:rPr>
              <w:t xml:space="preserve"> </w:t>
            </w:r>
            <w:r w:rsidRPr="003F3009">
              <w:rPr>
                <w:rFonts w:asciiTheme="majorBidi" w:eastAsiaTheme="majorEastAsia" w:hAnsiTheme="majorBidi" w:cstheme="majorBidi"/>
                <w:lang w:val="lt-LT"/>
              </w:rPr>
              <w:t>kamiene)</w:t>
            </w:r>
          </w:p>
        </w:tc>
        <w:tc>
          <w:tcPr>
            <w:tcW w:w="5580" w:type="dxa"/>
          </w:tcPr>
          <w:p w14:paraId="0E8F2BD2" w14:textId="77777777" w:rsidR="0093750D" w:rsidRPr="00171122" w:rsidRDefault="0093750D" w:rsidP="0093750D">
            <w:pPr>
              <w:rPr>
                <w:rFonts w:asciiTheme="majorBidi" w:eastAsiaTheme="majorEastAsia" w:hAnsiTheme="majorBidi" w:cstheme="majorBidi"/>
                <w:i/>
                <w:iCs/>
                <w:lang w:val="lt-LT"/>
              </w:rPr>
            </w:pPr>
            <w:r w:rsidRPr="00171122">
              <w:rPr>
                <w:rFonts w:asciiTheme="majorBidi" w:hAnsiTheme="majorBidi" w:cstheme="majorBidi"/>
                <w:color w:val="333333"/>
              </w:rPr>
              <w:t>mis</w:t>
            </w:r>
            <w:r w:rsidRPr="00171122">
              <w:rPr>
                <w:rFonts w:asciiTheme="majorBidi" w:hAnsiTheme="majorBidi" w:cstheme="majorBidi"/>
                <w:b/>
                <w:bCs/>
                <w:color w:val="333333"/>
              </w:rPr>
              <w:t xml:space="preserve">er, a, um </w:t>
            </w:r>
            <w:proofErr w:type="spellStart"/>
            <w:r w:rsidRPr="00171122">
              <w:rPr>
                <w:rFonts w:asciiTheme="majorBidi" w:hAnsiTheme="majorBidi" w:cstheme="majorBidi"/>
                <w:i/>
                <w:iCs/>
                <w:color w:val="333333"/>
              </w:rPr>
              <w:t>vargšas</w:t>
            </w:r>
            <w:proofErr w:type="spellEnd"/>
            <w:r w:rsidRPr="00171122">
              <w:rPr>
                <w:rFonts w:asciiTheme="majorBidi" w:hAnsiTheme="majorBidi" w:cstheme="majorBidi"/>
                <w:i/>
                <w:iCs/>
                <w:color w:val="333333"/>
              </w:rPr>
              <w:t xml:space="preserve">, </w:t>
            </w:r>
            <w:proofErr w:type="spellStart"/>
            <w:r w:rsidRPr="00171122">
              <w:rPr>
                <w:rFonts w:asciiTheme="majorBidi" w:hAnsiTheme="majorBidi" w:cstheme="majorBidi"/>
                <w:color w:val="333333"/>
              </w:rPr>
              <w:t>nūbif</w:t>
            </w:r>
            <w:r w:rsidRPr="00171122">
              <w:rPr>
                <w:rFonts w:asciiTheme="majorBidi" w:hAnsiTheme="majorBidi" w:cstheme="majorBidi"/>
                <w:b/>
                <w:bCs/>
                <w:color w:val="333333"/>
              </w:rPr>
              <w:t>er</w:t>
            </w:r>
            <w:proofErr w:type="spellEnd"/>
            <w:r w:rsidRPr="00171122">
              <w:rPr>
                <w:rFonts w:asciiTheme="majorBidi" w:hAnsiTheme="majorBidi" w:cstheme="majorBidi"/>
                <w:b/>
                <w:bCs/>
                <w:color w:val="333333"/>
              </w:rPr>
              <w:t xml:space="preserve">, a, um </w:t>
            </w:r>
            <w:proofErr w:type="spellStart"/>
            <w:r w:rsidRPr="00171122">
              <w:rPr>
                <w:rFonts w:asciiTheme="majorBidi" w:hAnsiTheme="majorBidi" w:cstheme="majorBidi"/>
                <w:i/>
                <w:iCs/>
                <w:color w:val="333333"/>
              </w:rPr>
              <w:t>genantis</w:t>
            </w:r>
            <w:proofErr w:type="spellEnd"/>
            <w:r w:rsidRPr="00171122">
              <w:rPr>
                <w:rFonts w:asciiTheme="majorBidi" w:hAnsiTheme="majorBidi" w:cstheme="majorBidi"/>
                <w:i/>
                <w:iCs/>
                <w:color w:val="333333"/>
              </w:rPr>
              <w:t xml:space="preserve"> </w:t>
            </w:r>
            <w:proofErr w:type="spellStart"/>
            <w:r w:rsidRPr="00171122">
              <w:rPr>
                <w:rFonts w:asciiTheme="majorBidi" w:hAnsiTheme="majorBidi" w:cstheme="majorBidi"/>
                <w:i/>
                <w:iCs/>
                <w:color w:val="333333"/>
              </w:rPr>
              <w:t>debesis</w:t>
            </w:r>
            <w:proofErr w:type="spellEnd"/>
          </w:p>
        </w:tc>
      </w:tr>
    </w:tbl>
    <w:p w14:paraId="4057C083" w14:textId="77777777" w:rsidR="006769E9" w:rsidRPr="003F3009" w:rsidRDefault="006769E9" w:rsidP="004857B5">
      <w:pPr>
        <w:ind w:left="-720"/>
        <w:rPr>
          <w:rFonts w:asciiTheme="majorBidi" w:eastAsiaTheme="majorEastAsia" w:hAnsiTheme="majorBidi" w:cstheme="majorBidi"/>
          <w:lang w:val="lt-LT"/>
        </w:rPr>
      </w:pPr>
    </w:p>
    <w:tbl>
      <w:tblPr>
        <w:tblStyle w:val="Lentelstinklelis"/>
        <w:tblW w:w="0" w:type="auto"/>
        <w:tblInd w:w="-72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495"/>
        <w:gridCol w:w="5580"/>
      </w:tblGrid>
      <w:tr w:rsidR="00B2054D" w:rsidRPr="003F3009" w14:paraId="544ACE38" w14:textId="77777777" w:rsidTr="00AC17E6">
        <w:tc>
          <w:tcPr>
            <w:tcW w:w="10075" w:type="dxa"/>
            <w:gridSpan w:val="2"/>
          </w:tcPr>
          <w:p w14:paraId="0181313E" w14:textId="77777777" w:rsidR="00B2054D" w:rsidRPr="003F3009" w:rsidRDefault="00B2054D" w:rsidP="00B2054D">
            <w:pPr>
              <w:jc w:val="center"/>
              <w:rPr>
                <w:rFonts w:asciiTheme="majorBidi" w:eastAsiaTheme="majorEastAsia" w:hAnsiTheme="majorBidi" w:cstheme="majorBidi"/>
                <w:lang w:val="lt-LT"/>
              </w:rPr>
            </w:pPr>
            <w:r w:rsidRPr="003F3009">
              <w:rPr>
                <w:rFonts w:asciiTheme="majorBidi" w:eastAsiaTheme="majorEastAsia" w:hAnsiTheme="majorBidi" w:cstheme="majorBidi"/>
                <w:lang w:val="lt-LT"/>
              </w:rPr>
              <w:t>III</w:t>
            </w:r>
          </w:p>
        </w:tc>
      </w:tr>
      <w:tr w:rsidR="0093750D" w:rsidRPr="003F3009" w14:paraId="4AC47788" w14:textId="77777777" w:rsidTr="00AC17E6">
        <w:tc>
          <w:tcPr>
            <w:tcW w:w="4495" w:type="dxa"/>
          </w:tcPr>
          <w:p w14:paraId="54D62B1C" w14:textId="77777777" w:rsidR="0093750D" w:rsidRPr="003F3009" w:rsidRDefault="0093750D" w:rsidP="0093750D">
            <w:pPr>
              <w:rPr>
                <w:rFonts w:asciiTheme="majorBidi" w:eastAsiaTheme="majorEastAsia" w:hAnsiTheme="majorBidi" w:cstheme="majorBidi"/>
                <w:lang w:val="lt-LT"/>
              </w:rPr>
            </w:pPr>
            <w:r w:rsidRPr="003F3009">
              <w:rPr>
                <w:rFonts w:asciiTheme="majorBidi" w:eastAsiaTheme="majorEastAsia" w:hAnsiTheme="majorBidi" w:cstheme="majorBidi"/>
                <w:lang w:val="lt-LT"/>
              </w:rPr>
              <w:t>-</w:t>
            </w:r>
            <w:proofErr w:type="spellStart"/>
            <w:r w:rsidRPr="003F3009">
              <w:rPr>
                <w:rFonts w:asciiTheme="majorBidi" w:eastAsiaTheme="majorEastAsia" w:hAnsiTheme="majorBidi" w:cstheme="majorBidi"/>
                <w:lang w:val="lt-LT"/>
              </w:rPr>
              <w:t>er</w:t>
            </w:r>
            <w:proofErr w:type="spellEnd"/>
            <w:r w:rsidRPr="003F3009">
              <w:rPr>
                <w:rFonts w:asciiTheme="majorBidi" w:eastAsiaTheme="majorEastAsia" w:hAnsiTheme="majorBidi" w:cstheme="majorBidi"/>
                <w:lang w:val="lt-LT"/>
              </w:rPr>
              <w:t xml:space="preserve"> -ris, -</w:t>
            </w:r>
            <w:proofErr w:type="spellStart"/>
            <w:r w:rsidRPr="003F3009">
              <w:rPr>
                <w:rFonts w:asciiTheme="majorBidi" w:eastAsiaTheme="majorEastAsia" w:hAnsiTheme="majorBidi" w:cstheme="majorBidi"/>
                <w:lang w:val="lt-LT"/>
              </w:rPr>
              <w:t>re</w:t>
            </w:r>
            <w:proofErr w:type="spellEnd"/>
            <w:r w:rsidRPr="003F3009">
              <w:rPr>
                <w:rFonts w:asciiTheme="majorBidi" w:eastAsiaTheme="majorEastAsia" w:hAnsiTheme="majorBidi" w:cstheme="majorBidi"/>
                <w:lang w:val="lt-LT"/>
              </w:rPr>
              <w:t xml:space="preserve"> (3-jų galūnių, praranda -e-</w:t>
            </w:r>
            <w:r>
              <w:rPr>
                <w:rFonts w:asciiTheme="majorBidi" w:eastAsiaTheme="majorEastAsia" w:hAnsiTheme="majorBidi" w:cstheme="majorBidi"/>
                <w:lang w:val="lt-LT"/>
              </w:rPr>
              <w:t xml:space="preserve"> </w:t>
            </w:r>
            <w:r w:rsidRPr="003F3009">
              <w:rPr>
                <w:rFonts w:asciiTheme="majorBidi" w:eastAsiaTheme="majorEastAsia" w:hAnsiTheme="majorBidi" w:cstheme="majorBidi"/>
                <w:lang w:val="lt-LT"/>
              </w:rPr>
              <w:t>kamiene)</w:t>
            </w:r>
          </w:p>
        </w:tc>
        <w:tc>
          <w:tcPr>
            <w:tcW w:w="5580" w:type="dxa"/>
          </w:tcPr>
          <w:p w14:paraId="3740C4A3" w14:textId="77777777" w:rsidR="0093750D" w:rsidRPr="00AC17E6" w:rsidRDefault="0093750D" w:rsidP="00B247B7">
            <w:pPr>
              <w:numPr>
                <w:ilvl w:val="0"/>
                <w:numId w:val="12"/>
              </w:numPr>
              <w:ind w:left="0"/>
              <w:jc w:val="both"/>
              <w:rPr>
                <w:rFonts w:asciiTheme="majorBidi" w:eastAsia="Times New Roman" w:hAnsiTheme="majorBidi" w:cstheme="majorBidi"/>
                <w:color w:val="333333"/>
                <w:lang w:bidi="he-IL"/>
              </w:rPr>
            </w:pPr>
            <w:proofErr w:type="spellStart"/>
            <w:r w:rsidRPr="006D317A">
              <w:rPr>
                <w:rFonts w:asciiTheme="majorBidi" w:eastAsia="Times New Roman" w:hAnsiTheme="majorBidi" w:cstheme="majorBidi"/>
                <w:color w:val="333333"/>
                <w:lang w:bidi="he-IL"/>
              </w:rPr>
              <w:t>silvest|</w:t>
            </w:r>
            <w:r w:rsidRPr="006D317A">
              <w:rPr>
                <w:rFonts w:asciiTheme="majorBidi" w:eastAsia="Times New Roman" w:hAnsiTheme="majorBidi" w:cstheme="majorBidi"/>
                <w:b/>
                <w:bCs/>
                <w:color w:val="333333"/>
                <w:lang w:bidi="he-IL"/>
              </w:rPr>
              <w:t>er</w:t>
            </w:r>
            <w:proofErr w:type="spellEnd"/>
            <w:r w:rsidRPr="006D317A">
              <w:rPr>
                <w:rFonts w:asciiTheme="majorBidi" w:eastAsia="Times New Roman" w:hAnsiTheme="majorBidi" w:cstheme="majorBidi"/>
                <w:b/>
                <w:bCs/>
                <w:color w:val="333333"/>
                <w:lang w:bidi="he-IL"/>
              </w:rPr>
              <w:t xml:space="preserve">, </w:t>
            </w:r>
            <w:proofErr w:type="spellStart"/>
            <w:r w:rsidRPr="006D317A">
              <w:rPr>
                <w:rFonts w:asciiTheme="majorBidi" w:eastAsia="Times New Roman" w:hAnsiTheme="majorBidi" w:cstheme="majorBidi"/>
                <w:b/>
                <w:bCs/>
                <w:color w:val="333333"/>
                <w:lang w:bidi="he-IL"/>
              </w:rPr>
              <w:t>ris</w:t>
            </w:r>
            <w:proofErr w:type="spellEnd"/>
            <w:r w:rsidRPr="006D317A">
              <w:rPr>
                <w:rFonts w:asciiTheme="majorBidi" w:eastAsia="Times New Roman" w:hAnsiTheme="majorBidi" w:cstheme="majorBidi"/>
                <w:b/>
                <w:bCs/>
                <w:color w:val="333333"/>
                <w:lang w:bidi="he-IL"/>
              </w:rPr>
              <w:t>, re</w:t>
            </w:r>
            <w:r w:rsidRPr="00AC17E6">
              <w:rPr>
                <w:rFonts w:asciiTheme="majorBidi" w:eastAsia="Times New Roman" w:hAnsiTheme="majorBidi" w:cstheme="majorBidi"/>
                <w:color w:val="333333"/>
                <w:lang w:bidi="he-IL"/>
              </w:rPr>
              <w:t xml:space="preserve"> </w:t>
            </w:r>
            <w:proofErr w:type="spellStart"/>
            <w:r w:rsidRPr="00AC17E6">
              <w:rPr>
                <w:rFonts w:asciiTheme="majorBidi" w:eastAsia="Times New Roman" w:hAnsiTheme="majorBidi" w:cstheme="majorBidi"/>
                <w:i/>
                <w:iCs/>
                <w:color w:val="333333"/>
                <w:lang w:bidi="he-IL"/>
              </w:rPr>
              <w:t>miškinis</w:t>
            </w:r>
            <w:proofErr w:type="spellEnd"/>
            <w:r w:rsidRPr="00AC17E6">
              <w:rPr>
                <w:rFonts w:asciiTheme="majorBidi" w:eastAsia="Times New Roman" w:hAnsiTheme="majorBidi" w:cstheme="majorBidi"/>
                <w:i/>
                <w:iCs/>
                <w:color w:val="333333"/>
                <w:lang w:bidi="he-IL"/>
              </w:rPr>
              <w:t xml:space="preserve">, </w:t>
            </w:r>
            <w:proofErr w:type="spellStart"/>
            <w:r w:rsidRPr="00AC17E6">
              <w:rPr>
                <w:rFonts w:asciiTheme="majorBidi" w:eastAsia="Times New Roman" w:hAnsiTheme="majorBidi" w:cstheme="majorBidi"/>
                <w:color w:val="333333"/>
                <w:lang w:bidi="he-IL"/>
              </w:rPr>
              <w:t>put|</w:t>
            </w:r>
            <w:r w:rsidRPr="00AC17E6">
              <w:rPr>
                <w:rFonts w:asciiTheme="majorBidi" w:eastAsia="Times New Roman" w:hAnsiTheme="majorBidi" w:cstheme="majorBidi"/>
                <w:b/>
                <w:bCs/>
                <w:color w:val="333333"/>
                <w:lang w:bidi="he-IL"/>
              </w:rPr>
              <w:t>er</w:t>
            </w:r>
            <w:proofErr w:type="spellEnd"/>
            <w:r w:rsidRPr="00AC17E6">
              <w:rPr>
                <w:rFonts w:asciiTheme="majorBidi" w:eastAsia="Times New Roman" w:hAnsiTheme="majorBidi" w:cstheme="majorBidi"/>
                <w:b/>
                <w:bCs/>
                <w:color w:val="333333"/>
                <w:lang w:bidi="he-IL"/>
              </w:rPr>
              <w:t xml:space="preserve">, </w:t>
            </w:r>
            <w:proofErr w:type="spellStart"/>
            <w:r w:rsidRPr="00AC17E6">
              <w:rPr>
                <w:rFonts w:asciiTheme="majorBidi" w:eastAsia="Times New Roman" w:hAnsiTheme="majorBidi" w:cstheme="majorBidi"/>
                <w:b/>
                <w:bCs/>
                <w:color w:val="333333"/>
                <w:lang w:bidi="he-IL"/>
              </w:rPr>
              <w:t>ris</w:t>
            </w:r>
            <w:proofErr w:type="spellEnd"/>
            <w:r w:rsidRPr="00AC17E6">
              <w:rPr>
                <w:rFonts w:asciiTheme="majorBidi" w:eastAsia="Times New Roman" w:hAnsiTheme="majorBidi" w:cstheme="majorBidi"/>
                <w:b/>
                <w:bCs/>
                <w:color w:val="333333"/>
                <w:lang w:bidi="he-IL"/>
              </w:rPr>
              <w:t>, re</w:t>
            </w:r>
            <w:r w:rsidRPr="00AC17E6">
              <w:rPr>
                <w:rFonts w:asciiTheme="majorBidi" w:eastAsia="Times New Roman" w:hAnsiTheme="majorBidi" w:cstheme="majorBidi"/>
                <w:color w:val="333333"/>
                <w:lang w:bidi="he-IL"/>
              </w:rPr>
              <w:t xml:space="preserve"> </w:t>
            </w:r>
            <w:proofErr w:type="spellStart"/>
            <w:r w:rsidRPr="00AC17E6">
              <w:rPr>
                <w:rFonts w:asciiTheme="majorBidi" w:eastAsia="Times New Roman" w:hAnsiTheme="majorBidi" w:cstheme="majorBidi"/>
                <w:i/>
                <w:iCs/>
                <w:color w:val="333333"/>
                <w:lang w:bidi="he-IL"/>
              </w:rPr>
              <w:t>supuvęs</w:t>
            </w:r>
            <w:proofErr w:type="spellEnd"/>
          </w:p>
        </w:tc>
      </w:tr>
      <w:tr w:rsidR="0093750D" w:rsidRPr="003F3009" w14:paraId="45ADD97E" w14:textId="77777777" w:rsidTr="00822855">
        <w:tc>
          <w:tcPr>
            <w:tcW w:w="4495" w:type="dxa"/>
          </w:tcPr>
          <w:p w14:paraId="6E2A7FD5" w14:textId="77777777" w:rsidR="0093750D" w:rsidRPr="003F3009" w:rsidRDefault="0093750D" w:rsidP="00822855">
            <w:pPr>
              <w:rPr>
                <w:rFonts w:asciiTheme="majorBidi" w:eastAsiaTheme="majorEastAsia" w:hAnsiTheme="majorBidi" w:cstheme="majorBidi"/>
                <w:lang w:val="lt-LT"/>
              </w:rPr>
            </w:pPr>
            <w:r w:rsidRPr="003F3009">
              <w:rPr>
                <w:rFonts w:asciiTheme="majorBidi" w:eastAsiaTheme="majorEastAsia" w:hAnsiTheme="majorBidi" w:cstheme="majorBidi"/>
                <w:lang w:val="lt-LT"/>
              </w:rPr>
              <w:t>-</w:t>
            </w:r>
            <w:proofErr w:type="spellStart"/>
            <w:r w:rsidRPr="003F3009">
              <w:rPr>
                <w:rFonts w:asciiTheme="majorBidi" w:eastAsiaTheme="majorEastAsia" w:hAnsiTheme="majorBidi" w:cstheme="majorBidi"/>
                <w:lang w:val="lt-LT"/>
              </w:rPr>
              <w:t>er</w:t>
            </w:r>
            <w:proofErr w:type="spellEnd"/>
            <w:r w:rsidRPr="003F3009">
              <w:rPr>
                <w:rFonts w:asciiTheme="majorBidi" w:eastAsiaTheme="majorEastAsia" w:hAnsiTheme="majorBidi" w:cstheme="majorBidi"/>
                <w:lang w:val="lt-LT"/>
              </w:rPr>
              <w:t xml:space="preserve"> -</w:t>
            </w:r>
            <w:proofErr w:type="spellStart"/>
            <w:r w:rsidRPr="003F3009">
              <w:rPr>
                <w:rFonts w:asciiTheme="majorBidi" w:eastAsiaTheme="majorEastAsia" w:hAnsiTheme="majorBidi" w:cstheme="majorBidi"/>
                <w:lang w:val="lt-LT"/>
              </w:rPr>
              <w:t>is</w:t>
            </w:r>
            <w:proofErr w:type="spellEnd"/>
            <w:r w:rsidRPr="003F3009">
              <w:rPr>
                <w:rFonts w:asciiTheme="majorBidi" w:eastAsiaTheme="majorEastAsia" w:hAnsiTheme="majorBidi" w:cstheme="majorBidi"/>
                <w:lang w:val="lt-LT"/>
              </w:rPr>
              <w:t>, -e (3-jų galūnių, išlaiko -e-</w:t>
            </w:r>
            <w:r>
              <w:rPr>
                <w:rFonts w:asciiTheme="majorBidi" w:eastAsiaTheme="majorEastAsia" w:hAnsiTheme="majorBidi" w:cstheme="majorBidi"/>
                <w:lang w:val="lt-LT"/>
              </w:rPr>
              <w:t xml:space="preserve"> </w:t>
            </w:r>
            <w:r w:rsidRPr="003F3009">
              <w:rPr>
                <w:rFonts w:asciiTheme="majorBidi" w:eastAsiaTheme="majorEastAsia" w:hAnsiTheme="majorBidi" w:cstheme="majorBidi"/>
                <w:lang w:val="lt-LT"/>
              </w:rPr>
              <w:t>kamiene)</w:t>
            </w:r>
          </w:p>
        </w:tc>
        <w:tc>
          <w:tcPr>
            <w:tcW w:w="5580" w:type="dxa"/>
          </w:tcPr>
          <w:p w14:paraId="6F771001" w14:textId="77777777" w:rsidR="0093750D" w:rsidRPr="00AC17E6" w:rsidRDefault="0093750D" w:rsidP="00B247B7">
            <w:pPr>
              <w:numPr>
                <w:ilvl w:val="0"/>
                <w:numId w:val="10"/>
              </w:numPr>
              <w:ind w:left="0"/>
              <w:jc w:val="both"/>
              <w:rPr>
                <w:rFonts w:asciiTheme="majorBidi" w:eastAsia="Times New Roman" w:hAnsiTheme="majorBidi" w:cstheme="majorBidi"/>
                <w:color w:val="333333"/>
                <w:lang w:bidi="he-IL"/>
              </w:rPr>
            </w:pPr>
            <w:proofErr w:type="spellStart"/>
            <w:r w:rsidRPr="006D317A">
              <w:rPr>
                <w:rFonts w:asciiTheme="majorBidi" w:eastAsia="Times New Roman" w:hAnsiTheme="majorBidi" w:cstheme="majorBidi"/>
                <w:color w:val="333333"/>
                <w:lang w:bidi="he-IL"/>
              </w:rPr>
              <w:t>cel</w:t>
            </w:r>
            <w:r w:rsidRPr="006D317A">
              <w:rPr>
                <w:rFonts w:asciiTheme="majorBidi" w:eastAsia="Times New Roman" w:hAnsiTheme="majorBidi" w:cstheme="majorBidi"/>
                <w:b/>
                <w:bCs/>
                <w:color w:val="333333"/>
                <w:lang w:bidi="he-IL"/>
              </w:rPr>
              <w:t>er</w:t>
            </w:r>
            <w:proofErr w:type="spellEnd"/>
            <w:r w:rsidRPr="006D317A">
              <w:rPr>
                <w:rFonts w:asciiTheme="majorBidi" w:eastAsia="Times New Roman" w:hAnsiTheme="majorBidi" w:cstheme="majorBidi"/>
                <w:b/>
                <w:bCs/>
                <w:color w:val="333333"/>
                <w:lang w:bidi="he-IL"/>
              </w:rPr>
              <w:t>, is, e</w:t>
            </w:r>
            <w:r w:rsidRPr="00AC17E6">
              <w:rPr>
                <w:rFonts w:asciiTheme="majorBidi" w:eastAsia="Times New Roman" w:hAnsiTheme="majorBidi" w:cstheme="majorBidi"/>
                <w:color w:val="333333"/>
                <w:lang w:bidi="he-IL"/>
              </w:rPr>
              <w:t xml:space="preserve"> </w:t>
            </w:r>
            <w:proofErr w:type="spellStart"/>
            <w:r w:rsidRPr="00AC17E6">
              <w:rPr>
                <w:rFonts w:asciiTheme="majorBidi" w:eastAsia="Times New Roman" w:hAnsiTheme="majorBidi" w:cstheme="majorBidi"/>
                <w:i/>
                <w:iCs/>
                <w:color w:val="333333"/>
                <w:lang w:bidi="he-IL"/>
              </w:rPr>
              <w:t>greitas</w:t>
            </w:r>
            <w:proofErr w:type="spellEnd"/>
            <w:r>
              <w:rPr>
                <w:rFonts w:asciiTheme="majorBidi" w:eastAsia="Times New Roman" w:hAnsiTheme="majorBidi" w:cstheme="majorBidi"/>
                <w:i/>
                <w:iCs/>
                <w:color w:val="333333"/>
                <w:lang w:bidi="he-IL"/>
              </w:rPr>
              <w:t xml:space="preserve"> </w:t>
            </w:r>
          </w:p>
        </w:tc>
      </w:tr>
      <w:tr w:rsidR="0093750D" w:rsidRPr="003F3009" w14:paraId="0F542FA7" w14:textId="77777777" w:rsidTr="00AC17E6">
        <w:tc>
          <w:tcPr>
            <w:tcW w:w="4495" w:type="dxa"/>
          </w:tcPr>
          <w:p w14:paraId="397D9C9A" w14:textId="77777777" w:rsidR="0093750D" w:rsidRPr="003F3009" w:rsidRDefault="0093750D" w:rsidP="0093750D">
            <w:pPr>
              <w:rPr>
                <w:rFonts w:asciiTheme="majorBidi" w:eastAsiaTheme="majorEastAsia" w:hAnsiTheme="majorBidi" w:cstheme="majorBidi"/>
                <w:lang w:val="lt-LT"/>
              </w:rPr>
            </w:pPr>
            <w:r w:rsidRPr="003F3009">
              <w:rPr>
                <w:rFonts w:asciiTheme="majorBidi" w:eastAsiaTheme="majorEastAsia" w:hAnsiTheme="majorBidi" w:cstheme="majorBidi"/>
                <w:lang w:val="lt-LT"/>
              </w:rPr>
              <w:t>-</w:t>
            </w:r>
            <w:proofErr w:type="spellStart"/>
            <w:r w:rsidRPr="003F3009">
              <w:rPr>
                <w:rFonts w:asciiTheme="majorBidi" w:eastAsiaTheme="majorEastAsia" w:hAnsiTheme="majorBidi" w:cstheme="majorBidi"/>
                <w:lang w:val="lt-LT"/>
              </w:rPr>
              <w:t>is</w:t>
            </w:r>
            <w:proofErr w:type="spellEnd"/>
            <w:r w:rsidRPr="003F3009">
              <w:rPr>
                <w:rFonts w:asciiTheme="majorBidi" w:eastAsiaTheme="majorEastAsia" w:hAnsiTheme="majorBidi" w:cstheme="majorBidi"/>
                <w:lang w:val="lt-LT"/>
              </w:rPr>
              <w:t>, -e (2-jų galūnių)</w:t>
            </w:r>
          </w:p>
        </w:tc>
        <w:tc>
          <w:tcPr>
            <w:tcW w:w="5580" w:type="dxa"/>
          </w:tcPr>
          <w:p w14:paraId="22ED9404" w14:textId="77777777" w:rsidR="0093750D" w:rsidRPr="00AC17E6" w:rsidRDefault="0093750D" w:rsidP="00B247B7">
            <w:pPr>
              <w:numPr>
                <w:ilvl w:val="0"/>
                <w:numId w:val="11"/>
              </w:numPr>
              <w:ind w:left="0"/>
              <w:jc w:val="both"/>
              <w:rPr>
                <w:rFonts w:asciiTheme="majorBidi" w:eastAsia="Times New Roman" w:hAnsiTheme="majorBidi" w:cstheme="majorBidi"/>
                <w:color w:val="333333"/>
                <w:lang w:bidi="he-IL"/>
              </w:rPr>
            </w:pPr>
            <w:proofErr w:type="spellStart"/>
            <w:r w:rsidRPr="0004424C">
              <w:rPr>
                <w:rFonts w:asciiTheme="majorBidi" w:eastAsia="Times New Roman" w:hAnsiTheme="majorBidi" w:cstheme="majorBidi"/>
                <w:color w:val="333333"/>
                <w:lang w:bidi="he-IL"/>
              </w:rPr>
              <w:t>brev|</w:t>
            </w:r>
            <w:r w:rsidRPr="0004424C">
              <w:rPr>
                <w:rFonts w:asciiTheme="majorBidi" w:eastAsia="Times New Roman" w:hAnsiTheme="majorBidi" w:cstheme="majorBidi"/>
                <w:b/>
                <w:bCs/>
                <w:color w:val="333333"/>
                <w:lang w:bidi="he-IL"/>
              </w:rPr>
              <w:t>is</w:t>
            </w:r>
            <w:proofErr w:type="spellEnd"/>
            <w:r w:rsidRPr="0004424C">
              <w:rPr>
                <w:rFonts w:asciiTheme="majorBidi" w:eastAsia="Times New Roman" w:hAnsiTheme="majorBidi" w:cstheme="majorBidi"/>
                <w:b/>
                <w:bCs/>
                <w:color w:val="333333"/>
                <w:lang w:bidi="he-IL"/>
              </w:rPr>
              <w:t>, e</w:t>
            </w:r>
            <w:r w:rsidRPr="00AC17E6">
              <w:rPr>
                <w:rFonts w:asciiTheme="majorBidi" w:eastAsia="Times New Roman" w:hAnsiTheme="majorBidi" w:cstheme="majorBidi"/>
                <w:color w:val="333333"/>
                <w:lang w:bidi="he-IL"/>
              </w:rPr>
              <w:t xml:space="preserve"> </w:t>
            </w:r>
            <w:proofErr w:type="spellStart"/>
            <w:r w:rsidRPr="00AC17E6">
              <w:rPr>
                <w:rFonts w:asciiTheme="majorBidi" w:eastAsia="Times New Roman" w:hAnsiTheme="majorBidi" w:cstheme="majorBidi"/>
                <w:i/>
                <w:iCs/>
                <w:color w:val="333333"/>
                <w:lang w:bidi="he-IL"/>
              </w:rPr>
              <w:t>trumpas</w:t>
            </w:r>
            <w:proofErr w:type="spellEnd"/>
            <w:r w:rsidRPr="00AC17E6">
              <w:rPr>
                <w:rFonts w:asciiTheme="majorBidi" w:eastAsia="Times New Roman" w:hAnsiTheme="majorBidi" w:cstheme="majorBidi"/>
                <w:i/>
                <w:iCs/>
                <w:color w:val="333333"/>
                <w:lang w:bidi="he-IL"/>
              </w:rPr>
              <w:t xml:space="preserve">, </w:t>
            </w:r>
            <w:proofErr w:type="spellStart"/>
            <w:r w:rsidRPr="00AC17E6">
              <w:rPr>
                <w:rFonts w:asciiTheme="majorBidi" w:eastAsia="Times New Roman" w:hAnsiTheme="majorBidi" w:cstheme="majorBidi"/>
                <w:color w:val="333333"/>
                <w:lang w:bidi="he-IL"/>
              </w:rPr>
              <w:t>grav|</w:t>
            </w:r>
            <w:r w:rsidRPr="00AC17E6">
              <w:rPr>
                <w:rFonts w:asciiTheme="majorBidi" w:eastAsia="Times New Roman" w:hAnsiTheme="majorBidi" w:cstheme="majorBidi"/>
                <w:b/>
                <w:bCs/>
                <w:color w:val="333333"/>
                <w:lang w:bidi="he-IL"/>
              </w:rPr>
              <w:t>is</w:t>
            </w:r>
            <w:proofErr w:type="spellEnd"/>
            <w:r w:rsidRPr="00AC17E6">
              <w:rPr>
                <w:rFonts w:asciiTheme="majorBidi" w:eastAsia="Times New Roman" w:hAnsiTheme="majorBidi" w:cstheme="majorBidi"/>
                <w:b/>
                <w:bCs/>
                <w:color w:val="333333"/>
                <w:lang w:bidi="he-IL"/>
              </w:rPr>
              <w:t>, e</w:t>
            </w:r>
            <w:r w:rsidRPr="00AC17E6">
              <w:rPr>
                <w:rFonts w:asciiTheme="majorBidi" w:eastAsia="Times New Roman" w:hAnsiTheme="majorBidi" w:cstheme="majorBidi"/>
                <w:color w:val="333333"/>
                <w:lang w:bidi="he-IL"/>
              </w:rPr>
              <w:t xml:space="preserve"> </w:t>
            </w:r>
            <w:proofErr w:type="spellStart"/>
            <w:r w:rsidRPr="00AC17E6">
              <w:rPr>
                <w:rFonts w:asciiTheme="majorBidi" w:eastAsia="Times New Roman" w:hAnsiTheme="majorBidi" w:cstheme="majorBidi"/>
                <w:i/>
                <w:iCs/>
                <w:color w:val="333333"/>
                <w:lang w:bidi="he-IL"/>
              </w:rPr>
              <w:t>sunkus</w:t>
            </w:r>
            <w:proofErr w:type="spellEnd"/>
          </w:p>
        </w:tc>
      </w:tr>
      <w:tr w:rsidR="0093750D" w:rsidRPr="003F3009" w14:paraId="346DF362" w14:textId="77777777" w:rsidTr="00AC17E6">
        <w:tc>
          <w:tcPr>
            <w:tcW w:w="4495" w:type="dxa"/>
          </w:tcPr>
          <w:p w14:paraId="2BB4D71C" w14:textId="77777777" w:rsidR="0093750D" w:rsidRPr="003F3009" w:rsidRDefault="0093750D" w:rsidP="0093750D">
            <w:pPr>
              <w:rPr>
                <w:rFonts w:asciiTheme="majorBidi" w:eastAsiaTheme="majorEastAsia" w:hAnsiTheme="majorBidi" w:cstheme="majorBidi"/>
                <w:lang w:val="lt-LT"/>
              </w:rPr>
            </w:pPr>
            <w:r w:rsidRPr="003F3009">
              <w:rPr>
                <w:rFonts w:asciiTheme="majorBidi" w:eastAsiaTheme="majorEastAsia" w:hAnsiTheme="majorBidi" w:cstheme="majorBidi"/>
                <w:lang w:val="lt-LT"/>
              </w:rPr>
              <w:t>1-os galūnės</w:t>
            </w:r>
          </w:p>
        </w:tc>
        <w:tc>
          <w:tcPr>
            <w:tcW w:w="5580" w:type="dxa"/>
          </w:tcPr>
          <w:p w14:paraId="53AD24E9" w14:textId="77777777" w:rsidR="0093750D" w:rsidRPr="00AC17E6" w:rsidRDefault="0093750D" w:rsidP="00B247B7">
            <w:pPr>
              <w:numPr>
                <w:ilvl w:val="0"/>
                <w:numId w:val="13"/>
              </w:numPr>
              <w:ind w:left="0"/>
              <w:jc w:val="both"/>
              <w:rPr>
                <w:rFonts w:asciiTheme="majorBidi" w:eastAsia="Times New Roman" w:hAnsiTheme="majorBidi" w:cstheme="majorBidi"/>
                <w:color w:val="333333"/>
                <w:lang w:bidi="he-IL"/>
              </w:rPr>
            </w:pPr>
            <w:proofErr w:type="spellStart"/>
            <w:r w:rsidRPr="00AC17E6">
              <w:rPr>
                <w:rFonts w:asciiTheme="majorBidi" w:hAnsiTheme="majorBidi" w:cstheme="majorBidi"/>
                <w:color w:val="333333"/>
              </w:rPr>
              <w:t>bip|ēs</w:t>
            </w:r>
            <w:proofErr w:type="spellEnd"/>
            <w:r w:rsidRPr="00AC17E6">
              <w:rPr>
                <w:rFonts w:asciiTheme="majorBidi" w:hAnsiTheme="majorBidi" w:cstheme="majorBidi"/>
                <w:color w:val="333333"/>
              </w:rPr>
              <w:t xml:space="preserve">, </w:t>
            </w:r>
            <w:proofErr w:type="spellStart"/>
            <w:r w:rsidRPr="00AC17E6">
              <w:rPr>
                <w:rFonts w:asciiTheme="majorBidi" w:hAnsiTheme="majorBidi" w:cstheme="majorBidi"/>
                <w:color w:val="333333"/>
                <w:u w:val="single"/>
              </w:rPr>
              <w:t>edis</w:t>
            </w:r>
            <w:proofErr w:type="spellEnd"/>
            <w:r w:rsidRPr="00AC17E6">
              <w:rPr>
                <w:rFonts w:asciiTheme="majorBidi" w:hAnsiTheme="majorBidi" w:cstheme="majorBidi"/>
                <w:b/>
                <w:bCs/>
                <w:color w:val="333333"/>
              </w:rPr>
              <w:t xml:space="preserve"> </w:t>
            </w:r>
            <w:proofErr w:type="spellStart"/>
            <w:r w:rsidRPr="00AC17E6">
              <w:rPr>
                <w:rFonts w:asciiTheme="majorBidi" w:hAnsiTheme="majorBidi" w:cstheme="majorBidi"/>
                <w:i/>
                <w:iCs/>
                <w:color w:val="333333"/>
              </w:rPr>
              <w:t>dvikojis</w:t>
            </w:r>
            <w:proofErr w:type="spellEnd"/>
            <w:r w:rsidRPr="00AC17E6">
              <w:rPr>
                <w:rFonts w:asciiTheme="majorBidi" w:hAnsiTheme="majorBidi" w:cstheme="majorBidi"/>
                <w:i/>
                <w:iCs/>
                <w:color w:val="333333"/>
              </w:rPr>
              <w:t xml:space="preserve">, </w:t>
            </w:r>
            <w:proofErr w:type="spellStart"/>
            <w:r w:rsidRPr="00AC17E6">
              <w:rPr>
                <w:rFonts w:asciiTheme="majorBidi" w:hAnsiTheme="majorBidi" w:cstheme="majorBidi"/>
                <w:color w:val="333333"/>
              </w:rPr>
              <w:t>dīv|es</w:t>
            </w:r>
            <w:proofErr w:type="spellEnd"/>
            <w:r w:rsidRPr="00AC17E6">
              <w:rPr>
                <w:rFonts w:asciiTheme="majorBidi" w:hAnsiTheme="majorBidi" w:cstheme="majorBidi"/>
                <w:color w:val="333333"/>
              </w:rPr>
              <w:t xml:space="preserve">, </w:t>
            </w:r>
            <w:r w:rsidRPr="00AC17E6">
              <w:rPr>
                <w:rFonts w:asciiTheme="majorBidi" w:hAnsiTheme="majorBidi" w:cstheme="majorBidi"/>
                <w:color w:val="333333"/>
                <w:u w:val="single"/>
              </w:rPr>
              <w:t>itis</w:t>
            </w:r>
            <w:r w:rsidRPr="00AC17E6">
              <w:rPr>
                <w:rFonts w:asciiTheme="majorBidi" w:hAnsiTheme="majorBidi" w:cstheme="majorBidi"/>
                <w:b/>
                <w:bCs/>
                <w:color w:val="333333"/>
              </w:rPr>
              <w:t xml:space="preserve"> </w:t>
            </w:r>
            <w:proofErr w:type="spellStart"/>
            <w:r w:rsidRPr="00AC17E6">
              <w:rPr>
                <w:rFonts w:asciiTheme="majorBidi" w:hAnsiTheme="majorBidi" w:cstheme="majorBidi"/>
                <w:i/>
                <w:iCs/>
                <w:color w:val="333333"/>
              </w:rPr>
              <w:t>turtingas</w:t>
            </w:r>
            <w:proofErr w:type="spellEnd"/>
            <w:r w:rsidRPr="00AC17E6">
              <w:rPr>
                <w:rFonts w:asciiTheme="majorBidi" w:hAnsiTheme="majorBidi" w:cstheme="majorBidi"/>
                <w:i/>
                <w:iCs/>
                <w:color w:val="333333"/>
              </w:rPr>
              <w:t xml:space="preserve">, </w:t>
            </w:r>
            <w:proofErr w:type="spellStart"/>
            <w:r w:rsidRPr="005F39EC">
              <w:rPr>
                <w:rFonts w:asciiTheme="majorBidi" w:eastAsia="Times New Roman" w:hAnsiTheme="majorBidi" w:cstheme="majorBidi"/>
                <w:color w:val="333333"/>
                <w:lang w:bidi="he-IL"/>
              </w:rPr>
              <w:t>vet|us</w:t>
            </w:r>
            <w:proofErr w:type="spellEnd"/>
            <w:r w:rsidRPr="005F39EC">
              <w:rPr>
                <w:rFonts w:asciiTheme="majorBidi" w:eastAsia="Times New Roman" w:hAnsiTheme="majorBidi" w:cstheme="majorBidi"/>
                <w:color w:val="333333"/>
                <w:lang w:bidi="he-IL"/>
              </w:rPr>
              <w:t xml:space="preserve">, </w:t>
            </w:r>
            <w:proofErr w:type="spellStart"/>
            <w:r w:rsidRPr="005F39EC">
              <w:rPr>
                <w:rFonts w:asciiTheme="majorBidi" w:eastAsia="Times New Roman" w:hAnsiTheme="majorBidi" w:cstheme="majorBidi"/>
                <w:color w:val="333333"/>
                <w:u w:val="single"/>
                <w:lang w:bidi="he-IL"/>
              </w:rPr>
              <w:t>eris</w:t>
            </w:r>
            <w:proofErr w:type="spellEnd"/>
            <w:r>
              <w:rPr>
                <w:rFonts w:asciiTheme="majorBidi" w:eastAsia="Times New Roman" w:hAnsiTheme="majorBidi" w:cstheme="majorBidi"/>
                <w:color w:val="333333"/>
                <w:lang w:bidi="he-IL"/>
              </w:rPr>
              <w:t xml:space="preserve"> </w:t>
            </w:r>
            <w:r w:rsidRPr="00AC17E6">
              <w:rPr>
                <w:rFonts w:asciiTheme="majorBidi" w:eastAsiaTheme="majorEastAsia" w:hAnsiTheme="majorBidi" w:cstheme="majorBidi"/>
                <w:i/>
                <w:iCs/>
              </w:rPr>
              <w:t>senas</w:t>
            </w:r>
          </w:p>
        </w:tc>
      </w:tr>
    </w:tbl>
    <w:p w14:paraId="791ED04A" w14:textId="77777777" w:rsidR="006769E9" w:rsidRPr="004857B5" w:rsidRDefault="006769E9" w:rsidP="004857B5">
      <w:pPr>
        <w:ind w:left="-720"/>
        <w:rPr>
          <w:sz w:val="20"/>
          <w:szCs w:val="20"/>
          <w:lang w:val="lt-LT"/>
        </w:rPr>
      </w:pPr>
    </w:p>
    <w:p w14:paraId="2E2990FC" w14:textId="77777777" w:rsidR="004F2DC3" w:rsidRPr="004F2DC3" w:rsidRDefault="004F2DC3" w:rsidP="004F2DC3">
      <w:pPr>
        <w:pStyle w:val="Antrat3"/>
        <w:rPr>
          <w:rFonts w:asciiTheme="majorBidi" w:hAnsiTheme="majorBidi"/>
          <w:lang w:val="lt-LT"/>
        </w:rPr>
      </w:pPr>
      <w:bookmarkStart w:id="21" w:name="_Toc159350532"/>
      <w:proofErr w:type="spellStart"/>
      <w:r w:rsidRPr="004F2DC3">
        <w:rPr>
          <w:rFonts w:asciiTheme="majorBidi" w:hAnsiTheme="majorBidi"/>
          <w:lang w:val="lt-LT"/>
        </w:rPr>
        <w:lastRenderedPageBreak/>
        <w:t>Adiectīva</w:t>
      </w:r>
      <w:proofErr w:type="spellEnd"/>
      <w:r w:rsidRPr="004F2DC3">
        <w:rPr>
          <w:rFonts w:asciiTheme="majorBidi" w:hAnsiTheme="majorBidi"/>
          <w:lang w:val="lt-LT"/>
        </w:rPr>
        <w:t xml:space="preserve"> II-I </w:t>
      </w:r>
      <w:proofErr w:type="spellStart"/>
      <w:r w:rsidRPr="004F2DC3">
        <w:rPr>
          <w:rFonts w:asciiTheme="majorBidi" w:hAnsiTheme="majorBidi"/>
          <w:lang w:val="lt-LT"/>
        </w:rPr>
        <w:t>declinatiōnis</w:t>
      </w:r>
      <w:proofErr w:type="spellEnd"/>
      <w:r w:rsidRPr="004F2DC3">
        <w:rPr>
          <w:rFonts w:asciiTheme="majorBidi" w:hAnsiTheme="majorBidi"/>
          <w:lang w:val="lt-LT"/>
        </w:rPr>
        <w:t xml:space="preserve">. </w:t>
      </w:r>
      <w:r w:rsidRPr="004F2DC3">
        <w:rPr>
          <w:rFonts w:asciiTheme="majorBidi" w:hAnsiTheme="majorBidi"/>
          <w:i/>
          <w:iCs/>
          <w:lang w:val="lt-LT"/>
        </w:rPr>
        <w:t>2-1 linksniuotės būdvardžiai</w:t>
      </w:r>
      <w:bookmarkEnd w:id="21"/>
      <w:r w:rsidR="00327630">
        <w:rPr>
          <w:rFonts w:asciiTheme="majorBidi" w:hAnsiTheme="majorBidi"/>
          <w:i/>
          <w:iCs/>
          <w:lang w:val="lt-LT"/>
        </w:rPr>
        <w:br/>
      </w:r>
    </w:p>
    <w:p w14:paraId="0BABCED2" w14:textId="77777777" w:rsidR="004F2DC3" w:rsidRPr="006E096F" w:rsidRDefault="004F2DC3" w:rsidP="00AD1511">
      <w:pPr>
        <w:spacing w:after="120"/>
        <w:ind w:hanging="634"/>
        <w:rPr>
          <w:rFonts w:asciiTheme="majorBidi" w:hAnsiTheme="majorBidi" w:cstheme="majorBidi"/>
          <w:bCs/>
          <w:i/>
          <w:iCs/>
          <w:sz w:val="18"/>
          <w:szCs w:val="18"/>
          <w:lang w:val="lt-LT"/>
        </w:rPr>
      </w:pPr>
      <w:proofErr w:type="spellStart"/>
      <w:r w:rsidRPr="006E096F">
        <w:rPr>
          <w:rFonts w:asciiTheme="majorBidi" w:hAnsiTheme="majorBidi" w:cstheme="majorBidi"/>
          <w:b/>
          <w:sz w:val="18"/>
          <w:szCs w:val="18"/>
          <w:lang w:val="lt-LT"/>
        </w:rPr>
        <w:t>alt</w:t>
      </w:r>
      <w:r w:rsidRPr="006E096F">
        <w:rPr>
          <w:rFonts w:asciiTheme="majorBidi" w:hAnsiTheme="majorBidi" w:cstheme="majorBidi"/>
          <w:bCs/>
          <w:sz w:val="18"/>
          <w:szCs w:val="18"/>
          <w:lang w:val="lt-LT"/>
        </w:rPr>
        <w:t>|</w:t>
      </w:r>
      <w:r w:rsidR="006E096F" w:rsidRPr="006E096F">
        <w:rPr>
          <w:rFonts w:asciiTheme="majorBidi" w:hAnsiTheme="majorBidi" w:cstheme="majorBidi"/>
          <w:b/>
          <w:sz w:val="18"/>
          <w:szCs w:val="18"/>
          <w:lang w:val="lt-LT"/>
        </w:rPr>
        <w:t>us</w:t>
      </w:r>
      <w:proofErr w:type="spellEnd"/>
      <w:r w:rsidR="006E096F" w:rsidRPr="006E096F">
        <w:rPr>
          <w:rFonts w:asciiTheme="majorBidi" w:hAnsiTheme="majorBidi" w:cstheme="majorBidi"/>
          <w:b/>
          <w:sz w:val="18"/>
          <w:szCs w:val="18"/>
          <w:lang w:val="lt-LT"/>
        </w:rPr>
        <w:t xml:space="preserve">, a, </w:t>
      </w:r>
      <w:proofErr w:type="spellStart"/>
      <w:r w:rsidRPr="006E096F">
        <w:rPr>
          <w:rFonts w:asciiTheme="majorBidi" w:hAnsiTheme="majorBidi" w:cstheme="majorBidi"/>
          <w:b/>
          <w:sz w:val="18"/>
          <w:szCs w:val="18"/>
          <w:lang w:val="lt-LT"/>
        </w:rPr>
        <w:t>um</w:t>
      </w:r>
      <w:proofErr w:type="spellEnd"/>
      <w:r w:rsidR="00AD1511">
        <w:rPr>
          <w:rFonts w:asciiTheme="majorBidi" w:hAnsiTheme="majorBidi" w:cstheme="majorBidi"/>
          <w:bCs/>
          <w:i/>
          <w:iCs/>
          <w:sz w:val="18"/>
          <w:szCs w:val="18"/>
          <w:lang w:val="lt-LT"/>
        </w:rPr>
        <w:t xml:space="preserve"> aukštas; gilus</w:t>
      </w:r>
      <w:r w:rsidR="00AD1511" w:rsidRPr="00AD1511">
        <w:rPr>
          <w:rFonts w:asciiTheme="majorBidi" w:hAnsiTheme="majorBidi" w:cstheme="majorBidi"/>
          <w:bCs/>
          <w:sz w:val="18"/>
          <w:szCs w:val="18"/>
          <w:lang w:val="lt-LT"/>
        </w:rPr>
        <w:t>;</w:t>
      </w:r>
      <w:r w:rsidR="00AD1511">
        <w:rPr>
          <w:rFonts w:asciiTheme="majorBidi" w:hAnsiTheme="majorBidi" w:cstheme="majorBidi"/>
          <w:bCs/>
          <w:i/>
          <w:iCs/>
          <w:sz w:val="18"/>
          <w:szCs w:val="18"/>
          <w:lang w:val="lt-LT"/>
        </w:rPr>
        <w:t xml:space="preserve"> </w:t>
      </w:r>
      <w:proofErr w:type="spellStart"/>
      <w:r w:rsidRPr="006E096F">
        <w:rPr>
          <w:rFonts w:asciiTheme="majorBidi" w:hAnsiTheme="majorBidi" w:cstheme="majorBidi"/>
          <w:b/>
          <w:sz w:val="18"/>
          <w:szCs w:val="18"/>
          <w:lang w:val="lt-LT"/>
        </w:rPr>
        <w:t>pulch</w:t>
      </w:r>
      <w:r w:rsidRPr="006E096F">
        <w:rPr>
          <w:rFonts w:asciiTheme="majorBidi" w:hAnsiTheme="majorBidi" w:cstheme="majorBidi"/>
          <w:bCs/>
          <w:sz w:val="18"/>
          <w:szCs w:val="18"/>
          <w:lang w:val="lt-LT"/>
        </w:rPr>
        <w:t>|</w:t>
      </w:r>
      <w:r w:rsidRPr="006E096F">
        <w:rPr>
          <w:rFonts w:asciiTheme="majorBidi" w:hAnsiTheme="majorBidi" w:cstheme="majorBidi"/>
          <w:b/>
          <w:sz w:val="18"/>
          <w:szCs w:val="18"/>
          <w:lang w:val="lt-LT"/>
        </w:rPr>
        <w:t>er</w:t>
      </w:r>
      <w:proofErr w:type="spellEnd"/>
      <w:r w:rsidRPr="006E096F">
        <w:rPr>
          <w:rFonts w:asciiTheme="majorBidi" w:hAnsiTheme="majorBidi" w:cstheme="majorBidi"/>
          <w:b/>
          <w:sz w:val="18"/>
          <w:szCs w:val="18"/>
          <w:lang w:val="lt-LT"/>
        </w:rPr>
        <w:t xml:space="preserve">, ra, </w:t>
      </w:r>
      <w:proofErr w:type="spellStart"/>
      <w:r w:rsidRPr="006E096F">
        <w:rPr>
          <w:rFonts w:asciiTheme="majorBidi" w:hAnsiTheme="majorBidi" w:cstheme="majorBidi"/>
          <w:b/>
          <w:sz w:val="18"/>
          <w:szCs w:val="18"/>
          <w:lang w:val="lt-LT"/>
        </w:rPr>
        <w:t>rum</w:t>
      </w:r>
      <w:proofErr w:type="spellEnd"/>
      <w:r w:rsidRPr="006E096F">
        <w:rPr>
          <w:rFonts w:asciiTheme="majorBidi" w:hAnsiTheme="majorBidi" w:cstheme="majorBidi"/>
          <w:bCs/>
          <w:sz w:val="18"/>
          <w:szCs w:val="18"/>
          <w:lang w:val="lt-LT"/>
        </w:rPr>
        <w:t xml:space="preserve"> </w:t>
      </w:r>
      <w:r w:rsidRPr="006E096F">
        <w:rPr>
          <w:rFonts w:asciiTheme="majorBidi" w:hAnsiTheme="majorBidi" w:cstheme="majorBidi"/>
          <w:bCs/>
          <w:i/>
          <w:iCs/>
          <w:sz w:val="18"/>
          <w:szCs w:val="18"/>
          <w:lang w:val="lt-LT"/>
        </w:rPr>
        <w:t>gražus</w:t>
      </w:r>
      <w:r w:rsidR="00AD1511">
        <w:rPr>
          <w:rFonts w:asciiTheme="majorBidi" w:hAnsiTheme="majorBidi" w:cstheme="majorBidi"/>
          <w:bCs/>
          <w:sz w:val="18"/>
          <w:szCs w:val="18"/>
          <w:lang w:val="lt-LT"/>
        </w:rPr>
        <w:t>;</w:t>
      </w:r>
      <w:r w:rsidR="00AD1511" w:rsidRPr="00AD1511">
        <w:rPr>
          <w:rFonts w:asciiTheme="majorBidi" w:hAnsiTheme="majorBidi" w:cstheme="majorBidi"/>
          <w:b/>
          <w:bCs/>
          <w:iCs/>
          <w:sz w:val="18"/>
          <w:szCs w:val="18"/>
        </w:rPr>
        <w:t xml:space="preserve"> </w:t>
      </w:r>
      <w:proofErr w:type="spellStart"/>
      <w:r w:rsidR="00AD1511">
        <w:rPr>
          <w:rFonts w:asciiTheme="majorBidi" w:hAnsiTheme="majorBidi" w:cstheme="majorBidi"/>
          <w:b/>
          <w:bCs/>
          <w:iCs/>
          <w:sz w:val="18"/>
          <w:szCs w:val="18"/>
        </w:rPr>
        <w:t>līb</w:t>
      </w:r>
      <w:r w:rsidR="00AD1511" w:rsidRPr="006E096F">
        <w:rPr>
          <w:rFonts w:asciiTheme="majorBidi" w:hAnsiTheme="majorBidi" w:cstheme="majorBidi"/>
          <w:b/>
          <w:bCs/>
          <w:iCs/>
          <w:sz w:val="18"/>
          <w:szCs w:val="18"/>
        </w:rPr>
        <w:t>er</w:t>
      </w:r>
      <w:proofErr w:type="spellEnd"/>
      <w:r w:rsidR="00AD1511" w:rsidRPr="006E096F">
        <w:rPr>
          <w:rFonts w:asciiTheme="majorBidi" w:hAnsiTheme="majorBidi" w:cstheme="majorBidi"/>
          <w:b/>
          <w:bCs/>
          <w:sz w:val="18"/>
          <w:szCs w:val="18"/>
          <w:lang w:val="lt-LT"/>
        </w:rPr>
        <w:t>,</w:t>
      </w:r>
      <w:r w:rsidR="00AD1511" w:rsidRPr="006E096F">
        <w:rPr>
          <w:rFonts w:asciiTheme="majorBidi" w:hAnsiTheme="majorBidi" w:cstheme="majorBidi"/>
          <w:b/>
          <w:sz w:val="18"/>
          <w:szCs w:val="18"/>
          <w:lang w:val="lt-LT"/>
        </w:rPr>
        <w:t xml:space="preserve"> a, </w:t>
      </w:r>
      <w:proofErr w:type="spellStart"/>
      <w:r w:rsidR="00AD1511" w:rsidRPr="006E096F">
        <w:rPr>
          <w:rFonts w:asciiTheme="majorBidi" w:hAnsiTheme="majorBidi" w:cstheme="majorBidi"/>
          <w:b/>
          <w:sz w:val="18"/>
          <w:szCs w:val="18"/>
          <w:lang w:val="lt-LT"/>
        </w:rPr>
        <w:t>um</w:t>
      </w:r>
      <w:proofErr w:type="spellEnd"/>
      <w:r w:rsidR="00AD1511" w:rsidRPr="006E096F">
        <w:rPr>
          <w:rFonts w:asciiTheme="majorBidi" w:hAnsiTheme="majorBidi" w:cstheme="majorBidi"/>
          <w:bCs/>
          <w:i/>
          <w:iCs/>
          <w:sz w:val="18"/>
          <w:szCs w:val="18"/>
          <w:lang w:val="lt-LT"/>
        </w:rPr>
        <w:t xml:space="preserve"> </w:t>
      </w:r>
      <w:r w:rsidR="00AD1511">
        <w:rPr>
          <w:rFonts w:asciiTheme="majorBidi" w:hAnsiTheme="majorBidi" w:cstheme="majorBidi"/>
          <w:bCs/>
          <w:i/>
          <w:iCs/>
          <w:sz w:val="18"/>
          <w:szCs w:val="18"/>
          <w:lang w:val="lt-LT"/>
        </w:rPr>
        <w:t>laisv</w:t>
      </w:r>
      <w:r w:rsidR="00AD1511" w:rsidRPr="006E096F">
        <w:rPr>
          <w:rFonts w:asciiTheme="majorBidi" w:hAnsiTheme="majorBidi" w:cstheme="majorBidi"/>
          <w:bCs/>
          <w:i/>
          <w:iCs/>
          <w:sz w:val="18"/>
          <w:szCs w:val="18"/>
          <w:lang w:val="lt-LT"/>
        </w:rPr>
        <w:t>as</w:t>
      </w:r>
    </w:p>
    <w:tbl>
      <w:tblPr>
        <w:tblStyle w:val="Lentelstinklelis"/>
        <w:tblW w:w="10280" w:type="dxa"/>
        <w:tblInd w:w="-63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39"/>
        <w:gridCol w:w="1043"/>
        <w:gridCol w:w="883"/>
        <w:gridCol w:w="883"/>
        <w:gridCol w:w="1194"/>
        <w:gridCol w:w="1194"/>
        <w:gridCol w:w="1194"/>
        <w:gridCol w:w="1050"/>
        <w:gridCol w:w="1050"/>
        <w:gridCol w:w="1050"/>
      </w:tblGrid>
      <w:tr w:rsidR="00110A41" w:rsidRPr="00F52A2C" w14:paraId="2DE7725F" w14:textId="77777777" w:rsidTr="00110A41">
        <w:tc>
          <w:tcPr>
            <w:tcW w:w="0" w:type="auto"/>
          </w:tcPr>
          <w:p w14:paraId="5929F567" w14:textId="77777777" w:rsidR="00110A41" w:rsidRPr="00F52A2C" w:rsidRDefault="00110A41" w:rsidP="00110A41">
            <w:pPr>
              <w:rPr>
                <w:rFonts w:asciiTheme="majorBidi" w:hAnsiTheme="majorBidi" w:cstheme="majorBidi"/>
                <w:bCs/>
                <w:sz w:val="16"/>
                <w:szCs w:val="16"/>
                <w:lang w:val="lt-LT"/>
              </w:rPr>
            </w:pPr>
            <w:proofErr w:type="spellStart"/>
            <w:r w:rsidRPr="00F52A2C">
              <w:rPr>
                <w:rFonts w:asciiTheme="majorBidi" w:hAnsiTheme="majorBidi" w:cstheme="majorBidi"/>
                <w:bCs/>
                <w:sz w:val="16"/>
                <w:szCs w:val="16"/>
                <w:lang w:val="lt-LT"/>
              </w:rPr>
              <w:t>Sg</w:t>
            </w:r>
            <w:proofErr w:type="spellEnd"/>
            <w:r w:rsidRPr="00F52A2C">
              <w:rPr>
                <w:rFonts w:asciiTheme="majorBidi" w:hAnsiTheme="majorBidi" w:cstheme="majorBidi"/>
                <w:bCs/>
                <w:sz w:val="16"/>
                <w:szCs w:val="16"/>
                <w:lang w:val="lt-LT"/>
              </w:rPr>
              <w:t>.</w:t>
            </w:r>
          </w:p>
        </w:tc>
        <w:tc>
          <w:tcPr>
            <w:tcW w:w="0" w:type="auto"/>
          </w:tcPr>
          <w:p w14:paraId="39B84337" w14:textId="77777777" w:rsidR="00110A41" w:rsidRPr="00F52A2C" w:rsidRDefault="00110A41" w:rsidP="00110A41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</w:pPr>
            <w:r w:rsidRPr="00F52A2C">
              <w:rPr>
                <w:rFonts w:asciiTheme="majorBidi" w:hAnsiTheme="majorBidi" w:cstheme="majorBidi"/>
                <w:bCs/>
                <w:i/>
                <w:iCs/>
                <w:color w:val="0000FF"/>
                <w:sz w:val="16"/>
                <w:szCs w:val="16"/>
                <w:lang w:val="lt-LT"/>
              </w:rPr>
              <w:t>m</w:t>
            </w:r>
            <w:r w:rsidRPr="00F52A2C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 xml:space="preserve"> (</w:t>
            </w:r>
            <w:proofErr w:type="spellStart"/>
            <w:r w:rsidRPr="00F52A2C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>decl</w:t>
            </w:r>
            <w:proofErr w:type="spellEnd"/>
            <w:r w:rsidRPr="00F52A2C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>. 2)</w:t>
            </w:r>
          </w:p>
        </w:tc>
        <w:tc>
          <w:tcPr>
            <w:tcW w:w="0" w:type="auto"/>
          </w:tcPr>
          <w:p w14:paraId="6CF763CD" w14:textId="77777777" w:rsidR="00110A41" w:rsidRPr="00F52A2C" w:rsidRDefault="00110A41" w:rsidP="00110A41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</w:pPr>
            <w:r w:rsidRPr="00F52A2C">
              <w:rPr>
                <w:rFonts w:asciiTheme="majorBidi" w:hAnsiTheme="majorBidi" w:cstheme="majorBidi"/>
                <w:bCs/>
                <w:i/>
                <w:iCs/>
                <w:color w:val="0000FF"/>
                <w:sz w:val="16"/>
                <w:szCs w:val="16"/>
                <w:lang w:val="lt-LT"/>
              </w:rPr>
              <w:t>f</w:t>
            </w:r>
            <w:r w:rsidRPr="00F52A2C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 xml:space="preserve"> (</w:t>
            </w:r>
            <w:proofErr w:type="spellStart"/>
            <w:r w:rsidRPr="00F52A2C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>decl</w:t>
            </w:r>
            <w:proofErr w:type="spellEnd"/>
            <w:r w:rsidRPr="00F52A2C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>. 1)</w:t>
            </w:r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69BCB2F8" w14:textId="77777777" w:rsidR="00110A41" w:rsidRPr="00F52A2C" w:rsidRDefault="00110A41" w:rsidP="00110A41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</w:pPr>
            <w:r w:rsidRPr="00F52A2C">
              <w:rPr>
                <w:rFonts w:asciiTheme="majorBidi" w:hAnsiTheme="majorBidi" w:cstheme="majorBidi"/>
                <w:bCs/>
                <w:i/>
                <w:iCs/>
                <w:color w:val="0000FF"/>
                <w:sz w:val="16"/>
                <w:szCs w:val="16"/>
                <w:lang w:val="lt-LT"/>
              </w:rPr>
              <w:t>n</w:t>
            </w:r>
            <w:r w:rsidRPr="00F52A2C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 xml:space="preserve"> (</w:t>
            </w:r>
            <w:proofErr w:type="spellStart"/>
            <w:r w:rsidRPr="00F52A2C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>decl</w:t>
            </w:r>
            <w:proofErr w:type="spellEnd"/>
            <w:r w:rsidRPr="00F52A2C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 xml:space="preserve"> 2)</w:t>
            </w:r>
          </w:p>
        </w:tc>
        <w:tc>
          <w:tcPr>
            <w:tcW w:w="0" w:type="auto"/>
            <w:tcBorders>
              <w:right w:val="single" w:sz="4" w:space="0" w:color="BFBFBF" w:themeColor="background1" w:themeShade="BF"/>
            </w:tcBorders>
          </w:tcPr>
          <w:p w14:paraId="072ACBE8" w14:textId="77777777" w:rsidR="00110A41" w:rsidRPr="00F52A2C" w:rsidRDefault="00110A41" w:rsidP="00110A41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</w:pPr>
            <w:r w:rsidRPr="00F52A2C">
              <w:rPr>
                <w:rFonts w:asciiTheme="majorBidi" w:hAnsiTheme="majorBidi" w:cstheme="majorBidi"/>
                <w:bCs/>
                <w:i/>
                <w:iCs/>
                <w:color w:val="0000FF"/>
                <w:sz w:val="16"/>
                <w:szCs w:val="16"/>
                <w:lang w:val="lt-LT"/>
              </w:rPr>
              <w:t>m</w:t>
            </w:r>
            <w:r w:rsidRPr="00F52A2C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 xml:space="preserve"> (</w:t>
            </w:r>
            <w:proofErr w:type="spellStart"/>
            <w:r w:rsidRPr="00F52A2C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>decl</w:t>
            </w:r>
            <w:proofErr w:type="spellEnd"/>
            <w:r w:rsidRPr="00F52A2C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>. 2)</w:t>
            </w:r>
          </w:p>
        </w:tc>
        <w:tc>
          <w:tcPr>
            <w:tcW w:w="0" w:type="auto"/>
            <w:tcBorders>
              <w:left w:val="single" w:sz="4" w:space="0" w:color="BFBFBF" w:themeColor="background1" w:themeShade="BF"/>
            </w:tcBorders>
          </w:tcPr>
          <w:p w14:paraId="0FDD47C5" w14:textId="77777777" w:rsidR="00110A41" w:rsidRPr="00F52A2C" w:rsidRDefault="00110A41" w:rsidP="00110A41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</w:pPr>
            <w:r w:rsidRPr="00F52A2C">
              <w:rPr>
                <w:rFonts w:asciiTheme="majorBidi" w:hAnsiTheme="majorBidi" w:cstheme="majorBidi"/>
                <w:bCs/>
                <w:i/>
                <w:iCs/>
                <w:color w:val="0000FF"/>
                <w:sz w:val="16"/>
                <w:szCs w:val="16"/>
                <w:lang w:val="lt-LT"/>
              </w:rPr>
              <w:t>f</w:t>
            </w:r>
            <w:r w:rsidRPr="00F52A2C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 xml:space="preserve"> (</w:t>
            </w:r>
            <w:proofErr w:type="spellStart"/>
            <w:r w:rsidRPr="00F52A2C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>decl</w:t>
            </w:r>
            <w:proofErr w:type="spellEnd"/>
            <w:r w:rsidRPr="00F52A2C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>. 1)</w:t>
            </w:r>
          </w:p>
        </w:tc>
        <w:tc>
          <w:tcPr>
            <w:tcW w:w="0" w:type="auto"/>
          </w:tcPr>
          <w:p w14:paraId="371704CB" w14:textId="77777777" w:rsidR="00110A41" w:rsidRPr="00F52A2C" w:rsidRDefault="00110A41" w:rsidP="00110A41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</w:pPr>
            <w:r w:rsidRPr="00F52A2C">
              <w:rPr>
                <w:rFonts w:asciiTheme="majorBidi" w:hAnsiTheme="majorBidi" w:cstheme="majorBidi"/>
                <w:bCs/>
                <w:i/>
                <w:iCs/>
                <w:color w:val="0000FF"/>
                <w:sz w:val="16"/>
                <w:szCs w:val="16"/>
                <w:lang w:val="lt-LT"/>
              </w:rPr>
              <w:t>n</w:t>
            </w:r>
            <w:r w:rsidRPr="00F52A2C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 xml:space="preserve"> (</w:t>
            </w:r>
            <w:proofErr w:type="spellStart"/>
            <w:r w:rsidRPr="00F52A2C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>decl</w:t>
            </w:r>
            <w:proofErr w:type="spellEnd"/>
            <w:r w:rsidRPr="00F52A2C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 xml:space="preserve"> 2)</w:t>
            </w:r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091FAA61" w14:textId="77777777" w:rsidR="00110A41" w:rsidRPr="00F52A2C" w:rsidRDefault="00110A41" w:rsidP="00110A41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</w:pPr>
            <w:r w:rsidRPr="00F52A2C">
              <w:rPr>
                <w:rFonts w:asciiTheme="majorBidi" w:hAnsiTheme="majorBidi" w:cstheme="majorBidi"/>
                <w:bCs/>
                <w:i/>
                <w:iCs/>
                <w:color w:val="0000FF"/>
                <w:sz w:val="16"/>
                <w:szCs w:val="16"/>
                <w:lang w:val="lt-LT"/>
              </w:rPr>
              <w:t>m</w:t>
            </w:r>
            <w:r w:rsidRPr="00F52A2C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 xml:space="preserve"> (</w:t>
            </w:r>
            <w:proofErr w:type="spellStart"/>
            <w:r w:rsidRPr="00F52A2C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>decl</w:t>
            </w:r>
            <w:proofErr w:type="spellEnd"/>
            <w:r w:rsidRPr="00F52A2C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>. 2)</w:t>
            </w:r>
          </w:p>
        </w:tc>
        <w:tc>
          <w:tcPr>
            <w:tcW w:w="0" w:type="auto"/>
          </w:tcPr>
          <w:p w14:paraId="1ED7FB6B" w14:textId="77777777" w:rsidR="00110A41" w:rsidRPr="00F52A2C" w:rsidRDefault="00110A41" w:rsidP="00110A41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</w:pPr>
            <w:r w:rsidRPr="00F52A2C">
              <w:rPr>
                <w:rFonts w:asciiTheme="majorBidi" w:hAnsiTheme="majorBidi" w:cstheme="majorBidi"/>
                <w:bCs/>
                <w:i/>
                <w:iCs/>
                <w:color w:val="0000FF"/>
                <w:sz w:val="16"/>
                <w:szCs w:val="16"/>
                <w:lang w:val="lt-LT"/>
              </w:rPr>
              <w:t>f</w:t>
            </w:r>
            <w:r w:rsidRPr="00F52A2C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 xml:space="preserve"> (</w:t>
            </w:r>
            <w:proofErr w:type="spellStart"/>
            <w:r w:rsidRPr="00F52A2C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>decl</w:t>
            </w:r>
            <w:proofErr w:type="spellEnd"/>
            <w:r w:rsidRPr="00F52A2C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>. 1)</w:t>
            </w:r>
          </w:p>
        </w:tc>
        <w:tc>
          <w:tcPr>
            <w:tcW w:w="0" w:type="auto"/>
            <w:tcBorders>
              <w:right w:val="single" w:sz="4" w:space="0" w:color="BFBFBF" w:themeColor="background1" w:themeShade="BF"/>
            </w:tcBorders>
          </w:tcPr>
          <w:p w14:paraId="5ED509D7" w14:textId="77777777" w:rsidR="00110A41" w:rsidRPr="00F52A2C" w:rsidRDefault="00110A41" w:rsidP="00110A41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</w:pPr>
            <w:r w:rsidRPr="00F52A2C">
              <w:rPr>
                <w:rFonts w:asciiTheme="majorBidi" w:hAnsiTheme="majorBidi" w:cstheme="majorBidi"/>
                <w:bCs/>
                <w:i/>
                <w:iCs/>
                <w:color w:val="0000FF"/>
                <w:sz w:val="16"/>
                <w:szCs w:val="16"/>
                <w:lang w:val="lt-LT"/>
              </w:rPr>
              <w:t>n</w:t>
            </w:r>
            <w:r w:rsidRPr="00F52A2C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 xml:space="preserve"> (</w:t>
            </w:r>
            <w:proofErr w:type="spellStart"/>
            <w:r w:rsidRPr="00F52A2C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>decl</w:t>
            </w:r>
            <w:proofErr w:type="spellEnd"/>
            <w:r w:rsidRPr="00F52A2C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 xml:space="preserve"> 2)</w:t>
            </w:r>
          </w:p>
        </w:tc>
      </w:tr>
      <w:tr w:rsidR="00110A41" w14:paraId="1318564C" w14:textId="77777777" w:rsidTr="00110A41">
        <w:tc>
          <w:tcPr>
            <w:tcW w:w="0" w:type="auto"/>
          </w:tcPr>
          <w:p w14:paraId="231B6441" w14:textId="77777777" w:rsidR="00110A41" w:rsidRPr="00F52A2C" w:rsidRDefault="00110A41" w:rsidP="00110A41">
            <w:pPr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F52A2C">
              <w:rPr>
                <w:rFonts w:asciiTheme="majorBidi" w:hAnsiTheme="majorBidi" w:cstheme="majorBidi"/>
                <w:sz w:val="16"/>
                <w:szCs w:val="16"/>
                <w:lang w:val="lt-LT"/>
              </w:rPr>
              <w:t>Nom</w:t>
            </w:r>
            <w:proofErr w:type="spellEnd"/>
            <w:r w:rsidRPr="00F52A2C">
              <w:rPr>
                <w:rFonts w:asciiTheme="majorBidi" w:hAnsiTheme="majorBidi" w:cstheme="majorBidi"/>
                <w:sz w:val="16"/>
                <w:szCs w:val="16"/>
                <w:lang w:val="lt-LT"/>
              </w:rPr>
              <w:t xml:space="preserve">., </w:t>
            </w:r>
            <w:proofErr w:type="spellStart"/>
            <w:r w:rsidRPr="00F52A2C">
              <w:rPr>
                <w:rFonts w:asciiTheme="majorBidi" w:hAnsiTheme="majorBidi" w:cstheme="majorBidi"/>
                <w:sz w:val="16"/>
                <w:szCs w:val="16"/>
                <w:lang w:val="lt-LT"/>
              </w:rPr>
              <w:t>voc</w:t>
            </w:r>
            <w:proofErr w:type="spellEnd"/>
            <w:r w:rsidRPr="00F52A2C">
              <w:rPr>
                <w:rFonts w:asciiTheme="majorBidi" w:hAnsiTheme="majorBidi" w:cstheme="majorBidi"/>
                <w:sz w:val="16"/>
                <w:szCs w:val="16"/>
                <w:lang w:val="lt-LT"/>
              </w:rPr>
              <w:t>.</w:t>
            </w:r>
          </w:p>
        </w:tc>
        <w:tc>
          <w:tcPr>
            <w:tcW w:w="0" w:type="auto"/>
          </w:tcPr>
          <w:p w14:paraId="6CE1DEDD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</w:pPr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us</w:t>
            </w:r>
            <w:r w:rsidRPr="00497AB3">
              <w:rPr>
                <w:rFonts w:asciiTheme="majorBidi" w:hAnsiTheme="majorBidi" w:cstheme="majorBidi"/>
                <w:sz w:val="16"/>
                <w:szCs w:val="16"/>
                <w:lang w:val="lt-LT"/>
              </w:rPr>
              <w:t>,</w:t>
            </w:r>
            <w:r w:rsidRPr="00497AB3">
              <w:rPr>
                <w:rFonts w:asciiTheme="majorBidi" w:hAnsiTheme="majorBidi" w:cstheme="majorBidi"/>
                <w:b/>
                <w:bCs/>
                <w:sz w:val="16"/>
                <w:szCs w:val="16"/>
                <w:lang w:val="lt-LT"/>
              </w:rPr>
              <w:t xml:space="preserve"> </w:t>
            </w:r>
            <w:proofErr w:type="spellStart"/>
            <w:r w:rsidRPr="00497AB3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>voc</w:t>
            </w:r>
            <w:proofErr w:type="spellEnd"/>
            <w:r w:rsidRPr="00497AB3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lt-LT"/>
              </w:rPr>
              <w:t>.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 xml:space="preserve"> </w:t>
            </w:r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e</w:t>
            </w:r>
          </w:p>
        </w:tc>
        <w:tc>
          <w:tcPr>
            <w:tcW w:w="0" w:type="auto"/>
          </w:tcPr>
          <w:p w14:paraId="302FA88A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a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2F619179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um</w:t>
            </w:r>
            <w:proofErr w:type="spellEnd"/>
          </w:p>
        </w:tc>
        <w:tc>
          <w:tcPr>
            <w:tcW w:w="0" w:type="auto"/>
            <w:tcBorders>
              <w:right w:val="single" w:sz="4" w:space="0" w:color="BFBFBF" w:themeColor="background1" w:themeShade="BF"/>
            </w:tcBorders>
          </w:tcPr>
          <w:p w14:paraId="4D16928B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</w:t>
            </w:r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er</w:t>
            </w:r>
            <w:proofErr w:type="spellEnd"/>
          </w:p>
        </w:tc>
        <w:tc>
          <w:tcPr>
            <w:tcW w:w="0" w:type="auto"/>
            <w:tcBorders>
              <w:left w:val="single" w:sz="4" w:space="0" w:color="BFBFBF" w:themeColor="background1" w:themeShade="BF"/>
            </w:tcBorders>
          </w:tcPr>
          <w:p w14:paraId="7600B230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proofErr w:type="spellEnd"/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a</w:t>
            </w:r>
          </w:p>
        </w:tc>
        <w:tc>
          <w:tcPr>
            <w:tcW w:w="0" w:type="auto"/>
          </w:tcPr>
          <w:p w14:paraId="13C0D786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um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6818DB5C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proofErr w:type="spellEnd"/>
          </w:p>
        </w:tc>
        <w:tc>
          <w:tcPr>
            <w:tcW w:w="0" w:type="auto"/>
          </w:tcPr>
          <w:p w14:paraId="1CA454A8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a</w:t>
            </w:r>
            <w:proofErr w:type="spellEnd"/>
          </w:p>
        </w:tc>
        <w:tc>
          <w:tcPr>
            <w:tcW w:w="0" w:type="auto"/>
            <w:tcBorders>
              <w:right w:val="single" w:sz="4" w:space="0" w:color="BFBFBF" w:themeColor="background1" w:themeShade="BF"/>
            </w:tcBorders>
          </w:tcPr>
          <w:p w14:paraId="67506AA6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um</w:t>
            </w:r>
            <w:proofErr w:type="spellEnd"/>
          </w:p>
        </w:tc>
      </w:tr>
      <w:tr w:rsidR="00110A41" w14:paraId="347BEF4C" w14:textId="77777777" w:rsidTr="00110A41">
        <w:tc>
          <w:tcPr>
            <w:tcW w:w="0" w:type="auto"/>
          </w:tcPr>
          <w:p w14:paraId="27B35BFB" w14:textId="77777777" w:rsidR="00110A41" w:rsidRPr="00F52A2C" w:rsidRDefault="00110A41" w:rsidP="00110A41">
            <w:pPr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r w:rsidRPr="00F52A2C">
              <w:rPr>
                <w:rFonts w:asciiTheme="majorBidi" w:hAnsiTheme="majorBidi" w:cstheme="majorBidi"/>
                <w:sz w:val="16"/>
                <w:szCs w:val="16"/>
                <w:lang w:val="lt-LT"/>
              </w:rPr>
              <w:t>Gen.</w:t>
            </w:r>
          </w:p>
        </w:tc>
        <w:tc>
          <w:tcPr>
            <w:tcW w:w="0" w:type="auto"/>
          </w:tcPr>
          <w:p w14:paraId="26DC72C5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ī</w:t>
            </w:r>
            <w:proofErr w:type="spellEnd"/>
          </w:p>
        </w:tc>
        <w:tc>
          <w:tcPr>
            <w:tcW w:w="0" w:type="auto"/>
          </w:tcPr>
          <w:p w14:paraId="722BA716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ae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0FB5E7B0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ī</w:t>
            </w:r>
            <w:proofErr w:type="spellEnd"/>
          </w:p>
        </w:tc>
        <w:tc>
          <w:tcPr>
            <w:tcW w:w="0" w:type="auto"/>
            <w:tcBorders>
              <w:right w:val="single" w:sz="4" w:space="0" w:color="BFBFBF" w:themeColor="background1" w:themeShade="BF"/>
            </w:tcBorders>
          </w:tcPr>
          <w:p w14:paraId="5086059B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proofErr w:type="spellEnd"/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ī</w:t>
            </w:r>
          </w:p>
        </w:tc>
        <w:tc>
          <w:tcPr>
            <w:tcW w:w="0" w:type="auto"/>
            <w:tcBorders>
              <w:left w:val="single" w:sz="4" w:space="0" w:color="BFBFBF" w:themeColor="background1" w:themeShade="BF"/>
            </w:tcBorders>
          </w:tcPr>
          <w:p w14:paraId="4091EDC4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ae</w:t>
            </w:r>
            <w:proofErr w:type="spellEnd"/>
          </w:p>
        </w:tc>
        <w:tc>
          <w:tcPr>
            <w:tcW w:w="0" w:type="auto"/>
          </w:tcPr>
          <w:p w14:paraId="395B459B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proofErr w:type="spellEnd"/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ī</w:t>
            </w:r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7D8A1722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ī</w:t>
            </w:r>
            <w:proofErr w:type="spellEnd"/>
          </w:p>
        </w:tc>
        <w:tc>
          <w:tcPr>
            <w:tcW w:w="0" w:type="auto"/>
          </w:tcPr>
          <w:p w14:paraId="35A66CA9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ae</w:t>
            </w:r>
            <w:proofErr w:type="spellEnd"/>
          </w:p>
        </w:tc>
        <w:tc>
          <w:tcPr>
            <w:tcW w:w="0" w:type="auto"/>
            <w:tcBorders>
              <w:right w:val="single" w:sz="4" w:space="0" w:color="BFBFBF" w:themeColor="background1" w:themeShade="BF"/>
            </w:tcBorders>
          </w:tcPr>
          <w:p w14:paraId="4CA36C3B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ī</w:t>
            </w:r>
            <w:proofErr w:type="spellEnd"/>
          </w:p>
        </w:tc>
      </w:tr>
      <w:tr w:rsidR="00110A41" w14:paraId="33364409" w14:textId="77777777" w:rsidTr="00110A41">
        <w:tc>
          <w:tcPr>
            <w:tcW w:w="0" w:type="auto"/>
          </w:tcPr>
          <w:p w14:paraId="1198049D" w14:textId="77777777" w:rsidR="00110A41" w:rsidRPr="00F52A2C" w:rsidRDefault="00110A41" w:rsidP="00110A41">
            <w:pPr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F52A2C">
              <w:rPr>
                <w:rFonts w:asciiTheme="majorBidi" w:hAnsiTheme="majorBidi" w:cstheme="majorBidi"/>
                <w:sz w:val="16"/>
                <w:szCs w:val="16"/>
                <w:lang w:val="lt-LT"/>
              </w:rPr>
              <w:t>Dat</w:t>
            </w:r>
            <w:proofErr w:type="spellEnd"/>
            <w:r w:rsidRPr="00F52A2C">
              <w:rPr>
                <w:rFonts w:asciiTheme="majorBidi" w:hAnsiTheme="majorBidi" w:cstheme="majorBidi"/>
                <w:sz w:val="16"/>
                <w:szCs w:val="16"/>
                <w:lang w:val="lt-LT"/>
              </w:rPr>
              <w:t>.</w:t>
            </w:r>
          </w:p>
        </w:tc>
        <w:tc>
          <w:tcPr>
            <w:tcW w:w="0" w:type="auto"/>
          </w:tcPr>
          <w:p w14:paraId="0FF5B1E3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ō</w:t>
            </w:r>
            <w:proofErr w:type="spellEnd"/>
          </w:p>
        </w:tc>
        <w:tc>
          <w:tcPr>
            <w:tcW w:w="0" w:type="auto"/>
          </w:tcPr>
          <w:p w14:paraId="5FB60371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ae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64AEE5CF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ō</w:t>
            </w:r>
            <w:proofErr w:type="spellEnd"/>
          </w:p>
        </w:tc>
        <w:tc>
          <w:tcPr>
            <w:tcW w:w="0" w:type="auto"/>
            <w:tcBorders>
              <w:right w:val="single" w:sz="4" w:space="0" w:color="BFBFBF" w:themeColor="background1" w:themeShade="BF"/>
            </w:tcBorders>
          </w:tcPr>
          <w:p w14:paraId="24B31549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proofErr w:type="spellEnd"/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ō</w:t>
            </w:r>
          </w:p>
        </w:tc>
        <w:tc>
          <w:tcPr>
            <w:tcW w:w="0" w:type="auto"/>
            <w:tcBorders>
              <w:left w:val="single" w:sz="4" w:space="0" w:color="BFBFBF" w:themeColor="background1" w:themeShade="BF"/>
            </w:tcBorders>
          </w:tcPr>
          <w:p w14:paraId="05445841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ae</w:t>
            </w:r>
            <w:proofErr w:type="spellEnd"/>
          </w:p>
        </w:tc>
        <w:tc>
          <w:tcPr>
            <w:tcW w:w="0" w:type="auto"/>
          </w:tcPr>
          <w:p w14:paraId="29FA7B13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proofErr w:type="spellEnd"/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ō</w:t>
            </w:r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095049FE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ō</w:t>
            </w:r>
            <w:proofErr w:type="spellEnd"/>
          </w:p>
        </w:tc>
        <w:tc>
          <w:tcPr>
            <w:tcW w:w="0" w:type="auto"/>
          </w:tcPr>
          <w:p w14:paraId="683350B0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ae</w:t>
            </w:r>
            <w:proofErr w:type="spellEnd"/>
          </w:p>
        </w:tc>
        <w:tc>
          <w:tcPr>
            <w:tcW w:w="0" w:type="auto"/>
            <w:tcBorders>
              <w:right w:val="single" w:sz="4" w:space="0" w:color="BFBFBF" w:themeColor="background1" w:themeShade="BF"/>
            </w:tcBorders>
          </w:tcPr>
          <w:p w14:paraId="13AB71B7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ō</w:t>
            </w:r>
            <w:proofErr w:type="spellEnd"/>
          </w:p>
        </w:tc>
      </w:tr>
      <w:tr w:rsidR="00110A41" w14:paraId="2A66BEB9" w14:textId="77777777" w:rsidTr="00110A41">
        <w:tc>
          <w:tcPr>
            <w:tcW w:w="0" w:type="auto"/>
          </w:tcPr>
          <w:p w14:paraId="43DCDCD8" w14:textId="77777777" w:rsidR="00110A41" w:rsidRPr="00F52A2C" w:rsidRDefault="00110A41" w:rsidP="00110A41">
            <w:pPr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F52A2C">
              <w:rPr>
                <w:rFonts w:asciiTheme="majorBidi" w:hAnsiTheme="majorBidi" w:cstheme="majorBidi"/>
                <w:sz w:val="16"/>
                <w:szCs w:val="16"/>
                <w:lang w:val="lt-LT"/>
              </w:rPr>
              <w:t>Acc</w:t>
            </w:r>
            <w:proofErr w:type="spellEnd"/>
            <w:r w:rsidRPr="00F52A2C">
              <w:rPr>
                <w:rFonts w:asciiTheme="majorBidi" w:hAnsiTheme="majorBidi" w:cstheme="majorBidi"/>
                <w:sz w:val="16"/>
                <w:szCs w:val="16"/>
                <w:lang w:val="lt-LT"/>
              </w:rPr>
              <w:t>.</w:t>
            </w:r>
          </w:p>
        </w:tc>
        <w:tc>
          <w:tcPr>
            <w:tcW w:w="0" w:type="auto"/>
          </w:tcPr>
          <w:p w14:paraId="0B112091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um</w:t>
            </w:r>
            <w:proofErr w:type="spellEnd"/>
          </w:p>
        </w:tc>
        <w:tc>
          <w:tcPr>
            <w:tcW w:w="0" w:type="auto"/>
          </w:tcPr>
          <w:p w14:paraId="2B1B02D7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am</w:t>
            </w:r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4648B35E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um</w:t>
            </w:r>
            <w:proofErr w:type="spellEnd"/>
          </w:p>
        </w:tc>
        <w:tc>
          <w:tcPr>
            <w:tcW w:w="0" w:type="auto"/>
            <w:tcBorders>
              <w:right w:val="single" w:sz="4" w:space="0" w:color="BFBFBF" w:themeColor="background1" w:themeShade="BF"/>
            </w:tcBorders>
          </w:tcPr>
          <w:p w14:paraId="6E15FF01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um</w:t>
            </w:r>
            <w:proofErr w:type="spellEnd"/>
          </w:p>
        </w:tc>
        <w:tc>
          <w:tcPr>
            <w:tcW w:w="0" w:type="auto"/>
            <w:tcBorders>
              <w:left w:val="single" w:sz="4" w:space="0" w:color="BFBFBF" w:themeColor="background1" w:themeShade="BF"/>
            </w:tcBorders>
          </w:tcPr>
          <w:p w14:paraId="5CE4ABBE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proofErr w:type="spellEnd"/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am</w:t>
            </w:r>
          </w:p>
        </w:tc>
        <w:tc>
          <w:tcPr>
            <w:tcW w:w="0" w:type="auto"/>
          </w:tcPr>
          <w:p w14:paraId="4B9D84E5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um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75001C1B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um</w:t>
            </w:r>
            <w:proofErr w:type="spellEnd"/>
          </w:p>
        </w:tc>
        <w:tc>
          <w:tcPr>
            <w:tcW w:w="0" w:type="auto"/>
          </w:tcPr>
          <w:p w14:paraId="20432CA0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um</w:t>
            </w:r>
            <w:proofErr w:type="spellEnd"/>
          </w:p>
        </w:tc>
        <w:tc>
          <w:tcPr>
            <w:tcW w:w="0" w:type="auto"/>
            <w:tcBorders>
              <w:right w:val="single" w:sz="4" w:space="0" w:color="BFBFBF" w:themeColor="background1" w:themeShade="BF"/>
            </w:tcBorders>
          </w:tcPr>
          <w:p w14:paraId="4C13B07E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um</w:t>
            </w:r>
            <w:proofErr w:type="spellEnd"/>
          </w:p>
        </w:tc>
      </w:tr>
      <w:tr w:rsidR="00110A41" w14:paraId="2C5BB842" w14:textId="77777777" w:rsidTr="00110A41">
        <w:tc>
          <w:tcPr>
            <w:tcW w:w="0" w:type="auto"/>
          </w:tcPr>
          <w:p w14:paraId="42AF76BB" w14:textId="77777777" w:rsidR="00110A41" w:rsidRPr="00F52A2C" w:rsidRDefault="00110A41" w:rsidP="00110A41">
            <w:pPr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F52A2C">
              <w:rPr>
                <w:rFonts w:asciiTheme="majorBidi" w:hAnsiTheme="majorBidi" w:cstheme="majorBidi"/>
                <w:sz w:val="16"/>
                <w:szCs w:val="16"/>
                <w:lang w:val="lt-LT"/>
              </w:rPr>
              <w:t>Abl</w:t>
            </w:r>
            <w:proofErr w:type="spellEnd"/>
            <w:r w:rsidRPr="00F52A2C">
              <w:rPr>
                <w:rFonts w:asciiTheme="majorBidi" w:hAnsiTheme="majorBidi" w:cstheme="majorBidi"/>
                <w:sz w:val="16"/>
                <w:szCs w:val="16"/>
                <w:lang w:val="lt-LT"/>
              </w:rPr>
              <w:t>.</w:t>
            </w:r>
          </w:p>
        </w:tc>
        <w:tc>
          <w:tcPr>
            <w:tcW w:w="0" w:type="auto"/>
          </w:tcPr>
          <w:p w14:paraId="606AAE43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ō</w:t>
            </w:r>
            <w:proofErr w:type="spellEnd"/>
          </w:p>
        </w:tc>
        <w:tc>
          <w:tcPr>
            <w:tcW w:w="0" w:type="auto"/>
          </w:tcPr>
          <w:p w14:paraId="77AC215E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ā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21891BF8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ō</w:t>
            </w:r>
            <w:proofErr w:type="spellEnd"/>
          </w:p>
        </w:tc>
        <w:tc>
          <w:tcPr>
            <w:tcW w:w="0" w:type="auto"/>
            <w:tcBorders>
              <w:right w:val="single" w:sz="4" w:space="0" w:color="BFBFBF" w:themeColor="background1" w:themeShade="BF"/>
            </w:tcBorders>
          </w:tcPr>
          <w:p w14:paraId="2402C6A6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proofErr w:type="spellEnd"/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ō</w:t>
            </w:r>
          </w:p>
        </w:tc>
        <w:tc>
          <w:tcPr>
            <w:tcW w:w="0" w:type="auto"/>
            <w:tcBorders>
              <w:left w:val="single" w:sz="4" w:space="0" w:color="BFBFBF" w:themeColor="background1" w:themeShade="BF"/>
            </w:tcBorders>
          </w:tcPr>
          <w:p w14:paraId="198B81B5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proofErr w:type="spellEnd"/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ā</w:t>
            </w:r>
          </w:p>
        </w:tc>
        <w:tc>
          <w:tcPr>
            <w:tcW w:w="0" w:type="auto"/>
          </w:tcPr>
          <w:p w14:paraId="17FBC776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proofErr w:type="spellEnd"/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ō</w:t>
            </w:r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311FB104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ō</w:t>
            </w:r>
            <w:proofErr w:type="spellEnd"/>
          </w:p>
        </w:tc>
        <w:tc>
          <w:tcPr>
            <w:tcW w:w="0" w:type="auto"/>
          </w:tcPr>
          <w:p w14:paraId="27D6B44E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ā</w:t>
            </w:r>
            <w:proofErr w:type="spellEnd"/>
          </w:p>
        </w:tc>
        <w:tc>
          <w:tcPr>
            <w:tcW w:w="0" w:type="auto"/>
            <w:tcBorders>
              <w:right w:val="single" w:sz="4" w:space="0" w:color="BFBFBF" w:themeColor="background1" w:themeShade="BF"/>
            </w:tcBorders>
          </w:tcPr>
          <w:p w14:paraId="72CFE39B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ō</w:t>
            </w:r>
            <w:proofErr w:type="spellEnd"/>
          </w:p>
        </w:tc>
      </w:tr>
      <w:tr w:rsidR="00110A41" w14:paraId="67FE73D8" w14:textId="77777777" w:rsidTr="00110A41">
        <w:tc>
          <w:tcPr>
            <w:tcW w:w="0" w:type="auto"/>
          </w:tcPr>
          <w:p w14:paraId="55B874B2" w14:textId="77777777" w:rsidR="00110A41" w:rsidRPr="00F52A2C" w:rsidRDefault="00110A41" w:rsidP="00110A41">
            <w:pPr>
              <w:rPr>
                <w:rFonts w:asciiTheme="majorBidi" w:hAnsiTheme="majorBidi" w:cstheme="majorBidi"/>
                <w:bCs/>
                <w:sz w:val="16"/>
                <w:szCs w:val="16"/>
                <w:lang w:val="de-DE"/>
              </w:rPr>
            </w:pPr>
            <w:r w:rsidRPr="00F52A2C">
              <w:rPr>
                <w:rFonts w:asciiTheme="majorBidi" w:hAnsiTheme="majorBidi" w:cstheme="majorBidi"/>
                <w:bCs/>
                <w:sz w:val="16"/>
                <w:szCs w:val="16"/>
                <w:lang w:val="de-DE"/>
              </w:rPr>
              <w:t>Pl.</w:t>
            </w:r>
          </w:p>
        </w:tc>
        <w:tc>
          <w:tcPr>
            <w:tcW w:w="0" w:type="auto"/>
          </w:tcPr>
          <w:p w14:paraId="2061BDC3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14:paraId="60B9A74C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4D53F70F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Borders>
              <w:right w:val="single" w:sz="4" w:space="0" w:color="BFBFBF" w:themeColor="background1" w:themeShade="BF"/>
            </w:tcBorders>
          </w:tcPr>
          <w:p w14:paraId="2939DC3B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Borders>
              <w:left w:val="single" w:sz="4" w:space="0" w:color="BFBFBF" w:themeColor="background1" w:themeShade="BF"/>
            </w:tcBorders>
          </w:tcPr>
          <w:p w14:paraId="2BC29ED9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14:paraId="6454B562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20BF668A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14:paraId="69CD9239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Borders>
              <w:right w:val="single" w:sz="4" w:space="0" w:color="BFBFBF" w:themeColor="background1" w:themeShade="BF"/>
            </w:tcBorders>
          </w:tcPr>
          <w:p w14:paraId="0E6F8999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</w:p>
        </w:tc>
      </w:tr>
      <w:tr w:rsidR="00110A41" w14:paraId="44D35ABC" w14:textId="77777777" w:rsidTr="00110A41">
        <w:tc>
          <w:tcPr>
            <w:tcW w:w="0" w:type="auto"/>
          </w:tcPr>
          <w:p w14:paraId="27AF0754" w14:textId="77777777" w:rsidR="00110A41" w:rsidRPr="00F52A2C" w:rsidRDefault="00110A41" w:rsidP="00110A41">
            <w:pPr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F52A2C">
              <w:rPr>
                <w:rFonts w:asciiTheme="majorBidi" w:hAnsiTheme="majorBidi" w:cstheme="majorBidi"/>
                <w:sz w:val="16"/>
                <w:szCs w:val="16"/>
                <w:lang w:val="fr-FR"/>
              </w:rPr>
              <w:t xml:space="preserve">Nom., </w:t>
            </w:r>
            <w:proofErr w:type="spellStart"/>
            <w:r w:rsidRPr="00F52A2C">
              <w:rPr>
                <w:rFonts w:asciiTheme="majorBidi" w:hAnsiTheme="majorBidi" w:cstheme="majorBidi"/>
                <w:sz w:val="16"/>
                <w:szCs w:val="16"/>
                <w:lang w:val="fr-FR"/>
              </w:rPr>
              <w:t>voc</w:t>
            </w:r>
            <w:proofErr w:type="spellEnd"/>
            <w:r w:rsidRPr="00F52A2C">
              <w:rPr>
                <w:rFonts w:asciiTheme="majorBidi" w:hAnsiTheme="majorBidi" w:cstheme="majorBidi"/>
                <w:sz w:val="16"/>
                <w:szCs w:val="16"/>
                <w:lang w:val="fr-FR"/>
              </w:rPr>
              <w:t>.</w:t>
            </w:r>
          </w:p>
        </w:tc>
        <w:tc>
          <w:tcPr>
            <w:tcW w:w="0" w:type="auto"/>
          </w:tcPr>
          <w:p w14:paraId="00B8DD8A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ī</w:t>
            </w:r>
            <w:proofErr w:type="spellEnd"/>
          </w:p>
        </w:tc>
        <w:tc>
          <w:tcPr>
            <w:tcW w:w="0" w:type="auto"/>
          </w:tcPr>
          <w:p w14:paraId="4F179734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ae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571075D7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a</w:t>
            </w:r>
            <w:proofErr w:type="spellEnd"/>
          </w:p>
        </w:tc>
        <w:tc>
          <w:tcPr>
            <w:tcW w:w="0" w:type="auto"/>
            <w:tcBorders>
              <w:right w:val="single" w:sz="4" w:space="0" w:color="BFBFBF" w:themeColor="background1" w:themeShade="BF"/>
            </w:tcBorders>
          </w:tcPr>
          <w:p w14:paraId="2D859724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proofErr w:type="spellEnd"/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ī</w:t>
            </w:r>
          </w:p>
        </w:tc>
        <w:tc>
          <w:tcPr>
            <w:tcW w:w="0" w:type="auto"/>
            <w:tcBorders>
              <w:left w:val="single" w:sz="4" w:space="0" w:color="BFBFBF" w:themeColor="background1" w:themeShade="BF"/>
            </w:tcBorders>
          </w:tcPr>
          <w:p w14:paraId="79041857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ae</w:t>
            </w:r>
            <w:proofErr w:type="spellEnd"/>
          </w:p>
        </w:tc>
        <w:tc>
          <w:tcPr>
            <w:tcW w:w="0" w:type="auto"/>
          </w:tcPr>
          <w:p w14:paraId="2D26C0C3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proofErr w:type="spellEnd"/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a</w:t>
            </w:r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42BDB5C2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ī</w:t>
            </w:r>
            <w:proofErr w:type="spellEnd"/>
          </w:p>
        </w:tc>
        <w:tc>
          <w:tcPr>
            <w:tcW w:w="0" w:type="auto"/>
          </w:tcPr>
          <w:p w14:paraId="02F2A0CE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ae</w:t>
            </w:r>
            <w:proofErr w:type="spellEnd"/>
          </w:p>
        </w:tc>
        <w:tc>
          <w:tcPr>
            <w:tcW w:w="0" w:type="auto"/>
            <w:tcBorders>
              <w:right w:val="single" w:sz="4" w:space="0" w:color="BFBFBF" w:themeColor="background1" w:themeShade="BF"/>
            </w:tcBorders>
          </w:tcPr>
          <w:p w14:paraId="310FC3B2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a</w:t>
            </w:r>
            <w:proofErr w:type="spellEnd"/>
          </w:p>
        </w:tc>
      </w:tr>
      <w:tr w:rsidR="00110A41" w14:paraId="04BF5BD0" w14:textId="77777777" w:rsidTr="00110A41">
        <w:tc>
          <w:tcPr>
            <w:tcW w:w="0" w:type="auto"/>
          </w:tcPr>
          <w:p w14:paraId="7B4CAB52" w14:textId="77777777" w:rsidR="00110A41" w:rsidRPr="00F52A2C" w:rsidRDefault="00110A41" w:rsidP="00110A41">
            <w:pPr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proofErr w:type="spellStart"/>
            <w:r w:rsidRPr="00F52A2C">
              <w:rPr>
                <w:rFonts w:asciiTheme="majorBidi" w:hAnsiTheme="majorBidi" w:cstheme="majorBidi"/>
                <w:sz w:val="16"/>
                <w:szCs w:val="16"/>
                <w:lang w:val="fr-FR"/>
              </w:rPr>
              <w:t>Gen</w:t>
            </w:r>
            <w:proofErr w:type="spellEnd"/>
            <w:r w:rsidRPr="00F52A2C">
              <w:rPr>
                <w:rFonts w:asciiTheme="majorBidi" w:hAnsiTheme="majorBidi" w:cstheme="majorBidi"/>
                <w:sz w:val="16"/>
                <w:szCs w:val="16"/>
                <w:lang w:val="fr-FR"/>
              </w:rPr>
              <w:t>.</w:t>
            </w:r>
          </w:p>
        </w:tc>
        <w:tc>
          <w:tcPr>
            <w:tcW w:w="0" w:type="auto"/>
          </w:tcPr>
          <w:p w14:paraId="47555E80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ōrum</w:t>
            </w:r>
            <w:proofErr w:type="spellEnd"/>
          </w:p>
        </w:tc>
        <w:tc>
          <w:tcPr>
            <w:tcW w:w="0" w:type="auto"/>
          </w:tcPr>
          <w:p w14:paraId="31173C21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ārum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636A797B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ōrum</w:t>
            </w:r>
            <w:proofErr w:type="spellEnd"/>
          </w:p>
        </w:tc>
        <w:tc>
          <w:tcPr>
            <w:tcW w:w="0" w:type="auto"/>
            <w:tcBorders>
              <w:right w:val="single" w:sz="4" w:space="0" w:color="BFBFBF" w:themeColor="background1" w:themeShade="BF"/>
            </w:tcBorders>
          </w:tcPr>
          <w:p w14:paraId="06C34611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ōrum</w:t>
            </w:r>
            <w:proofErr w:type="spellEnd"/>
          </w:p>
        </w:tc>
        <w:tc>
          <w:tcPr>
            <w:tcW w:w="0" w:type="auto"/>
            <w:tcBorders>
              <w:left w:val="single" w:sz="4" w:space="0" w:color="BFBFBF" w:themeColor="background1" w:themeShade="BF"/>
            </w:tcBorders>
          </w:tcPr>
          <w:p w14:paraId="0C63C09D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ārum</w:t>
            </w:r>
            <w:proofErr w:type="spellEnd"/>
          </w:p>
        </w:tc>
        <w:tc>
          <w:tcPr>
            <w:tcW w:w="0" w:type="auto"/>
          </w:tcPr>
          <w:p w14:paraId="69E0F09E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ōrum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757BD654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ōrum</w:t>
            </w:r>
            <w:proofErr w:type="spellEnd"/>
          </w:p>
        </w:tc>
        <w:tc>
          <w:tcPr>
            <w:tcW w:w="0" w:type="auto"/>
          </w:tcPr>
          <w:p w14:paraId="2ADA5B2A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ārum</w:t>
            </w:r>
            <w:proofErr w:type="spellEnd"/>
          </w:p>
        </w:tc>
        <w:tc>
          <w:tcPr>
            <w:tcW w:w="0" w:type="auto"/>
            <w:tcBorders>
              <w:right w:val="single" w:sz="4" w:space="0" w:color="BFBFBF" w:themeColor="background1" w:themeShade="BF"/>
            </w:tcBorders>
          </w:tcPr>
          <w:p w14:paraId="15E81D79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ōrum</w:t>
            </w:r>
            <w:proofErr w:type="spellEnd"/>
          </w:p>
        </w:tc>
      </w:tr>
      <w:tr w:rsidR="00110A41" w14:paraId="1E21E84B" w14:textId="77777777" w:rsidTr="00110A41">
        <w:tc>
          <w:tcPr>
            <w:tcW w:w="0" w:type="auto"/>
          </w:tcPr>
          <w:p w14:paraId="3C31FE86" w14:textId="77777777" w:rsidR="00110A41" w:rsidRPr="00F52A2C" w:rsidRDefault="00110A41" w:rsidP="00110A41">
            <w:pPr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F52A2C">
              <w:rPr>
                <w:rFonts w:asciiTheme="majorBidi" w:hAnsiTheme="majorBidi" w:cstheme="majorBidi"/>
                <w:sz w:val="16"/>
                <w:szCs w:val="16"/>
                <w:lang w:val="fr-FR"/>
              </w:rPr>
              <w:t>Dat.</w:t>
            </w:r>
          </w:p>
        </w:tc>
        <w:tc>
          <w:tcPr>
            <w:tcW w:w="0" w:type="auto"/>
          </w:tcPr>
          <w:p w14:paraId="64FE2ADA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īs</w:t>
            </w:r>
            <w:proofErr w:type="spellEnd"/>
          </w:p>
        </w:tc>
        <w:tc>
          <w:tcPr>
            <w:tcW w:w="0" w:type="auto"/>
          </w:tcPr>
          <w:p w14:paraId="05BED4AD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īs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04F19E68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īs</w:t>
            </w:r>
            <w:proofErr w:type="spellEnd"/>
          </w:p>
        </w:tc>
        <w:tc>
          <w:tcPr>
            <w:tcW w:w="0" w:type="auto"/>
            <w:tcBorders>
              <w:right w:val="single" w:sz="4" w:space="0" w:color="BFBFBF" w:themeColor="background1" w:themeShade="BF"/>
            </w:tcBorders>
          </w:tcPr>
          <w:p w14:paraId="4456C00A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īs</w:t>
            </w:r>
            <w:proofErr w:type="spellEnd"/>
          </w:p>
        </w:tc>
        <w:tc>
          <w:tcPr>
            <w:tcW w:w="0" w:type="auto"/>
            <w:tcBorders>
              <w:left w:val="single" w:sz="4" w:space="0" w:color="BFBFBF" w:themeColor="background1" w:themeShade="BF"/>
            </w:tcBorders>
          </w:tcPr>
          <w:p w14:paraId="4F122BAE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īs</w:t>
            </w:r>
            <w:proofErr w:type="spellEnd"/>
          </w:p>
        </w:tc>
        <w:tc>
          <w:tcPr>
            <w:tcW w:w="0" w:type="auto"/>
          </w:tcPr>
          <w:p w14:paraId="07228935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īs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52F6654F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īs</w:t>
            </w:r>
            <w:proofErr w:type="spellEnd"/>
          </w:p>
        </w:tc>
        <w:tc>
          <w:tcPr>
            <w:tcW w:w="0" w:type="auto"/>
          </w:tcPr>
          <w:p w14:paraId="5199643C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tener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īs</w:t>
            </w:r>
            <w:proofErr w:type="spellEnd"/>
          </w:p>
        </w:tc>
        <w:tc>
          <w:tcPr>
            <w:tcW w:w="0" w:type="auto"/>
            <w:tcBorders>
              <w:right w:val="single" w:sz="4" w:space="0" w:color="BFBFBF" w:themeColor="background1" w:themeShade="BF"/>
            </w:tcBorders>
          </w:tcPr>
          <w:p w14:paraId="04A73827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īs</w:t>
            </w:r>
            <w:proofErr w:type="spellEnd"/>
          </w:p>
        </w:tc>
      </w:tr>
      <w:tr w:rsidR="00110A41" w14:paraId="446EDAF2" w14:textId="77777777" w:rsidTr="00110A41">
        <w:tc>
          <w:tcPr>
            <w:tcW w:w="0" w:type="auto"/>
          </w:tcPr>
          <w:p w14:paraId="15D93A99" w14:textId="77777777" w:rsidR="00110A41" w:rsidRPr="00F52A2C" w:rsidRDefault="00110A41" w:rsidP="00110A41">
            <w:pPr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F52A2C">
              <w:rPr>
                <w:rFonts w:asciiTheme="majorBidi" w:hAnsiTheme="majorBidi" w:cstheme="majorBidi"/>
                <w:sz w:val="16"/>
                <w:szCs w:val="16"/>
                <w:lang w:val="fr-FR"/>
              </w:rPr>
              <w:t>Acc.</w:t>
            </w:r>
          </w:p>
        </w:tc>
        <w:tc>
          <w:tcPr>
            <w:tcW w:w="0" w:type="auto"/>
          </w:tcPr>
          <w:p w14:paraId="49A9BFA5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ōs</w:t>
            </w:r>
            <w:proofErr w:type="spellEnd"/>
          </w:p>
        </w:tc>
        <w:tc>
          <w:tcPr>
            <w:tcW w:w="0" w:type="auto"/>
          </w:tcPr>
          <w:p w14:paraId="102A0266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sz w:val="20"/>
                <w:szCs w:val="20"/>
                <w:lang w:val="lt-LT"/>
              </w:rPr>
              <w:t>ās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36AAB449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a</w:t>
            </w:r>
            <w:proofErr w:type="spellEnd"/>
          </w:p>
        </w:tc>
        <w:tc>
          <w:tcPr>
            <w:tcW w:w="0" w:type="auto"/>
            <w:tcBorders>
              <w:right w:val="single" w:sz="4" w:space="0" w:color="BFBFBF" w:themeColor="background1" w:themeShade="BF"/>
            </w:tcBorders>
          </w:tcPr>
          <w:p w14:paraId="4DD314F5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ōs</w:t>
            </w:r>
            <w:proofErr w:type="spellEnd"/>
          </w:p>
        </w:tc>
        <w:tc>
          <w:tcPr>
            <w:tcW w:w="0" w:type="auto"/>
            <w:tcBorders>
              <w:left w:val="single" w:sz="4" w:space="0" w:color="BFBFBF" w:themeColor="background1" w:themeShade="BF"/>
            </w:tcBorders>
          </w:tcPr>
          <w:p w14:paraId="35D7DCF0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ās</w:t>
            </w:r>
            <w:proofErr w:type="spellEnd"/>
          </w:p>
        </w:tc>
        <w:tc>
          <w:tcPr>
            <w:tcW w:w="0" w:type="auto"/>
          </w:tcPr>
          <w:p w14:paraId="3543A62D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proofErr w:type="spellEnd"/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a</w:t>
            </w:r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7F4ACEA8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ōs</w:t>
            </w:r>
            <w:proofErr w:type="spellEnd"/>
          </w:p>
        </w:tc>
        <w:tc>
          <w:tcPr>
            <w:tcW w:w="0" w:type="auto"/>
          </w:tcPr>
          <w:p w14:paraId="73E6F9B7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ās</w:t>
            </w:r>
            <w:proofErr w:type="spellEnd"/>
          </w:p>
        </w:tc>
        <w:tc>
          <w:tcPr>
            <w:tcW w:w="0" w:type="auto"/>
            <w:tcBorders>
              <w:right w:val="single" w:sz="4" w:space="0" w:color="BFBFBF" w:themeColor="background1" w:themeShade="BF"/>
            </w:tcBorders>
          </w:tcPr>
          <w:p w14:paraId="7F06D6E4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a</w:t>
            </w:r>
            <w:proofErr w:type="spellEnd"/>
          </w:p>
        </w:tc>
      </w:tr>
      <w:tr w:rsidR="00110A41" w14:paraId="5813B362" w14:textId="77777777" w:rsidTr="00110A41">
        <w:tc>
          <w:tcPr>
            <w:tcW w:w="0" w:type="auto"/>
          </w:tcPr>
          <w:p w14:paraId="6BD241F7" w14:textId="77777777" w:rsidR="00110A41" w:rsidRPr="00F52A2C" w:rsidRDefault="00110A41" w:rsidP="00110A41">
            <w:pPr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proofErr w:type="spellStart"/>
            <w:r w:rsidRPr="00F52A2C">
              <w:rPr>
                <w:rFonts w:asciiTheme="majorBidi" w:hAnsiTheme="majorBidi" w:cstheme="majorBidi"/>
                <w:sz w:val="16"/>
                <w:szCs w:val="16"/>
                <w:lang w:val="fr-FR"/>
              </w:rPr>
              <w:t>Abl</w:t>
            </w:r>
            <w:proofErr w:type="spellEnd"/>
            <w:r w:rsidRPr="00F52A2C">
              <w:rPr>
                <w:rFonts w:asciiTheme="majorBidi" w:hAnsiTheme="majorBidi" w:cstheme="majorBidi"/>
                <w:sz w:val="16"/>
                <w:szCs w:val="16"/>
                <w:lang w:val="fr-FR"/>
              </w:rPr>
              <w:t>.</w:t>
            </w:r>
          </w:p>
        </w:tc>
        <w:tc>
          <w:tcPr>
            <w:tcW w:w="0" w:type="auto"/>
          </w:tcPr>
          <w:p w14:paraId="7C398894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īs</w:t>
            </w:r>
            <w:proofErr w:type="spellEnd"/>
          </w:p>
        </w:tc>
        <w:tc>
          <w:tcPr>
            <w:tcW w:w="0" w:type="auto"/>
          </w:tcPr>
          <w:p w14:paraId="46398CAD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īs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</w:tcPr>
          <w:p w14:paraId="28D6ACE1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alt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īs</w:t>
            </w:r>
            <w:proofErr w:type="spellEnd"/>
          </w:p>
        </w:tc>
        <w:tc>
          <w:tcPr>
            <w:tcW w:w="0" w:type="auto"/>
            <w:tcBorders>
              <w:right w:val="single" w:sz="4" w:space="0" w:color="BFBFBF" w:themeColor="background1" w:themeShade="BF"/>
            </w:tcBorders>
          </w:tcPr>
          <w:p w14:paraId="4EB2FA05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īs</w:t>
            </w:r>
            <w:proofErr w:type="spellEnd"/>
          </w:p>
        </w:tc>
        <w:tc>
          <w:tcPr>
            <w:tcW w:w="0" w:type="auto"/>
            <w:tcBorders>
              <w:left w:val="single" w:sz="4" w:space="0" w:color="BFBFBF" w:themeColor="background1" w:themeShade="BF"/>
            </w:tcBorders>
          </w:tcPr>
          <w:p w14:paraId="432E7A31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īs</w:t>
            </w:r>
            <w:proofErr w:type="spellEnd"/>
          </w:p>
        </w:tc>
        <w:tc>
          <w:tcPr>
            <w:tcW w:w="0" w:type="auto"/>
          </w:tcPr>
          <w:p w14:paraId="6912849D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iCs/>
                <w:sz w:val="20"/>
                <w:szCs w:val="20"/>
              </w:rPr>
              <w:t>pulchr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īs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06765A93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īs</w:t>
            </w:r>
            <w:proofErr w:type="spellEnd"/>
          </w:p>
        </w:tc>
        <w:tc>
          <w:tcPr>
            <w:tcW w:w="0" w:type="auto"/>
          </w:tcPr>
          <w:p w14:paraId="057D5D39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īs</w:t>
            </w:r>
            <w:proofErr w:type="spellEnd"/>
          </w:p>
        </w:tc>
        <w:tc>
          <w:tcPr>
            <w:tcW w:w="0" w:type="auto"/>
            <w:tcBorders>
              <w:right w:val="single" w:sz="4" w:space="0" w:color="BFBFBF" w:themeColor="background1" w:themeShade="BF"/>
            </w:tcBorders>
          </w:tcPr>
          <w:p w14:paraId="356E0071" w14:textId="77777777" w:rsidR="00110A41" w:rsidRPr="00497AB3" w:rsidRDefault="00110A41" w:rsidP="00110A41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de-DE"/>
              </w:rPr>
            </w:pPr>
            <w:proofErr w:type="spellStart"/>
            <w:r w:rsidRPr="00497AB3">
              <w:rPr>
                <w:rFonts w:asciiTheme="majorBidi" w:hAnsiTheme="majorBidi" w:cstheme="majorBidi"/>
                <w:bCs/>
                <w:sz w:val="20"/>
                <w:szCs w:val="20"/>
                <w:lang w:val="lt-LT"/>
              </w:rPr>
              <w:t>līber</w:t>
            </w:r>
            <w:r w:rsidRPr="00497AB3">
              <w:rPr>
                <w:rFonts w:asciiTheme="majorBidi" w:hAnsiTheme="majorBidi" w:cstheme="majorBidi"/>
                <w:b/>
                <w:bCs/>
                <w:sz w:val="20"/>
                <w:szCs w:val="20"/>
                <w:lang w:val="lt-LT"/>
              </w:rPr>
              <w:t>īs</w:t>
            </w:r>
            <w:proofErr w:type="spellEnd"/>
          </w:p>
        </w:tc>
      </w:tr>
    </w:tbl>
    <w:p w14:paraId="06D5A99F" w14:textId="77777777" w:rsidR="00497AB3" w:rsidRDefault="00497AB3" w:rsidP="00497AB3">
      <w:pPr>
        <w:spacing w:after="0" w:line="240" w:lineRule="auto"/>
        <w:jc w:val="both"/>
        <w:rPr>
          <w:rFonts w:ascii="Constantia" w:eastAsia="Calibri" w:hAnsi="Constantia"/>
          <w:sz w:val="16"/>
          <w:szCs w:val="16"/>
          <w:lang w:val="lt-LT"/>
        </w:rPr>
      </w:pPr>
    </w:p>
    <w:p w14:paraId="4DD8E545" w14:textId="77777777" w:rsidR="00FF553B" w:rsidRPr="00F52A2C" w:rsidRDefault="00175B09" w:rsidP="00F52A2C">
      <w:pPr>
        <w:spacing w:after="0" w:line="240" w:lineRule="auto"/>
        <w:ind w:left="-630"/>
        <w:rPr>
          <w:rFonts w:ascii="Times New Roman" w:eastAsia="Times New Roman" w:hAnsi="Times New Roman" w:cs="Times New Roman"/>
          <w:color w:val="333333"/>
          <w:sz w:val="18"/>
          <w:szCs w:val="18"/>
          <w:lang w:val="lt-LT" w:bidi="he-IL"/>
        </w:rPr>
      </w:pPr>
      <w:r w:rsidRPr="00F52A2C">
        <w:rPr>
          <w:rFonts w:asciiTheme="majorBidi" w:eastAsia="Calibri" w:hAnsiTheme="majorBidi" w:cstheme="majorBidi"/>
          <w:sz w:val="18"/>
          <w:szCs w:val="18"/>
          <w:lang w:val="lt-LT"/>
        </w:rPr>
        <w:t>2-1 linksniuotės būdvardžiai linksniuojami visai taip pat kaip daiktavardžiai. Vyriška ir niekatroji giminė linksniuojama pagal 2-ąją, moteriška – pagal 1-ąją linksniuotę.</w:t>
      </w:r>
      <w:r w:rsidR="00497AB3" w:rsidRPr="00F52A2C">
        <w:rPr>
          <w:rFonts w:asciiTheme="majorBidi" w:eastAsia="Calibri" w:hAnsiTheme="majorBidi" w:cstheme="majorBidi"/>
          <w:sz w:val="18"/>
          <w:szCs w:val="18"/>
          <w:lang w:val="lt-LT"/>
        </w:rPr>
        <w:br/>
      </w:r>
      <w:r w:rsidR="00FF553B" w:rsidRPr="00F52A2C">
        <w:rPr>
          <w:rFonts w:asciiTheme="majorBidi" w:eastAsia="Calibri" w:hAnsiTheme="majorBidi" w:cstheme="majorBidi"/>
          <w:sz w:val="18"/>
          <w:szCs w:val="18"/>
          <w:lang w:val="lt-LT"/>
        </w:rPr>
        <w:t>Būdvardžiai, kurie turi vyr. gim. vardininką -</w:t>
      </w:r>
      <w:proofErr w:type="spellStart"/>
      <w:r w:rsidR="00FF553B" w:rsidRPr="00F52A2C">
        <w:rPr>
          <w:rFonts w:asciiTheme="majorBidi" w:eastAsia="Calibri" w:hAnsiTheme="majorBidi" w:cstheme="majorBidi"/>
          <w:sz w:val="18"/>
          <w:szCs w:val="18"/>
          <w:lang w:val="lt-LT"/>
        </w:rPr>
        <w:t>er</w:t>
      </w:r>
      <w:proofErr w:type="spellEnd"/>
      <w:r w:rsidR="00FF553B" w:rsidRPr="00F52A2C">
        <w:rPr>
          <w:rFonts w:asciiTheme="majorBidi" w:eastAsia="Calibri" w:hAnsiTheme="majorBidi" w:cstheme="majorBidi"/>
          <w:sz w:val="18"/>
          <w:szCs w:val="18"/>
          <w:lang w:val="lt-LT"/>
        </w:rPr>
        <w:t xml:space="preserve">, linksniuojant balsį -e- prieš -r- </w:t>
      </w:r>
      <w:r w:rsidR="00D0380F" w:rsidRPr="00F52A2C">
        <w:rPr>
          <w:rFonts w:asciiTheme="majorBidi" w:eastAsia="Calibri" w:hAnsiTheme="majorBidi" w:cstheme="majorBidi"/>
          <w:sz w:val="18"/>
          <w:szCs w:val="18"/>
          <w:lang w:val="lt-LT"/>
        </w:rPr>
        <w:t>išlaiko arba praranda</w:t>
      </w:r>
      <w:r w:rsidR="00497AB3" w:rsidRPr="00F52A2C">
        <w:rPr>
          <w:rFonts w:asciiTheme="majorBidi" w:eastAsia="Calibri" w:hAnsiTheme="majorBidi" w:cstheme="majorBidi"/>
          <w:sz w:val="18"/>
          <w:szCs w:val="18"/>
          <w:lang w:val="lt-LT"/>
        </w:rPr>
        <w:t xml:space="preserve">, tai parodo būdvardžio aprašas, pvz.: </w:t>
      </w:r>
      <w:proofErr w:type="spellStart"/>
      <w:r w:rsidR="00497AB3" w:rsidRPr="00F52A2C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lt-LT" w:bidi="he-IL"/>
        </w:rPr>
        <w:t>prōsper</w:t>
      </w:r>
      <w:proofErr w:type="spellEnd"/>
      <w:r w:rsidR="00497AB3" w:rsidRPr="00F52A2C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lt-LT" w:bidi="he-IL"/>
        </w:rPr>
        <w:t xml:space="preserve">, a, </w:t>
      </w:r>
      <w:proofErr w:type="spellStart"/>
      <w:r w:rsidR="00497AB3" w:rsidRPr="00F52A2C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lt-LT" w:bidi="he-IL"/>
        </w:rPr>
        <w:t>um</w:t>
      </w:r>
      <w:proofErr w:type="spellEnd"/>
      <w:r w:rsidR="00497AB3" w:rsidRPr="00F52A2C">
        <w:rPr>
          <w:rFonts w:ascii="Times New Roman" w:eastAsia="Times New Roman" w:hAnsi="Times New Roman" w:cs="Times New Roman"/>
          <w:color w:val="333333"/>
          <w:sz w:val="18"/>
          <w:szCs w:val="18"/>
          <w:lang w:val="lt-LT" w:bidi="he-IL"/>
        </w:rPr>
        <w:t xml:space="preserve"> </w:t>
      </w:r>
      <w:r w:rsidR="00497AB3" w:rsidRPr="00F52A2C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val="lt-LT" w:bidi="he-IL"/>
        </w:rPr>
        <w:t xml:space="preserve">sėkmingas, </w:t>
      </w:r>
      <w:r w:rsidR="00497AB3" w:rsidRPr="003C4130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val="lt-LT" w:bidi="he-IL"/>
        </w:rPr>
        <w:t>palankus</w:t>
      </w:r>
      <w:r w:rsidR="00497AB3" w:rsidRPr="00F52A2C">
        <w:rPr>
          <w:rFonts w:ascii="Times New Roman" w:eastAsia="Times New Roman" w:hAnsi="Times New Roman" w:cs="Times New Roman"/>
          <w:color w:val="333333"/>
          <w:sz w:val="18"/>
          <w:szCs w:val="18"/>
          <w:lang w:val="lt-LT" w:bidi="he-IL"/>
        </w:rPr>
        <w:t xml:space="preserve">; </w:t>
      </w:r>
      <w:proofErr w:type="spellStart"/>
      <w:r w:rsidR="00497AB3" w:rsidRPr="009F6FAC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lt-LT" w:bidi="he-IL"/>
        </w:rPr>
        <w:t>āt</w:t>
      </w:r>
      <w:r w:rsidR="00497AB3" w:rsidRPr="009F6FAC">
        <w:rPr>
          <w:rFonts w:ascii="Times New Roman" w:eastAsia="Times New Roman" w:hAnsi="Times New Roman" w:cs="Times New Roman"/>
          <w:color w:val="333333"/>
          <w:sz w:val="18"/>
          <w:szCs w:val="18"/>
          <w:lang w:val="lt-LT" w:bidi="he-IL"/>
        </w:rPr>
        <w:t>|</w:t>
      </w:r>
      <w:r w:rsidR="00497AB3" w:rsidRPr="009F6FAC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lt-LT" w:bidi="he-IL"/>
        </w:rPr>
        <w:t>er</w:t>
      </w:r>
      <w:proofErr w:type="spellEnd"/>
      <w:r w:rsidR="00497AB3" w:rsidRPr="009F6FAC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lt-LT" w:bidi="he-IL"/>
        </w:rPr>
        <w:t xml:space="preserve">, ra, </w:t>
      </w:r>
      <w:proofErr w:type="spellStart"/>
      <w:r w:rsidR="00497AB3" w:rsidRPr="009F6FAC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lt-LT" w:bidi="he-IL"/>
        </w:rPr>
        <w:t>rum</w:t>
      </w:r>
      <w:proofErr w:type="spellEnd"/>
      <w:r w:rsidR="00497AB3" w:rsidRPr="00F52A2C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lt-LT" w:bidi="he-IL"/>
        </w:rPr>
        <w:t xml:space="preserve"> </w:t>
      </w:r>
      <w:r w:rsidR="00497AB3" w:rsidRPr="00F52A2C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val="lt-LT" w:bidi="he-IL"/>
        </w:rPr>
        <w:t>tamsus</w:t>
      </w:r>
      <w:r w:rsidR="003C4130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val="lt-LT" w:bidi="he-IL"/>
        </w:rPr>
        <w:t>, juodas</w:t>
      </w:r>
    </w:p>
    <w:p w14:paraId="14E05DDD" w14:textId="77777777" w:rsidR="004F2DC3" w:rsidRPr="00F52A2C" w:rsidRDefault="003864FF" w:rsidP="00175B09">
      <w:pPr>
        <w:spacing w:after="0"/>
        <w:ind w:left="-630" w:firstLine="86"/>
        <w:jc w:val="both"/>
        <w:rPr>
          <w:rFonts w:asciiTheme="majorBidi" w:eastAsia="Calibri" w:hAnsiTheme="majorBidi" w:cstheme="majorBidi"/>
          <w:sz w:val="18"/>
          <w:szCs w:val="18"/>
          <w:lang w:val="lt-LT"/>
        </w:rPr>
      </w:pPr>
      <w:r w:rsidRPr="00F52A2C">
        <w:rPr>
          <w:rFonts w:ascii="Constantia" w:eastAsia="Calibri" w:hAnsi="Constantia"/>
          <w:sz w:val="18"/>
          <w:szCs w:val="18"/>
          <w:lang w:val="lt-LT"/>
        </w:rPr>
        <w:br/>
      </w:r>
      <w:r w:rsidR="004F2DC3" w:rsidRPr="00F52A2C">
        <w:rPr>
          <w:rFonts w:asciiTheme="majorBidi" w:eastAsia="Calibri" w:hAnsiTheme="majorBidi" w:cstheme="majorBidi"/>
          <w:sz w:val="18"/>
          <w:szCs w:val="18"/>
          <w:lang w:val="lt-LT"/>
        </w:rPr>
        <w:t xml:space="preserve">Taip pat kaip </w:t>
      </w:r>
      <w:r w:rsidR="00175B09" w:rsidRPr="00F52A2C">
        <w:rPr>
          <w:rFonts w:asciiTheme="majorBidi" w:eastAsia="Calibri" w:hAnsiTheme="majorBidi" w:cstheme="majorBidi"/>
          <w:sz w:val="18"/>
          <w:szCs w:val="18"/>
          <w:lang w:val="lt-LT"/>
        </w:rPr>
        <w:t>2-1</w:t>
      </w:r>
      <w:r w:rsidR="004F2DC3" w:rsidRPr="00F52A2C">
        <w:rPr>
          <w:rFonts w:asciiTheme="majorBidi" w:eastAsia="Calibri" w:hAnsiTheme="majorBidi" w:cstheme="majorBidi"/>
          <w:sz w:val="18"/>
          <w:szCs w:val="18"/>
          <w:lang w:val="lt-LT"/>
        </w:rPr>
        <w:t xml:space="preserve"> linksniuotės būdvardžiai yra linksniuojami: </w:t>
      </w:r>
    </w:p>
    <w:p w14:paraId="7E7D99EF" w14:textId="77777777" w:rsidR="004F2DC3" w:rsidRPr="00F52A2C" w:rsidRDefault="004F2DC3" w:rsidP="00B247B7">
      <w:pPr>
        <w:pStyle w:val="Sraopastraipa"/>
        <w:numPr>
          <w:ilvl w:val="0"/>
          <w:numId w:val="9"/>
        </w:numPr>
        <w:spacing w:after="200"/>
        <w:ind w:left="-360" w:hanging="270"/>
        <w:rPr>
          <w:rFonts w:eastAsia="Calibri"/>
          <w:bCs/>
          <w:sz w:val="18"/>
          <w:szCs w:val="18"/>
          <w:lang w:val="lt-LT"/>
        </w:rPr>
      </w:pPr>
      <w:r w:rsidRPr="00F52A2C">
        <w:rPr>
          <w:rFonts w:eastAsia="Calibri"/>
          <w:sz w:val="18"/>
          <w:szCs w:val="18"/>
          <w:lang w:val="lt-LT"/>
        </w:rPr>
        <w:t>savybiniai įvardžiai</w:t>
      </w:r>
      <w:r w:rsidR="00C2148F" w:rsidRPr="00F52A2C">
        <w:rPr>
          <w:rFonts w:eastAsia="Calibri"/>
          <w:sz w:val="18"/>
          <w:szCs w:val="18"/>
          <w:lang w:val="lt-LT"/>
        </w:rPr>
        <w:t>, pvz.:</w:t>
      </w:r>
      <w:r w:rsidR="00C2148F" w:rsidRPr="00F52A2C">
        <w:rPr>
          <w:rFonts w:eastAsia="Calibri"/>
          <w:b/>
          <w:bCs/>
          <w:sz w:val="18"/>
          <w:szCs w:val="18"/>
          <w:lang w:val="lt-LT"/>
        </w:rPr>
        <w:t xml:space="preserve"> </w:t>
      </w:r>
      <w:proofErr w:type="spellStart"/>
      <w:r w:rsidRPr="00F52A2C">
        <w:rPr>
          <w:rFonts w:eastAsia="Calibri"/>
          <w:b/>
          <w:bCs/>
          <w:sz w:val="18"/>
          <w:szCs w:val="18"/>
          <w:lang w:val="lt-LT"/>
        </w:rPr>
        <w:t>me</w:t>
      </w:r>
      <w:r w:rsidRPr="00F52A2C">
        <w:rPr>
          <w:rFonts w:eastAsia="Calibri"/>
          <w:sz w:val="18"/>
          <w:szCs w:val="18"/>
          <w:lang w:val="lt-LT"/>
        </w:rPr>
        <w:t>|</w:t>
      </w:r>
      <w:r w:rsidR="00C2148F" w:rsidRPr="00F52A2C">
        <w:rPr>
          <w:rFonts w:eastAsia="Calibri"/>
          <w:b/>
          <w:bCs/>
          <w:sz w:val="18"/>
          <w:szCs w:val="18"/>
          <w:lang w:val="lt-LT"/>
        </w:rPr>
        <w:t>us</w:t>
      </w:r>
      <w:proofErr w:type="spellEnd"/>
      <w:r w:rsidR="00C2148F" w:rsidRPr="00F52A2C">
        <w:rPr>
          <w:rFonts w:eastAsia="Calibri"/>
          <w:b/>
          <w:bCs/>
          <w:sz w:val="18"/>
          <w:szCs w:val="18"/>
          <w:lang w:val="lt-LT"/>
        </w:rPr>
        <w:t xml:space="preserve">, a, </w:t>
      </w:r>
      <w:proofErr w:type="spellStart"/>
      <w:r w:rsidRPr="00F52A2C">
        <w:rPr>
          <w:rFonts w:eastAsia="Calibri"/>
          <w:b/>
          <w:bCs/>
          <w:sz w:val="18"/>
          <w:szCs w:val="18"/>
          <w:lang w:val="lt-LT"/>
        </w:rPr>
        <w:t>um</w:t>
      </w:r>
      <w:proofErr w:type="spellEnd"/>
      <w:r w:rsidRPr="00F52A2C">
        <w:rPr>
          <w:rFonts w:eastAsia="Calibri"/>
          <w:b/>
          <w:bCs/>
          <w:sz w:val="18"/>
          <w:szCs w:val="18"/>
          <w:lang w:val="lt-LT"/>
        </w:rPr>
        <w:t xml:space="preserve"> </w:t>
      </w:r>
      <w:r w:rsidRPr="00F52A2C">
        <w:rPr>
          <w:rFonts w:eastAsia="Calibri"/>
          <w:bCs/>
          <w:i/>
          <w:sz w:val="18"/>
          <w:szCs w:val="18"/>
          <w:lang w:val="lt-LT"/>
        </w:rPr>
        <w:t>mano, manasis;</w:t>
      </w:r>
      <w:r w:rsidRPr="00F52A2C">
        <w:rPr>
          <w:rFonts w:eastAsia="Calibri"/>
          <w:b/>
          <w:bCs/>
          <w:sz w:val="18"/>
          <w:szCs w:val="18"/>
          <w:lang w:val="lt-LT"/>
        </w:rPr>
        <w:t xml:space="preserve"> </w:t>
      </w:r>
      <w:proofErr w:type="spellStart"/>
      <w:r w:rsidRPr="00F52A2C">
        <w:rPr>
          <w:rFonts w:eastAsia="Calibri"/>
          <w:b/>
          <w:bCs/>
          <w:sz w:val="18"/>
          <w:szCs w:val="18"/>
          <w:lang w:val="lt-LT"/>
        </w:rPr>
        <w:t>tu</w:t>
      </w:r>
      <w:r w:rsidRPr="00F52A2C">
        <w:rPr>
          <w:rFonts w:eastAsia="Calibri"/>
          <w:sz w:val="18"/>
          <w:szCs w:val="18"/>
          <w:lang w:val="lt-LT"/>
        </w:rPr>
        <w:t>|</w:t>
      </w:r>
      <w:r w:rsidR="00C2148F" w:rsidRPr="00F52A2C">
        <w:rPr>
          <w:rFonts w:eastAsia="Calibri"/>
          <w:b/>
          <w:bCs/>
          <w:sz w:val="18"/>
          <w:szCs w:val="18"/>
          <w:lang w:val="lt-LT"/>
        </w:rPr>
        <w:t>us</w:t>
      </w:r>
      <w:proofErr w:type="spellEnd"/>
      <w:r w:rsidR="00C2148F" w:rsidRPr="00F52A2C">
        <w:rPr>
          <w:rFonts w:eastAsia="Calibri"/>
          <w:b/>
          <w:bCs/>
          <w:sz w:val="18"/>
          <w:szCs w:val="18"/>
          <w:lang w:val="lt-LT"/>
        </w:rPr>
        <w:t xml:space="preserve">, a, </w:t>
      </w:r>
      <w:proofErr w:type="spellStart"/>
      <w:r w:rsidRPr="00F52A2C">
        <w:rPr>
          <w:rFonts w:eastAsia="Calibri"/>
          <w:b/>
          <w:bCs/>
          <w:sz w:val="18"/>
          <w:szCs w:val="18"/>
          <w:lang w:val="lt-LT"/>
        </w:rPr>
        <w:t>um</w:t>
      </w:r>
      <w:proofErr w:type="spellEnd"/>
      <w:r w:rsidRPr="00F52A2C">
        <w:rPr>
          <w:rFonts w:eastAsia="Calibri"/>
          <w:b/>
          <w:bCs/>
          <w:sz w:val="18"/>
          <w:szCs w:val="18"/>
          <w:lang w:val="lt-LT"/>
        </w:rPr>
        <w:t xml:space="preserve"> </w:t>
      </w:r>
      <w:r w:rsidRPr="00F52A2C">
        <w:rPr>
          <w:rFonts w:eastAsia="Calibri"/>
          <w:bCs/>
          <w:i/>
          <w:sz w:val="18"/>
          <w:szCs w:val="18"/>
          <w:lang w:val="lt-LT"/>
        </w:rPr>
        <w:t>tavo, tavasis;</w:t>
      </w:r>
      <w:r w:rsidR="00C2148F" w:rsidRPr="00F52A2C">
        <w:rPr>
          <w:rFonts w:eastAsia="Calibri"/>
          <w:b/>
          <w:bCs/>
          <w:i/>
          <w:sz w:val="18"/>
          <w:szCs w:val="18"/>
          <w:lang w:val="lt-LT"/>
        </w:rPr>
        <w:t xml:space="preserve"> </w:t>
      </w:r>
      <w:proofErr w:type="spellStart"/>
      <w:r w:rsidRPr="00F52A2C">
        <w:rPr>
          <w:rFonts w:eastAsia="Calibri"/>
          <w:b/>
          <w:bCs/>
          <w:sz w:val="18"/>
          <w:szCs w:val="18"/>
          <w:lang w:val="lt-LT"/>
        </w:rPr>
        <w:t>nost</w:t>
      </w:r>
      <w:r w:rsidRPr="00F52A2C">
        <w:rPr>
          <w:rFonts w:eastAsia="Calibri"/>
          <w:sz w:val="18"/>
          <w:szCs w:val="18"/>
          <w:lang w:val="lt-LT"/>
        </w:rPr>
        <w:t>|</w:t>
      </w:r>
      <w:r w:rsidR="00C2148F" w:rsidRPr="00F52A2C">
        <w:rPr>
          <w:rFonts w:eastAsia="Calibri"/>
          <w:b/>
          <w:bCs/>
          <w:sz w:val="18"/>
          <w:szCs w:val="18"/>
          <w:lang w:val="lt-LT"/>
        </w:rPr>
        <w:t>er</w:t>
      </w:r>
      <w:proofErr w:type="spellEnd"/>
      <w:r w:rsidR="00C2148F" w:rsidRPr="00F52A2C">
        <w:rPr>
          <w:rFonts w:eastAsia="Calibri"/>
          <w:b/>
          <w:bCs/>
          <w:sz w:val="18"/>
          <w:szCs w:val="18"/>
          <w:lang w:val="lt-LT"/>
        </w:rPr>
        <w:t xml:space="preserve">, ra, </w:t>
      </w:r>
      <w:proofErr w:type="spellStart"/>
      <w:r w:rsidRPr="00F52A2C">
        <w:rPr>
          <w:rFonts w:eastAsia="Calibri"/>
          <w:b/>
          <w:bCs/>
          <w:sz w:val="18"/>
          <w:szCs w:val="18"/>
          <w:lang w:val="lt-LT"/>
        </w:rPr>
        <w:t>rum</w:t>
      </w:r>
      <w:proofErr w:type="spellEnd"/>
      <w:r w:rsidRPr="00F52A2C">
        <w:rPr>
          <w:rFonts w:eastAsia="Calibri"/>
          <w:b/>
          <w:bCs/>
          <w:sz w:val="18"/>
          <w:szCs w:val="18"/>
          <w:lang w:val="lt-LT"/>
        </w:rPr>
        <w:t xml:space="preserve"> </w:t>
      </w:r>
      <w:r w:rsidRPr="00F52A2C">
        <w:rPr>
          <w:rFonts w:eastAsia="Calibri"/>
          <w:bCs/>
          <w:i/>
          <w:sz w:val="18"/>
          <w:szCs w:val="18"/>
          <w:lang w:val="lt-LT"/>
        </w:rPr>
        <w:t>mūsų, mūsiškis;</w:t>
      </w:r>
      <w:r w:rsidRPr="00F52A2C">
        <w:rPr>
          <w:rFonts w:eastAsia="Calibri"/>
          <w:b/>
          <w:bCs/>
          <w:sz w:val="18"/>
          <w:szCs w:val="18"/>
          <w:lang w:val="lt-LT"/>
        </w:rPr>
        <w:t xml:space="preserve"> </w:t>
      </w:r>
      <w:proofErr w:type="spellStart"/>
      <w:r w:rsidRPr="00F52A2C">
        <w:rPr>
          <w:rFonts w:eastAsia="Calibri"/>
          <w:b/>
          <w:bCs/>
          <w:sz w:val="18"/>
          <w:szCs w:val="18"/>
          <w:lang w:val="lt-LT"/>
        </w:rPr>
        <w:t>vest</w:t>
      </w:r>
      <w:r w:rsidRPr="00F52A2C">
        <w:rPr>
          <w:rFonts w:eastAsia="Calibri"/>
          <w:sz w:val="18"/>
          <w:szCs w:val="18"/>
          <w:lang w:val="lt-LT"/>
        </w:rPr>
        <w:t>|</w:t>
      </w:r>
      <w:r w:rsidR="00C2148F" w:rsidRPr="00F52A2C">
        <w:rPr>
          <w:rFonts w:eastAsia="Calibri"/>
          <w:b/>
          <w:bCs/>
          <w:sz w:val="18"/>
          <w:szCs w:val="18"/>
          <w:lang w:val="lt-LT"/>
        </w:rPr>
        <w:t>er</w:t>
      </w:r>
      <w:proofErr w:type="spellEnd"/>
      <w:r w:rsidR="00C2148F" w:rsidRPr="00F52A2C">
        <w:rPr>
          <w:rFonts w:eastAsia="Calibri"/>
          <w:b/>
          <w:bCs/>
          <w:sz w:val="18"/>
          <w:szCs w:val="18"/>
          <w:lang w:val="lt-LT"/>
        </w:rPr>
        <w:t xml:space="preserve">, ra, </w:t>
      </w:r>
      <w:proofErr w:type="spellStart"/>
      <w:r w:rsidRPr="00F52A2C">
        <w:rPr>
          <w:rFonts w:eastAsia="Calibri"/>
          <w:b/>
          <w:bCs/>
          <w:sz w:val="18"/>
          <w:szCs w:val="18"/>
          <w:lang w:val="lt-LT"/>
        </w:rPr>
        <w:t>rum</w:t>
      </w:r>
      <w:proofErr w:type="spellEnd"/>
      <w:r w:rsidRPr="00F52A2C">
        <w:rPr>
          <w:rFonts w:eastAsia="Calibri"/>
          <w:b/>
          <w:bCs/>
          <w:sz w:val="18"/>
          <w:szCs w:val="18"/>
          <w:lang w:val="lt-LT"/>
        </w:rPr>
        <w:t xml:space="preserve"> </w:t>
      </w:r>
      <w:r w:rsidRPr="00F52A2C">
        <w:rPr>
          <w:rFonts w:eastAsia="Calibri"/>
          <w:bCs/>
          <w:i/>
          <w:sz w:val="18"/>
          <w:szCs w:val="18"/>
          <w:lang w:val="lt-LT"/>
        </w:rPr>
        <w:t>jūsų, jūsiškis</w:t>
      </w:r>
      <w:r w:rsidR="00C2148F" w:rsidRPr="00F52A2C">
        <w:rPr>
          <w:rFonts w:eastAsia="Calibri"/>
          <w:bCs/>
          <w:i/>
          <w:sz w:val="18"/>
          <w:szCs w:val="18"/>
          <w:lang w:val="lt-LT"/>
        </w:rPr>
        <w:t>.</w:t>
      </w:r>
    </w:p>
    <w:p w14:paraId="33875DEF" w14:textId="77777777" w:rsidR="004F2DC3" w:rsidRPr="00F52A2C" w:rsidRDefault="004F2DC3" w:rsidP="00B247B7">
      <w:pPr>
        <w:pStyle w:val="Sraopastraipa"/>
        <w:numPr>
          <w:ilvl w:val="0"/>
          <w:numId w:val="9"/>
        </w:numPr>
        <w:spacing w:after="200"/>
        <w:ind w:left="-360" w:hanging="270"/>
        <w:rPr>
          <w:rFonts w:eastAsia="Calibri"/>
          <w:bCs/>
          <w:sz w:val="18"/>
          <w:szCs w:val="18"/>
          <w:lang w:val="lt-LT"/>
        </w:rPr>
      </w:pPr>
      <w:r w:rsidRPr="00F52A2C">
        <w:rPr>
          <w:rFonts w:eastAsia="Calibri"/>
          <w:sz w:val="18"/>
          <w:szCs w:val="18"/>
          <w:lang w:val="lt-LT"/>
        </w:rPr>
        <w:t>kelintiniai skaitvardžiai</w:t>
      </w:r>
      <w:r w:rsidR="00C2148F" w:rsidRPr="00F52A2C">
        <w:rPr>
          <w:rFonts w:eastAsia="Calibri"/>
          <w:sz w:val="18"/>
          <w:szCs w:val="18"/>
          <w:lang w:val="lt-LT"/>
        </w:rPr>
        <w:t xml:space="preserve">, </w:t>
      </w:r>
      <w:r w:rsidRPr="00F52A2C">
        <w:rPr>
          <w:rFonts w:eastAsia="Calibri"/>
          <w:bCs/>
          <w:sz w:val="18"/>
          <w:szCs w:val="18"/>
          <w:lang w:val="lt-LT"/>
        </w:rPr>
        <w:t>pvz.:</w:t>
      </w:r>
      <w:r w:rsidRPr="00F52A2C">
        <w:rPr>
          <w:rFonts w:eastAsia="Calibri"/>
          <w:b/>
          <w:bCs/>
          <w:sz w:val="18"/>
          <w:szCs w:val="18"/>
          <w:lang w:val="lt-LT"/>
        </w:rPr>
        <w:t xml:space="preserve"> </w:t>
      </w:r>
      <w:proofErr w:type="spellStart"/>
      <w:r w:rsidRPr="00F52A2C">
        <w:rPr>
          <w:rFonts w:eastAsia="Calibri"/>
          <w:b/>
          <w:bCs/>
          <w:sz w:val="18"/>
          <w:szCs w:val="18"/>
          <w:lang w:val="lt-LT"/>
        </w:rPr>
        <w:t>prīm</w:t>
      </w:r>
      <w:r w:rsidRPr="00F52A2C">
        <w:rPr>
          <w:rFonts w:eastAsia="Calibri"/>
          <w:sz w:val="18"/>
          <w:szCs w:val="18"/>
          <w:lang w:val="lt-LT"/>
        </w:rPr>
        <w:t>|</w:t>
      </w:r>
      <w:r w:rsidR="00C2148F" w:rsidRPr="00F52A2C">
        <w:rPr>
          <w:rFonts w:eastAsia="Calibri"/>
          <w:b/>
          <w:bCs/>
          <w:sz w:val="18"/>
          <w:szCs w:val="18"/>
          <w:lang w:val="lt-LT"/>
        </w:rPr>
        <w:t>us</w:t>
      </w:r>
      <w:proofErr w:type="spellEnd"/>
      <w:r w:rsidR="00C2148F" w:rsidRPr="00F52A2C">
        <w:rPr>
          <w:rFonts w:eastAsia="Calibri"/>
          <w:b/>
          <w:bCs/>
          <w:sz w:val="18"/>
          <w:szCs w:val="18"/>
          <w:lang w:val="lt-LT"/>
        </w:rPr>
        <w:t xml:space="preserve">, a, </w:t>
      </w:r>
      <w:proofErr w:type="spellStart"/>
      <w:r w:rsidRPr="00F52A2C">
        <w:rPr>
          <w:rFonts w:eastAsia="Calibri"/>
          <w:b/>
          <w:bCs/>
          <w:sz w:val="18"/>
          <w:szCs w:val="18"/>
          <w:lang w:val="lt-LT"/>
        </w:rPr>
        <w:t>um</w:t>
      </w:r>
      <w:proofErr w:type="spellEnd"/>
      <w:r w:rsidRPr="00F52A2C">
        <w:rPr>
          <w:rFonts w:eastAsia="Calibri"/>
          <w:b/>
          <w:bCs/>
          <w:sz w:val="18"/>
          <w:szCs w:val="18"/>
          <w:lang w:val="lt-LT"/>
        </w:rPr>
        <w:t xml:space="preserve"> </w:t>
      </w:r>
      <w:r w:rsidRPr="00F52A2C">
        <w:rPr>
          <w:rFonts w:eastAsia="Calibri"/>
          <w:bCs/>
          <w:i/>
          <w:sz w:val="18"/>
          <w:szCs w:val="18"/>
          <w:lang w:val="lt-LT"/>
        </w:rPr>
        <w:t>pirmas</w:t>
      </w:r>
      <w:r w:rsidRPr="00F52A2C">
        <w:rPr>
          <w:rFonts w:eastAsia="Calibri"/>
          <w:bCs/>
          <w:sz w:val="18"/>
          <w:szCs w:val="18"/>
          <w:lang w:val="lt-LT"/>
        </w:rPr>
        <w:t>,</w:t>
      </w:r>
      <w:r w:rsidRPr="00F52A2C">
        <w:rPr>
          <w:rFonts w:eastAsia="Calibri"/>
          <w:b/>
          <w:bCs/>
          <w:sz w:val="18"/>
          <w:szCs w:val="18"/>
          <w:lang w:val="lt-LT"/>
        </w:rPr>
        <w:t xml:space="preserve"> </w:t>
      </w:r>
      <w:proofErr w:type="spellStart"/>
      <w:r w:rsidRPr="00F52A2C">
        <w:rPr>
          <w:rFonts w:eastAsia="Calibri"/>
          <w:b/>
          <w:bCs/>
          <w:sz w:val="18"/>
          <w:szCs w:val="18"/>
          <w:lang w:val="lt-LT"/>
        </w:rPr>
        <w:t>quīnt</w:t>
      </w:r>
      <w:r w:rsidRPr="00F52A2C">
        <w:rPr>
          <w:rFonts w:eastAsia="Calibri"/>
          <w:sz w:val="18"/>
          <w:szCs w:val="18"/>
          <w:lang w:val="lt-LT"/>
        </w:rPr>
        <w:t>|</w:t>
      </w:r>
      <w:r w:rsidR="00C2148F" w:rsidRPr="00F52A2C">
        <w:rPr>
          <w:rFonts w:eastAsia="Calibri"/>
          <w:b/>
          <w:bCs/>
          <w:sz w:val="18"/>
          <w:szCs w:val="18"/>
          <w:lang w:val="lt-LT"/>
        </w:rPr>
        <w:t>us</w:t>
      </w:r>
      <w:proofErr w:type="spellEnd"/>
      <w:r w:rsidR="00C2148F" w:rsidRPr="00F52A2C">
        <w:rPr>
          <w:rFonts w:eastAsia="Calibri"/>
          <w:b/>
          <w:bCs/>
          <w:sz w:val="18"/>
          <w:szCs w:val="18"/>
          <w:lang w:val="lt-LT"/>
        </w:rPr>
        <w:t xml:space="preserve">, a, </w:t>
      </w:r>
      <w:proofErr w:type="spellStart"/>
      <w:r w:rsidRPr="00F52A2C">
        <w:rPr>
          <w:rFonts w:eastAsia="Calibri"/>
          <w:b/>
          <w:bCs/>
          <w:sz w:val="18"/>
          <w:szCs w:val="18"/>
          <w:lang w:val="lt-LT"/>
        </w:rPr>
        <w:t>um</w:t>
      </w:r>
      <w:proofErr w:type="spellEnd"/>
      <w:r w:rsidRPr="00F52A2C">
        <w:rPr>
          <w:rFonts w:eastAsia="Calibri"/>
          <w:b/>
          <w:bCs/>
          <w:sz w:val="18"/>
          <w:szCs w:val="18"/>
          <w:lang w:val="lt-LT"/>
        </w:rPr>
        <w:t xml:space="preserve"> </w:t>
      </w:r>
      <w:r w:rsidRPr="00F52A2C">
        <w:rPr>
          <w:rFonts w:eastAsia="Calibri"/>
          <w:bCs/>
          <w:i/>
          <w:sz w:val="18"/>
          <w:szCs w:val="18"/>
          <w:lang w:val="lt-LT"/>
        </w:rPr>
        <w:t>penktas</w:t>
      </w:r>
      <w:r w:rsidRPr="00F52A2C">
        <w:rPr>
          <w:rFonts w:eastAsia="Calibri"/>
          <w:bCs/>
          <w:sz w:val="18"/>
          <w:szCs w:val="18"/>
          <w:lang w:val="lt-LT"/>
        </w:rPr>
        <w:t>,</w:t>
      </w:r>
      <w:r w:rsidRPr="00F52A2C">
        <w:rPr>
          <w:rFonts w:eastAsia="Calibri"/>
          <w:b/>
          <w:bCs/>
          <w:sz w:val="18"/>
          <w:szCs w:val="18"/>
          <w:lang w:val="lt-LT"/>
        </w:rPr>
        <w:t xml:space="preserve"> </w:t>
      </w:r>
      <w:proofErr w:type="spellStart"/>
      <w:r w:rsidRPr="00F52A2C">
        <w:rPr>
          <w:rFonts w:eastAsia="Calibri"/>
          <w:b/>
          <w:bCs/>
          <w:sz w:val="18"/>
          <w:szCs w:val="18"/>
          <w:lang w:val="lt-LT"/>
        </w:rPr>
        <w:t>decim</w:t>
      </w:r>
      <w:r w:rsidRPr="00F52A2C">
        <w:rPr>
          <w:rFonts w:eastAsia="Calibri"/>
          <w:sz w:val="18"/>
          <w:szCs w:val="18"/>
          <w:lang w:val="lt-LT"/>
        </w:rPr>
        <w:t>|</w:t>
      </w:r>
      <w:r w:rsidR="00C2148F" w:rsidRPr="00F52A2C">
        <w:rPr>
          <w:rFonts w:eastAsia="Calibri"/>
          <w:b/>
          <w:bCs/>
          <w:sz w:val="18"/>
          <w:szCs w:val="18"/>
          <w:lang w:val="lt-LT"/>
        </w:rPr>
        <w:t>us</w:t>
      </w:r>
      <w:proofErr w:type="spellEnd"/>
      <w:r w:rsidR="00C2148F" w:rsidRPr="00F52A2C">
        <w:rPr>
          <w:rFonts w:eastAsia="Calibri"/>
          <w:b/>
          <w:bCs/>
          <w:sz w:val="18"/>
          <w:szCs w:val="18"/>
          <w:lang w:val="lt-LT"/>
        </w:rPr>
        <w:t xml:space="preserve">, a, </w:t>
      </w:r>
      <w:proofErr w:type="spellStart"/>
      <w:r w:rsidRPr="00F52A2C">
        <w:rPr>
          <w:rFonts w:eastAsia="Calibri"/>
          <w:b/>
          <w:bCs/>
          <w:sz w:val="18"/>
          <w:szCs w:val="18"/>
          <w:lang w:val="lt-LT"/>
        </w:rPr>
        <w:t>um</w:t>
      </w:r>
      <w:proofErr w:type="spellEnd"/>
      <w:r w:rsidRPr="00F52A2C">
        <w:rPr>
          <w:rFonts w:eastAsia="Calibri"/>
          <w:b/>
          <w:bCs/>
          <w:sz w:val="18"/>
          <w:szCs w:val="18"/>
          <w:lang w:val="lt-LT"/>
        </w:rPr>
        <w:t xml:space="preserve"> </w:t>
      </w:r>
      <w:r w:rsidRPr="00F52A2C">
        <w:rPr>
          <w:rFonts w:eastAsia="Calibri"/>
          <w:bCs/>
          <w:i/>
          <w:sz w:val="18"/>
          <w:szCs w:val="18"/>
          <w:lang w:val="lt-LT"/>
        </w:rPr>
        <w:t>dešimtas,</w:t>
      </w:r>
      <w:r w:rsidRPr="00F52A2C">
        <w:rPr>
          <w:rFonts w:eastAsia="Calibri"/>
          <w:b/>
          <w:bCs/>
          <w:sz w:val="18"/>
          <w:szCs w:val="18"/>
          <w:lang w:val="lt-LT"/>
        </w:rPr>
        <w:t xml:space="preserve"> </w:t>
      </w:r>
      <w:proofErr w:type="spellStart"/>
      <w:r w:rsidRPr="00F52A2C">
        <w:rPr>
          <w:rFonts w:eastAsia="Calibri"/>
          <w:b/>
          <w:bCs/>
          <w:sz w:val="18"/>
          <w:szCs w:val="18"/>
          <w:lang w:val="lt-LT"/>
        </w:rPr>
        <w:t>vīcēsim</w:t>
      </w:r>
      <w:r w:rsidRPr="00F52A2C">
        <w:rPr>
          <w:rFonts w:eastAsia="Calibri"/>
          <w:sz w:val="18"/>
          <w:szCs w:val="18"/>
          <w:lang w:val="lt-LT"/>
        </w:rPr>
        <w:t>|</w:t>
      </w:r>
      <w:r w:rsidR="00C2148F" w:rsidRPr="00F52A2C">
        <w:rPr>
          <w:rFonts w:eastAsia="Calibri"/>
          <w:b/>
          <w:bCs/>
          <w:sz w:val="18"/>
          <w:szCs w:val="18"/>
          <w:lang w:val="lt-LT"/>
        </w:rPr>
        <w:t>us</w:t>
      </w:r>
      <w:proofErr w:type="spellEnd"/>
      <w:r w:rsidR="00C2148F" w:rsidRPr="00F52A2C">
        <w:rPr>
          <w:rFonts w:eastAsia="Calibri"/>
          <w:b/>
          <w:bCs/>
          <w:sz w:val="18"/>
          <w:szCs w:val="18"/>
          <w:lang w:val="lt-LT"/>
        </w:rPr>
        <w:t xml:space="preserve">, a, </w:t>
      </w:r>
      <w:proofErr w:type="spellStart"/>
      <w:r w:rsidRPr="00F52A2C">
        <w:rPr>
          <w:rFonts w:eastAsia="Calibri"/>
          <w:b/>
          <w:bCs/>
          <w:sz w:val="18"/>
          <w:szCs w:val="18"/>
          <w:lang w:val="lt-LT"/>
        </w:rPr>
        <w:t>um</w:t>
      </w:r>
      <w:proofErr w:type="spellEnd"/>
      <w:r w:rsidRPr="00F52A2C">
        <w:rPr>
          <w:rFonts w:eastAsia="Calibri"/>
          <w:b/>
          <w:bCs/>
          <w:sz w:val="18"/>
          <w:szCs w:val="18"/>
          <w:lang w:val="lt-LT"/>
        </w:rPr>
        <w:t xml:space="preserve"> </w:t>
      </w:r>
      <w:r w:rsidRPr="00F52A2C">
        <w:rPr>
          <w:rFonts w:eastAsia="Calibri"/>
          <w:bCs/>
          <w:i/>
          <w:sz w:val="18"/>
          <w:szCs w:val="18"/>
          <w:lang w:val="lt-LT"/>
        </w:rPr>
        <w:t>dvidešimtas</w:t>
      </w:r>
      <w:r w:rsidR="00C2148F" w:rsidRPr="00F52A2C">
        <w:rPr>
          <w:rFonts w:eastAsia="Calibri"/>
          <w:bCs/>
          <w:iCs/>
          <w:sz w:val="18"/>
          <w:szCs w:val="18"/>
          <w:lang w:val="lt-LT"/>
        </w:rPr>
        <w:t>.</w:t>
      </w:r>
    </w:p>
    <w:p w14:paraId="6B2B7A41" w14:textId="77777777" w:rsidR="004F2DC3" w:rsidRPr="00F52A2C" w:rsidRDefault="004F2DC3" w:rsidP="00B247B7">
      <w:pPr>
        <w:pStyle w:val="Sraopastraipa"/>
        <w:numPr>
          <w:ilvl w:val="0"/>
          <w:numId w:val="9"/>
        </w:numPr>
        <w:spacing w:after="200"/>
        <w:ind w:left="-360" w:hanging="270"/>
        <w:rPr>
          <w:rFonts w:eastAsia="Calibri"/>
          <w:bCs/>
          <w:sz w:val="18"/>
          <w:szCs w:val="18"/>
          <w:lang w:val="lt-LT"/>
        </w:rPr>
      </w:pPr>
      <w:r w:rsidRPr="00F52A2C">
        <w:rPr>
          <w:rFonts w:eastAsia="Calibri"/>
          <w:sz w:val="18"/>
          <w:szCs w:val="18"/>
          <w:lang w:val="lt-LT"/>
        </w:rPr>
        <w:t>būtojo laiko neveikiamosios rūšies dalyviai</w:t>
      </w:r>
      <w:r w:rsidR="00C2148F" w:rsidRPr="00F52A2C">
        <w:rPr>
          <w:rFonts w:eastAsia="Calibri"/>
          <w:sz w:val="18"/>
          <w:szCs w:val="18"/>
          <w:lang w:val="lt-LT"/>
        </w:rPr>
        <w:t>,</w:t>
      </w:r>
      <w:r w:rsidR="00C2148F" w:rsidRPr="00F52A2C">
        <w:rPr>
          <w:rFonts w:eastAsia="Calibri"/>
          <w:b/>
          <w:bCs/>
          <w:sz w:val="18"/>
          <w:szCs w:val="18"/>
          <w:lang w:val="lt-LT"/>
        </w:rPr>
        <w:t xml:space="preserve"> </w:t>
      </w:r>
      <w:r w:rsidRPr="00F52A2C">
        <w:rPr>
          <w:rFonts w:eastAsia="Calibri"/>
          <w:bCs/>
          <w:sz w:val="18"/>
          <w:szCs w:val="18"/>
          <w:lang w:val="lt-LT"/>
        </w:rPr>
        <w:t>pvz.:</w:t>
      </w:r>
      <w:r w:rsidRPr="00F52A2C">
        <w:rPr>
          <w:rFonts w:eastAsia="Calibri"/>
          <w:b/>
          <w:bCs/>
          <w:sz w:val="18"/>
          <w:szCs w:val="18"/>
          <w:lang w:val="lt-LT"/>
        </w:rPr>
        <w:t xml:space="preserve"> </w:t>
      </w:r>
      <w:proofErr w:type="spellStart"/>
      <w:r w:rsidRPr="00F52A2C">
        <w:rPr>
          <w:rFonts w:eastAsia="Calibri"/>
          <w:b/>
          <w:bCs/>
          <w:sz w:val="18"/>
          <w:szCs w:val="18"/>
          <w:lang w:val="lt-LT"/>
        </w:rPr>
        <w:t>laudāt</w:t>
      </w:r>
      <w:r w:rsidRPr="00F52A2C">
        <w:rPr>
          <w:rFonts w:eastAsia="Calibri"/>
          <w:sz w:val="18"/>
          <w:szCs w:val="18"/>
          <w:lang w:val="lt-LT"/>
        </w:rPr>
        <w:t>|</w:t>
      </w:r>
      <w:r w:rsidR="00C2148F" w:rsidRPr="00F52A2C">
        <w:rPr>
          <w:rFonts w:eastAsia="Calibri"/>
          <w:b/>
          <w:bCs/>
          <w:sz w:val="18"/>
          <w:szCs w:val="18"/>
          <w:lang w:val="lt-LT"/>
        </w:rPr>
        <w:t>us</w:t>
      </w:r>
      <w:proofErr w:type="spellEnd"/>
      <w:r w:rsidR="00C2148F" w:rsidRPr="00F52A2C">
        <w:rPr>
          <w:rFonts w:eastAsia="Calibri"/>
          <w:b/>
          <w:bCs/>
          <w:sz w:val="18"/>
          <w:szCs w:val="18"/>
          <w:lang w:val="lt-LT"/>
        </w:rPr>
        <w:t xml:space="preserve">, a, </w:t>
      </w:r>
      <w:proofErr w:type="spellStart"/>
      <w:r w:rsidRPr="00F52A2C">
        <w:rPr>
          <w:rFonts w:eastAsia="Calibri"/>
          <w:b/>
          <w:bCs/>
          <w:sz w:val="18"/>
          <w:szCs w:val="18"/>
          <w:lang w:val="lt-LT"/>
        </w:rPr>
        <w:t>um</w:t>
      </w:r>
      <w:proofErr w:type="spellEnd"/>
      <w:r w:rsidRPr="00F52A2C">
        <w:rPr>
          <w:rFonts w:eastAsia="Calibri"/>
          <w:bCs/>
          <w:sz w:val="18"/>
          <w:szCs w:val="18"/>
          <w:lang w:val="lt-LT"/>
        </w:rPr>
        <w:t xml:space="preserve"> </w:t>
      </w:r>
      <w:r w:rsidRPr="00F52A2C">
        <w:rPr>
          <w:rFonts w:eastAsia="Calibri"/>
          <w:bCs/>
          <w:i/>
          <w:sz w:val="18"/>
          <w:szCs w:val="18"/>
          <w:lang w:val="lt-LT"/>
        </w:rPr>
        <w:t>pagirtas,</w:t>
      </w:r>
      <w:r w:rsidRPr="00F52A2C">
        <w:rPr>
          <w:rFonts w:eastAsia="Calibri"/>
          <w:b/>
          <w:bCs/>
          <w:i/>
          <w:sz w:val="18"/>
          <w:szCs w:val="18"/>
          <w:lang w:val="lt-LT"/>
        </w:rPr>
        <w:t xml:space="preserve"> </w:t>
      </w:r>
      <w:proofErr w:type="spellStart"/>
      <w:r w:rsidRPr="00F52A2C">
        <w:rPr>
          <w:rFonts w:eastAsia="Calibri"/>
          <w:b/>
          <w:bCs/>
          <w:sz w:val="18"/>
          <w:szCs w:val="18"/>
          <w:lang w:val="lt-LT"/>
        </w:rPr>
        <w:t>dēlēt</w:t>
      </w:r>
      <w:r w:rsidRPr="00F52A2C">
        <w:rPr>
          <w:rFonts w:eastAsia="Calibri"/>
          <w:sz w:val="18"/>
          <w:szCs w:val="18"/>
          <w:lang w:val="lt-LT"/>
        </w:rPr>
        <w:t>|</w:t>
      </w:r>
      <w:r w:rsidR="00C2148F" w:rsidRPr="00F52A2C">
        <w:rPr>
          <w:rFonts w:eastAsia="Calibri"/>
          <w:b/>
          <w:bCs/>
          <w:sz w:val="18"/>
          <w:szCs w:val="18"/>
          <w:lang w:val="lt-LT"/>
        </w:rPr>
        <w:t>us</w:t>
      </w:r>
      <w:proofErr w:type="spellEnd"/>
      <w:r w:rsidR="00C2148F" w:rsidRPr="00F52A2C">
        <w:rPr>
          <w:rFonts w:eastAsia="Calibri"/>
          <w:b/>
          <w:bCs/>
          <w:sz w:val="18"/>
          <w:szCs w:val="18"/>
          <w:lang w:val="lt-LT"/>
        </w:rPr>
        <w:t xml:space="preserve">, a, </w:t>
      </w:r>
      <w:proofErr w:type="spellStart"/>
      <w:r w:rsidRPr="00F52A2C">
        <w:rPr>
          <w:rFonts w:eastAsia="Calibri"/>
          <w:b/>
          <w:bCs/>
          <w:sz w:val="18"/>
          <w:szCs w:val="18"/>
          <w:lang w:val="lt-LT"/>
        </w:rPr>
        <w:t>um</w:t>
      </w:r>
      <w:proofErr w:type="spellEnd"/>
      <w:r w:rsidRPr="00F52A2C">
        <w:rPr>
          <w:rFonts w:eastAsia="Calibri"/>
          <w:bCs/>
          <w:sz w:val="18"/>
          <w:szCs w:val="18"/>
          <w:lang w:val="lt-LT"/>
        </w:rPr>
        <w:t xml:space="preserve"> </w:t>
      </w:r>
      <w:r w:rsidRPr="00F52A2C">
        <w:rPr>
          <w:rFonts w:eastAsia="Calibri"/>
          <w:bCs/>
          <w:i/>
          <w:sz w:val="18"/>
          <w:szCs w:val="18"/>
          <w:lang w:val="lt-LT"/>
        </w:rPr>
        <w:t xml:space="preserve">sunaikintas, </w:t>
      </w:r>
      <w:proofErr w:type="spellStart"/>
      <w:r w:rsidRPr="00F52A2C">
        <w:rPr>
          <w:rFonts w:eastAsia="Calibri"/>
          <w:b/>
          <w:bCs/>
          <w:sz w:val="18"/>
          <w:szCs w:val="18"/>
          <w:lang w:val="lt-LT"/>
        </w:rPr>
        <w:t>scrīpt</w:t>
      </w:r>
      <w:r w:rsidRPr="00F52A2C">
        <w:rPr>
          <w:rFonts w:eastAsia="Calibri"/>
          <w:sz w:val="18"/>
          <w:szCs w:val="18"/>
          <w:lang w:val="lt-LT"/>
        </w:rPr>
        <w:t>|</w:t>
      </w:r>
      <w:r w:rsidR="00C2148F" w:rsidRPr="00F52A2C">
        <w:rPr>
          <w:rFonts w:eastAsia="Calibri"/>
          <w:b/>
          <w:bCs/>
          <w:sz w:val="18"/>
          <w:szCs w:val="18"/>
          <w:lang w:val="lt-LT"/>
        </w:rPr>
        <w:t>us</w:t>
      </w:r>
      <w:proofErr w:type="spellEnd"/>
      <w:r w:rsidR="00C2148F" w:rsidRPr="00F52A2C">
        <w:rPr>
          <w:rFonts w:eastAsia="Calibri"/>
          <w:b/>
          <w:bCs/>
          <w:sz w:val="18"/>
          <w:szCs w:val="18"/>
          <w:lang w:val="lt-LT"/>
        </w:rPr>
        <w:t xml:space="preserve">, a, </w:t>
      </w:r>
      <w:proofErr w:type="spellStart"/>
      <w:r w:rsidR="00C2148F" w:rsidRPr="00F52A2C">
        <w:rPr>
          <w:rFonts w:eastAsia="Calibri"/>
          <w:b/>
          <w:bCs/>
          <w:sz w:val="18"/>
          <w:szCs w:val="18"/>
          <w:lang w:val="lt-LT"/>
        </w:rPr>
        <w:t>um</w:t>
      </w:r>
      <w:proofErr w:type="spellEnd"/>
      <w:r w:rsidR="00C2148F" w:rsidRPr="00F52A2C">
        <w:rPr>
          <w:rFonts w:eastAsia="Calibri"/>
          <w:b/>
          <w:bCs/>
          <w:sz w:val="18"/>
          <w:szCs w:val="18"/>
          <w:lang w:val="lt-LT"/>
        </w:rPr>
        <w:t xml:space="preserve"> </w:t>
      </w:r>
      <w:r w:rsidRPr="00F52A2C">
        <w:rPr>
          <w:rFonts w:eastAsia="Calibri"/>
          <w:bCs/>
          <w:i/>
          <w:iCs/>
          <w:sz w:val="18"/>
          <w:szCs w:val="18"/>
          <w:lang w:val="lt-LT"/>
        </w:rPr>
        <w:t>parašytas</w:t>
      </w:r>
      <w:r w:rsidR="00C2148F" w:rsidRPr="00F52A2C">
        <w:rPr>
          <w:rFonts w:eastAsia="Calibri"/>
          <w:bCs/>
          <w:i/>
          <w:iCs/>
          <w:sz w:val="18"/>
          <w:szCs w:val="18"/>
          <w:lang w:val="lt-LT"/>
        </w:rPr>
        <w:t>.</w:t>
      </w:r>
    </w:p>
    <w:p w14:paraId="7DFE070C" w14:textId="77777777" w:rsidR="004F2DC3" w:rsidRPr="00F52A2C" w:rsidRDefault="004F2DC3" w:rsidP="00B247B7">
      <w:pPr>
        <w:pStyle w:val="Sraopastraipa"/>
        <w:numPr>
          <w:ilvl w:val="0"/>
          <w:numId w:val="9"/>
        </w:numPr>
        <w:spacing w:after="200"/>
        <w:ind w:left="-360" w:hanging="270"/>
        <w:rPr>
          <w:rFonts w:eastAsia="Calibri"/>
          <w:bCs/>
          <w:sz w:val="18"/>
          <w:szCs w:val="18"/>
          <w:lang w:val="lt-LT"/>
        </w:rPr>
      </w:pPr>
      <w:r w:rsidRPr="00F52A2C">
        <w:rPr>
          <w:rFonts w:eastAsia="Calibri"/>
          <w:sz w:val="18"/>
          <w:szCs w:val="18"/>
          <w:lang w:val="lt-LT"/>
        </w:rPr>
        <w:t>būsimojo laiko veikiamosios rūšies dalyviai</w:t>
      </w:r>
      <w:r w:rsidR="00C2148F" w:rsidRPr="00F52A2C">
        <w:rPr>
          <w:rFonts w:eastAsia="Calibri"/>
          <w:sz w:val="18"/>
          <w:szCs w:val="18"/>
          <w:lang w:val="lt-LT"/>
        </w:rPr>
        <w:t>,</w:t>
      </w:r>
      <w:r w:rsidR="00C2148F" w:rsidRPr="00F52A2C">
        <w:rPr>
          <w:rFonts w:eastAsia="Calibri"/>
          <w:b/>
          <w:bCs/>
          <w:sz w:val="18"/>
          <w:szCs w:val="18"/>
          <w:lang w:val="lt-LT"/>
        </w:rPr>
        <w:t xml:space="preserve"> </w:t>
      </w:r>
      <w:r w:rsidRPr="00F52A2C">
        <w:rPr>
          <w:rFonts w:eastAsia="Calibri"/>
          <w:bCs/>
          <w:sz w:val="18"/>
          <w:szCs w:val="18"/>
          <w:lang w:val="lt-LT"/>
        </w:rPr>
        <w:t>pvz.:</w:t>
      </w:r>
      <w:r w:rsidRPr="00F52A2C">
        <w:rPr>
          <w:rFonts w:eastAsia="Calibri"/>
          <w:b/>
          <w:bCs/>
          <w:sz w:val="18"/>
          <w:szCs w:val="18"/>
          <w:lang w:val="lt-LT"/>
        </w:rPr>
        <w:t xml:space="preserve"> </w:t>
      </w:r>
      <w:proofErr w:type="spellStart"/>
      <w:r w:rsidRPr="00F52A2C">
        <w:rPr>
          <w:rFonts w:eastAsia="Calibri"/>
          <w:b/>
          <w:bCs/>
          <w:sz w:val="18"/>
          <w:szCs w:val="18"/>
          <w:lang w:val="lt-LT"/>
        </w:rPr>
        <w:t>laudātūr</w:t>
      </w:r>
      <w:r w:rsidRPr="00F52A2C">
        <w:rPr>
          <w:rFonts w:eastAsia="Calibri"/>
          <w:sz w:val="18"/>
          <w:szCs w:val="18"/>
          <w:lang w:val="lt-LT"/>
        </w:rPr>
        <w:t>|</w:t>
      </w:r>
      <w:r w:rsidR="00C2148F" w:rsidRPr="00F52A2C">
        <w:rPr>
          <w:rFonts w:eastAsia="Calibri"/>
          <w:b/>
          <w:bCs/>
          <w:sz w:val="18"/>
          <w:szCs w:val="18"/>
          <w:lang w:val="lt-LT"/>
        </w:rPr>
        <w:t>us</w:t>
      </w:r>
      <w:proofErr w:type="spellEnd"/>
      <w:r w:rsidR="00C2148F" w:rsidRPr="00F52A2C">
        <w:rPr>
          <w:rFonts w:eastAsia="Calibri"/>
          <w:b/>
          <w:bCs/>
          <w:sz w:val="18"/>
          <w:szCs w:val="18"/>
          <w:lang w:val="lt-LT"/>
        </w:rPr>
        <w:t xml:space="preserve">, a, </w:t>
      </w:r>
      <w:proofErr w:type="spellStart"/>
      <w:r w:rsidRPr="00F52A2C">
        <w:rPr>
          <w:rFonts w:eastAsia="Calibri"/>
          <w:b/>
          <w:bCs/>
          <w:sz w:val="18"/>
          <w:szCs w:val="18"/>
          <w:lang w:val="lt-LT"/>
        </w:rPr>
        <w:t>um</w:t>
      </w:r>
      <w:proofErr w:type="spellEnd"/>
      <w:r w:rsidRPr="00F52A2C">
        <w:rPr>
          <w:rFonts w:eastAsia="Calibri"/>
          <w:b/>
          <w:bCs/>
          <w:sz w:val="18"/>
          <w:szCs w:val="18"/>
          <w:lang w:val="lt-LT"/>
        </w:rPr>
        <w:t xml:space="preserve"> </w:t>
      </w:r>
      <w:r w:rsidRPr="00F52A2C">
        <w:rPr>
          <w:rFonts w:eastAsia="Calibri"/>
          <w:bCs/>
          <w:i/>
          <w:sz w:val="18"/>
          <w:szCs w:val="18"/>
          <w:lang w:val="lt-LT"/>
        </w:rPr>
        <w:t xml:space="preserve">girsiąs, </w:t>
      </w:r>
      <w:proofErr w:type="spellStart"/>
      <w:r w:rsidRPr="00F52A2C">
        <w:rPr>
          <w:rFonts w:eastAsia="Calibri"/>
          <w:b/>
          <w:bCs/>
          <w:sz w:val="18"/>
          <w:szCs w:val="18"/>
          <w:lang w:val="lt-LT"/>
        </w:rPr>
        <w:t>dēlētūr</w:t>
      </w:r>
      <w:r w:rsidRPr="00F52A2C">
        <w:rPr>
          <w:rFonts w:eastAsia="Calibri"/>
          <w:sz w:val="18"/>
          <w:szCs w:val="18"/>
          <w:lang w:val="lt-LT"/>
        </w:rPr>
        <w:t>|</w:t>
      </w:r>
      <w:r w:rsidR="00C2148F" w:rsidRPr="00F52A2C">
        <w:rPr>
          <w:rFonts w:eastAsia="Calibri"/>
          <w:b/>
          <w:bCs/>
          <w:sz w:val="18"/>
          <w:szCs w:val="18"/>
          <w:lang w:val="lt-LT"/>
        </w:rPr>
        <w:t>us</w:t>
      </w:r>
      <w:proofErr w:type="spellEnd"/>
      <w:r w:rsidR="00C2148F" w:rsidRPr="00F52A2C">
        <w:rPr>
          <w:rFonts w:eastAsia="Calibri"/>
          <w:b/>
          <w:bCs/>
          <w:sz w:val="18"/>
          <w:szCs w:val="18"/>
          <w:lang w:val="lt-LT"/>
        </w:rPr>
        <w:t xml:space="preserve">, a, </w:t>
      </w:r>
      <w:proofErr w:type="spellStart"/>
      <w:r w:rsidRPr="00F52A2C">
        <w:rPr>
          <w:rFonts w:eastAsia="Calibri"/>
          <w:b/>
          <w:bCs/>
          <w:sz w:val="18"/>
          <w:szCs w:val="18"/>
          <w:lang w:val="lt-LT"/>
        </w:rPr>
        <w:t>um</w:t>
      </w:r>
      <w:proofErr w:type="spellEnd"/>
      <w:r w:rsidRPr="00F52A2C">
        <w:rPr>
          <w:rFonts w:eastAsia="Calibri"/>
          <w:bCs/>
          <w:sz w:val="18"/>
          <w:szCs w:val="18"/>
          <w:lang w:val="lt-LT"/>
        </w:rPr>
        <w:t xml:space="preserve"> </w:t>
      </w:r>
      <w:r w:rsidRPr="00F52A2C">
        <w:rPr>
          <w:rFonts w:eastAsia="Calibri"/>
          <w:bCs/>
          <w:i/>
          <w:sz w:val="18"/>
          <w:szCs w:val="18"/>
          <w:lang w:val="lt-LT"/>
        </w:rPr>
        <w:t xml:space="preserve">naikinsiąs, </w:t>
      </w:r>
      <w:proofErr w:type="spellStart"/>
      <w:r w:rsidRPr="00F52A2C">
        <w:rPr>
          <w:rFonts w:eastAsia="Calibri"/>
          <w:b/>
          <w:bCs/>
          <w:sz w:val="18"/>
          <w:szCs w:val="18"/>
          <w:lang w:val="lt-LT"/>
        </w:rPr>
        <w:t>scrīptūr</w:t>
      </w:r>
      <w:r w:rsidRPr="00F52A2C">
        <w:rPr>
          <w:rFonts w:eastAsia="Calibri"/>
          <w:sz w:val="18"/>
          <w:szCs w:val="18"/>
          <w:lang w:val="lt-LT"/>
        </w:rPr>
        <w:t>|</w:t>
      </w:r>
      <w:r w:rsidR="00C2148F" w:rsidRPr="00F52A2C">
        <w:rPr>
          <w:rFonts w:eastAsia="Calibri"/>
          <w:b/>
          <w:bCs/>
          <w:sz w:val="18"/>
          <w:szCs w:val="18"/>
          <w:lang w:val="lt-LT"/>
        </w:rPr>
        <w:t>us</w:t>
      </w:r>
      <w:proofErr w:type="spellEnd"/>
      <w:r w:rsidR="00C2148F" w:rsidRPr="00F52A2C">
        <w:rPr>
          <w:rFonts w:eastAsia="Calibri"/>
          <w:b/>
          <w:bCs/>
          <w:sz w:val="18"/>
          <w:szCs w:val="18"/>
          <w:lang w:val="lt-LT"/>
        </w:rPr>
        <w:t xml:space="preserve">, a, </w:t>
      </w:r>
      <w:proofErr w:type="spellStart"/>
      <w:r w:rsidRPr="00F52A2C">
        <w:rPr>
          <w:rFonts w:eastAsia="Calibri"/>
          <w:b/>
          <w:bCs/>
          <w:sz w:val="18"/>
          <w:szCs w:val="18"/>
          <w:lang w:val="lt-LT"/>
        </w:rPr>
        <w:t>um</w:t>
      </w:r>
      <w:proofErr w:type="spellEnd"/>
      <w:r w:rsidRPr="00F52A2C">
        <w:rPr>
          <w:rFonts w:eastAsia="Calibri"/>
          <w:b/>
          <w:bCs/>
          <w:sz w:val="18"/>
          <w:szCs w:val="18"/>
          <w:lang w:val="lt-LT"/>
        </w:rPr>
        <w:t xml:space="preserve"> </w:t>
      </w:r>
      <w:r w:rsidRPr="00F52A2C">
        <w:rPr>
          <w:rFonts w:eastAsia="Calibri"/>
          <w:bCs/>
          <w:i/>
          <w:iCs/>
          <w:sz w:val="18"/>
          <w:szCs w:val="18"/>
          <w:lang w:val="lt-LT"/>
        </w:rPr>
        <w:t>rašysiąs, ketinąs rašyti</w:t>
      </w:r>
      <w:r w:rsidR="00C2148F" w:rsidRPr="00F52A2C">
        <w:rPr>
          <w:rFonts w:eastAsia="Calibri"/>
          <w:bCs/>
          <w:i/>
          <w:iCs/>
          <w:sz w:val="18"/>
          <w:szCs w:val="18"/>
          <w:lang w:val="lt-LT"/>
        </w:rPr>
        <w:t>.</w:t>
      </w:r>
    </w:p>
    <w:p w14:paraId="156145E2" w14:textId="77777777" w:rsidR="00723ABD" w:rsidRPr="00BF5265" w:rsidRDefault="00C2148F" w:rsidP="00B247B7">
      <w:pPr>
        <w:pStyle w:val="Sraopastraipa"/>
        <w:numPr>
          <w:ilvl w:val="0"/>
          <w:numId w:val="9"/>
        </w:numPr>
        <w:spacing w:after="200"/>
        <w:ind w:left="-360" w:hanging="270"/>
        <w:rPr>
          <w:rFonts w:eastAsia="Calibri"/>
          <w:bCs/>
          <w:sz w:val="18"/>
          <w:szCs w:val="18"/>
          <w:lang w:val="lt-LT"/>
        </w:rPr>
      </w:pPr>
      <w:proofErr w:type="spellStart"/>
      <w:r w:rsidRPr="00F52A2C">
        <w:rPr>
          <w:rFonts w:eastAsia="Calibri"/>
          <w:sz w:val="18"/>
          <w:szCs w:val="18"/>
          <w:lang w:val="lt-LT"/>
        </w:rPr>
        <w:t>gerund</w:t>
      </w:r>
      <w:r w:rsidR="003864FF" w:rsidRPr="00F52A2C">
        <w:rPr>
          <w:rFonts w:eastAsia="Calibri"/>
          <w:sz w:val="18"/>
          <w:szCs w:val="18"/>
          <w:lang w:val="lt-LT"/>
        </w:rPr>
        <w:t>i</w:t>
      </w:r>
      <w:r w:rsidRPr="00F52A2C">
        <w:rPr>
          <w:rFonts w:eastAsia="Calibri"/>
          <w:sz w:val="18"/>
          <w:szCs w:val="18"/>
          <w:lang w:val="lt-LT"/>
        </w:rPr>
        <w:t>va</w:t>
      </w:r>
      <w:proofErr w:type="spellEnd"/>
      <w:r w:rsidRPr="00F52A2C">
        <w:rPr>
          <w:rFonts w:eastAsia="Calibri"/>
          <w:sz w:val="18"/>
          <w:szCs w:val="18"/>
          <w:lang w:val="lt-LT"/>
        </w:rPr>
        <w:t xml:space="preserve"> (</w:t>
      </w:r>
      <w:r w:rsidR="004F2DC3" w:rsidRPr="00F52A2C">
        <w:rPr>
          <w:rFonts w:eastAsia="Calibri"/>
          <w:sz w:val="18"/>
          <w:szCs w:val="18"/>
          <w:lang w:val="lt-LT"/>
        </w:rPr>
        <w:t>būsim</w:t>
      </w:r>
      <w:r w:rsidRPr="00F52A2C">
        <w:rPr>
          <w:rFonts w:eastAsia="Calibri"/>
          <w:sz w:val="18"/>
          <w:szCs w:val="18"/>
          <w:lang w:val="lt-LT"/>
        </w:rPr>
        <w:t>ojo laiko neveikiamosios rūšies</w:t>
      </w:r>
      <w:r w:rsidR="004F2DC3" w:rsidRPr="00F52A2C">
        <w:rPr>
          <w:rFonts w:eastAsia="Calibri"/>
          <w:sz w:val="18"/>
          <w:szCs w:val="18"/>
          <w:lang w:val="lt-LT"/>
        </w:rPr>
        <w:t xml:space="preserve"> dalyviai</w:t>
      </w:r>
      <w:r w:rsidRPr="00F52A2C">
        <w:rPr>
          <w:rFonts w:eastAsia="Calibri"/>
          <w:sz w:val="18"/>
          <w:szCs w:val="18"/>
          <w:lang w:val="lt-LT"/>
        </w:rPr>
        <w:t xml:space="preserve">), </w:t>
      </w:r>
      <w:r w:rsidR="004F2DC3" w:rsidRPr="00F52A2C">
        <w:rPr>
          <w:rFonts w:eastAsia="Calibri"/>
          <w:bCs/>
          <w:sz w:val="18"/>
          <w:szCs w:val="18"/>
          <w:lang w:val="lt-LT"/>
        </w:rPr>
        <w:t>pvz.:</w:t>
      </w:r>
      <w:r w:rsidR="004F2DC3" w:rsidRPr="00F52A2C">
        <w:rPr>
          <w:rFonts w:eastAsia="Calibri"/>
          <w:b/>
          <w:bCs/>
          <w:sz w:val="18"/>
          <w:szCs w:val="18"/>
          <w:lang w:val="lt-LT"/>
        </w:rPr>
        <w:t xml:space="preserve"> </w:t>
      </w:r>
      <w:proofErr w:type="spellStart"/>
      <w:r w:rsidR="004F2DC3" w:rsidRPr="00F52A2C">
        <w:rPr>
          <w:rFonts w:eastAsia="Calibri"/>
          <w:b/>
          <w:bCs/>
          <w:sz w:val="18"/>
          <w:szCs w:val="18"/>
          <w:lang w:val="lt-LT"/>
        </w:rPr>
        <w:t>laudand</w:t>
      </w:r>
      <w:r w:rsidR="004F2DC3" w:rsidRPr="00F52A2C">
        <w:rPr>
          <w:rFonts w:eastAsia="Calibri"/>
          <w:sz w:val="18"/>
          <w:szCs w:val="18"/>
          <w:lang w:val="lt-LT"/>
        </w:rPr>
        <w:t>|</w:t>
      </w:r>
      <w:r w:rsidRPr="00F52A2C">
        <w:rPr>
          <w:rFonts w:eastAsia="Calibri"/>
          <w:b/>
          <w:bCs/>
          <w:sz w:val="18"/>
          <w:szCs w:val="18"/>
          <w:lang w:val="lt-LT"/>
        </w:rPr>
        <w:t>us</w:t>
      </w:r>
      <w:proofErr w:type="spellEnd"/>
      <w:r w:rsidRPr="00F52A2C">
        <w:rPr>
          <w:rFonts w:eastAsia="Calibri"/>
          <w:b/>
          <w:bCs/>
          <w:sz w:val="18"/>
          <w:szCs w:val="18"/>
          <w:lang w:val="lt-LT"/>
        </w:rPr>
        <w:t xml:space="preserve">, </w:t>
      </w:r>
      <w:r w:rsidR="004F2DC3" w:rsidRPr="00F52A2C">
        <w:rPr>
          <w:rFonts w:eastAsia="Calibri"/>
          <w:b/>
          <w:bCs/>
          <w:sz w:val="18"/>
          <w:szCs w:val="18"/>
          <w:lang w:val="lt-LT"/>
        </w:rPr>
        <w:t xml:space="preserve">a, </w:t>
      </w:r>
      <w:proofErr w:type="spellStart"/>
      <w:r w:rsidR="004F2DC3" w:rsidRPr="00F52A2C">
        <w:rPr>
          <w:rFonts w:eastAsia="Calibri"/>
          <w:b/>
          <w:bCs/>
          <w:sz w:val="18"/>
          <w:szCs w:val="18"/>
          <w:lang w:val="lt-LT"/>
        </w:rPr>
        <w:t>um</w:t>
      </w:r>
      <w:proofErr w:type="spellEnd"/>
      <w:r w:rsidR="004F2DC3" w:rsidRPr="00F52A2C">
        <w:rPr>
          <w:rFonts w:eastAsia="Calibri"/>
          <w:b/>
          <w:bCs/>
          <w:sz w:val="18"/>
          <w:szCs w:val="18"/>
          <w:lang w:val="lt-LT"/>
        </w:rPr>
        <w:t xml:space="preserve"> </w:t>
      </w:r>
      <w:r w:rsidR="004F2DC3" w:rsidRPr="00F52A2C">
        <w:rPr>
          <w:rFonts w:eastAsia="Calibri"/>
          <w:bCs/>
          <w:i/>
          <w:sz w:val="18"/>
          <w:szCs w:val="18"/>
          <w:lang w:val="lt-LT"/>
        </w:rPr>
        <w:t>girtinas</w:t>
      </w:r>
      <w:r w:rsidRPr="00F52A2C">
        <w:rPr>
          <w:rFonts w:eastAsia="Calibri"/>
          <w:bCs/>
          <w:i/>
          <w:sz w:val="18"/>
          <w:szCs w:val="18"/>
          <w:lang w:val="lt-LT"/>
        </w:rPr>
        <w:t xml:space="preserve"> / girsimas</w:t>
      </w:r>
      <w:r w:rsidR="004F2DC3" w:rsidRPr="00F52A2C">
        <w:rPr>
          <w:rFonts w:eastAsia="Calibri"/>
          <w:bCs/>
          <w:i/>
          <w:sz w:val="18"/>
          <w:szCs w:val="18"/>
          <w:lang w:val="lt-LT"/>
        </w:rPr>
        <w:t xml:space="preserve">, </w:t>
      </w:r>
      <w:r w:rsidR="004F2DC3" w:rsidRPr="00F52A2C">
        <w:rPr>
          <w:rFonts w:eastAsia="Calibri"/>
          <w:b/>
          <w:bCs/>
          <w:sz w:val="18"/>
          <w:szCs w:val="18"/>
          <w:lang w:val="lt-LT"/>
        </w:rPr>
        <w:softHyphen/>
      </w:r>
      <w:proofErr w:type="spellStart"/>
      <w:r w:rsidR="004F2DC3" w:rsidRPr="00F52A2C">
        <w:rPr>
          <w:rFonts w:eastAsia="Calibri"/>
          <w:b/>
          <w:bCs/>
          <w:sz w:val="18"/>
          <w:szCs w:val="18"/>
          <w:lang w:val="lt-LT"/>
        </w:rPr>
        <w:t>dēlend</w:t>
      </w:r>
      <w:r w:rsidR="004F2DC3" w:rsidRPr="00F52A2C">
        <w:rPr>
          <w:rFonts w:eastAsia="Calibri"/>
          <w:sz w:val="18"/>
          <w:szCs w:val="18"/>
          <w:lang w:val="lt-LT"/>
        </w:rPr>
        <w:t>|</w:t>
      </w:r>
      <w:r w:rsidRPr="00F52A2C">
        <w:rPr>
          <w:rFonts w:eastAsia="Calibri"/>
          <w:b/>
          <w:bCs/>
          <w:sz w:val="18"/>
          <w:szCs w:val="18"/>
          <w:lang w:val="lt-LT"/>
        </w:rPr>
        <w:t>us</w:t>
      </w:r>
      <w:proofErr w:type="spellEnd"/>
      <w:r w:rsidRPr="00F52A2C">
        <w:rPr>
          <w:rFonts w:eastAsia="Calibri"/>
          <w:b/>
          <w:bCs/>
          <w:sz w:val="18"/>
          <w:szCs w:val="18"/>
          <w:lang w:val="lt-LT"/>
        </w:rPr>
        <w:t xml:space="preserve">, </w:t>
      </w:r>
      <w:r w:rsidR="004F2DC3" w:rsidRPr="00F52A2C">
        <w:rPr>
          <w:rFonts w:eastAsia="Calibri"/>
          <w:b/>
          <w:bCs/>
          <w:sz w:val="18"/>
          <w:szCs w:val="18"/>
          <w:lang w:val="lt-LT"/>
        </w:rPr>
        <w:t xml:space="preserve">a, </w:t>
      </w:r>
      <w:proofErr w:type="spellStart"/>
      <w:r w:rsidR="004F2DC3" w:rsidRPr="00F52A2C">
        <w:rPr>
          <w:rFonts w:eastAsia="Calibri"/>
          <w:b/>
          <w:bCs/>
          <w:sz w:val="18"/>
          <w:szCs w:val="18"/>
          <w:lang w:val="lt-LT"/>
        </w:rPr>
        <w:t>um</w:t>
      </w:r>
      <w:proofErr w:type="spellEnd"/>
      <w:r w:rsidR="004F2DC3" w:rsidRPr="00F52A2C">
        <w:rPr>
          <w:rFonts w:eastAsia="Calibri"/>
          <w:b/>
          <w:bCs/>
          <w:sz w:val="18"/>
          <w:szCs w:val="18"/>
          <w:lang w:val="lt-LT"/>
        </w:rPr>
        <w:t xml:space="preserve"> </w:t>
      </w:r>
      <w:r w:rsidR="004F2DC3" w:rsidRPr="00F52A2C">
        <w:rPr>
          <w:rFonts w:eastAsia="Calibri"/>
          <w:bCs/>
          <w:i/>
          <w:sz w:val="18"/>
          <w:szCs w:val="18"/>
          <w:lang w:val="lt-LT"/>
        </w:rPr>
        <w:t>naikintinas</w:t>
      </w:r>
      <w:r w:rsidR="003864FF" w:rsidRPr="00F52A2C">
        <w:rPr>
          <w:rFonts w:eastAsia="Calibri"/>
          <w:bCs/>
          <w:i/>
          <w:sz w:val="18"/>
          <w:szCs w:val="18"/>
          <w:lang w:val="lt-LT"/>
        </w:rPr>
        <w:t xml:space="preserve"> / naikinsimas, </w:t>
      </w:r>
      <w:proofErr w:type="spellStart"/>
      <w:r w:rsidR="004F2DC3" w:rsidRPr="00F52A2C">
        <w:rPr>
          <w:rFonts w:eastAsia="Calibri"/>
          <w:b/>
          <w:bCs/>
          <w:sz w:val="18"/>
          <w:szCs w:val="18"/>
          <w:lang w:val="lt-LT"/>
        </w:rPr>
        <w:t>scrībend</w:t>
      </w:r>
      <w:r w:rsidR="004F2DC3" w:rsidRPr="00F52A2C">
        <w:rPr>
          <w:rFonts w:eastAsia="Calibri"/>
          <w:sz w:val="18"/>
          <w:szCs w:val="18"/>
          <w:lang w:val="lt-LT"/>
        </w:rPr>
        <w:t>|</w:t>
      </w:r>
      <w:r w:rsidR="003864FF" w:rsidRPr="00F52A2C">
        <w:rPr>
          <w:rFonts w:eastAsia="Calibri"/>
          <w:b/>
          <w:bCs/>
          <w:sz w:val="18"/>
          <w:szCs w:val="18"/>
          <w:lang w:val="lt-LT"/>
        </w:rPr>
        <w:t>us</w:t>
      </w:r>
      <w:proofErr w:type="spellEnd"/>
      <w:r w:rsidR="003864FF" w:rsidRPr="00F52A2C">
        <w:rPr>
          <w:rFonts w:eastAsia="Calibri"/>
          <w:b/>
          <w:bCs/>
          <w:sz w:val="18"/>
          <w:szCs w:val="18"/>
          <w:lang w:val="lt-LT"/>
        </w:rPr>
        <w:t xml:space="preserve">, a, </w:t>
      </w:r>
      <w:proofErr w:type="spellStart"/>
      <w:r w:rsidR="004F2DC3" w:rsidRPr="00F52A2C">
        <w:rPr>
          <w:rFonts w:eastAsia="Calibri"/>
          <w:b/>
          <w:bCs/>
          <w:sz w:val="18"/>
          <w:szCs w:val="18"/>
          <w:lang w:val="lt-LT"/>
        </w:rPr>
        <w:t>um</w:t>
      </w:r>
      <w:proofErr w:type="spellEnd"/>
      <w:r w:rsidR="004F2DC3" w:rsidRPr="00F52A2C">
        <w:rPr>
          <w:rFonts w:eastAsia="Calibri"/>
          <w:b/>
          <w:bCs/>
          <w:sz w:val="18"/>
          <w:szCs w:val="18"/>
          <w:lang w:val="lt-LT"/>
        </w:rPr>
        <w:t xml:space="preserve"> </w:t>
      </w:r>
      <w:r w:rsidR="004F2DC3" w:rsidRPr="00F52A2C">
        <w:rPr>
          <w:rFonts w:eastAsia="Calibri"/>
          <w:bCs/>
          <w:i/>
          <w:iCs/>
          <w:sz w:val="18"/>
          <w:szCs w:val="18"/>
          <w:lang w:val="lt-LT"/>
        </w:rPr>
        <w:t>rašytinas</w:t>
      </w:r>
      <w:r w:rsidR="003864FF" w:rsidRPr="00F52A2C">
        <w:rPr>
          <w:rFonts w:eastAsia="Calibri"/>
          <w:bCs/>
          <w:i/>
          <w:iCs/>
          <w:sz w:val="18"/>
          <w:szCs w:val="18"/>
          <w:lang w:val="lt-LT"/>
        </w:rPr>
        <w:t xml:space="preserve"> / rašysimas</w:t>
      </w:r>
      <w:r w:rsidR="001A6088">
        <w:rPr>
          <w:rFonts w:eastAsia="Calibri"/>
          <w:bCs/>
          <w:i/>
          <w:iCs/>
          <w:sz w:val="18"/>
          <w:szCs w:val="18"/>
          <w:lang w:val="lt-LT"/>
        </w:rPr>
        <w:t>.</w:t>
      </w:r>
    </w:p>
    <w:p w14:paraId="4FC29F94" w14:textId="77777777" w:rsidR="00BF5265" w:rsidRDefault="00BF5265" w:rsidP="00C51B80">
      <w:pPr>
        <w:pStyle w:val="Sraopastraipa"/>
        <w:spacing w:after="200"/>
        <w:ind w:left="-360"/>
        <w:rPr>
          <w:rFonts w:eastAsia="Calibri"/>
          <w:bCs/>
          <w:sz w:val="18"/>
          <w:szCs w:val="18"/>
          <w:lang w:val="lt-LT"/>
        </w:rPr>
      </w:pPr>
    </w:p>
    <w:p w14:paraId="7870DE9B" w14:textId="77777777" w:rsidR="00C51B80" w:rsidRDefault="00C51B80" w:rsidP="00C51B80">
      <w:pPr>
        <w:pStyle w:val="Sraopastraipa"/>
        <w:spacing w:after="200"/>
        <w:ind w:left="-360"/>
        <w:rPr>
          <w:rFonts w:eastAsia="Calibri"/>
          <w:bCs/>
          <w:sz w:val="18"/>
          <w:szCs w:val="18"/>
          <w:lang w:val="lt-LT"/>
        </w:rPr>
      </w:pPr>
    </w:p>
    <w:p w14:paraId="1D18EB74" w14:textId="77777777" w:rsidR="00C51B80" w:rsidRDefault="00C51B80" w:rsidP="00C51B80">
      <w:pPr>
        <w:pStyle w:val="Sraopastraipa"/>
        <w:spacing w:after="200"/>
        <w:ind w:left="-360"/>
        <w:rPr>
          <w:rFonts w:eastAsia="Calibri"/>
          <w:bCs/>
          <w:sz w:val="18"/>
          <w:szCs w:val="18"/>
          <w:lang w:val="lt-LT"/>
        </w:rPr>
      </w:pPr>
    </w:p>
    <w:p w14:paraId="600D8074" w14:textId="77777777" w:rsidR="00C51B80" w:rsidRDefault="00C51B80" w:rsidP="00C51B80">
      <w:pPr>
        <w:pStyle w:val="Sraopastraipa"/>
        <w:spacing w:after="200"/>
        <w:ind w:left="-360"/>
        <w:rPr>
          <w:rFonts w:eastAsia="Calibri"/>
          <w:bCs/>
          <w:sz w:val="18"/>
          <w:szCs w:val="18"/>
          <w:lang w:val="lt-LT"/>
        </w:rPr>
      </w:pPr>
    </w:p>
    <w:p w14:paraId="0105CEA4" w14:textId="77777777" w:rsidR="00C51B80" w:rsidRPr="00F52A2C" w:rsidRDefault="00C51B80" w:rsidP="00C51B80">
      <w:pPr>
        <w:pStyle w:val="Sraopastraipa"/>
        <w:spacing w:after="200"/>
        <w:ind w:left="-360"/>
        <w:rPr>
          <w:rFonts w:eastAsia="Calibri"/>
          <w:bCs/>
          <w:sz w:val="18"/>
          <w:szCs w:val="18"/>
          <w:lang w:val="lt-LT"/>
        </w:rPr>
      </w:pPr>
    </w:p>
    <w:p w14:paraId="56D51DA7" w14:textId="77777777" w:rsidR="00FF553B" w:rsidRPr="00167E58" w:rsidRDefault="00FF553B" w:rsidP="00167E58">
      <w:pPr>
        <w:pStyle w:val="Antrat3"/>
        <w:rPr>
          <w:rFonts w:asciiTheme="majorBidi" w:eastAsia="Calibri" w:hAnsiTheme="majorBidi"/>
          <w:bCs/>
          <w:lang w:val="lt-LT"/>
        </w:rPr>
      </w:pPr>
      <w:bookmarkStart w:id="22" w:name="_Toc159350533"/>
      <w:proofErr w:type="spellStart"/>
      <w:r w:rsidRPr="00167E58">
        <w:rPr>
          <w:rFonts w:asciiTheme="majorBidi" w:hAnsiTheme="majorBidi"/>
          <w:lang w:val="lt-LT"/>
        </w:rPr>
        <w:t>Adiectīva</w:t>
      </w:r>
      <w:proofErr w:type="spellEnd"/>
      <w:r w:rsidRPr="00167E58">
        <w:rPr>
          <w:rFonts w:asciiTheme="majorBidi" w:hAnsiTheme="majorBidi"/>
          <w:lang w:val="lt-LT"/>
        </w:rPr>
        <w:t xml:space="preserve"> III </w:t>
      </w:r>
      <w:proofErr w:type="spellStart"/>
      <w:r w:rsidRPr="00167E58">
        <w:rPr>
          <w:rFonts w:asciiTheme="majorBidi" w:hAnsiTheme="majorBidi"/>
          <w:lang w:val="lt-LT"/>
        </w:rPr>
        <w:t>declinatiōnis</w:t>
      </w:r>
      <w:proofErr w:type="spellEnd"/>
      <w:r w:rsidRPr="00167E58">
        <w:rPr>
          <w:rFonts w:asciiTheme="majorBidi" w:hAnsiTheme="majorBidi"/>
          <w:lang w:val="lt-LT"/>
        </w:rPr>
        <w:t xml:space="preserve">. </w:t>
      </w:r>
      <w:r w:rsidRPr="00167E58">
        <w:rPr>
          <w:rFonts w:asciiTheme="majorBidi" w:hAnsiTheme="majorBidi"/>
          <w:i/>
          <w:iCs/>
          <w:lang w:val="lt-LT"/>
        </w:rPr>
        <w:t>3 linksniuotės būdvardžiai</w:t>
      </w:r>
      <w:bookmarkEnd w:id="22"/>
      <w:r w:rsidRPr="00167E58">
        <w:rPr>
          <w:rFonts w:asciiTheme="majorBidi" w:hAnsiTheme="majorBidi"/>
          <w:i/>
          <w:iCs/>
          <w:lang w:val="lt-LT"/>
        </w:rPr>
        <w:br/>
      </w:r>
    </w:p>
    <w:p w14:paraId="48DF72B9" w14:textId="77777777" w:rsidR="00E662A7" w:rsidRPr="008A139E" w:rsidRDefault="00415226" w:rsidP="008A139E">
      <w:pPr>
        <w:spacing w:after="0" w:line="240" w:lineRule="auto"/>
        <w:ind w:hanging="720"/>
        <w:rPr>
          <w:rFonts w:asciiTheme="majorBidi" w:eastAsia="Times New Roman" w:hAnsiTheme="majorBidi" w:cstheme="majorBidi"/>
          <w:i/>
          <w:iCs/>
          <w:color w:val="333333"/>
          <w:sz w:val="18"/>
          <w:szCs w:val="18"/>
          <w:lang w:val="lt-LT" w:bidi="he-IL"/>
        </w:rPr>
      </w:pPr>
      <w:proofErr w:type="spellStart"/>
      <w:r w:rsidRPr="008A139E">
        <w:rPr>
          <w:rFonts w:asciiTheme="majorBidi" w:hAnsiTheme="majorBidi" w:cstheme="majorBidi"/>
          <w:b/>
          <w:bCs/>
          <w:color w:val="333333"/>
          <w:sz w:val="18"/>
          <w:szCs w:val="18"/>
          <w:lang w:val="lt-LT"/>
        </w:rPr>
        <w:t>āc</w:t>
      </w:r>
      <w:r w:rsidRPr="008A139E">
        <w:rPr>
          <w:rFonts w:asciiTheme="majorBidi" w:hAnsiTheme="majorBidi" w:cstheme="majorBidi"/>
          <w:color w:val="333333"/>
          <w:sz w:val="18"/>
          <w:szCs w:val="18"/>
          <w:lang w:val="lt-LT"/>
        </w:rPr>
        <w:t>|</w:t>
      </w:r>
      <w:r w:rsidRPr="008A139E">
        <w:rPr>
          <w:rFonts w:asciiTheme="majorBidi" w:hAnsiTheme="majorBidi" w:cstheme="majorBidi"/>
          <w:b/>
          <w:bCs/>
          <w:color w:val="333333"/>
          <w:sz w:val="18"/>
          <w:szCs w:val="18"/>
          <w:lang w:val="lt-LT"/>
        </w:rPr>
        <w:t>er</w:t>
      </w:r>
      <w:proofErr w:type="spellEnd"/>
      <w:r w:rsidRPr="008A139E">
        <w:rPr>
          <w:rFonts w:asciiTheme="majorBidi" w:hAnsiTheme="majorBidi" w:cstheme="majorBidi"/>
          <w:b/>
          <w:bCs/>
          <w:color w:val="333333"/>
          <w:sz w:val="18"/>
          <w:szCs w:val="18"/>
          <w:lang w:val="lt-LT"/>
        </w:rPr>
        <w:t xml:space="preserve">, ris, </w:t>
      </w:r>
      <w:proofErr w:type="spellStart"/>
      <w:r w:rsidRPr="008A139E">
        <w:rPr>
          <w:rFonts w:asciiTheme="majorBidi" w:hAnsiTheme="majorBidi" w:cstheme="majorBidi"/>
          <w:b/>
          <w:bCs/>
          <w:color w:val="333333"/>
          <w:sz w:val="18"/>
          <w:szCs w:val="18"/>
          <w:lang w:val="lt-LT"/>
        </w:rPr>
        <w:t>re</w:t>
      </w:r>
      <w:proofErr w:type="spellEnd"/>
      <w:r w:rsidRPr="008A139E">
        <w:rPr>
          <w:rFonts w:asciiTheme="majorBidi" w:hAnsiTheme="majorBidi" w:cstheme="majorBidi"/>
          <w:b/>
          <w:bCs/>
          <w:color w:val="333333"/>
          <w:sz w:val="18"/>
          <w:szCs w:val="18"/>
          <w:lang w:val="lt-LT"/>
        </w:rPr>
        <w:t xml:space="preserve"> </w:t>
      </w:r>
      <w:r w:rsidRPr="008A139E">
        <w:rPr>
          <w:rFonts w:asciiTheme="majorBidi" w:hAnsiTheme="majorBidi" w:cstheme="majorBidi"/>
          <w:i/>
          <w:iCs/>
          <w:color w:val="333333"/>
          <w:sz w:val="18"/>
          <w:szCs w:val="18"/>
          <w:lang w:val="lt-LT"/>
        </w:rPr>
        <w:t>aštrus</w:t>
      </w:r>
      <w:r w:rsidRPr="008A139E">
        <w:rPr>
          <w:rFonts w:asciiTheme="majorBidi" w:hAnsiTheme="majorBidi" w:cstheme="majorBidi"/>
          <w:color w:val="333333"/>
          <w:sz w:val="18"/>
          <w:szCs w:val="18"/>
          <w:lang w:val="lt-LT"/>
        </w:rPr>
        <w:t xml:space="preserve">; </w:t>
      </w:r>
      <w:proofErr w:type="spellStart"/>
      <w:r w:rsidR="008B6810" w:rsidRPr="008A139E">
        <w:rPr>
          <w:rFonts w:ascii="Times New Roman" w:eastAsia="Times New Roman" w:hAnsi="Times New Roman" w:cs="Times New Roman"/>
          <w:b/>
          <w:bCs/>
          <w:sz w:val="18"/>
          <w:szCs w:val="18"/>
          <w:lang w:val="lt-LT" w:eastAsia="lt-LT" w:bidi="he-IL"/>
        </w:rPr>
        <w:t>celer</w:t>
      </w:r>
      <w:proofErr w:type="spellEnd"/>
      <w:r w:rsidR="008B6810" w:rsidRPr="008A139E">
        <w:rPr>
          <w:rFonts w:ascii="Times New Roman" w:eastAsia="Times New Roman" w:hAnsi="Times New Roman" w:cs="Times New Roman"/>
          <w:b/>
          <w:bCs/>
          <w:sz w:val="18"/>
          <w:szCs w:val="18"/>
          <w:lang w:val="lt-LT" w:eastAsia="lt-LT" w:bidi="he-IL"/>
        </w:rPr>
        <w:t xml:space="preserve">, </w:t>
      </w:r>
      <w:proofErr w:type="spellStart"/>
      <w:r w:rsidR="008B6810" w:rsidRPr="008A139E">
        <w:rPr>
          <w:rFonts w:ascii="Times New Roman" w:eastAsia="Times New Roman" w:hAnsi="Times New Roman" w:cs="Times New Roman"/>
          <w:b/>
          <w:bCs/>
          <w:sz w:val="18"/>
          <w:szCs w:val="18"/>
          <w:lang w:val="lt-LT" w:eastAsia="lt-LT" w:bidi="he-IL"/>
        </w:rPr>
        <w:t>is</w:t>
      </w:r>
      <w:proofErr w:type="spellEnd"/>
      <w:r w:rsidR="008B6810" w:rsidRPr="008A139E">
        <w:rPr>
          <w:rFonts w:ascii="Times New Roman" w:eastAsia="Times New Roman" w:hAnsi="Times New Roman" w:cs="Times New Roman"/>
          <w:b/>
          <w:bCs/>
          <w:sz w:val="18"/>
          <w:szCs w:val="18"/>
          <w:lang w:val="lt-LT" w:eastAsia="lt-LT" w:bidi="he-IL"/>
        </w:rPr>
        <w:t>, e</w:t>
      </w:r>
      <w:r w:rsidR="008B6810" w:rsidRPr="008A139E">
        <w:rPr>
          <w:rFonts w:ascii="Times New Roman" w:eastAsia="Times New Roman" w:hAnsi="Times New Roman" w:cs="Times New Roman"/>
          <w:sz w:val="18"/>
          <w:szCs w:val="18"/>
          <w:lang w:val="lt-LT" w:eastAsia="lt-LT" w:bidi="he-IL"/>
        </w:rPr>
        <w:t xml:space="preserve"> </w:t>
      </w:r>
      <w:r w:rsidR="008B6810" w:rsidRPr="008A139E">
        <w:rPr>
          <w:rFonts w:ascii="Times New Roman" w:eastAsia="Times New Roman" w:hAnsi="Times New Roman" w:cs="Times New Roman"/>
          <w:i/>
          <w:iCs/>
          <w:sz w:val="18"/>
          <w:szCs w:val="18"/>
          <w:lang w:val="lt-LT" w:eastAsia="lt-LT" w:bidi="he-IL"/>
        </w:rPr>
        <w:t>greitas</w:t>
      </w:r>
      <w:r w:rsidR="008B6810" w:rsidRPr="008A139E">
        <w:rPr>
          <w:rFonts w:ascii="Times New Roman" w:eastAsia="Times New Roman" w:hAnsi="Times New Roman" w:cs="Times New Roman"/>
          <w:i/>
          <w:sz w:val="18"/>
          <w:szCs w:val="18"/>
          <w:lang w:val="lt-LT" w:eastAsia="lt-LT" w:bidi="he-IL"/>
        </w:rPr>
        <w:t>;</w:t>
      </w:r>
      <w:r w:rsidR="008B6810" w:rsidRPr="008A139E">
        <w:rPr>
          <w:rFonts w:ascii="Times New Roman" w:eastAsia="Times New Roman" w:hAnsi="Times New Roman" w:cs="Times New Roman"/>
          <w:b/>
          <w:bCs/>
          <w:sz w:val="18"/>
          <w:szCs w:val="18"/>
          <w:lang w:val="lt-LT" w:eastAsia="lt-LT" w:bidi="he-IL"/>
        </w:rPr>
        <w:t xml:space="preserve"> </w:t>
      </w:r>
      <w:proofErr w:type="spellStart"/>
      <w:r w:rsidR="00E662A7" w:rsidRPr="008A139E">
        <w:rPr>
          <w:rFonts w:asciiTheme="majorBidi" w:eastAsia="Times New Roman" w:hAnsiTheme="majorBidi" w:cstheme="majorBidi"/>
          <w:b/>
          <w:bCs/>
          <w:color w:val="333333"/>
          <w:sz w:val="18"/>
          <w:szCs w:val="18"/>
          <w:lang w:val="lt-LT" w:bidi="he-IL"/>
        </w:rPr>
        <w:t>trīst</w:t>
      </w:r>
      <w:r w:rsidR="00E662A7" w:rsidRPr="008A139E">
        <w:rPr>
          <w:rFonts w:asciiTheme="majorBidi" w:eastAsia="Times New Roman" w:hAnsiTheme="majorBidi" w:cstheme="majorBidi"/>
          <w:color w:val="333333"/>
          <w:sz w:val="18"/>
          <w:szCs w:val="18"/>
          <w:lang w:val="lt-LT" w:bidi="he-IL"/>
        </w:rPr>
        <w:t>|</w:t>
      </w:r>
      <w:r w:rsidR="00E662A7" w:rsidRPr="008A139E">
        <w:rPr>
          <w:rFonts w:asciiTheme="majorBidi" w:eastAsia="Times New Roman" w:hAnsiTheme="majorBidi" w:cstheme="majorBidi"/>
          <w:b/>
          <w:bCs/>
          <w:color w:val="333333"/>
          <w:sz w:val="18"/>
          <w:szCs w:val="18"/>
          <w:lang w:val="lt-LT" w:bidi="he-IL"/>
        </w:rPr>
        <w:t>is</w:t>
      </w:r>
      <w:proofErr w:type="spellEnd"/>
      <w:r w:rsidR="00E662A7" w:rsidRPr="008A139E">
        <w:rPr>
          <w:rFonts w:asciiTheme="majorBidi" w:eastAsia="Times New Roman" w:hAnsiTheme="majorBidi" w:cstheme="majorBidi"/>
          <w:b/>
          <w:bCs/>
          <w:color w:val="333333"/>
          <w:sz w:val="18"/>
          <w:szCs w:val="18"/>
          <w:lang w:val="lt-LT" w:bidi="he-IL"/>
        </w:rPr>
        <w:t>, e</w:t>
      </w:r>
      <w:r w:rsidR="00E662A7" w:rsidRPr="008A139E">
        <w:rPr>
          <w:rFonts w:asciiTheme="majorBidi" w:eastAsia="Times New Roman" w:hAnsiTheme="majorBidi" w:cstheme="majorBidi"/>
          <w:color w:val="333333"/>
          <w:sz w:val="18"/>
          <w:szCs w:val="18"/>
          <w:lang w:val="lt-LT" w:bidi="he-IL"/>
        </w:rPr>
        <w:t xml:space="preserve"> </w:t>
      </w:r>
      <w:r w:rsidR="00E662A7" w:rsidRPr="008A139E">
        <w:rPr>
          <w:rFonts w:asciiTheme="majorBidi" w:eastAsia="Times New Roman" w:hAnsiTheme="majorBidi" w:cstheme="majorBidi"/>
          <w:i/>
          <w:iCs/>
          <w:color w:val="333333"/>
          <w:sz w:val="18"/>
          <w:szCs w:val="18"/>
          <w:lang w:val="lt-LT" w:bidi="he-IL"/>
        </w:rPr>
        <w:t>liūdnas</w:t>
      </w:r>
      <w:r w:rsidR="004C474B" w:rsidRPr="008A139E">
        <w:rPr>
          <w:rFonts w:asciiTheme="majorBidi" w:eastAsia="Times New Roman" w:hAnsiTheme="majorBidi" w:cstheme="majorBidi"/>
          <w:i/>
          <w:iCs/>
          <w:color w:val="333333"/>
          <w:sz w:val="18"/>
          <w:szCs w:val="18"/>
          <w:lang w:val="lt-LT" w:bidi="he-IL"/>
        </w:rPr>
        <w:t>, rūstus</w:t>
      </w:r>
      <w:r w:rsidR="004C474B" w:rsidRPr="008A139E">
        <w:rPr>
          <w:rFonts w:asciiTheme="majorBidi" w:eastAsia="Times New Roman" w:hAnsiTheme="majorBidi" w:cstheme="majorBidi"/>
          <w:color w:val="333333"/>
          <w:sz w:val="18"/>
          <w:szCs w:val="18"/>
          <w:lang w:val="lt-LT" w:bidi="he-IL"/>
        </w:rPr>
        <w:t xml:space="preserve">; </w:t>
      </w:r>
      <w:proofErr w:type="spellStart"/>
      <w:r w:rsidR="004C474B" w:rsidRPr="008A139E">
        <w:rPr>
          <w:rFonts w:asciiTheme="majorBidi" w:eastAsia="Times New Roman" w:hAnsiTheme="majorBidi" w:cstheme="majorBidi"/>
          <w:b/>
          <w:bCs/>
          <w:color w:val="333333"/>
          <w:sz w:val="18"/>
          <w:szCs w:val="18"/>
          <w:lang w:val="lt-LT" w:bidi="he-IL"/>
        </w:rPr>
        <w:t>fēl</w:t>
      </w:r>
      <w:r w:rsidR="004C474B" w:rsidRPr="008A139E">
        <w:rPr>
          <w:rFonts w:asciiTheme="majorBidi" w:eastAsia="Times New Roman" w:hAnsiTheme="majorBidi" w:cstheme="majorBidi"/>
          <w:color w:val="333333"/>
          <w:sz w:val="18"/>
          <w:szCs w:val="18"/>
          <w:lang w:val="lt-LT" w:bidi="he-IL"/>
        </w:rPr>
        <w:t>|</w:t>
      </w:r>
      <w:r w:rsidR="004C474B" w:rsidRPr="008A139E">
        <w:rPr>
          <w:rFonts w:asciiTheme="majorBidi" w:eastAsia="Times New Roman" w:hAnsiTheme="majorBidi" w:cstheme="majorBidi"/>
          <w:b/>
          <w:bCs/>
          <w:color w:val="333333"/>
          <w:sz w:val="18"/>
          <w:szCs w:val="18"/>
          <w:lang w:val="lt-LT" w:bidi="he-IL"/>
        </w:rPr>
        <w:t>īx</w:t>
      </w:r>
      <w:proofErr w:type="spellEnd"/>
      <w:r w:rsidR="004C474B" w:rsidRPr="008A139E">
        <w:rPr>
          <w:rFonts w:asciiTheme="majorBidi" w:eastAsia="Times New Roman" w:hAnsiTheme="majorBidi" w:cstheme="majorBidi"/>
          <w:b/>
          <w:bCs/>
          <w:color w:val="333333"/>
          <w:sz w:val="18"/>
          <w:szCs w:val="18"/>
          <w:lang w:val="lt-LT" w:bidi="he-IL"/>
        </w:rPr>
        <w:t xml:space="preserve">, </w:t>
      </w:r>
      <w:proofErr w:type="spellStart"/>
      <w:r w:rsidR="004C474B" w:rsidRPr="008A139E">
        <w:rPr>
          <w:rFonts w:asciiTheme="majorBidi" w:eastAsia="Times New Roman" w:hAnsiTheme="majorBidi" w:cstheme="majorBidi"/>
          <w:b/>
          <w:bCs/>
          <w:color w:val="333333"/>
          <w:sz w:val="18"/>
          <w:szCs w:val="18"/>
          <w:lang w:val="lt-LT" w:bidi="he-IL"/>
        </w:rPr>
        <w:t>īcis</w:t>
      </w:r>
      <w:proofErr w:type="spellEnd"/>
      <w:r w:rsidR="004C474B" w:rsidRPr="008A139E">
        <w:rPr>
          <w:rFonts w:asciiTheme="majorBidi" w:eastAsia="Times New Roman" w:hAnsiTheme="majorBidi" w:cstheme="majorBidi"/>
          <w:b/>
          <w:bCs/>
          <w:color w:val="333333"/>
          <w:sz w:val="18"/>
          <w:szCs w:val="18"/>
          <w:lang w:val="lt-LT" w:bidi="he-IL"/>
        </w:rPr>
        <w:t xml:space="preserve"> </w:t>
      </w:r>
      <w:r w:rsidR="004C474B" w:rsidRPr="008A139E">
        <w:rPr>
          <w:rFonts w:asciiTheme="majorBidi" w:eastAsia="Times New Roman" w:hAnsiTheme="majorBidi" w:cstheme="majorBidi"/>
          <w:i/>
          <w:iCs/>
          <w:color w:val="333333"/>
          <w:sz w:val="18"/>
          <w:szCs w:val="18"/>
          <w:lang w:val="lt-LT" w:bidi="he-IL"/>
        </w:rPr>
        <w:t>laimingas; derlingas</w:t>
      </w:r>
      <w:r w:rsidR="008A139E" w:rsidRPr="008A139E">
        <w:rPr>
          <w:rFonts w:asciiTheme="majorBidi" w:eastAsia="Times New Roman" w:hAnsiTheme="majorBidi" w:cstheme="majorBidi"/>
          <w:i/>
          <w:iCs/>
          <w:color w:val="333333"/>
          <w:sz w:val="18"/>
          <w:szCs w:val="18"/>
          <w:lang w:val="lt-LT" w:bidi="he-IL"/>
        </w:rPr>
        <w:t>;</w:t>
      </w:r>
      <w:r w:rsidR="008300E8" w:rsidRPr="008A139E">
        <w:rPr>
          <w:rFonts w:asciiTheme="majorBidi" w:eastAsia="Times New Roman" w:hAnsiTheme="majorBidi" w:cstheme="majorBidi"/>
          <w:i/>
          <w:iCs/>
          <w:color w:val="333333"/>
          <w:sz w:val="18"/>
          <w:szCs w:val="18"/>
          <w:lang w:val="lt-LT" w:bidi="he-IL"/>
        </w:rPr>
        <w:t xml:space="preserve"> </w:t>
      </w:r>
      <w:proofErr w:type="spellStart"/>
      <w:r w:rsidR="008300E8" w:rsidRPr="008A139E">
        <w:rPr>
          <w:rFonts w:asciiTheme="majorBidi" w:hAnsiTheme="majorBidi" w:cstheme="majorBidi"/>
          <w:b/>
          <w:bCs/>
          <w:color w:val="333333"/>
          <w:sz w:val="18"/>
          <w:szCs w:val="18"/>
          <w:lang w:val="lt-LT"/>
        </w:rPr>
        <w:t>praes</w:t>
      </w:r>
      <w:r w:rsidR="008300E8" w:rsidRPr="008A139E">
        <w:rPr>
          <w:rFonts w:asciiTheme="majorBidi" w:hAnsiTheme="majorBidi" w:cstheme="majorBidi"/>
          <w:color w:val="333333"/>
          <w:sz w:val="18"/>
          <w:szCs w:val="18"/>
          <w:lang w:val="lt-LT"/>
        </w:rPr>
        <w:t>|</w:t>
      </w:r>
      <w:r w:rsidR="008300E8" w:rsidRPr="008A139E">
        <w:rPr>
          <w:rFonts w:asciiTheme="majorBidi" w:hAnsiTheme="majorBidi" w:cstheme="majorBidi"/>
          <w:b/>
          <w:bCs/>
          <w:color w:val="333333"/>
          <w:sz w:val="18"/>
          <w:szCs w:val="18"/>
          <w:lang w:val="lt-LT"/>
        </w:rPr>
        <w:t>ēns</w:t>
      </w:r>
      <w:proofErr w:type="spellEnd"/>
      <w:r w:rsidR="008300E8" w:rsidRPr="008A139E">
        <w:rPr>
          <w:rFonts w:asciiTheme="majorBidi" w:hAnsiTheme="majorBidi" w:cstheme="majorBidi"/>
          <w:b/>
          <w:bCs/>
          <w:color w:val="333333"/>
          <w:sz w:val="18"/>
          <w:szCs w:val="18"/>
          <w:lang w:val="lt-LT"/>
        </w:rPr>
        <w:t xml:space="preserve">, </w:t>
      </w:r>
      <w:proofErr w:type="spellStart"/>
      <w:r w:rsidR="008300E8" w:rsidRPr="008A139E">
        <w:rPr>
          <w:rFonts w:asciiTheme="majorBidi" w:hAnsiTheme="majorBidi" w:cstheme="majorBidi"/>
          <w:b/>
          <w:bCs/>
          <w:color w:val="333333"/>
          <w:sz w:val="18"/>
          <w:szCs w:val="18"/>
          <w:lang w:val="lt-LT"/>
        </w:rPr>
        <w:t>entis</w:t>
      </w:r>
      <w:proofErr w:type="spellEnd"/>
      <w:r w:rsidR="008300E8" w:rsidRPr="008A139E">
        <w:rPr>
          <w:rFonts w:asciiTheme="majorBidi" w:hAnsiTheme="majorBidi" w:cstheme="majorBidi"/>
          <w:b/>
          <w:bCs/>
          <w:color w:val="333333"/>
          <w:sz w:val="18"/>
          <w:szCs w:val="18"/>
          <w:lang w:val="lt-LT"/>
        </w:rPr>
        <w:t xml:space="preserve"> </w:t>
      </w:r>
      <w:r w:rsidR="008300E8" w:rsidRPr="008A139E">
        <w:rPr>
          <w:rFonts w:asciiTheme="majorBidi" w:hAnsiTheme="majorBidi" w:cstheme="majorBidi"/>
          <w:i/>
          <w:iCs/>
          <w:color w:val="333333"/>
          <w:sz w:val="18"/>
          <w:szCs w:val="18"/>
          <w:lang w:val="lt-LT"/>
        </w:rPr>
        <w:t>čia esantis; dabartinis</w:t>
      </w:r>
      <w:r w:rsidR="008A139E" w:rsidRPr="008A139E">
        <w:rPr>
          <w:rFonts w:asciiTheme="majorBidi" w:eastAsia="Times New Roman" w:hAnsiTheme="majorBidi" w:cstheme="majorBidi"/>
          <w:i/>
          <w:iCs/>
          <w:color w:val="333333"/>
          <w:sz w:val="18"/>
          <w:szCs w:val="18"/>
          <w:lang w:val="lt-LT" w:bidi="he-IL"/>
        </w:rPr>
        <w:br/>
      </w:r>
    </w:p>
    <w:tbl>
      <w:tblPr>
        <w:tblStyle w:val="Lentelstinklelis"/>
        <w:tblW w:w="0" w:type="auto"/>
        <w:tblInd w:w="-72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56"/>
        <w:gridCol w:w="639"/>
        <w:gridCol w:w="599"/>
        <w:gridCol w:w="599"/>
        <w:gridCol w:w="689"/>
        <w:gridCol w:w="729"/>
        <w:gridCol w:w="729"/>
        <w:gridCol w:w="1115"/>
        <w:gridCol w:w="639"/>
        <w:gridCol w:w="1266"/>
        <w:gridCol w:w="676"/>
        <w:gridCol w:w="1286"/>
        <w:gridCol w:w="956"/>
      </w:tblGrid>
      <w:tr w:rsidR="00572A34" w:rsidRPr="000F3B59" w14:paraId="5D4AF74E" w14:textId="77777777" w:rsidTr="00835CF0">
        <w:tc>
          <w:tcPr>
            <w:tcW w:w="0" w:type="auto"/>
            <w:tcMar>
              <w:left w:w="72" w:type="dxa"/>
              <w:right w:w="72" w:type="dxa"/>
            </w:tcMar>
          </w:tcPr>
          <w:p w14:paraId="3F410D75" w14:textId="77777777" w:rsidR="00572A34" w:rsidRPr="00E30354" w:rsidRDefault="00572A34" w:rsidP="001A6003">
            <w:pPr>
              <w:rPr>
                <w:rFonts w:asciiTheme="majorBidi" w:hAnsiTheme="majorBidi" w:cstheme="majorBidi"/>
                <w:bCs/>
                <w:sz w:val="16"/>
                <w:szCs w:val="16"/>
                <w:lang w:val="lt-LT"/>
              </w:rPr>
            </w:pPr>
            <w:proofErr w:type="spellStart"/>
            <w:r w:rsidRPr="00E30354">
              <w:rPr>
                <w:rFonts w:asciiTheme="majorBidi" w:hAnsiTheme="majorBidi" w:cstheme="majorBidi"/>
                <w:bCs/>
                <w:sz w:val="16"/>
                <w:szCs w:val="16"/>
                <w:lang w:val="lt-LT"/>
              </w:rPr>
              <w:t>Sg</w:t>
            </w:r>
            <w:proofErr w:type="spellEnd"/>
            <w:r w:rsidRPr="00E30354">
              <w:rPr>
                <w:rFonts w:asciiTheme="majorBidi" w:hAnsiTheme="majorBidi" w:cstheme="majorBidi"/>
                <w:bCs/>
                <w:sz w:val="16"/>
                <w:szCs w:val="16"/>
                <w:lang w:val="lt-LT"/>
              </w:rPr>
              <w:t>.</w:t>
            </w:r>
          </w:p>
        </w:tc>
        <w:tc>
          <w:tcPr>
            <w:tcW w:w="0" w:type="auto"/>
            <w:gridSpan w:val="6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3DAE0AB6" w14:textId="77777777" w:rsidR="00572A34" w:rsidRPr="00700409" w:rsidRDefault="00572A34" w:rsidP="001A6003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  <w:lang w:val="lt-LT"/>
              </w:rPr>
            </w:pPr>
            <w:r w:rsidRPr="000F3B59"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  <w:lang w:val="lt-LT"/>
              </w:rPr>
              <w:t>3</w:t>
            </w:r>
            <w:r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  <w:lang w:val="lt-LT"/>
              </w:rPr>
              <w:t>-jų</w:t>
            </w:r>
            <w:r w:rsidRPr="000F3B59"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  <w:lang w:val="lt-LT"/>
              </w:rPr>
              <w:t xml:space="preserve"> galūnių</w:t>
            </w:r>
          </w:p>
        </w:tc>
        <w:tc>
          <w:tcPr>
            <w:tcW w:w="0" w:type="auto"/>
            <w:gridSpan w:val="2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58DDAD5A" w14:textId="77777777" w:rsidR="00572A34" w:rsidRPr="000F3B59" w:rsidRDefault="00572A34" w:rsidP="001A6003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  <w:lang w:val="lt-LT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  <w:lang w:val="lt-LT"/>
              </w:rPr>
              <w:t>2-jų galūnių</w:t>
            </w:r>
          </w:p>
        </w:tc>
        <w:tc>
          <w:tcPr>
            <w:tcW w:w="0" w:type="auto"/>
            <w:gridSpan w:val="4"/>
            <w:tcBorders>
              <w:left w:val="single" w:sz="12" w:space="0" w:color="BFBFBF" w:themeColor="background1" w:themeShade="BF"/>
            </w:tcBorders>
          </w:tcPr>
          <w:p w14:paraId="4B50293D" w14:textId="77777777" w:rsidR="00572A34" w:rsidRPr="000F3B59" w:rsidRDefault="00572A34" w:rsidP="001A6003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  <w:lang w:val="lt-LT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  <w:lang w:val="lt-LT"/>
              </w:rPr>
              <w:t>1-os galūnės</w:t>
            </w:r>
          </w:p>
        </w:tc>
      </w:tr>
      <w:tr w:rsidR="00572A34" w:rsidRPr="00700409" w14:paraId="66E58780" w14:textId="77777777" w:rsidTr="00835CF0">
        <w:tc>
          <w:tcPr>
            <w:tcW w:w="0" w:type="auto"/>
            <w:tcMar>
              <w:left w:w="72" w:type="dxa"/>
              <w:right w:w="72" w:type="dxa"/>
            </w:tcMar>
          </w:tcPr>
          <w:p w14:paraId="1FFE45A0" w14:textId="77777777" w:rsidR="00572A34" w:rsidRPr="00E30354" w:rsidRDefault="00572A34" w:rsidP="00AD1511">
            <w:pPr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E30354">
              <w:rPr>
                <w:rFonts w:asciiTheme="majorBidi" w:hAnsiTheme="majorBidi" w:cstheme="majorBidi"/>
                <w:sz w:val="16"/>
                <w:szCs w:val="16"/>
                <w:lang w:val="lt-LT"/>
              </w:rPr>
              <w:t>Nom</w:t>
            </w:r>
            <w:proofErr w:type="spellEnd"/>
            <w:r w:rsidRPr="00E30354">
              <w:rPr>
                <w:rFonts w:asciiTheme="majorBidi" w:hAnsiTheme="majorBidi" w:cstheme="majorBidi"/>
                <w:sz w:val="16"/>
                <w:szCs w:val="16"/>
                <w:lang w:val="lt-LT"/>
              </w:rPr>
              <w:t xml:space="preserve">., </w:t>
            </w:r>
            <w:proofErr w:type="spellStart"/>
            <w:r w:rsidRPr="00E30354">
              <w:rPr>
                <w:rFonts w:asciiTheme="majorBidi" w:hAnsiTheme="majorBidi" w:cstheme="majorBidi"/>
                <w:sz w:val="16"/>
                <w:szCs w:val="16"/>
                <w:lang w:val="lt-LT"/>
              </w:rPr>
              <w:t>voc</w:t>
            </w:r>
            <w:proofErr w:type="spellEnd"/>
            <w:r w:rsidRPr="00E30354">
              <w:rPr>
                <w:rFonts w:asciiTheme="majorBidi" w:hAnsiTheme="majorBidi" w:cstheme="majorBidi"/>
                <w:sz w:val="16"/>
                <w:szCs w:val="16"/>
                <w:lang w:val="lt-LT"/>
              </w:rPr>
              <w:t>.</w:t>
            </w:r>
          </w:p>
        </w:tc>
        <w:tc>
          <w:tcPr>
            <w:tcW w:w="0" w:type="auto"/>
            <w:tcMar>
              <w:left w:w="72" w:type="dxa"/>
              <w:right w:w="72" w:type="dxa"/>
            </w:tcMar>
          </w:tcPr>
          <w:p w14:paraId="78C1E03E" w14:textId="77777777" w:rsidR="00572A34" w:rsidRPr="00572A34" w:rsidRDefault="00572A34" w:rsidP="00AD1511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lang w:val="lt-LT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āc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er</w:t>
            </w:r>
            <w:proofErr w:type="spellEnd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 xml:space="preserve"> </w:t>
            </w:r>
            <w:r w:rsidRPr="00572A34">
              <w:rPr>
                <w:rFonts w:asciiTheme="majorBidi" w:hAnsiTheme="majorBidi" w:cstheme="majorBidi"/>
                <w:bCs/>
                <w:i/>
                <w:iCs/>
                <w:color w:val="0000FF"/>
                <w:sz w:val="18"/>
                <w:szCs w:val="18"/>
                <w:lang w:val="de-DE"/>
              </w:rPr>
              <w:t>m</w:t>
            </w:r>
          </w:p>
        </w:tc>
        <w:tc>
          <w:tcPr>
            <w:tcW w:w="0" w:type="auto"/>
            <w:tcMar>
              <w:left w:w="72" w:type="dxa"/>
              <w:right w:w="72" w:type="dxa"/>
            </w:tcMar>
          </w:tcPr>
          <w:p w14:paraId="40C4918D" w14:textId="77777777" w:rsidR="00572A34" w:rsidRPr="00572A34" w:rsidRDefault="00572A34" w:rsidP="00AD1511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āc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ris</w:t>
            </w:r>
            <w:proofErr w:type="spellEnd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 xml:space="preserve"> </w:t>
            </w:r>
            <w:r w:rsidRPr="00572A34">
              <w:rPr>
                <w:rFonts w:asciiTheme="majorBidi" w:hAnsiTheme="majorBidi" w:cstheme="majorBidi"/>
                <w:bCs/>
                <w:i/>
                <w:iCs/>
                <w:color w:val="0000FF"/>
                <w:sz w:val="18"/>
                <w:szCs w:val="18"/>
                <w:lang w:val="de-DE"/>
              </w:rPr>
              <w:t>f</w:t>
            </w:r>
          </w:p>
        </w:tc>
        <w:tc>
          <w:tcPr>
            <w:tcW w:w="0" w:type="auto"/>
            <w:tcBorders>
              <w:right w:val="single" w:sz="8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50109EC5" w14:textId="77777777" w:rsidR="00572A34" w:rsidRPr="00572A34" w:rsidRDefault="00572A34" w:rsidP="00AD1511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āc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re</w:t>
            </w:r>
            <w:proofErr w:type="spellEnd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 xml:space="preserve"> </w:t>
            </w:r>
            <w:r w:rsidRPr="00572A34">
              <w:rPr>
                <w:rFonts w:asciiTheme="majorBidi" w:hAnsiTheme="majorBidi" w:cstheme="majorBidi"/>
                <w:bCs/>
                <w:i/>
                <w:iCs/>
                <w:color w:val="0000FF"/>
                <w:sz w:val="18"/>
                <w:szCs w:val="18"/>
                <w:lang w:val="de-DE"/>
              </w:rPr>
              <w:t>n</w:t>
            </w:r>
          </w:p>
        </w:tc>
        <w:tc>
          <w:tcPr>
            <w:tcW w:w="0" w:type="auto"/>
            <w:tcBorders>
              <w:left w:val="single" w:sz="8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28A7CF86" w14:textId="77777777" w:rsidR="00572A34" w:rsidRPr="00572A34" w:rsidRDefault="00572A34" w:rsidP="00AD151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proofErr w:type="spellStart"/>
            <w:r w:rsidRPr="00572A34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cel</w:t>
            </w:r>
            <w:r w:rsidRPr="00572A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lt-LT"/>
              </w:rPr>
              <w:t>er</w:t>
            </w:r>
            <w:proofErr w:type="spellEnd"/>
            <w:r w:rsidRPr="00572A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lt-LT"/>
              </w:rPr>
              <w:t xml:space="preserve"> </w:t>
            </w:r>
            <w:r w:rsidRPr="00572A34">
              <w:rPr>
                <w:rFonts w:ascii="Times New Roman" w:eastAsia="Times New Roman" w:hAnsi="Times New Roman" w:cs="Times New Roman"/>
                <w:i/>
                <w:iCs/>
                <w:color w:val="0000FF"/>
                <w:sz w:val="18"/>
                <w:szCs w:val="18"/>
                <w:lang w:val="lt-LT"/>
              </w:rPr>
              <w:t>m</w:t>
            </w:r>
            <w:r w:rsidRPr="00572A34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0" w:type="auto"/>
            <w:tcMar>
              <w:left w:w="72" w:type="dxa"/>
              <w:right w:w="72" w:type="dxa"/>
            </w:tcMar>
          </w:tcPr>
          <w:p w14:paraId="48D106FE" w14:textId="77777777" w:rsidR="00572A34" w:rsidRPr="00572A34" w:rsidRDefault="00572A34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cele</w:t>
            </w:r>
            <w:r w:rsidRPr="00572A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/>
              </w:rPr>
              <w:t>ri</w:t>
            </w:r>
            <w:r w:rsidRPr="00572A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lt-LT"/>
              </w:rPr>
              <w:t>s</w:t>
            </w:r>
            <w:proofErr w:type="spellEnd"/>
            <w:r w:rsidRPr="00572A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lt-LT"/>
              </w:rPr>
              <w:t xml:space="preserve"> </w:t>
            </w:r>
            <w:r w:rsidRPr="00572A34">
              <w:rPr>
                <w:rFonts w:ascii="Times New Roman" w:eastAsia="Times New Roman" w:hAnsi="Times New Roman" w:cs="Times New Roman"/>
                <w:i/>
                <w:iCs/>
                <w:color w:val="0000FF"/>
                <w:sz w:val="18"/>
                <w:szCs w:val="18"/>
                <w:lang w:val="lt-LT"/>
              </w:rPr>
              <w:t>f</w:t>
            </w:r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16062AC6" w14:textId="77777777" w:rsidR="00572A34" w:rsidRPr="00572A34" w:rsidRDefault="00572A34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cele</w:t>
            </w:r>
            <w:r w:rsidRPr="00572A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/>
              </w:rPr>
              <w:t>r</w:t>
            </w:r>
            <w:r w:rsidRPr="00572A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lt-LT"/>
              </w:rPr>
              <w:t>e</w:t>
            </w:r>
            <w:proofErr w:type="spellEnd"/>
            <w:r w:rsidRPr="00572A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lt-LT"/>
              </w:rPr>
              <w:t xml:space="preserve"> </w:t>
            </w:r>
            <w:r w:rsidRPr="00572A34">
              <w:rPr>
                <w:rFonts w:ascii="Times New Roman" w:eastAsia="Times New Roman" w:hAnsi="Times New Roman" w:cs="Times New Roman"/>
                <w:i/>
                <w:iCs/>
                <w:color w:val="0000FF"/>
                <w:sz w:val="18"/>
                <w:szCs w:val="18"/>
                <w:lang w:val="lt-LT"/>
              </w:rPr>
              <w:t>n</w:t>
            </w:r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05A3A202" w14:textId="77777777" w:rsidR="00572A34" w:rsidRPr="00572A34" w:rsidRDefault="00572A34" w:rsidP="00AD1511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trīst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is</w:t>
            </w:r>
            <w:proofErr w:type="spellEnd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 xml:space="preserve"> </w:t>
            </w:r>
            <w:r w:rsidRPr="00572A34">
              <w:rPr>
                <w:rFonts w:asciiTheme="majorBidi" w:hAnsiTheme="majorBidi" w:cstheme="majorBidi"/>
                <w:bCs/>
                <w:i/>
                <w:iCs/>
                <w:color w:val="0000FF"/>
                <w:sz w:val="18"/>
                <w:szCs w:val="18"/>
                <w:lang w:val="de-DE"/>
              </w:rPr>
              <w:t>m, f</w:t>
            </w:r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718AE36A" w14:textId="77777777" w:rsidR="00572A34" w:rsidRPr="00572A34" w:rsidRDefault="00572A34" w:rsidP="00AD1511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trīst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e</w:t>
            </w:r>
            <w:proofErr w:type="spellEnd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 xml:space="preserve"> </w:t>
            </w:r>
            <w:r w:rsidRPr="00572A34">
              <w:rPr>
                <w:rFonts w:asciiTheme="majorBidi" w:hAnsiTheme="majorBidi" w:cstheme="majorBidi"/>
                <w:bCs/>
                <w:i/>
                <w:iCs/>
                <w:color w:val="0000FF"/>
                <w:sz w:val="18"/>
                <w:szCs w:val="18"/>
                <w:lang w:val="de-DE"/>
              </w:rPr>
              <w:t>n</w:t>
            </w:r>
            <w:r w:rsidRPr="00572A34"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left w:val="single" w:sz="12" w:space="0" w:color="BFBFBF" w:themeColor="background1" w:themeShade="BF"/>
            </w:tcBorders>
          </w:tcPr>
          <w:p w14:paraId="78435EA7" w14:textId="77777777" w:rsidR="00572A34" w:rsidRPr="00572A34" w:rsidRDefault="00572A34" w:rsidP="00AD1511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fēlīx</w:t>
            </w:r>
            <w:proofErr w:type="spellEnd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 xml:space="preserve"> </w:t>
            </w:r>
            <w:r w:rsidRPr="00572A34">
              <w:rPr>
                <w:rFonts w:asciiTheme="majorBidi" w:hAnsiTheme="majorBidi" w:cstheme="majorBidi"/>
                <w:bCs/>
                <w:i/>
                <w:iCs/>
                <w:color w:val="0000FF"/>
                <w:sz w:val="18"/>
                <w:szCs w:val="18"/>
                <w:lang w:val="de-DE"/>
              </w:rPr>
              <w:t>m, f, n</w:t>
            </w:r>
          </w:p>
        </w:tc>
        <w:tc>
          <w:tcPr>
            <w:tcW w:w="0" w:type="auto"/>
            <w:gridSpan w:val="2"/>
          </w:tcPr>
          <w:p w14:paraId="4B932454" w14:textId="77777777" w:rsidR="00572A34" w:rsidRPr="00572A34" w:rsidRDefault="00572A34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praesēns</w:t>
            </w:r>
            <w:proofErr w:type="spellEnd"/>
          </w:p>
        </w:tc>
      </w:tr>
      <w:tr w:rsidR="008A139E" w:rsidRPr="00700409" w14:paraId="2FAE7CA4" w14:textId="77777777" w:rsidTr="00835CF0">
        <w:tc>
          <w:tcPr>
            <w:tcW w:w="0" w:type="auto"/>
            <w:tcMar>
              <w:left w:w="72" w:type="dxa"/>
              <w:right w:w="72" w:type="dxa"/>
            </w:tcMar>
          </w:tcPr>
          <w:p w14:paraId="0E8C234D" w14:textId="77777777" w:rsidR="008A139E" w:rsidRPr="00E30354" w:rsidRDefault="008A139E" w:rsidP="00AD1511">
            <w:pPr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r w:rsidRPr="00E30354">
              <w:rPr>
                <w:rFonts w:asciiTheme="majorBidi" w:hAnsiTheme="majorBidi" w:cstheme="majorBidi"/>
                <w:sz w:val="16"/>
                <w:szCs w:val="16"/>
                <w:lang w:val="lt-LT"/>
              </w:rPr>
              <w:t>Gen.</w:t>
            </w:r>
          </w:p>
        </w:tc>
        <w:tc>
          <w:tcPr>
            <w:tcW w:w="0" w:type="auto"/>
            <w:gridSpan w:val="3"/>
            <w:tcBorders>
              <w:right w:val="single" w:sz="8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313306BB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āc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ris</w:t>
            </w:r>
            <w:proofErr w:type="spellEnd"/>
          </w:p>
        </w:tc>
        <w:tc>
          <w:tcPr>
            <w:tcW w:w="0" w:type="auto"/>
            <w:gridSpan w:val="3"/>
            <w:tcBorders>
              <w:left w:val="single" w:sz="8" w:space="0" w:color="BFBFBF" w:themeColor="background1" w:themeShade="BF"/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0D9611E6" w14:textId="77777777" w:rsidR="008A139E" w:rsidRPr="00572A34" w:rsidRDefault="008A139E" w:rsidP="00AD151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proofErr w:type="spellStart"/>
            <w:r w:rsidRPr="00572A34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cele</w:t>
            </w:r>
            <w:r w:rsidRPr="00572A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lt-LT"/>
              </w:rPr>
              <w:t>r</w:t>
            </w:r>
            <w:r w:rsidRPr="00572A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/>
              </w:rPr>
              <w:t>is</w:t>
            </w:r>
            <w:proofErr w:type="spellEnd"/>
          </w:p>
        </w:tc>
        <w:tc>
          <w:tcPr>
            <w:tcW w:w="0" w:type="auto"/>
            <w:gridSpan w:val="2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51394F7D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trīst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is</w:t>
            </w:r>
            <w:proofErr w:type="spellEnd"/>
          </w:p>
        </w:tc>
        <w:tc>
          <w:tcPr>
            <w:tcW w:w="0" w:type="auto"/>
            <w:gridSpan w:val="2"/>
            <w:tcBorders>
              <w:left w:val="single" w:sz="12" w:space="0" w:color="BFBFBF" w:themeColor="background1" w:themeShade="BF"/>
            </w:tcBorders>
          </w:tcPr>
          <w:p w14:paraId="1EAB4B53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fēlīc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is</w:t>
            </w:r>
            <w:proofErr w:type="spellEnd"/>
          </w:p>
        </w:tc>
        <w:tc>
          <w:tcPr>
            <w:tcW w:w="0" w:type="auto"/>
            <w:gridSpan w:val="2"/>
          </w:tcPr>
          <w:p w14:paraId="2C756B9F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praesent</w:t>
            </w:r>
            <w:r w:rsidRPr="008A139E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is</w:t>
            </w:r>
            <w:proofErr w:type="spellEnd"/>
          </w:p>
        </w:tc>
      </w:tr>
      <w:tr w:rsidR="008A139E" w:rsidRPr="00700409" w14:paraId="00272F34" w14:textId="77777777" w:rsidTr="00835CF0">
        <w:tc>
          <w:tcPr>
            <w:tcW w:w="0" w:type="auto"/>
            <w:tcMar>
              <w:left w:w="72" w:type="dxa"/>
              <w:right w:w="72" w:type="dxa"/>
            </w:tcMar>
          </w:tcPr>
          <w:p w14:paraId="53F07D2A" w14:textId="77777777" w:rsidR="008A139E" w:rsidRPr="00E30354" w:rsidRDefault="008A139E" w:rsidP="00AD1511">
            <w:pPr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E30354">
              <w:rPr>
                <w:rFonts w:asciiTheme="majorBidi" w:hAnsiTheme="majorBidi" w:cstheme="majorBidi"/>
                <w:sz w:val="16"/>
                <w:szCs w:val="16"/>
                <w:lang w:val="lt-LT"/>
              </w:rPr>
              <w:t>Dat</w:t>
            </w:r>
            <w:proofErr w:type="spellEnd"/>
            <w:r w:rsidRPr="00E30354">
              <w:rPr>
                <w:rFonts w:asciiTheme="majorBidi" w:hAnsiTheme="majorBidi" w:cstheme="majorBidi"/>
                <w:sz w:val="16"/>
                <w:szCs w:val="16"/>
                <w:lang w:val="lt-LT"/>
              </w:rPr>
              <w:t>.</w:t>
            </w:r>
          </w:p>
        </w:tc>
        <w:tc>
          <w:tcPr>
            <w:tcW w:w="0" w:type="auto"/>
            <w:gridSpan w:val="3"/>
            <w:tcBorders>
              <w:right w:val="single" w:sz="8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4BFE8914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āc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rī</w:t>
            </w:r>
            <w:proofErr w:type="spellEnd"/>
          </w:p>
        </w:tc>
        <w:tc>
          <w:tcPr>
            <w:tcW w:w="0" w:type="auto"/>
            <w:gridSpan w:val="3"/>
            <w:tcBorders>
              <w:left w:val="single" w:sz="8" w:space="0" w:color="BFBFBF" w:themeColor="background1" w:themeShade="BF"/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7EDD8F6A" w14:textId="77777777" w:rsidR="008A139E" w:rsidRPr="00572A34" w:rsidRDefault="008A139E" w:rsidP="00AD151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proofErr w:type="spellStart"/>
            <w:r w:rsidRPr="00572A34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cele</w:t>
            </w:r>
            <w:r w:rsidRPr="00572A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/>
              </w:rPr>
              <w:t>rī</w:t>
            </w:r>
            <w:proofErr w:type="spellEnd"/>
          </w:p>
        </w:tc>
        <w:tc>
          <w:tcPr>
            <w:tcW w:w="0" w:type="auto"/>
            <w:gridSpan w:val="2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14D3DCD5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trīst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ī</w:t>
            </w:r>
            <w:proofErr w:type="spellEnd"/>
          </w:p>
        </w:tc>
        <w:tc>
          <w:tcPr>
            <w:tcW w:w="0" w:type="auto"/>
            <w:gridSpan w:val="2"/>
            <w:tcBorders>
              <w:left w:val="single" w:sz="12" w:space="0" w:color="BFBFBF" w:themeColor="background1" w:themeShade="BF"/>
            </w:tcBorders>
          </w:tcPr>
          <w:p w14:paraId="1ECB8CA8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fēlīc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ī</w:t>
            </w:r>
            <w:proofErr w:type="spellEnd"/>
          </w:p>
        </w:tc>
        <w:tc>
          <w:tcPr>
            <w:tcW w:w="0" w:type="auto"/>
            <w:gridSpan w:val="2"/>
          </w:tcPr>
          <w:p w14:paraId="01DFC221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praesent</w:t>
            </w:r>
            <w:r w:rsidRPr="008A139E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ī</w:t>
            </w:r>
            <w:proofErr w:type="spellEnd"/>
          </w:p>
        </w:tc>
      </w:tr>
      <w:tr w:rsidR="00572A34" w:rsidRPr="00700409" w14:paraId="65A214C5" w14:textId="77777777" w:rsidTr="00835CF0">
        <w:tc>
          <w:tcPr>
            <w:tcW w:w="0" w:type="auto"/>
            <w:tcMar>
              <w:left w:w="72" w:type="dxa"/>
              <w:right w:w="72" w:type="dxa"/>
            </w:tcMar>
          </w:tcPr>
          <w:p w14:paraId="7A4A8EBE" w14:textId="77777777" w:rsidR="00572A34" w:rsidRPr="00E30354" w:rsidRDefault="00572A34" w:rsidP="00AD1511">
            <w:pPr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E30354">
              <w:rPr>
                <w:rFonts w:asciiTheme="majorBidi" w:hAnsiTheme="majorBidi" w:cstheme="majorBidi"/>
                <w:sz w:val="16"/>
                <w:szCs w:val="16"/>
                <w:lang w:val="lt-LT"/>
              </w:rPr>
              <w:t>Acc</w:t>
            </w:r>
            <w:proofErr w:type="spellEnd"/>
            <w:r w:rsidRPr="00E30354">
              <w:rPr>
                <w:rFonts w:asciiTheme="majorBidi" w:hAnsiTheme="majorBidi" w:cstheme="majorBidi"/>
                <w:sz w:val="16"/>
                <w:szCs w:val="16"/>
                <w:lang w:val="lt-LT"/>
              </w:rPr>
              <w:t>.</w:t>
            </w:r>
          </w:p>
        </w:tc>
        <w:tc>
          <w:tcPr>
            <w:tcW w:w="0" w:type="auto"/>
            <w:gridSpan w:val="2"/>
            <w:tcMar>
              <w:left w:w="72" w:type="dxa"/>
              <w:right w:w="72" w:type="dxa"/>
            </w:tcMar>
          </w:tcPr>
          <w:p w14:paraId="19531059" w14:textId="77777777" w:rsidR="00572A34" w:rsidRPr="00572A34" w:rsidRDefault="00572A34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āc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rem</w:t>
            </w:r>
            <w:proofErr w:type="spellEnd"/>
          </w:p>
        </w:tc>
        <w:tc>
          <w:tcPr>
            <w:tcW w:w="0" w:type="auto"/>
            <w:tcBorders>
              <w:right w:val="single" w:sz="8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22A6DD42" w14:textId="77777777" w:rsidR="00572A34" w:rsidRPr="00572A34" w:rsidRDefault="00572A34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āc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re</w:t>
            </w:r>
            <w:proofErr w:type="spellEnd"/>
          </w:p>
        </w:tc>
        <w:tc>
          <w:tcPr>
            <w:tcW w:w="0" w:type="auto"/>
            <w:gridSpan w:val="2"/>
            <w:tcBorders>
              <w:left w:val="single" w:sz="8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7682E5EB" w14:textId="77777777" w:rsidR="00572A34" w:rsidRPr="00572A34" w:rsidRDefault="00572A34" w:rsidP="00AD151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proofErr w:type="spellStart"/>
            <w:r w:rsidRPr="00572A34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cele</w:t>
            </w:r>
            <w:r w:rsidRPr="00572A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/>
              </w:rPr>
              <w:t>rem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16BB6A60" w14:textId="77777777" w:rsidR="00572A34" w:rsidRPr="00572A34" w:rsidRDefault="00572A34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cele</w:t>
            </w:r>
            <w:r w:rsidRPr="00572A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/>
              </w:rPr>
              <w:t>re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2EEC9E0C" w14:textId="77777777" w:rsidR="00572A34" w:rsidRPr="00572A34" w:rsidRDefault="00572A34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trīst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em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4677FC8A" w14:textId="77777777" w:rsidR="00572A34" w:rsidRPr="00572A34" w:rsidRDefault="00572A34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trīst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e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04200D3B" w14:textId="77777777" w:rsidR="00572A34" w:rsidRPr="00572A34" w:rsidRDefault="00572A34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fēlīc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em</w:t>
            </w:r>
            <w:proofErr w:type="spellEnd"/>
          </w:p>
        </w:tc>
        <w:tc>
          <w:tcPr>
            <w:tcW w:w="0" w:type="auto"/>
          </w:tcPr>
          <w:p w14:paraId="5CA854C4" w14:textId="77777777" w:rsidR="00572A34" w:rsidRPr="00572A34" w:rsidRDefault="00572A34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fēlīx</w:t>
            </w:r>
            <w:proofErr w:type="spellEnd"/>
          </w:p>
        </w:tc>
        <w:tc>
          <w:tcPr>
            <w:tcW w:w="0" w:type="auto"/>
          </w:tcPr>
          <w:p w14:paraId="40C8D638" w14:textId="77777777" w:rsidR="00572A34" w:rsidRPr="00572A34" w:rsidRDefault="00572A34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praesent</w:t>
            </w:r>
            <w:r w:rsidRPr="008A139E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em</w:t>
            </w:r>
            <w:proofErr w:type="spellEnd"/>
          </w:p>
        </w:tc>
        <w:tc>
          <w:tcPr>
            <w:tcW w:w="0" w:type="auto"/>
          </w:tcPr>
          <w:p w14:paraId="73CEF536" w14:textId="77777777" w:rsidR="00572A34" w:rsidRPr="00572A34" w:rsidRDefault="00572A34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praesēns</w:t>
            </w:r>
            <w:proofErr w:type="spellEnd"/>
          </w:p>
        </w:tc>
      </w:tr>
      <w:tr w:rsidR="008A139E" w:rsidRPr="00700409" w14:paraId="43381EDF" w14:textId="77777777" w:rsidTr="00835CF0">
        <w:tc>
          <w:tcPr>
            <w:tcW w:w="0" w:type="auto"/>
            <w:tcMar>
              <w:left w:w="72" w:type="dxa"/>
              <w:right w:w="72" w:type="dxa"/>
            </w:tcMar>
          </w:tcPr>
          <w:p w14:paraId="1603C906" w14:textId="77777777" w:rsidR="008A139E" w:rsidRPr="00E30354" w:rsidRDefault="008A139E" w:rsidP="00AD1511">
            <w:pPr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E30354">
              <w:rPr>
                <w:rFonts w:asciiTheme="majorBidi" w:hAnsiTheme="majorBidi" w:cstheme="majorBidi"/>
                <w:sz w:val="16"/>
                <w:szCs w:val="16"/>
                <w:lang w:val="lt-LT"/>
              </w:rPr>
              <w:t>Abl</w:t>
            </w:r>
            <w:proofErr w:type="spellEnd"/>
            <w:r w:rsidRPr="00E30354">
              <w:rPr>
                <w:rFonts w:asciiTheme="majorBidi" w:hAnsiTheme="majorBidi" w:cstheme="majorBidi"/>
                <w:sz w:val="16"/>
                <w:szCs w:val="16"/>
                <w:lang w:val="lt-LT"/>
              </w:rPr>
              <w:t>.</w:t>
            </w:r>
          </w:p>
        </w:tc>
        <w:tc>
          <w:tcPr>
            <w:tcW w:w="0" w:type="auto"/>
            <w:gridSpan w:val="3"/>
            <w:tcBorders>
              <w:right w:val="single" w:sz="8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2A439D88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āc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rī</w:t>
            </w:r>
            <w:proofErr w:type="spellEnd"/>
          </w:p>
        </w:tc>
        <w:tc>
          <w:tcPr>
            <w:tcW w:w="0" w:type="auto"/>
            <w:gridSpan w:val="3"/>
            <w:tcBorders>
              <w:left w:val="single" w:sz="8" w:space="0" w:color="BFBFBF" w:themeColor="background1" w:themeShade="BF"/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7EFF46A4" w14:textId="77777777" w:rsidR="008A139E" w:rsidRPr="00572A34" w:rsidRDefault="008A139E" w:rsidP="00AD151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proofErr w:type="spellStart"/>
            <w:r w:rsidRPr="00572A34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cele</w:t>
            </w:r>
            <w:r w:rsidRPr="00572A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/>
              </w:rPr>
              <w:t>rī</w:t>
            </w:r>
            <w:proofErr w:type="spellEnd"/>
          </w:p>
        </w:tc>
        <w:tc>
          <w:tcPr>
            <w:tcW w:w="0" w:type="auto"/>
            <w:gridSpan w:val="2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2245F26C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trīst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ī</w:t>
            </w:r>
            <w:proofErr w:type="spellEnd"/>
          </w:p>
        </w:tc>
        <w:tc>
          <w:tcPr>
            <w:tcW w:w="0" w:type="auto"/>
            <w:gridSpan w:val="2"/>
            <w:tcBorders>
              <w:left w:val="single" w:sz="12" w:space="0" w:color="BFBFBF" w:themeColor="background1" w:themeShade="BF"/>
            </w:tcBorders>
          </w:tcPr>
          <w:p w14:paraId="7071E1FD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fēlīc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ī</w:t>
            </w:r>
            <w:proofErr w:type="spellEnd"/>
          </w:p>
        </w:tc>
        <w:tc>
          <w:tcPr>
            <w:tcW w:w="0" w:type="auto"/>
            <w:gridSpan w:val="2"/>
          </w:tcPr>
          <w:p w14:paraId="5BF78F0F" w14:textId="77777777" w:rsidR="008A139E" w:rsidRPr="00572A34" w:rsidRDefault="008A139E" w:rsidP="002F2116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praesent</w:t>
            </w:r>
            <w:r w:rsidRPr="008A139E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ī</w:t>
            </w:r>
            <w:proofErr w:type="spellEnd"/>
            <w:r w:rsidR="002F2116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 xml:space="preserve"> </w:t>
            </w:r>
            <w:r w:rsidR="002F2116" w:rsidRPr="002F2116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 xml:space="preserve">/ </w:t>
            </w:r>
            <w:proofErr w:type="spellStart"/>
            <w:r w:rsidR="002F2116" w:rsidRPr="002F2116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praesent</w:t>
            </w:r>
            <w:r w:rsidR="002F2116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e</w:t>
            </w:r>
            <w:proofErr w:type="spellEnd"/>
          </w:p>
        </w:tc>
      </w:tr>
      <w:tr w:rsidR="008A139E" w:rsidRPr="00700409" w14:paraId="5F838A67" w14:textId="77777777" w:rsidTr="00835CF0">
        <w:tc>
          <w:tcPr>
            <w:tcW w:w="0" w:type="auto"/>
            <w:tcMar>
              <w:left w:w="72" w:type="dxa"/>
              <w:right w:w="72" w:type="dxa"/>
            </w:tcMar>
          </w:tcPr>
          <w:p w14:paraId="5B05247B" w14:textId="77777777" w:rsidR="008A139E" w:rsidRPr="00E30354" w:rsidRDefault="008A139E" w:rsidP="00AD1511">
            <w:pPr>
              <w:rPr>
                <w:rFonts w:asciiTheme="majorBidi" w:hAnsiTheme="majorBidi" w:cstheme="majorBidi"/>
                <w:bCs/>
                <w:sz w:val="16"/>
                <w:szCs w:val="16"/>
                <w:lang w:val="de-DE"/>
              </w:rPr>
            </w:pPr>
            <w:r w:rsidRPr="00E30354">
              <w:rPr>
                <w:rFonts w:asciiTheme="majorBidi" w:hAnsiTheme="majorBidi" w:cstheme="majorBidi"/>
                <w:bCs/>
                <w:sz w:val="16"/>
                <w:szCs w:val="16"/>
                <w:lang w:val="de-DE"/>
              </w:rPr>
              <w:t>Pl.</w:t>
            </w:r>
          </w:p>
        </w:tc>
        <w:tc>
          <w:tcPr>
            <w:tcW w:w="0" w:type="auto"/>
            <w:gridSpan w:val="3"/>
            <w:tcBorders>
              <w:right w:val="single" w:sz="8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6F5569DB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</w:p>
        </w:tc>
        <w:tc>
          <w:tcPr>
            <w:tcW w:w="0" w:type="auto"/>
            <w:gridSpan w:val="3"/>
            <w:tcBorders>
              <w:left w:val="single" w:sz="8" w:space="0" w:color="BFBFBF" w:themeColor="background1" w:themeShade="BF"/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3ACAFB55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</w:p>
        </w:tc>
        <w:tc>
          <w:tcPr>
            <w:tcW w:w="0" w:type="auto"/>
            <w:gridSpan w:val="2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1818C0A0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</w:p>
        </w:tc>
        <w:tc>
          <w:tcPr>
            <w:tcW w:w="0" w:type="auto"/>
            <w:gridSpan w:val="2"/>
            <w:tcBorders>
              <w:left w:val="single" w:sz="12" w:space="0" w:color="BFBFBF" w:themeColor="background1" w:themeShade="BF"/>
            </w:tcBorders>
          </w:tcPr>
          <w:p w14:paraId="08A27E50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</w:p>
        </w:tc>
        <w:tc>
          <w:tcPr>
            <w:tcW w:w="0" w:type="auto"/>
            <w:gridSpan w:val="2"/>
          </w:tcPr>
          <w:p w14:paraId="5CD481C7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</w:p>
        </w:tc>
      </w:tr>
      <w:tr w:rsidR="00572A34" w:rsidRPr="00700409" w14:paraId="39736807" w14:textId="77777777" w:rsidTr="00835CF0">
        <w:tc>
          <w:tcPr>
            <w:tcW w:w="0" w:type="auto"/>
            <w:tcMar>
              <w:left w:w="72" w:type="dxa"/>
              <w:right w:w="72" w:type="dxa"/>
            </w:tcMar>
          </w:tcPr>
          <w:p w14:paraId="54618CD3" w14:textId="77777777" w:rsidR="00572A34" w:rsidRPr="00E30354" w:rsidRDefault="00572A34" w:rsidP="00AD1511">
            <w:pPr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E30354">
              <w:rPr>
                <w:rFonts w:asciiTheme="majorBidi" w:hAnsiTheme="majorBidi" w:cstheme="majorBidi"/>
                <w:sz w:val="16"/>
                <w:szCs w:val="16"/>
                <w:lang w:val="fr-FR"/>
              </w:rPr>
              <w:t xml:space="preserve">Nom., </w:t>
            </w:r>
            <w:proofErr w:type="spellStart"/>
            <w:r w:rsidRPr="00E30354">
              <w:rPr>
                <w:rFonts w:asciiTheme="majorBidi" w:hAnsiTheme="majorBidi" w:cstheme="majorBidi"/>
                <w:sz w:val="16"/>
                <w:szCs w:val="16"/>
                <w:lang w:val="fr-FR"/>
              </w:rPr>
              <w:t>voc</w:t>
            </w:r>
            <w:proofErr w:type="spellEnd"/>
            <w:r w:rsidRPr="00E30354">
              <w:rPr>
                <w:rFonts w:asciiTheme="majorBidi" w:hAnsiTheme="majorBidi" w:cstheme="majorBidi"/>
                <w:sz w:val="16"/>
                <w:szCs w:val="16"/>
                <w:lang w:val="fr-FR"/>
              </w:rPr>
              <w:t>.</w:t>
            </w:r>
          </w:p>
        </w:tc>
        <w:tc>
          <w:tcPr>
            <w:tcW w:w="0" w:type="auto"/>
            <w:gridSpan w:val="2"/>
            <w:tcMar>
              <w:left w:w="72" w:type="dxa"/>
              <w:right w:w="72" w:type="dxa"/>
            </w:tcMar>
          </w:tcPr>
          <w:p w14:paraId="3D645AB6" w14:textId="77777777" w:rsidR="00572A34" w:rsidRPr="00572A34" w:rsidRDefault="00572A34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āc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rēs</w:t>
            </w:r>
            <w:proofErr w:type="spellEnd"/>
          </w:p>
        </w:tc>
        <w:tc>
          <w:tcPr>
            <w:tcW w:w="0" w:type="auto"/>
            <w:tcBorders>
              <w:right w:val="single" w:sz="8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4DF8CCB6" w14:textId="77777777" w:rsidR="00572A34" w:rsidRPr="00572A34" w:rsidRDefault="00572A34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āc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ria</w:t>
            </w:r>
            <w:proofErr w:type="spellEnd"/>
          </w:p>
        </w:tc>
        <w:tc>
          <w:tcPr>
            <w:tcW w:w="0" w:type="auto"/>
            <w:gridSpan w:val="2"/>
            <w:tcBorders>
              <w:left w:val="single" w:sz="8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5CD23EBA" w14:textId="77777777" w:rsidR="00572A34" w:rsidRPr="00572A34" w:rsidRDefault="00572A34" w:rsidP="00AD151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proofErr w:type="spellStart"/>
            <w:r w:rsidRPr="00572A34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cele</w:t>
            </w:r>
            <w:r w:rsidRPr="00572A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lt-LT"/>
              </w:rPr>
              <w:t>r</w:t>
            </w:r>
            <w:r w:rsidRPr="00572A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/>
              </w:rPr>
              <w:t>ēs</w:t>
            </w:r>
            <w:proofErr w:type="spellEnd"/>
            <w:r w:rsidRPr="00572A34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08BD52E5" w14:textId="77777777" w:rsidR="00572A34" w:rsidRPr="00572A34" w:rsidRDefault="00572A34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cele</w:t>
            </w:r>
            <w:r w:rsidRPr="00572A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/>
              </w:rPr>
              <w:t>ria</w:t>
            </w:r>
            <w:proofErr w:type="spellEnd"/>
            <w:r w:rsidRPr="00572A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6221CF31" w14:textId="77777777" w:rsidR="00572A34" w:rsidRPr="00572A34" w:rsidRDefault="00572A34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trīst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ēs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461666E3" w14:textId="77777777" w:rsidR="00572A34" w:rsidRPr="00572A34" w:rsidRDefault="00572A34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trīst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ia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6475F55E" w14:textId="77777777" w:rsidR="00572A34" w:rsidRPr="00572A34" w:rsidRDefault="00572A34" w:rsidP="00796250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fēlīc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ēs</w:t>
            </w:r>
            <w:proofErr w:type="spellEnd"/>
          </w:p>
        </w:tc>
        <w:tc>
          <w:tcPr>
            <w:tcW w:w="0" w:type="auto"/>
          </w:tcPr>
          <w:p w14:paraId="1C530E5D" w14:textId="77777777" w:rsidR="00572A34" w:rsidRPr="00572A34" w:rsidRDefault="00572A34" w:rsidP="00796250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fēlīc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ia</w:t>
            </w:r>
            <w:proofErr w:type="spellEnd"/>
          </w:p>
        </w:tc>
        <w:tc>
          <w:tcPr>
            <w:tcW w:w="0" w:type="auto"/>
          </w:tcPr>
          <w:p w14:paraId="395AB8E3" w14:textId="77777777" w:rsidR="00572A34" w:rsidRPr="00572A34" w:rsidRDefault="00572A34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praesent</w:t>
            </w:r>
            <w:r w:rsidRPr="008A139E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ēs</w:t>
            </w:r>
            <w:proofErr w:type="spellEnd"/>
          </w:p>
        </w:tc>
        <w:tc>
          <w:tcPr>
            <w:tcW w:w="0" w:type="auto"/>
          </w:tcPr>
          <w:p w14:paraId="6873B1A8" w14:textId="77777777" w:rsidR="00572A34" w:rsidRPr="00572A34" w:rsidRDefault="00572A34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praesent</w:t>
            </w:r>
            <w:r w:rsidRPr="008A139E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ia</w:t>
            </w:r>
            <w:proofErr w:type="spellEnd"/>
          </w:p>
        </w:tc>
      </w:tr>
      <w:tr w:rsidR="008A139E" w:rsidRPr="00700409" w14:paraId="2D40942A" w14:textId="77777777" w:rsidTr="00835CF0">
        <w:tc>
          <w:tcPr>
            <w:tcW w:w="0" w:type="auto"/>
            <w:tcMar>
              <w:left w:w="72" w:type="dxa"/>
              <w:right w:w="72" w:type="dxa"/>
            </w:tcMar>
          </w:tcPr>
          <w:p w14:paraId="1B6AA0E6" w14:textId="77777777" w:rsidR="008A139E" w:rsidRPr="00E30354" w:rsidRDefault="008A139E" w:rsidP="00AD1511">
            <w:pPr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proofErr w:type="spellStart"/>
            <w:r w:rsidRPr="00E30354">
              <w:rPr>
                <w:rFonts w:asciiTheme="majorBidi" w:hAnsiTheme="majorBidi" w:cstheme="majorBidi"/>
                <w:sz w:val="16"/>
                <w:szCs w:val="16"/>
                <w:lang w:val="fr-FR"/>
              </w:rPr>
              <w:t>Gen</w:t>
            </w:r>
            <w:proofErr w:type="spellEnd"/>
            <w:r w:rsidRPr="00E30354">
              <w:rPr>
                <w:rFonts w:asciiTheme="majorBidi" w:hAnsiTheme="majorBidi" w:cstheme="majorBidi"/>
                <w:sz w:val="16"/>
                <w:szCs w:val="16"/>
                <w:lang w:val="fr-FR"/>
              </w:rPr>
              <w:t>.</w:t>
            </w:r>
          </w:p>
        </w:tc>
        <w:tc>
          <w:tcPr>
            <w:tcW w:w="0" w:type="auto"/>
            <w:gridSpan w:val="3"/>
            <w:tcBorders>
              <w:right w:val="single" w:sz="8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64AB4E8D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āc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rium</w:t>
            </w:r>
            <w:proofErr w:type="spellEnd"/>
          </w:p>
        </w:tc>
        <w:tc>
          <w:tcPr>
            <w:tcW w:w="0" w:type="auto"/>
            <w:gridSpan w:val="3"/>
            <w:tcBorders>
              <w:left w:val="single" w:sz="8" w:space="0" w:color="BFBFBF" w:themeColor="background1" w:themeShade="BF"/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1AF15D81" w14:textId="77777777" w:rsidR="008A139E" w:rsidRPr="00572A34" w:rsidRDefault="008A139E" w:rsidP="00AD151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proofErr w:type="spellStart"/>
            <w:r w:rsidRPr="00572A34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cele</w:t>
            </w:r>
            <w:r w:rsidRPr="00572A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/>
              </w:rPr>
              <w:t>rium</w:t>
            </w:r>
            <w:proofErr w:type="spellEnd"/>
          </w:p>
        </w:tc>
        <w:tc>
          <w:tcPr>
            <w:tcW w:w="0" w:type="auto"/>
            <w:gridSpan w:val="2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389CCF04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trīst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ium</w:t>
            </w:r>
            <w:proofErr w:type="spellEnd"/>
          </w:p>
        </w:tc>
        <w:tc>
          <w:tcPr>
            <w:tcW w:w="0" w:type="auto"/>
            <w:gridSpan w:val="2"/>
            <w:tcBorders>
              <w:left w:val="single" w:sz="12" w:space="0" w:color="BFBFBF" w:themeColor="background1" w:themeShade="BF"/>
            </w:tcBorders>
          </w:tcPr>
          <w:p w14:paraId="72BEAC49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fēlīc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ium</w:t>
            </w:r>
            <w:proofErr w:type="spellEnd"/>
          </w:p>
        </w:tc>
        <w:tc>
          <w:tcPr>
            <w:tcW w:w="0" w:type="auto"/>
            <w:gridSpan w:val="2"/>
          </w:tcPr>
          <w:p w14:paraId="17E45293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praesent</w:t>
            </w:r>
            <w:r w:rsidRPr="008A139E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ium</w:t>
            </w:r>
            <w:proofErr w:type="spellEnd"/>
          </w:p>
        </w:tc>
      </w:tr>
      <w:tr w:rsidR="008A139E" w:rsidRPr="00700409" w14:paraId="43400EEB" w14:textId="77777777" w:rsidTr="00835CF0">
        <w:tc>
          <w:tcPr>
            <w:tcW w:w="0" w:type="auto"/>
            <w:tcMar>
              <w:left w:w="72" w:type="dxa"/>
              <w:right w:w="72" w:type="dxa"/>
            </w:tcMar>
          </w:tcPr>
          <w:p w14:paraId="2180E308" w14:textId="77777777" w:rsidR="008A139E" w:rsidRPr="00E30354" w:rsidRDefault="008A139E" w:rsidP="00AD1511">
            <w:pPr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E30354">
              <w:rPr>
                <w:rFonts w:asciiTheme="majorBidi" w:hAnsiTheme="majorBidi" w:cstheme="majorBidi"/>
                <w:sz w:val="16"/>
                <w:szCs w:val="16"/>
                <w:lang w:val="fr-FR"/>
              </w:rPr>
              <w:t>Dat.</w:t>
            </w:r>
          </w:p>
        </w:tc>
        <w:tc>
          <w:tcPr>
            <w:tcW w:w="0" w:type="auto"/>
            <w:gridSpan w:val="3"/>
            <w:tcBorders>
              <w:right w:val="single" w:sz="8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6892603A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āc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ribus</w:t>
            </w:r>
            <w:proofErr w:type="spellEnd"/>
          </w:p>
        </w:tc>
        <w:tc>
          <w:tcPr>
            <w:tcW w:w="0" w:type="auto"/>
            <w:gridSpan w:val="3"/>
            <w:tcBorders>
              <w:left w:val="single" w:sz="8" w:space="0" w:color="BFBFBF" w:themeColor="background1" w:themeShade="BF"/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5282855C" w14:textId="77777777" w:rsidR="008A139E" w:rsidRPr="00572A34" w:rsidRDefault="008A139E" w:rsidP="00AD151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proofErr w:type="spellStart"/>
            <w:r w:rsidRPr="00572A34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cele</w:t>
            </w:r>
            <w:r w:rsidRPr="00572A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/>
              </w:rPr>
              <w:t>ribus</w:t>
            </w:r>
            <w:proofErr w:type="spellEnd"/>
          </w:p>
        </w:tc>
        <w:tc>
          <w:tcPr>
            <w:tcW w:w="0" w:type="auto"/>
            <w:gridSpan w:val="2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7442F0A9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trīst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ibus</w:t>
            </w:r>
            <w:proofErr w:type="spellEnd"/>
          </w:p>
        </w:tc>
        <w:tc>
          <w:tcPr>
            <w:tcW w:w="0" w:type="auto"/>
            <w:gridSpan w:val="2"/>
            <w:tcBorders>
              <w:left w:val="single" w:sz="12" w:space="0" w:color="BFBFBF" w:themeColor="background1" w:themeShade="BF"/>
            </w:tcBorders>
          </w:tcPr>
          <w:p w14:paraId="47178638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fēlīc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ibus</w:t>
            </w:r>
            <w:proofErr w:type="spellEnd"/>
          </w:p>
        </w:tc>
        <w:tc>
          <w:tcPr>
            <w:tcW w:w="0" w:type="auto"/>
            <w:gridSpan w:val="2"/>
          </w:tcPr>
          <w:p w14:paraId="6C84F1E0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praesent</w:t>
            </w:r>
            <w:r w:rsidRPr="008A139E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ibus</w:t>
            </w:r>
            <w:proofErr w:type="spellEnd"/>
          </w:p>
        </w:tc>
      </w:tr>
      <w:tr w:rsidR="00572A34" w:rsidRPr="00700409" w14:paraId="1DF1B89B" w14:textId="77777777" w:rsidTr="00835CF0">
        <w:tc>
          <w:tcPr>
            <w:tcW w:w="0" w:type="auto"/>
            <w:tcMar>
              <w:left w:w="72" w:type="dxa"/>
              <w:right w:w="72" w:type="dxa"/>
            </w:tcMar>
          </w:tcPr>
          <w:p w14:paraId="0B89209F" w14:textId="77777777" w:rsidR="00572A34" w:rsidRPr="00E30354" w:rsidRDefault="00572A34" w:rsidP="00572A34">
            <w:pPr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E30354">
              <w:rPr>
                <w:rFonts w:asciiTheme="majorBidi" w:hAnsiTheme="majorBidi" w:cstheme="majorBidi"/>
                <w:sz w:val="16"/>
                <w:szCs w:val="16"/>
                <w:lang w:val="fr-FR"/>
              </w:rPr>
              <w:t>Acc.</w:t>
            </w:r>
          </w:p>
        </w:tc>
        <w:tc>
          <w:tcPr>
            <w:tcW w:w="0" w:type="auto"/>
            <w:gridSpan w:val="2"/>
            <w:tcMar>
              <w:left w:w="72" w:type="dxa"/>
              <w:right w:w="72" w:type="dxa"/>
            </w:tcMar>
          </w:tcPr>
          <w:p w14:paraId="26B51FAC" w14:textId="77777777" w:rsidR="00572A34" w:rsidRPr="00572A34" w:rsidRDefault="00572A34" w:rsidP="00572A34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āc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rēs</w:t>
            </w:r>
            <w:proofErr w:type="spellEnd"/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 xml:space="preserve"> / </w:t>
            </w: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āc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rīs</w:t>
            </w:r>
            <w:proofErr w:type="spellEnd"/>
          </w:p>
        </w:tc>
        <w:tc>
          <w:tcPr>
            <w:tcW w:w="0" w:type="auto"/>
            <w:tcBorders>
              <w:right w:val="single" w:sz="8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0D8CCDE6" w14:textId="77777777" w:rsidR="00572A34" w:rsidRPr="00572A34" w:rsidRDefault="00572A34" w:rsidP="00572A34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āc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ria</w:t>
            </w:r>
            <w:proofErr w:type="spellEnd"/>
          </w:p>
        </w:tc>
        <w:tc>
          <w:tcPr>
            <w:tcW w:w="0" w:type="auto"/>
            <w:gridSpan w:val="2"/>
            <w:tcBorders>
              <w:left w:val="single" w:sz="8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6DC39DCF" w14:textId="77777777" w:rsidR="00572A34" w:rsidRPr="00572A34" w:rsidRDefault="00572A34" w:rsidP="00572A3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proofErr w:type="spellStart"/>
            <w:r w:rsidRPr="00572A34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cele</w:t>
            </w:r>
            <w:r w:rsidRPr="00572A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/>
              </w:rPr>
              <w:t>rēs</w:t>
            </w:r>
            <w:proofErr w:type="spellEnd"/>
            <w:r w:rsidRPr="00572A34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 / </w:t>
            </w:r>
            <w:proofErr w:type="spellStart"/>
            <w:r w:rsidRPr="00572A34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cele</w:t>
            </w:r>
            <w:r w:rsidRPr="00572A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/>
              </w:rPr>
              <w:t>rīs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048A0351" w14:textId="77777777" w:rsidR="00572A34" w:rsidRPr="00572A34" w:rsidRDefault="00572A34" w:rsidP="00572A34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cele</w:t>
            </w:r>
            <w:r w:rsidRPr="00572A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/>
              </w:rPr>
              <w:t>ria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3DADEA4E" w14:textId="77777777" w:rsidR="00572A34" w:rsidRPr="00572A34" w:rsidRDefault="00572A34" w:rsidP="00572A34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trīst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ēs</w:t>
            </w:r>
            <w:proofErr w:type="spellEnd"/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 xml:space="preserve"> </w:t>
            </w:r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 xml:space="preserve">/ </w:t>
            </w: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trist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īs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54028ECC" w14:textId="77777777" w:rsidR="00572A34" w:rsidRPr="00572A34" w:rsidRDefault="00572A34" w:rsidP="00572A34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trīst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ia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</w:tcPr>
          <w:p w14:paraId="012D077F" w14:textId="77777777" w:rsidR="00572A34" w:rsidRPr="00572A34" w:rsidRDefault="00572A34" w:rsidP="00572A34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fēlīc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ēs</w:t>
            </w:r>
            <w:proofErr w:type="spellEnd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 xml:space="preserve"> / </w:t>
            </w: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fēlīc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īs</w:t>
            </w:r>
            <w:proofErr w:type="spellEnd"/>
          </w:p>
        </w:tc>
        <w:tc>
          <w:tcPr>
            <w:tcW w:w="0" w:type="auto"/>
          </w:tcPr>
          <w:p w14:paraId="37854F61" w14:textId="77777777" w:rsidR="00572A34" w:rsidRPr="00572A34" w:rsidRDefault="00572A34" w:rsidP="00572A34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fēlīc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ia</w:t>
            </w:r>
            <w:proofErr w:type="spellEnd"/>
          </w:p>
        </w:tc>
        <w:tc>
          <w:tcPr>
            <w:tcW w:w="0" w:type="auto"/>
          </w:tcPr>
          <w:p w14:paraId="10431795" w14:textId="77777777" w:rsidR="00572A34" w:rsidRPr="00572A34" w:rsidRDefault="00572A34" w:rsidP="00572A34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praesent</w:t>
            </w:r>
            <w:r w:rsidRPr="008A139E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ēs</w:t>
            </w:r>
            <w:proofErr w:type="spellEnd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 xml:space="preserve"> / </w:t>
            </w:r>
            <w:r w:rsidRPr="008A139E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-</w:t>
            </w:r>
            <w:proofErr w:type="spellStart"/>
            <w:r w:rsidRPr="008A139E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īs</w:t>
            </w:r>
            <w:proofErr w:type="spellEnd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0" w:type="auto"/>
          </w:tcPr>
          <w:p w14:paraId="78EC57D0" w14:textId="77777777" w:rsidR="00572A34" w:rsidRPr="00572A34" w:rsidRDefault="00572A34" w:rsidP="00572A34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praesent</w:t>
            </w:r>
            <w:r w:rsidRPr="008A139E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ia</w:t>
            </w:r>
            <w:proofErr w:type="spellEnd"/>
          </w:p>
        </w:tc>
      </w:tr>
      <w:tr w:rsidR="008A139E" w:rsidRPr="00700409" w14:paraId="3CB2CD54" w14:textId="77777777" w:rsidTr="00835CF0">
        <w:tc>
          <w:tcPr>
            <w:tcW w:w="0" w:type="auto"/>
            <w:tcMar>
              <w:left w:w="72" w:type="dxa"/>
              <w:right w:w="72" w:type="dxa"/>
            </w:tcMar>
          </w:tcPr>
          <w:p w14:paraId="5D43D777" w14:textId="77777777" w:rsidR="008A139E" w:rsidRPr="00E30354" w:rsidRDefault="008A139E" w:rsidP="00AD1511">
            <w:pPr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proofErr w:type="spellStart"/>
            <w:r w:rsidRPr="00E30354">
              <w:rPr>
                <w:rFonts w:asciiTheme="majorBidi" w:hAnsiTheme="majorBidi" w:cstheme="majorBidi"/>
                <w:sz w:val="16"/>
                <w:szCs w:val="16"/>
                <w:lang w:val="fr-FR"/>
              </w:rPr>
              <w:t>Abl</w:t>
            </w:r>
            <w:proofErr w:type="spellEnd"/>
            <w:r w:rsidRPr="00E30354">
              <w:rPr>
                <w:rFonts w:asciiTheme="majorBidi" w:hAnsiTheme="majorBidi" w:cstheme="majorBidi"/>
                <w:sz w:val="16"/>
                <w:szCs w:val="16"/>
                <w:lang w:val="fr-FR"/>
              </w:rPr>
              <w:t>.</w:t>
            </w:r>
          </w:p>
        </w:tc>
        <w:tc>
          <w:tcPr>
            <w:tcW w:w="0" w:type="auto"/>
            <w:gridSpan w:val="3"/>
            <w:tcBorders>
              <w:right w:val="single" w:sz="8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0EADE32C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āc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ribus</w:t>
            </w:r>
            <w:proofErr w:type="spellEnd"/>
          </w:p>
        </w:tc>
        <w:tc>
          <w:tcPr>
            <w:tcW w:w="0" w:type="auto"/>
            <w:gridSpan w:val="3"/>
            <w:tcBorders>
              <w:left w:val="single" w:sz="8" w:space="0" w:color="BFBFBF" w:themeColor="background1" w:themeShade="BF"/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3FF0DAE3" w14:textId="77777777" w:rsidR="008A139E" w:rsidRPr="00572A34" w:rsidRDefault="008A139E" w:rsidP="00AD151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proofErr w:type="spellStart"/>
            <w:r w:rsidRPr="00572A34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cele</w:t>
            </w:r>
            <w:r w:rsidRPr="00572A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t-LT"/>
              </w:rPr>
              <w:t>ribus</w:t>
            </w:r>
            <w:proofErr w:type="spellEnd"/>
          </w:p>
        </w:tc>
        <w:tc>
          <w:tcPr>
            <w:tcW w:w="0" w:type="auto"/>
            <w:gridSpan w:val="2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160A1062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trīst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ibus</w:t>
            </w:r>
            <w:proofErr w:type="spellEnd"/>
          </w:p>
        </w:tc>
        <w:tc>
          <w:tcPr>
            <w:tcW w:w="0" w:type="auto"/>
            <w:gridSpan w:val="2"/>
            <w:tcBorders>
              <w:left w:val="single" w:sz="12" w:space="0" w:color="BFBFBF" w:themeColor="background1" w:themeShade="BF"/>
            </w:tcBorders>
          </w:tcPr>
          <w:p w14:paraId="1B2331E2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fēlīc</w:t>
            </w:r>
            <w:r w:rsidRPr="00572A34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ibus</w:t>
            </w:r>
            <w:proofErr w:type="spellEnd"/>
          </w:p>
        </w:tc>
        <w:tc>
          <w:tcPr>
            <w:tcW w:w="0" w:type="auto"/>
            <w:gridSpan w:val="2"/>
          </w:tcPr>
          <w:p w14:paraId="303D5A02" w14:textId="77777777" w:rsidR="008A139E" w:rsidRPr="00572A34" w:rsidRDefault="008A139E" w:rsidP="00AD1511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</w:pPr>
            <w:proofErr w:type="spellStart"/>
            <w:r w:rsidRPr="00572A34">
              <w:rPr>
                <w:rFonts w:asciiTheme="majorBidi" w:hAnsiTheme="majorBidi" w:cstheme="majorBidi"/>
                <w:bCs/>
                <w:sz w:val="18"/>
                <w:szCs w:val="18"/>
                <w:lang w:val="de-DE"/>
              </w:rPr>
              <w:t>praesent</w:t>
            </w:r>
            <w:r w:rsidRPr="008A139E">
              <w:rPr>
                <w:rFonts w:asciiTheme="majorBidi" w:hAnsiTheme="majorBidi" w:cstheme="majorBidi"/>
                <w:b/>
                <w:sz w:val="18"/>
                <w:szCs w:val="18"/>
                <w:lang w:val="de-DE"/>
              </w:rPr>
              <w:t>ibus</w:t>
            </w:r>
            <w:proofErr w:type="spellEnd"/>
          </w:p>
        </w:tc>
      </w:tr>
    </w:tbl>
    <w:p w14:paraId="327BD7BF" w14:textId="77777777" w:rsidR="001A6003" w:rsidRDefault="00E62A14" w:rsidP="00CE104C">
      <w:pPr>
        <w:ind w:left="-720"/>
        <w:rPr>
          <w:rFonts w:asciiTheme="majorBidi" w:hAnsiTheme="majorBidi" w:cstheme="majorBidi"/>
          <w:color w:val="333333"/>
          <w:sz w:val="18"/>
          <w:szCs w:val="18"/>
          <w:lang w:val="lt-LT"/>
        </w:rPr>
      </w:pPr>
      <w:r>
        <w:rPr>
          <w:rFonts w:asciiTheme="majorBidi" w:hAnsiTheme="majorBidi" w:cstheme="majorBidi"/>
          <w:sz w:val="20"/>
          <w:szCs w:val="20"/>
          <w:lang w:val="lt-LT"/>
        </w:rPr>
        <w:br/>
      </w:r>
      <w:r w:rsidR="00B80144" w:rsidRPr="000F3B59">
        <w:rPr>
          <w:rFonts w:asciiTheme="majorBidi" w:hAnsiTheme="majorBidi" w:cstheme="majorBidi"/>
          <w:sz w:val="18"/>
          <w:szCs w:val="18"/>
          <w:lang w:val="lt-LT"/>
        </w:rPr>
        <w:t xml:space="preserve">Trečios linksniuotės būdvardžiai </w:t>
      </w:r>
      <w:r w:rsidR="00DB3D42" w:rsidRPr="000F3B59">
        <w:rPr>
          <w:rFonts w:asciiTheme="majorBidi" w:hAnsiTheme="majorBidi" w:cstheme="majorBidi"/>
          <w:sz w:val="18"/>
          <w:szCs w:val="18"/>
          <w:lang w:val="lt-LT"/>
        </w:rPr>
        <w:t xml:space="preserve">linksniuojami kaip balsinio tipo daiktavardžiai (tik </w:t>
      </w:r>
      <w:proofErr w:type="spellStart"/>
      <w:r w:rsidR="00DB3D42" w:rsidRPr="000F3B59">
        <w:rPr>
          <w:rFonts w:asciiTheme="majorBidi" w:hAnsiTheme="majorBidi" w:cstheme="majorBidi"/>
          <w:sz w:val="18"/>
          <w:szCs w:val="18"/>
          <w:lang w:val="lt-LT"/>
        </w:rPr>
        <w:t>acc</w:t>
      </w:r>
      <w:proofErr w:type="spellEnd"/>
      <w:r w:rsidR="00DB3D42" w:rsidRPr="000F3B59">
        <w:rPr>
          <w:rFonts w:asciiTheme="majorBidi" w:hAnsiTheme="majorBidi" w:cstheme="majorBidi"/>
          <w:sz w:val="18"/>
          <w:szCs w:val="18"/>
          <w:lang w:val="lt-LT"/>
        </w:rPr>
        <w:t xml:space="preserve">. </w:t>
      </w:r>
      <w:proofErr w:type="spellStart"/>
      <w:r w:rsidR="00DB3D42" w:rsidRPr="000F3B59">
        <w:rPr>
          <w:rFonts w:asciiTheme="majorBidi" w:hAnsiTheme="majorBidi" w:cstheme="majorBidi"/>
          <w:sz w:val="18"/>
          <w:szCs w:val="18"/>
          <w:lang w:val="lt-LT"/>
        </w:rPr>
        <w:t>sg</w:t>
      </w:r>
      <w:proofErr w:type="spellEnd"/>
      <w:r w:rsidR="00DB3D42" w:rsidRPr="000F3B59">
        <w:rPr>
          <w:rFonts w:asciiTheme="majorBidi" w:hAnsiTheme="majorBidi" w:cstheme="majorBidi"/>
          <w:sz w:val="18"/>
          <w:szCs w:val="18"/>
          <w:lang w:val="lt-LT"/>
        </w:rPr>
        <w:t xml:space="preserve">. </w:t>
      </w:r>
      <w:r w:rsidR="00DB3D42" w:rsidRPr="000F3B59">
        <w:rPr>
          <w:rFonts w:asciiTheme="majorBidi" w:hAnsiTheme="majorBidi" w:cstheme="majorBidi"/>
          <w:i/>
          <w:iCs/>
          <w:sz w:val="18"/>
          <w:szCs w:val="18"/>
          <w:lang w:val="lt-LT"/>
        </w:rPr>
        <w:t>m / f</w:t>
      </w:r>
      <w:r w:rsidR="00DB3D42" w:rsidRPr="000F3B59">
        <w:rPr>
          <w:rFonts w:asciiTheme="majorBidi" w:hAnsiTheme="majorBidi" w:cstheme="majorBidi"/>
          <w:sz w:val="18"/>
          <w:szCs w:val="18"/>
          <w:lang w:val="lt-LT"/>
        </w:rPr>
        <w:t xml:space="preserve"> turi -</w:t>
      </w:r>
      <w:proofErr w:type="spellStart"/>
      <w:r w:rsidR="00DB3D42" w:rsidRPr="000F3B59">
        <w:rPr>
          <w:rFonts w:asciiTheme="majorBidi" w:hAnsiTheme="majorBidi" w:cstheme="majorBidi"/>
          <w:sz w:val="18"/>
          <w:szCs w:val="18"/>
          <w:lang w:val="lt-LT"/>
        </w:rPr>
        <w:t>em</w:t>
      </w:r>
      <w:proofErr w:type="spellEnd"/>
      <w:r w:rsidR="00DB3D42" w:rsidRPr="000F3B59">
        <w:rPr>
          <w:rFonts w:asciiTheme="majorBidi" w:hAnsiTheme="majorBidi" w:cstheme="majorBidi"/>
          <w:sz w:val="18"/>
          <w:szCs w:val="18"/>
          <w:lang w:val="lt-LT"/>
        </w:rPr>
        <w:t>, ne -</w:t>
      </w:r>
      <w:proofErr w:type="spellStart"/>
      <w:r w:rsidR="00DB3D42" w:rsidRPr="000F3B59">
        <w:rPr>
          <w:rFonts w:asciiTheme="majorBidi" w:hAnsiTheme="majorBidi" w:cstheme="majorBidi"/>
          <w:sz w:val="18"/>
          <w:szCs w:val="18"/>
          <w:lang w:val="lt-LT"/>
        </w:rPr>
        <w:t>im</w:t>
      </w:r>
      <w:proofErr w:type="spellEnd"/>
      <w:r w:rsidR="00DB3D42" w:rsidRPr="000F3B59">
        <w:rPr>
          <w:rFonts w:asciiTheme="majorBidi" w:hAnsiTheme="majorBidi" w:cstheme="majorBidi"/>
          <w:sz w:val="18"/>
          <w:szCs w:val="18"/>
          <w:lang w:val="lt-LT"/>
        </w:rPr>
        <w:t>).</w:t>
      </w:r>
      <w:r w:rsidR="00DB3D42" w:rsidRPr="000F3B59">
        <w:rPr>
          <w:rFonts w:asciiTheme="majorBidi" w:hAnsiTheme="majorBidi" w:cstheme="majorBidi"/>
          <w:sz w:val="18"/>
          <w:szCs w:val="18"/>
          <w:lang w:val="lt-LT"/>
        </w:rPr>
        <w:br/>
        <w:t xml:space="preserve">Jie </w:t>
      </w:r>
      <w:r w:rsidR="00B80144" w:rsidRPr="000F3B59">
        <w:rPr>
          <w:rFonts w:asciiTheme="majorBidi" w:hAnsiTheme="majorBidi" w:cstheme="majorBidi"/>
          <w:sz w:val="18"/>
          <w:szCs w:val="18"/>
          <w:lang w:val="lt-LT"/>
        </w:rPr>
        <w:t>skirstomi į 1-os, 2-jų ir 3-jų galūnių pagal tai, ar vienaskaitos vardininke visos giminės turi atskiras formas (3-jų gal.), vyr. ir mot. giminė sutampa (2-jų gal.), visos trys giminės turi vieną formą (1-os) galūnės.</w:t>
      </w:r>
      <w:r w:rsidR="00FA1693" w:rsidRPr="00FA1693">
        <w:rPr>
          <w:rFonts w:asciiTheme="majorBidi" w:hAnsiTheme="majorBidi" w:cstheme="majorBidi"/>
          <w:sz w:val="18"/>
          <w:szCs w:val="18"/>
          <w:lang w:val="lt-LT"/>
        </w:rPr>
        <w:t xml:space="preserve"> </w:t>
      </w:r>
      <w:r w:rsidR="00FA1693" w:rsidRPr="000F3B59">
        <w:rPr>
          <w:rFonts w:asciiTheme="majorBidi" w:hAnsiTheme="majorBidi" w:cstheme="majorBidi"/>
          <w:sz w:val="18"/>
          <w:szCs w:val="18"/>
          <w:lang w:val="lt-LT"/>
        </w:rPr>
        <w:t>Kitais atžvilgiais visų tipų linksniavimas sutampa.</w:t>
      </w:r>
      <w:r w:rsidR="002B7AEE" w:rsidRPr="000F3B59">
        <w:rPr>
          <w:rFonts w:asciiTheme="majorBidi" w:hAnsiTheme="majorBidi" w:cstheme="majorBidi"/>
          <w:sz w:val="18"/>
          <w:szCs w:val="18"/>
          <w:lang w:val="lt-LT"/>
        </w:rPr>
        <w:br/>
        <w:t>N</w:t>
      </w:r>
      <w:r w:rsidR="00FA1693">
        <w:rPr>
          <w:rFonts w:asciiTheme="majorBidi" w:hAnsiTheme="majorBidi" w:cstheme="majorBidi"/>
          <w:sz w:val="18"/>
          <w:szCs w:val="18"/>
          <w:lang w:val="lt-LT"/>
        </w:rPr>
        <w:t>ota bene: n</w:t>
      </w:r>
      <w:r w:rsidR="002B7AEE" w:rsidRPr="000F3B59">
        <w:rPr>
          <w:rFonts w:asciiTheme="majorBidi" w:hAnsiTheme="majorBidi" w:cstheme="majorBidi"/>
          <w:sz w:val="18"/>
          <w:szCs w:val="18"/>
          <w:lang w:val="lt-LT"/>
        </w:rPr>
        <w:t>iekatrosios gim. galininkas (taip pat 1-os gal. būdvardžių) sutampa su vardininku pagal bendrą niekatrosios giminės taisyklę.</w:t>
      </w:r>
      <w:r w:rsidR="00FA1693">
        <w:rPr>
          <w:rFonts w:asciiTheme="majorBidi" w:hAnsiTheme="majorBidi" w:cstheme="majorBidi"/>
          <w:sz w:val="18"/>
          <w:szCs w:val="18"/>
          <w:lang w:val="lt-LT"/>
        </w:rPr>
        <w:t xml:space="preserve"> </w:t>
      </w:r>
      <w:r w:rsidR="00FA1693">
        <w:rPr>
          <w:rFonts w:asciiTheme="majorBidi" w:hAnsiTheme="majorBidi" w:cstheme="majorBidi"/>
          <w:sz w:val="18"/>
          <w:szCs w:val="18"/>
          <w:lang w:val="lt-LT"/>
        </w:rPr>
        <w:br/>
      </w:r>
      <w:r w:rsidR="00B76CF1" w:rsidRPr="000F3B59">
        <w:rPr>
          <w:rFonts w:asciiTheme="majorBidi" w:hAnsiTheme="majorBidi" w:cstheme="majorBidi"/>
          <w:sz w:val="18"/>
          <w:szCs w:val="18"/>
          <w:lang w:val="lt-LT"/>
        </w:rPr>
        <w:br/>
      </w:r>
      <w:r w:rsidR="00B76CF1" w:rsidRPr="00C9269F">
        <w:rPr>
          <w:rFonts w:asciiTheme="majorBidi" w:hAnsiTheme="majorBidi" w:cstheme="majorBidi"/>
          <w:sz w:val="18"/>
          <w:szCs w:val="18"/>
          <w:lang w:val="lt-LT"/>
        </w:rPr>
        <w:lastRenderedPageBreak/>
        <w:t>Beveik visi 3-jų galūnių -</w:t>
      </w:r>
      <w:proofErr w:type="spellStart"/>
      <w:r w:rsidR="00B76CF1" w:rsidRPr="00C9269F">
        <w:rPr>
          <w:rFonts w:asciiTheme="majorBidi" w:hAnsiTheme="majorBidi" w:cstheme="majorBidi"/>
          <w:sz w:val="18"/>
          <w:szCs w:val="18"/>
          <w:lang w:val="lt-LT"/>
        </w:rPr>
        <w:t>er</w:t>
      </w:r>
      <w:proofErr w:type="spellEnd"/>
      <w:r w:rsidR="00B76CF1" w:rsidRPr="00C9269F">
        <w:rPr>
          <w:rFonts w:asciiTheme="majorBidi" w:hAnsiTheme="majorBidi" w:cstheme="majorBidi"/>
          <w:sz w:val="18"/>
          <w:szCs w:val="18"/>
          <w:lang w:val="lt-LT"/>
        </w:rPr>
        <w:t xml:space="preserve"> tipo būdvardžiai (išskyrus </w:t>
      </w:r>
      <w:proofErr w:type="spellStart"/>
      <w:r w:rsidR="00B76CF1" w:rsidRPr="00C9269F">
        <w:rPr>
          <w:rFonts w:asciiTheme="majorBidi" w:hAnsiTheme="majorBidi" w:cstheme="majorBidi"/>
          <w:b/>
          <w:bCs/>
          <w:sz w:val="18"/>
          <w:szCs w:val="18"/>
          <w:lang w:val="lt-LT"/>
        </w:rPr>
        <w:t>celer</w:t>
      </w:r>
      <w:proofErr w:type="spellEnd"/>
      <w:r w:rsidR="00B76CF1" w:rsidRPr="00C9269F">
        <w:rPr>
          <w:rFonts w:asciiTheme="majorBidi" w:hAnsiTheme="majorBidi" w:cstheme="majorBidi"/>
          <w:b/>
          <w:bCs/>
          <w:sz w:val="18"/>
          <w:szCs w:val="18"/>
          <w:lang w:val="lt-LT"/>
        </w:rPr>
        <w:t xml:space="preserve">, </w:t>
      </w:r>
      <w:proofErr w:type="spellStart"/>
      <w:r w:rsidR="00B76CF1" w:rsidRPr="00C9269F">
        <w:rPr>
          <w:rFonts w:asciiTheme="majorBidi" w:hAnsiTheme="majorBidi" w:cstheme="majorBidi"/>
          <w:b/>
          <w:bCs/>
          <w:sz w:val="18"/>
          <w:szCs w:val="18"/>
          <w:lang w:val="lt-LT"/>
        </w:rPr>
        <w:t>is</w:t>
      </w:r>
      <w:proofErr w:type="spellEnd"/>
      <w:r w:rsidR="00B76CF1" w:rsidRPr="00C9269F">
        <w:rPr>
          <w:rFonts w:asciiTheme="majorBidi" w:hAnsiTheme="majorBidi" w:cstheme="majorBidi"/>
          <w:b/>
          <w:bCs/>
          <w:sz w:val="18"/>
          <w:szCs w:val="18"/>
          <w:lang w:val="lt-LT"/>
        </w:rPr>
        <w:t>, e</w:t>
      </w:r>
      <w:r w:rsidR="00B76CF1" w:rsidRPr="00C9269F">
        <w:rPr>
          <w:rFonts w:asciiTheme="majorBidi" w:hAnsiTheme="majorBidi" w:cstheme="majorBidi"/>
          <w:sz w:val="18"/>
          <w:szCs w:val="18"/>
          <w:lang w:val="lt-LT"/>
        </w:rPr>
        <w:t xml:space="preserve"> ir jo vedinius</w:t>
      </w:r>
      <w:r w:rsidR="00C9269F" w:rsidRPr="00C9269F">
        <w:rPr>
          <w:rFonts w:asciiTheme="majorBidi" w:hAnsiTheme="majorBidi" w:cstheme="majorBidi"/>
          <w:sz w:val="18"/>
          <w:szCs w:val="18"/>
          <w:lang w:val="lt-LT"/>
        </w:rPr>
        <w:t xml:space="preserve">: </w:t>
      </w:r>
      <w:proofErr w:type="spellStart"/>
      <w:r w:rsidR="00C9269F" w:rsidRPr="00C9269F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bidi="he-IL"/>
        </w:rPr>
        <w:t>perceler</w:t>
      </w:r>
      <w:proofErr w:type="spellEnd"/>
      <w:r w:rsidR="00C9269F" w:rsidRPr="00C9269F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bidi="he-IL"/>
        </w:rPr>
        <w:t>, is, e</w:t>
      </w:r>
      <w:r w:rsidR="00C9269F">
        <w:rPr>
          <w:rFonts w:ascii="Times New Roman" w:eastAsia="Times New Roman" w:hAnsi="Times New Roman" w:cs="Times New Roman"/>
          <w:color w:val="333333"/>
          <w:sz w:val="18"/>
          <w:szCs w:val="18"/>
          <w:lang w:bidi="he-IL"/>
        </w:rPr>
        <w:t xml:space="preserve"> </w:t>
      </w:r>
      <w:proofErr w:type="spellStart"/>
      <w:r w:rsidR="00C9269F">
        <w:rPr>
          <w:rFonts w:ascii="Times New Roman" w:eastAsia="Times New Roman" w:hAnsi="Times New Roman" w:cs="Times New Roman"/>
          <w:color w:val="333333"/>
          <w:sz w:val="18"/>
          <w:szCs w:val="18"/>
          <w:lang w:bidi="he-IL"/>
        </w:rPr>
        <w:t>ir</w:t>
      </w:r>
      <w:proofErr w:type="spellEnd"/>
      <w:r w:rsidR="00C9269F">
        <w:rPr>
          <w:rFonts w:ascii="Times New Roman" w:eastAsia="Times New Roman" w:hAnsi="Times New Roman" w:cs="Times New Roman"/>
          <w:color w:val="333333"/>
          <w:sz w:val="18"/>
          <w:szCs w:val="18"/>
          <w:lang w:bidi="he-IL"/>
        </w:rPr>
        <w:t xml:space="preserve"> </w:t>
      </w:r>
      <w:proofErr w:type="spellStart"/>
      <w:r w:rsidR="00C9269F" w:rsidRPr="00C9269F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bidi="he-IL"/>
        </w:rPr>
        <w:t>praeceler</w:t>
      </w:r>
      <w:proofErr w:type="spellEnd"/>
      <w:r w:rsidR="00C9269F" w:rsidRPr="00C9269F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bidi="he-IL"/>
        </w:rPr>
        <w:t>, is, e</w:t>
      </w:r>
      <w:r w:rsidR="00C9269F" w:rsidRPr="00C9269F">
        <w:rPr>
          <w:rFonts w:ascii="Times New Roman" w:eastAsia="Times New Roman" w:hAnsi="Times New Roman" w:cs="Times New Roman"/>
          <w:color w:val="333333"/>
          <w:sz w:val="18"/>
          <w:szCs w:val="18"/>
          <w:lang w:bidi="he-IL"/>
        </w:rPr>
        <w:t xml:space="preserve"> </w:t>
      </w:r>
      <w:proofErr w:type="spellStart"/>
      <w:r w:rsidR="00C9269F" w:rsidRPr="00C9269F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bidi="he-IL"/>
        </w:rPr>
        <w:t>labai</w:t>
      </w:r>
      <w:proofErr w:type="spellEnd"/>
      <w:r w:rsidR="00C9269F" w:rsidRPr="00C9269F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bidi="he-IL"/>
        </w:rPr>
        <w:t xml:space="preserve"> </w:t>
      </w:r>
      <w:proofErr w:type="spellStart"/>
      <w:r w:rsidR="00C9269F" w:rsidRPr="00C9269F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bidi="he-IL"/>
        </w:rPr>
        <w:t>greitas</w:t>
      </w:r>
      <w:proofErr w:type="spellEnd"/>
      <w:r w:rsidR="00B76CF1" w:rsidRPr="00C9269F">
        <w:rPr>
          <w:rFonts w:asciiTheme="majorBidi" w:hAnsiTheme="majorBidi" w:cstheme="majorBidi"/>
          <w:sz w:val="18"/>
          <w:szCs w:val="18"/>
          <w:lang w:val="lt-LT"/>
        </w:rPr>
        <w:t xml:space="preserve">) </w:t>
      </w:r>
      <w:r w:rsidR="00B76CF1" w:rsidRPr="00C9269F">
        <w:rPr>
          <w:rFonts w:asciiTheme="majorBidi" w:hAnsiTheme="majorBidi" w:cstheme="majorBidi"/>
          <w:sz w:val="18"/>
          <w:szCs w:val="18"/>
          <w:u w:val="single"/>
          <w:lang w:val="lt-LT"/>
        </w:rPr>
        <w:t>linksniuojant -e- kamiene praranda</w:t>
      </w:r>
      <w:r w:rsidR="00B76CF1" w:rsidRPr="00FA1693">
        <w:rPr>
          <w:rFonts w:asciiTheme="majorBidi" w:hAnsiTheme="majorBidi" w:cstheme="majorBidi"/>
          <w:sz w:val="18"/>
          <w:szCs w:val="18"/>
          <w:lang w:val="lt-LT"/>
        </w:rPr>
        <w:t xml:space="preserve">. </w:t>
      </w:r>
      <w:r w:rsidR="00FA1693" w:rsidRPr="000F3B59">
        <w:rPr>
          <w:rFonts w:asciiTheme="majorBidi" w:hAnsiTheme="majorBidi" w:cstheme="majorBidi"/>
          <w:sz w:val="18"/>
          <w:szCs w:val="18"/>
          <w:lang w:val="lt-LT"/>
        </w:rPr>
        <w:t>3-jų galūnių būdvardžių yra labai nedaug, daugiausia yra 2-jų galūnių būdvardžių.</w:t>
      </w:r>
      <w:r w:rsidR="00FA1693">
        <w:rPr>
          <w:rFonts w:asciiTheme="majorBidi" w:hAnsiTheme="majorBidi" w:cstheme="majorBidi"/>
          <w:sz w:val="18"/>
          <w:szCs w:val="18"/>
          <w:lang w:val="lt-LT"/>
        </w:rPr>
        <w:br/>
      </w:r>
      <w:r w:rsidR="00B76CF1" w:rsidRPr="00C9269F">
        <w:rPr>
          <w:rFonts w:asciiTheme="majorBidi" w:hAnsiTheme="majorBidi" w:cstheme="majorBidi"/>
          <w:sz w:val="18"/>
          <w:szCs w:val="18"/>
          <w:lang w:val="lt-LT"/>
        </w:rPr>
        <w:br/>
      </w:r>
      <w:r w:rsidR="001A6003" w:rsidRPr="00C9269F">
        <w:rPr>
          <w:rFonts w:asciiTheme="majorBidi" w:hAnsiTheme="majorBidi" w:cstheme="majorBidi"/>
          <w:sz w:val="18"/>
          <w:szCs w:val="18"/>
          <w:lang w:val="lt-LT"/>
        </w:rPr>
        <w:t>1-os galūnės būdvardžiai yra skirtingos kilmės ir kamienų, jų vardininkai labai įvairūs</w:t>
      </w:r>
      <w:r w:rsidR="00B76CF1" w:rsidRPr="00C9269F">
        <w:rPr>
          <w:rFonts w:asciiTheme="majorBidi" w:hAnsiTheme="majorBidi" w:cstheme="majorBidi"/>
          <w:sz w:val="18"/>
          <w:szCs w:val="18"/>
          <w:lang w:val="lt-LT"/>
        </w:rPr>
        <w:t>, dažnai kitę ar trumpėję (kaip ir 3-os linksniuotės daiktavardžių). Šių b</w:t>
      </w:r>
      <w:r w:rsidR="001A6003" w:rsidRPr="00C9269F">
        <w:rPr>
          <w:rFonts w:asciiTheme="majorBidi" w:hAnsiTheme="majorBidi" w:cstheme="majorBidi"/>
          <w:sz w:val="18"/>
          <w:szCs w:val="18"/>
          <w:lang w:val="lt-LT"/>
        </w:rPr>
        <w:t>ūdvardži</w:t>
      </w:r>
      <w:r w:rsidR="00B76CF1" w:rsidRPr="00C9269F">
        <w:rPr>
          <w:rFonts w:asciiTheme="majorBidi" w:hAnsiTheme="majorBidi" w:cstheme="majorBidi"/>
          <w:sz w:val="18"/>
          <w:szCs w:val="18"/>
          <w:lang w:val="lt-LT"/>
        </w:rPr>
        <w:t>ų</w:t>
      </w:r>
      <w:r w:rsidR="001A6003" w:rsidRPr="00C9269F">
        <w:rPr>
          <w:rFonts w:asciiTheme="majorBidi" w:hAnsiTheme="majorBidi" w:cstheme="majorBidi"/>
          <w:sz w:val="18"/>
          <w:szCs w:val="18"/>
          <w:lang w:val="lt-LT"/>
        </w:rPr>
        <w:t xml:space="preserve"> kamieną, naudojamą linksniuojant, sužinome iš kilmininko, kurį pateikia žodynas. </w:t>
      </w:r>
      <w:r w:rsidR="001A6003" w:rsidRPr="00C9269F">
        <w:rPr>
          <w:rFonts w:asciiTheme="majorBidi" w:hAnsiTheme="majorBidi" w:cstheme="majorBidi"/>
          <w:sz w:val="18"/>
          <w:szCs w:val="18"/>
          <w:lang w:val="lt-LT"/>
        </w:rPr>
        <w:br/>
        <w:t xml:space="preserve">Dauguma 1-os galūnės būdvardžių, kurių vns. </w:t>
      </w:r>
      <w:proofErr w:type="spellStart"/>
      <w:r w:rsidR="001A6003" w:rsidRPr="00C9269F">
        <w:rPr>
          <w:rFonts w:asciiTheme="majorBidi" w:hAnsiTheme="majorBidi" w:cstheme="majorBidi"/>
          <w:sz w:val="18"/>
          <w:szCs w:val="18"/>
          <w:lang w:val="lt-LT"/>
        </w:rPr>
        <w:t>vard</w:t>
      </w:r>
      <w:proofErr w:type="spellEnd"/>
      <w:r w:rsidR="001A6003" w:rsidRPr="00C9269F">
        <w:rPr>
          <w:rFonts w:asciiTheme="majorBidi" w:hAnsiTheme="majorBidi" w:cstheme="majorBidi"/>
          <w:sz w:val="18"/>
          <w:szCs w:val="18"/>
          <w:lang w:val="lt-LT"/>
        </w:rPr>
        <w:t xml:space="preserve">. turi pabaigą </w:t>
      </w:r>
      <w:r w:rsidR="001A6003" w:rsidRPr="00C9269F">
        <w:rPr>
          <w:rFonts w:asciiTheme="majorBidi" w:hAnsiTheme="majorBidi" w:cstheme="majorBidi"/>
          <w:b/>
          <w:bCs/>
          <w:sz w:val="18"/>
          <w:szCs w:val="18"/>
          <w:lang w:val="lt-LT"/>
        </w:rPr>
        <w:t>-</w:t>
      </w:r>
      <w:proofErr w:type="spellStart"/>
      <w:r w:rsidR="001A6003" w:rsidRPr="00C9269F">
        <w:rPr>
          <w:rFonts w:asciiTheme="majorBidi" w:hAnsiTheme="majorBidi" w:cstheme="majorBidi"/>
          <w:b/>
          <w:bCs/>
          <w:sz w:val="18"/>
          <w:szCs w:val="18"/>
          <w:lang w:val="lt-LT"/>
        </w:rPr>
        <w:t>ns</w:t>
      </w:r>
      <w:proofErr w:type="spellEnd"/>
      <w:r w:rsidR="001A6003" w:rsidRPr="00C9269F">
        <w:rPr>
          <w:rFonts w:asciiTheme="majorBidi" w:hAnsiTheme="majorBidi" w:cstheme="majorBidi"/>
          <w:sz w:val="18"/>
          <w:szCs w:val="18"/>
          <w:lang w:val="lt-LT"/>
        </w:rPr>
        <w:t xml:space="preserve">, </w:t>
      </w:r>
      <w:proofErr w:type="spellStart"/>
      <w:r w:rsidR="001A6003" w:rsidRPr="00C9269F">
        <w:rPr>
          <w:rFonts w:asciiTheme="majorBidi" w:hAnsiTheme="majorBidi" w:cstheme="majorBidi"/>
          <w:sz w:val="18"/>
          <w:szCs w:val="18"/>
          <w:lang w:val="lt-LT"/>
        </w:rPr>
        <w:t>kilm</w:t>
      </w:r>
      <w:proofErr w:type="spellEnd"/>
      <w:r w:rsidR="001A6003" w:rsidRPr="00C9269F">
        <w:rPr>
          <w:rFonts w:asciiTheme="majorBidi" w:hAnsiTheme="majorBidi" w:cstheme="majorBidi"/>
          <w:sz w:val="18"/>
          <w:szCs w:val="18"/>
          <w:lang w:val="lt-LT"/>
        </w:rPr>
        <w:t xml:space="preserve">. </w:t>
      </w:r>
      <w:r w:rsidR="001A6003" w:rsidRPr="00C9269F">
        <w:rPr>
          <w:rFonts w:asciiTheme="majorBidi" w:hAnsiTheme="majorBidi" w:cstheme="majorBidi"/>
          <w:b/>
          <w:bCs/>
          <w:sz w:val="18"/>
          <w:szCs w:val="18"/>
          <w:lang w:val="lt-LT"/>
        </w:rPr>
        <w:t>-</w:t>
      </w:r>
      <w:proofErr w:type="spellStart"/>
      <w:r w:rsidR="001A6003" w:rsidRPr="00C9269F">
        <w:rPr>
          <w:rFonts w:asciiTheme="majorBidi" w:hAnsiTheme="majorBidi" w:cstheme="majorBidi"/>
          <w:b/>
          <w:bCs/>
          <w:sz w:val="18"/>
          <w:szCs w:val="18"/>
          <w:lang w:val="lt-LT"/>
        </w:rPr>
        <w:t>ntis</w:t>
      </w:r>
      <w:proofErr w:type="spellEnd"/>
      <w:r w:rsidR="001A6003" w:rsidRPr="00C9269F">
        <w:rPr>
          <w:rFonts w:asciiTheme="majorBidi" w:hAnsiTheme="majorBidi" w:cstheme="majorBidi"/>
          <w:sz w:val="18"/>
          <w:szCs w:val="18"/>
          <w:lang w:val="lt-LT"/>
        </w:rPr>
        <w:t xml:space="preserve"> (kaip </w:t>
      </w:r>
      <w:proofErr w:type="spellStart"/>
      <w:r w:rsidR="008300E8" w:rsidRPr="00C9269F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lt-LT" w:bidi="he-IL"/>
        </w:rPr>
        <w:t>fragr</w:t>
      </w:r>
      <w:r w:rsidR="008300E8" w:rsidRPr="00C9269F">
        <w:rPr>
          <w:rFonts w:ascii="Times New Roman" w:eastAsia="Times New Roman" w:hAnsi="Times New Roman" w:cs="Times New Roman"/>
          <w:color w:val="333333"/>
          <w:sz w:val="18"/>
          <w:szCs w:val="18"/>
          <w:lang w:val="lt-LT" w:bidi="he-IL"/>
        </w:rPr>
        <w:t>|</w:t>
      </w:r>
      <w:r w:rsidR="008300E8" w:rsidRPr="00C9269F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lt-LT" w:bidi="he-IL"/>
        </w:rPr>
        <w:t>āns</w:t>
      </w:r>
      <w:proofErr w:type="spellEnd"/>
      <w:r w:rsidR="008300E8" w:rsidRPr="00C9269F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lt-LT" w:bidi="he-IL"/>
        </w:rPr>
        <w:t>, antis</w:t>
      </w:r>
      <w:r w:rsidR="008300E8" w:rsidRPr="00C9269F">
        <w:rPr>
          <w:rFonts w:ascii="Times New Roman" w:eastAsia="Times New Roman" w:hAnsi="Times New Roman" w:cs="Times New Roman"/>
          <w:color w:val="333333"/>
          <w:sz w:val="18"/>
          <w:szCs w:val="18"/>
          <w:lang w:val="lt-LT" w:bidi="he-IL"/>
        </w:rPr>
        <w:t xml:space="preserve"> </w:t>
      </w:r>
      <w:r w:rsidR="008300E8" w:rsidRPr="00C9269F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val="lt-LT" w:bidi="he-IL"/>
        </w:rPr>
        <w:t>kvepiantis, kvapus</w:t>
      </w:r>
      <w:r w:rsidR="008300E8" w:rsidRPr="00C9269F">
        <w:rPr>
          <w:rFonts w:ascii="Times New Roman" w:eastAsia="Times New Roman" w:hAnsi="Times New Roman" w:cs="Times New Roman"/>
          <w:color w:val="333333"/>
          <w:sz w:val="18"/>
          <w:szCs w:val="18"/>
          <w:lang w:val="lt-LT" w:bidi="he-IL"/>
        </w:rPr>
        <w:t>;</w:t>
      </w:r>
      <w:r w:rsidR="008300E8" w:rsidRPr="00C9269F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val="lt-LT" w:bidi="he-IL"/>
        </w:rPr>
        <w:t xml:space="preserve"> </w:t>
      </w:r>
      <w:proofErr w:type="spellStart"/>
      <w:r w:rsidR="001A6003" w:rsidRPr="00C9269F">
        <w:rPr>
          <w:rFonts w:asciiTheme="majorBidi" w:hAnsiTheme="majorBidi" w:cstheme="majorBidi"/>
          <w:b/>
          <w:bCs/>
          <w:sz w:val="18"/>
          <w:szCs w:val="18"/>
          <w:lang w:val="lt-LT"/>
        </w:rPr>
        <w:t>ard</w:t>
      </w:r>
      <w:r w:rsidR="001A6003" w:rsidRPr="00C9269F">
        <w:rPr>
          <w:rFonts w:asciiTheme="majorBidi" w:hAnsiTheme="majorBidi" w:cstheme="majorBidi"/>
          <w:color w:val="333333"/>
          <w:sz w:val="18"/>
          <w:szCs w:val="18"/>
          <w:lang w:val="lt-LT"/>
        </w:rPr>
        <w:t>|</w:t>
      </w:r>
      <w:r w:rsidR="001A6003" w:rsidRPr="00C9269F">
        <w:rPr>
          <w:rFonts w:asciiTheme="majorBidi" w:hAnsiTheme="majorBidi" w:cstheme="majorBidi"/>
          <w:b/>
          <w:bCs/>
          <w:sz w:val="18"/>
          <w:szCs w:val="18"/>
          <w:lang w:val="lt-LT"/>
        </w:rPr>
        <w:t>ēns</w:t>
      </w:r>
      <w:proofErr w:type="spellEnd"/>
      <w:r w:rsidR="001A6003" w:rsidRPr="00C9269F">
        <w:rPr>
          <w:rFonts w:asciiTheme="majorBidi" w:hAnsiTheme="majorBidi" w:cstheme="majorBidi"/>
          <w:b/>
          <w:bCs/>
          <w:sz w:val="18"/>
          <w:szCs w:val="18"/>
          <w:lang w:val="lt-LT"/>
        </w:rPr>
        <w:t xml:space="preserve">, </w:t>
      </w:r>
      <w:proofErr w:type="spellStart"/>
      <w:r w:rsidR="001A6003" w:rsidRPr="00C9269F">
        <w:rPr>
          <w:rFonts w:asciiTheme="majorBidi" w:hAnsiTheme="majorBidi" w:cstheme="majorBidi"/>
          <w:b/>
          <w:bCs/>
          <w:sz w:val="18"/>
          <w:szCs w:val="18"/>
          <w:lang w:val="lt-LT"/>
        </w:rPr>
        <w:t>entis</w:t>
      </w:r>
      <w:proofErr w:type="spellEnd"/>
      <w:r w:rsidR="001A6003" w:rsidRPr="00C9269F">
        <w:rPr>
          <w:rFonts w:asciiTheme="majorBidi" w:hAnsiTheme="majorBidi" w:cstheme="majorBidi"/>
          <w:sz w:val="18"/>
          <w:szCs w:val="18"/>
          <w:lang w:val="lt-LT"/>
        </w:rPr>
        <w:t xml:space="preserve"> </w:t>
      </w:r>
      <w:r w:rsidR="001A6003" w:rsidRPr="00C9269F">
        <w:rPr>
          <w:rFonts w:asciiTheme="majorBidi" w:hAnsiTheme="majorBidi" w:cstheme="majorBidi"/>
          <w:i/>
          <w:iCs/>
          <w:sz w:val="18"/>
          <w:szCs w:val="18"/>
          <w:lang w:val="lt-LT"/>
        </w:rPr>
        <w:t>degantis, karštas</w:t>
      </w:r>
      <w:r w:rsidR="008300E8" w:rsidRPr="00C9269F">
        <w:rPr>
          <w:rFonts w:asciiTheme="majorBidi" w:hAnsiTheme="majorBidi" w:cstheme="majorBidi"/>
          <w:sz w:val="18"/>
          <w:szCs w:val="18"/>
          <w:lang w:val="lt-LT"/>
        </w:rPr>
        <w:t xml:space="preserve">; </w:t>
      </w:r>
      <w:proofErr w:type="spellStart"/>
      <w:r w:rsidR="008300E8" w:rsidRPr="00C9269F">
        <w:rPr>
          <w:rFonts w:asciiTheme="majorBidi" w:hAnsiTheme="majorBidi" w:cstheme="majorBidi"/>
          <w:b/>
          <w:bCs/>
          <w:sz w:val="18"/>
          <w:szCs w:val="18"/>
          <w:lang w:val="lt-LT"/>
        </w:rPr>
        <w:t>eg</w:t>
      </w:r>
      <w:r w:rsidR="008300E8" w:rsidRPr="00C9269F">
        <w:rPr>
          <w:rFonts w:asciiTheme="majorBidi" w:hAnsiTheme="majorBidi" w:cstheme="majorBidi"/>
          <w:b/>
          <w:bCs/>
          <w:color w:val="333333"/>
          <w:sz w:val="18"/>
          <w:szCs w:val="18"/>
          <w:lang w:val="lt-LT"/>
        </w:rPr>
        <w:t>|</w:t>
      </w:r>
      <w:r w:rsidR="008300E8" w:rsidRPr="00C9269F">
        <w:rPr>
          <w:rFonts w:asciiTheme="majorBidi" w:hAnsiTheme="majorBidi" w:cstheme="majorBidi"/>
          <w:b/>
          <w:bCs/>
          <w:sz w:val="18"/>
          <w:szCs w:val="18"/>
          <w:lang w:val="lt-LT"/>
        </w:rPr>
        <w:t>ēns</w:t>
      </w:r>
      <w:proofErr w:type="spellEnd"/>
      <w:r w:rsidR="008300E8" w:rsidRPr="00C9269F">
        <w:rPr>
          <w:rFonts w:asciiTheme="majorBidi" w:hAnsiTheme="majorBidi" w:cstheme="majorBidi"/>
          <w:b/>
          <w:bCs/>
          <w:sz w:val="18"/>
          <w:szCs w:val="18"/>
          <w:lang w:val="lt-LT"/>
        </w:rPr>
        <w:t xml:space="preserve">, </w:t>
      </w:r>
      <w:proofErr w:type="spellStart"/>
      <w:r w:rsidR="008300E8" w:rsidRPr="00C9269F">
        <w:rPr>
          <w:rFonts w:asciiTheme="majorBidi" w:hAnsiTheme="majorBidi" w:cstheme="majorBidi"/>
          <w:b/>
          <w:bCs/>
          <w:sz w:val="18"/>
          <w:szCs w:val="18"/>
          <w:lang w:val="lt-LT"/>
        </w:rPr>
        <w:t>entis</w:t>
      </w:r>
      <w:proofErr w:type="spellEnd"/>
      <w:r w:rsidR="008300E8" w:rsidRPr="00C9269F">
        <w:rPr>
          <w:rFonts w:asciiTheme="majorBidi" w:hAnsiTheme="majorBidi" w:cstheme="majorBidi"/>
          <w:sz w:val="18"/>
          <w:szCs w:val="18"/>
          <w:lang w:val="lt-LT"/>
        </w:rPr>
        <w:t xml:space="preserve"> </w:t>
      </w:r>
      <w:r w:rsidR="008300E8" w:rsidRPr="00C9269F">
        <w:rPr>
          <w:rFonts w:asciiTheme="majorBidi" w:hAnsiTheme="majorBidi" w:cstheme="majorBidi"/>
          <w:i/>
          <w:iCs/>
          <w:sz w:val="18"/>
          <w:szCs w:val="18"/>
          <w:lang w:val="lt-LT"/>
        </w:rPr>
        <w:t>stokojantis, vargšas</w:t>
      </w:r>
      <w:r w:rsidR="001A6003" w:rsidRPr="00C9269F">
        <w:rPr>
          <w:rFonts w:asciiTheme="majorBidi" w:hAnsiTheme="majorBidi" w:cstheme="majorBidi"/>
          <w:sz w:val="18"/>
          <w:szCs w:val="18"/>
          <w:lang w:val="lt-LT"/>
        </w:rPr>
        <w:t xml:space="preserve">) yra kilę iš esamojo laiko dalyvių, bet nebūtinai (plg. </w:t>
      </w:r>
      <w:proofErr w:type="spellStart"/>
      <w:r w:rsidR="001A6003" w:rsidRPr="00C9269F">
        <w:rPr>
          <w:rFonts w:asciiTheme="majorBidi" w:hAnsiTheme="majorBidi" w:cstheme="majorBidi"/>
          <w:b/>
          <w:bCs/>
          <w:color w:val="333333"/>
          <w:sz w:val="18"/>
          <w:szCs w:val="18"/>
          <w:lang w:val="lt-LT"/>
        </w:rPr>
        <w:t>īn</w:t>
      </w:r>
      <w:r w:rsidR="001A6003" w:rsidRPr="00C9269F">
        <w:rPr>
          <w:rFonts w:asciiTheme="majorBidi" w:hAnsiTheme="majorBidi" w:cstheme="majorBidi"/>
          <w:color w:val="333333"/>
          <w:sz w:val="18"/>
          <w:szCs w:val="18"/>
          <w:lang w:val="lt-LT"/>
        </w:rPr>
        <w:t>|</w:t>
      </w:r>
      <w:r w:rsidR="001A6003" w:rsidRPr="00C9269F">
        <w:rPr>
          <w:rFonts w:asciiTheme="majorBidi" w:hAnsiTheme="majorBidi" w:cstheme="majorBidi"/>
          <w:b/>
          <w:bCs/>
          <w:color w:val="333333"/>
          <w:sz w:val="18"/>
          <w:szCs w:val="18"/>
          <w:lang w:val="lt-LT"/>
        </w:rPr>
        <w:t>sōns</w:t>
      </w:r>
      <w:proofErr w:type="spellEnd"/>
      <w:r w:rsidR="001A6003" w:rsidRPr="00C9269F">
        <w:rPr>
          <w:rFonts w:asciiTheme="majorBidi" w:hAnsiTheme="majorBidi" w:cstheme="majorBidi"/>
          <w:b/>
          <w:bCs/>
          <w:color w:val="333333"/>
          <w:sz w:val="18"/>
          <w:szCs w:val="18"/>
          <w:lang w:val="lt-LT"/>
        </w:rPr>
        <w:t xml:space="preserve">, </w:t>
      </w:r>
      <w:proofErr w:type="spellStart"/>
      <w:r w:rsidR="001A6003" w:rsidRPr="00C9269F">
        <w:rPr>
          <w:rFonts w:asciiTheme="majorBidi" w:hAnsiTheme="majorBidi" w:cstheme="majorBidi"/>
          <w:b/>
          <w:bCs/>
          <w:color w:val="333333"/>
          <w:sz w:val="18"/>
          <w:szCs w:val="18"/>
          <w:lang w:val="lt-LT"/>
        </w:rPr>
        <w:t>sontis</w:t>
      </w:r>
      <w:proofErr w:type="spellEnd"/>
      <w:r w:rsidR="001A6003" w:rsidRPr="00C9269F">
        <w:rPr>
          <w:rFonts w:asciiTheme="majorBidi" w:hAnsiTheme="majorBidi" w:cstheme="majorBidi"/>
          <w:b/>
          <w:bCs/>
          <w:color w:val="333333"/>
          <w:sz w:val="18"/>
          <w:szCs w:val="18"/>
          <w:lang w:val="lt-LT"/>
        </w:rPr>
        <w:t xml:space="preserve"> </w:t>
      </w:r>
      <w:r w:rsidR="001A6003" w:rsidRPr="00C9269F">
        <w:rPr>
          <w:rFonts w:asciiTheme="majorBidi" w:hAnsiTheme="majorBidi" w:cstheme="majorBidi"/>
          <w:i/>
          <w:iCs/>
          <w:color w:val="333333"/>
          <w:sz w:val="18"/>
          <w:szCs w:val="18"/>
          <w:lang w:val="lt-LT"/>
        </w:rPr>
        <w:t>nekaltas</w:t>
      </w:r>
      <w:r w:rsidR="008300E8" w:rsidRPr="00C9269F">
        <w:rPr>
          <w:rFonts w:asciiTheme="majorBidi" w:hAnsiTheme="majorBidi" w:cstheme="majorBidi"/>
          <w:color w:val="333333"/>
          <w:sz w:val="18"/>
          <w:szCs w:val="18"/>
          <w:lang w:val="lt-LT"/>
        </w:rPr>
        <w:t>;</w:t>
      </w:r>
      <w:r w:rsidR="001A6003" w:rsidRPr="00C9269F">
        <w:rPr>
          <w:rFonts w:asciiTheme="majorBidi" w:hAnsiTheme="majorBidi" w:cstheme="majorBidi"/>
          <w:b/>
          <w:bCs/>
          <w:i/>
          <w:iCs/>
          <w:color w:val="333333"/>
          <w:sz w:val="18"/>
          <w:szCs w:val="18"/>
          <w:lang w:val="lt-LT"/>
        </w:rPr>
        <w:t xml:space="preserve"> </w:t>
      </w:r>
      <w:proofErr w:type="spellStart"/>
      <w:r w:rsidR="001A6003" w:rsidRPr="00C9269F">
        <w:rPr>
          <w:rFonts w:asciiTheme="majorBidi" w:hAnsiTheme="majorBidi" w:cstheme="majorBidi"/>
          <w:b/>
          <w:bCs/>
          <w:color w:val="333333"/>
          <w:sz w:val="18"/>
          <w:szCs w:val="18"/>
          <w:lang w:val="lt-LT"/>
        </w:rPr>
        <w:t>prūd</w:t>
      </w:r>
      <w:r w:rsidR="001A6003" w:rsidRPr="00C9269F">
        <w:rPr>
          <w:rFonts w:asciiTheme="majorBidi" w:hAnsiTheme="majorBidi" w:cstheme="majorBidi"/>
          <w:color w:val="333333"/>
          <w:sz w:val="18"/>
          <w:szCs w:val="18"/>
          <w:lang w:val="lt-LT"/>
        </w:rPr>
        <w:t>|</w:t>
      </w:r>
      <w:r w:rsidR="001A6003" w:rsidRPr="00C9269F">
        <w:rPr>
          <w:rFonts w:asciiTheme="majorBidi" w:hAnsiTheme="majorBidi" w:cstheme="majorBidi"/>
          <w:b/>
          <w:bCs/>
          <w:color w:val="333333"/>
          <w:sz w:val="18"/>
          <w:szCs w:val="18"/>
          <w:lang w:val="lt-LT"/>
        </w:rPr>
        <w:t>ēns</w:t>
      </w:r>
      <w:proofErr w:type="spellEnd"/>
      <w:r w:rsidR="001A6003" w:rsidRPr="00C9269F">
        <w:rPr>
          <w:rFonts w:asciiTheme="majorBidi" w:hAnsiTheme="majorBidi" w:cstheme="majorBidi"/>
          <w:b/>
          <w:bCs/>
          <w:color w:val="333333"/>
          <w:sz w:val="18"/>
          <w:szCs w:val="18"/>
          <w:lang w:val="lt-LT"/>
        </w:rPr>
        <w:t xml:space="preserve">, </w:t>
      </w:r>
      <w:proofErr w:type="spellStart"/>
      <w:r w:rsidR="001A6003" w:rsidRPr="00C9269F">
        <w:rPr>
          <w:rFonts w:asciiTheme="majorBidi" w:hAnsiTheme="majorBidi" w:cstheme="majorBidi"/>
          <w:b/>
          <w:bCs/>
          <w:color w:val="333333"/>
          <w:sz w:val="18"/>
          <w:szCs w:val="18"/>
          <w:lang w:val="lt-LT"/>
        </w:rPr>
        <w:t>entis</w:t>
      </w:r>
      <w:proofErr w:type="spellEnd"/>
      <w:r w:rsidR="001A6003" w:rsidRPr="00C9269F">
        <w:rPr>
          <w:rFonts w:asciiTheme="majorBidi" w:hAnsiTheme="majorBidi" w:cstheme="majorBidi"/>
          <w:b/>
          <w:bCs/>
          <w:color w:val="333333"/>
          <w:sz w:val="18"/>
          <w:szCs w:val="18"/>
          <w:lang w:val="lt-LT"/>
        </w:rPr>
        <w:t xml:space="preserve"> </w:t>
      </w:r>
      <w:r w:rsidR="001A6003" w:rsidRPr="00C9269F">
        <w:rPr>
          <w:rFonts w:asciiTheme="majorBidi" w:hAnsiTheme="majorBidi" w:cstheme="majorBidi"/>
          <w:i/>
          <w:iCs/>
          <w:color w:val="333333"/>
          <w:sz w:val="18"/>
          <w:szCs w:val="18"/>
          <w:lang w:val="lt-LT"/>
        </w:rPr>
        <w:t>nuovokus</w:t>
      </w:r>
      <w:r w:rsidR="008300E8" w:rsidRPr="00C9269F">
        <w:rPr>
          <w:rFonts w:asciiTheme="majorBidi" w:hAnsiTheme="majorBidi" w:cstheme="majorBidi"/>
          <w:color w:val="333333"/>
          <w:sz w:val="18"/>
          <w:szCs w:val="18"/>
          <w:lang w:val="lt-LT"/>
        </w:rPr>
        <w:t>;</w:t>
      </w:r>
      <w:r w:rsidR="001A6003" w:rsidRPr="00C9269F">
        <w:rPr>
          <w:rFonts w:asciiTheme="majorBidi" w:hAnsiTheme="majorBidi" w:cstheme="majorBidi"/>
          <w:i/>
          <w:iCs/>
          <w:color w:val="333333"/>
          <w:sz w:val="18"/>
          <w:szCs w:val="18"/>
          <w:lang w:val="lt-LT"/>
        </w:rPr>
        <w:t xml:space="preserve"> </w:t>
      </w:r>
      <w:proofErr w:type="spellStart"/>
      <w:r w:rsidR="001A6003" w:rsidRPr="00C9269F">
        <w:rPr>
          <w:rFonts w:asciiTheme="majorBidi" w:hAnsiTheme="majorBidi" w:cstheme="majorBidi"/>
          <w:b/>
          <w:bCs/>
          <w:color w:val="333333"/>
          <w:sz w:val="18"/>
          <w:szCs w:val="18"/>
          <w:lang w:val="lt-LT"/>
        </w:rPr>
        <w:t>rec</w:t>
      </w:r>
      <w:r w:rsidR="001A6003" w:rsidRPr="00C9269F">
        <w:rPr>
          <w:rFonts w:asciiTheme="majorBidi" w:hAnsiTheme="majorBidi" w:cstheme="majorBidi"/>
          <w:color w:val="333333"/>
          <w:sz w:val="18"/>
          <w:szCs w:val="18"/>
          <w:lang w:val="lt-LT"/>
        </w:rPr>
        <w:t>|</w:t>
      </w:r>
      <w:r w:rsidR="001A6003" w:rsidRPr="00C9269F">
        <w:rPr>
          <w:rFonts w:asciiTheme="majorBidi" w:hAnsiTheme="majorBidi" w:cstheme="majorBidi"/>
          <w:b/>
          <w:bCs/>
          <w:color w:val="333333"/>
          <w:sz w:val="18"/>
          <w:szCs w:val="18"/>
          <w:lang w:val="lt-LT"/>
        </w:rPr>
        <w:t>ēns</w:t>
      </w:r>
      <w:proofErr w:type="spellEnd"/>
      <w:r w:rsidR="001A6003" w:rsidRPr="00C9269F">
        <w:rPr>
          <w:rFonts w:asciiTheme="majorBidi" w:hAnsiTheme="majorBidi" w:cstheme="majorBidi"/>
          <w:b/>
          <w:bCs/>
          <w:color w:val="333333"/>
          <w:sz w:val="18"/>
          <w:szCs w:val="18"/>
          <w:lang w:val="lt-LT"/>
        </w:rPr>
        <w:t xml:space="preserve">, </w:t>
      </w:r>
      <w:proofErr w:type="spellStart"/>
      <w:r w:rsidR="001A6003" w:rsidRPr="00C9269F">
        <w:rPr>
          <w:rFonts w:asciiTheme="majorBidi" w:hAnsiTheme="majorBidi" w:cstheme="majorBidi"/>
          <w:b/>
          <w:bCs/>
          <w:color w:val="333333"/>
          <w:sz w:val="18"/>
          <w:szCs w:val="18"/>
          <w:lang w:val="lt-LT"/>
        </w:rPr>
        <w:t>entis</w:t>
      </w:r>
      <w:proofErr w:type="spellEnd"/>
      <w:r w:rsidR="001A6003" w:rsidRPr="00C9269F">
        <w:rPr>
          <w:rFonts w:asciiTheme="majorBidi" w:hAnsiTheme="majorBidi" w:cstheme="majorBidi"/>
          <w:color w:val="333333"/>
          <w:sz w:val="18"/>
          <w:szCs w:val="18"/>
          <w:lang w:val="lt-LT"/>
        </w:rPr>
        <w:t> </w:t>
      </w:r>
      <w:r w:rsidR="001A6003" w:rsidRPr="00C9269F">
        <w:rPr>
          <w:rFonts w:asciiTheme="majorBidi" w:hAnsiTheme="majorBidi" w:cstheme="majorBidi"/>
          <w:i/>
          <w:iCs/>
          <w:color w:val="333333"/>
          <w:sz w:val="18"/>
          <w:szCs w:val="18"/>
          <w:lang w:val="lt-LT"/>
        </w:rPr>
        <w:t xml:space="preserve">šviežias </w:t>
      </w:r>
      <w:r w:rsidR="001A6003" w:rsidRPr="00C9269F">
        <w:rPr>
          <w:rFonts w:asciiTheme="majorBidi" w:hAnsiTheme="majorBidi" w:cstheme="majorBidi"/>
          <w:color w:val="333333"/>
          <w:sz w:val="18"/>
          <w:szCs w:val="18"/>
          <w:lang w:val="lt-LT"/>
        </w:rPr>
        <w:t>etc.)</w:t>
      </w:r>
      <w:r w:rsidR="00CE104C">
        <w:rPr>
          <w:rFonts w:asciiTheme="majorBidi" w:hAnsiTheme="majorBidi" w:cstheme="majorBidi"/>
          <w:color w:val="333333"/>
          <w:sz w:val="18"/>
          <w:szCs w:val="18"/>
          <w:lang w:val="lt-LT"/>
        </w:rPr>
        <w:t xml:space="preserve">. Šis tipas gali turėti </w:t>
      </w:r>
      <w:proofErr w:type="spellStart"/>
      <w:r w:rsidR="00CE104C" w:rsidRPr="00CE104C">
        <w:rPr>
          <w:rFonts w:asciiTheme="majorBidi" w:hAnsiTheme="majorBidi" w:cstheme="majorBidi"/>
          <w:color w:val="333333"/>
          <w:sz w:val="18"/>
          <w:szCs w:val="18"/>
          <w:u w:val="single"/>
          <w:lang w:val="lt-LT"/>
        </w:rPr>
        <w:t>abl</w:t>
      </w:r>
      <w:proofErr w:type="spellEnd"/>
      <w:r w:rsidR="00CE104C" w:rsidRPr="00CE104C">
        <w:rPr>
          <w:rFonts w:asciiTheme="majorBidi" w:hAnsiTheme="majorBidi" w:cstheme="majorBidi"/>
          <w:color w:val="333333"/>
          <w:sz w:val="18"/>
          <w:szCs w:val="18"/>
          <w:u w:val="single"/>
          <w:lang w:val="lt-LT"/>
        </w:rPr>
        <w:t>. galūnę -e</w:t>
      </w:r>
      <w:r w:rsidR="00CE104C">
        <w:rPr>
          <w:rFonts w:asciiTheme="majorBidi" w:hAnsiTheme="majorBidi" w:cstheme="majorBidi"/>
          <w:color w:val="333333"/>
          <w:sz w:val="18"/>
          <w:szCs w:val="18"/>
          <w:lang w:val="lt-LT"/>
        </w:rPr>
        <w:t xml:space="preserve"> (kaip esamojo laiko dalyviai).</w:t>
      </w:r>
    </w:p>
    <w:p w14:paraId="5410981F" w14:textId="77777777" w:rsidR="00381195" w:rsidRDefault="00381195" w:rsidP="00CE104C">
      <w:pPr>
        <w:ind w:left="-720"/>
        <w:rPr>
          <w:rFonts w:asciiTheme="majorBidi" w:hAnsiTheme="majorBidi" w:cstheme="majorBidi"/>
          <w:sz w:val="18"/>
          <w:szCs w:val="18"/>
          <w:lang w:val="lt-LT"/>
        </w:rPr>
      </w:pPr>
    </w:p>
    <w:p w14:paraId="1BA8C005" w14:textId="77777777" w:rsidR="000809E5" w:rsidRDefault="000809E5" w:rsidP="00CE104C">
      <w:pPr>
        <w:ind w:left="-720"/>
        <w:rPr>
          <w:rFonts w:asciiTheme="majorBidi" w:hAnsiTheme="majorBidi" w:cstheme="majorBidi"/>
          <w:sz w:val="18"/>
          <w:szCs w:val="18"/>
          <w:lang w:val="lt-LT"/>
        </w:rPr>
      </w:pPr>
    </w:p>
    <w:p w14:paraId="33DB42BA" w14:textId="77777777" w:rsidR="000809E5" w:rsidRPr="00C9269F" w:rsidRDefault="000809E5" w:rsidP="00CE104C">
      <w:pPr>
        <w:ind w:left="-720"/>
        <w:rPr>
          <w:rFonts w:asciiTheme="majorBidi" w:hAnsiTheme="majorBidi" w:cstheme="majorBidi"/>
          <w:sz w:val="18"/>
          <w:szCs w:val="18"/>
          <w:lang w:val="lt-LT"/>
        </w:rPr>
      </w:pPr>
    </w:p>
    <w:p w14:paraId="7D9BBB46" w14:textId="77777777" w:rsidR="00723ABD" w:rsidRPr="00CA6B96" w:rsidRDefault="00175B09" w:rsidP="00CA6B96">
      <w:pPr>
        <w:pStyle w:val="Antrat2"/>
        <w:rPr>
          <w:rFonts w:asciiTheme="majorBidi" w:hAnsiTheme="majorBidi"/>
          <w:i/>
          <w:iCs/>
          <w:lang w:val="lt-LT"/>
        </w:rPr>
      </w:pPr>
      <w:bookmarkStart w:id="23" w:name="_Toc159350534"/>
      <w:proofErr w:type="spellStart"/>
      <w:r w:rsidRPr="00CA6B96">
        <w:rPr>
          <w:rFonts w:asciiTheme="majorBidi" w:hAnsiTheme="majorBidi"/>
          <w:lang w:val="lt-LT"/>
        </w:rPr>
        <w:t>Comparatio</w:t>
      </w:r>
      <w:proofErr w:type="spellEnd"/>
      <w:r w:rsidRPr="00CA6B96">
        <w:rPr>
          <w:rFonts w:asciiTheme="majorBidi" w:hAnsiTheme="majorBidi"/>
          <w:lang w:val="lt-LT"/>
        </w:rPr>
        <w:t xml:space="preserve"> </w:t>
      </w:r>
      <w:proofErr w:type="spellStart"/>
      <w:r w:rsidRPr="00CA6B96">
        <w:rPr>
          <w:rFonts w:asciiTheme="majorBidi" w:hAnsiTheme="majorBidi"/>
          <w:lang w:val="lt-LT"/>
        </w:rPr>
        <w:t>declinatiōnum</w:t>
      </w:r>
      <w:proofErr w:type="spellEnd"/>
      <w:r w:rsidRPr="00CA6B96">
        <w:rPr>
          <w:rFonts w:asciiTheme="majorBidi" w:hAnsiTheme="majorBidi"/>
          <w:lang w:val="lt-LT"/>
        </w:rPr>
        <w:t xml:space="preserve">: </w:t>
      </w:r>
      <w:proofErr w:type="spellStart"/>
      <w:r w:rsidRPr="00CA6B96">
        <w:rPr>
          <w:rFonts w:asciiTheme="majorBidi" w:hAnsiTheme="majorBidi"/>
          <w:lang w:val="lt-LT"/>
        </w:rPr>
        <w:t>nomina</w:t>
      </w:r>
      <w:proofErr w:type="spellEnd"/>
      <w:r w:rsidRPr="00CA6B96">
        <w:rPr>
          <w:rFonts w:asciiTheme="majorBidi" w:hAnsiTheme="majorBidi"/>
          <w:lang w:val="lt-LT"/>
        </w:rPr>
        <w:t xml:space="preserve"> </w:t>
      </w:r>
      <w:proofErr w:type="spellStart"/>
      <w:r w:rsidRPr="00CA6B96">
        <w:rPr>
          <w:rFonts w:asciiTheme="majorBidi" w:hAnsiTheme="majorBidi"/>
          <w:lang w:val="lt-LT"/>
        </w:rPr>
        <w:t>adiectīva</w:t>
      </w:r>
      <w:proofErr w:type="spellEnd"/>
      <w:r w:rsidRPr="00CA6B96">
        <w:rPr>
          <w:rFonts w:asciiTheme="majorBidi" w:hAnsiTheme="majorBidi"/>
          <w:lang w:val="lt-LT"/>
        </w:rPr>
        <w:t>.</w:t>
      </w:r>
      <w:r w:rsidR="0029371A" w:rsidRPr="00CA6B96">
        <w:rPr>
          <w:rFonts w:asciiTheme="majorBidi" w:hAnsiTheme="majorBidi"/>
          <w:lang w:val="lt-LT"/>
        </w:rPr>
        <w:t xml:space="preserve"> </w:t>
      </w:r>
      <w:r w:rsidRPr="00CA6B96">
        <w:rPr>
          <w:rFonts w:asciiTheme="majorBidi" w:hAnsiTheme="majorBidi"/>
          <w:i/>
          <w:iCs/>
          <w:lang w:val="lt-LT"/>
        </w:rPr>
        <w:t>Linksniuočių palyginimas: būdvardžiai</w:t>
      </w:r>
      <w:bookmarkEnd w:id="23"/>
    </w:p>
    <w:p w14:paraId="5A6C673C" w14:textId="77777777" w:rsidR="00723ABD" w:rsidRPr="000F3B59" w:rsidRDefault="00723ABD" w:rsidP="00723AB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8"/>
          <w:szCs w:val="8"/>
          <w:lang w:val="lt-LT"/>
        </w:rPr>
      </w:pPr>
    </w:p>
    <w:p w14:paraId="0BC15DEA" w14:textId="77777777" w:rsidR="00F17054" w:rsidRPr="0090025B" w:rsidRDefault="00F65BC7" w:rsidP="008B6810">
      <w:pPr>
        <w:spacing w:after="0" w:line="240" w:lineRule="auto"/>
        <w:ind w:left="-979" w:hanging="187"/>
        <w:rPr>
          <w:rFonts w:asciiTheme="majorBidi" w:eastAsia="Times New Roman" w:hAnsiTheme="majorBidi" w:cstheme="majorBidi"/>
          <w:i/>
          <w:sz w:val="14"/>
          <w:szCs w:val="14"/>
          <w:lang w:val="lt-LT" w:eastAsia="lt-LT" w:bidi="he-IL"/>
        </w:rPr>
      </w:pPr>
      <w:proofErr w:type="spellStart"/>
      <w:r w:rsidRPr="0090025B">
        <w:rPr>
          <w:rFonts w:asciiTheme="majorBidi" w:eastAsia="Times New Roman" w:hAnsiTheme="majorBidi" w:cstheme="majorBidi"/>
          <w:b/>
          <w:bCs/>
          <w:sz w:val="14"/>
          <w:szCs w:val="14"/>
          <w:lang w:val="lt-LT" w:eastAsia="lt-LT" w:bidi="he-IL"/>
        </w:rPr>
        <w:t>clār</w:t>
      </w:r>
      <w:r w:rsidRPr="0090025B">
        <w:rPr>
          <w:rFonts w:asciiTheme="majorBidi" w:eastAsia="Times New Roman" w:hAnsiTheme="majorBidi" w:cstheme="majorBidi"/>
          <w:b/>
          <w:sz w:val="14"/>
          <w:szCs w:val="14"/>
          <w:lang w:val="lt-LT"/>
        </w:rPr>
        <w:t>|</w:t>
      </w:r>
      <w:r w:rsidRPr="0090025B">
        <w:rPr>
          <w:rFonts w:asciiTheme="majorBidi" w:eastAsia="Times New Roman" w:hAnsiTheme="majorBidi" w:cstheme="majorBidi"/>
          <w:b/>
          <w:bCs/>
          <w:sz w:val="14"/>
          <w:szCs w:val="14"/>
          <w:lang w:val="lt-LT" w:eastAsia="lt-LT" w:bidi="he-IL"/>
        </w:rPr>
        <w:t>us</w:t>
      </w:r>
      <w:proofErr w:type="spellEnd"/>
      <w:r w:rsidRPr="0090025B">
        <w:rPr>
          <w:rFonts w:asciiTheme="majorBidi" w:eastAsia="Times New Roman" w:hAnsiTheme="majorBidi" w:cstheme="majorBidi"/>
          <w:b/>
          <w:bCs/>
          <w:sz w:val="14"/>
          <w:szCs w:val="14"/>
          <w:lang w:val="lt-LT" w:eastAsia="lt-LT" w:bidi="he-IL"/>
        </w:rPr>
        <w:t xml:space="preserve">, a, </w:t>
      </w:r>
      <w:proofErr w:type="spellStart"/>
      <w:r w:rsidR="00723ABD" w:rsidRPr="0090025B">
        <w:rPr>
          <w:rFonts w:asciiTheme="majorBidi" w:eastAsia="Times New Roman" w:hAnsiTheme="majorBidi" w:cstheme="majorBidi"/>
          <w:b/>
          <w:bCs/>
          <w:sz w:val="14"/>
          <w:szCs w:val="14"/>
          <w:lang w:val="lt-LT" w:eastAsia="lt-LT" w:bidi="he-IL"/>
        </w:rPr>
        <w:t>um</w:t>
      </w:r>
      <w:proofErr w:type="spellEnd"/>
      <w:r w:rsidR="00723ABD" w:rsidRPr="0090025B">
        <w:rPr>
          <w:rFonts w:asciiTheme="majorBidi" w:eastAsia="Times New Roman" w:hAnsiTheme="majorBidi" w:cstheme="majorBidi"/>
          <w:b/>
          <w:bCs/>
          <w:sz w:val="14"/>
          <w:szCs w:val="14"/>
          <w:lang w:val="lt-LT" w:eastAsia="lt-LT" w:bidi="he-IL"/>
        </w:rPr>
        <w:t xml:space="preserve"> </w:t>
      </w:r>
      <w:r w:rsidR="00D32F8A" w:rsidRPr="0090025B">
        <w:rPr>
          <w:rFonts w:asciiTheme="majorBidi" w:eastAsia="Times New Roman" w:hAnsiTheme="majorBidi" w:cstheme="majorBidi"/>
          <w:bCs/>
          <w:i/>
          <w:sz w:val="14"/>
          <w:szCs w:val="14"/>
          <w:lang w:val="lt-LT" w:eastAsia="lt-LT" w:bidi="he-IL"/>
        </w:rPr>
        <w:t xml:space="preserve">aiškus, ryškus, </w:t>
      </w:r>
      <w:r w:rsidR="00723ABD" w:rsidRPr="0090025B">
        <w:rPr>
          <w:rFonts w:asciiTheme="majorBidi" w:eastAsia="Times New Roman" w:hAnsiTheme="majorBidi" w:cstheme="majorBidi"/>
          <w:bCs/>
          <w:i/>
          <w:sz w:val="14"/>
          <w:szCs w:val="14"/>
          <w:lang w:val="lt-LT" w:eastAsia="lt-LT" w:bidi="he-IL"/>
        </w:rPr>
        <w:t xml:space="preserve">žymus; </w:t>
      </w:r>
      <w:proofErr w:type="spellStart"/>
      <w:r w:rsidR="00723ABD" w:rsidRPr="0090025B">
        <w:rPr>
          <w:rFonts w:asciiTheme="majorBidi" w:eastAsia="Times New Roman" w:hAnsiTheme="majorBidi" w:cstheme="majorBidi"/>
          <w:b/>
          <w:sz w:val="14"/>
          <w:szCs w:val="14"/>
          <w:lang w:val="lt-LT" w:eastAsia="lt-LT" w:bidi="he-IL"/>
        </w:rPr>
        <w:t>tener</w:t>
      </w:r>
      <w:proofErr w:type="spellEnd"/>
      <w:r w:rsidR="00723ABD" w:rsidRPr="0090025B">
        <w:rPr>
          <w:rFonts w:asciiTheme="majorBidi" w:eastAsia="Times New Roman" w:hAnsiTheme="majorBidi" w:cstheme="majorBidi"/>
          <w:b/>
          <w:bCs/>
          <w:sz w:val="14"/>
          <w:szCs w:val="14"/>
          <w:lang w:val="lt-LT" w:eastAsia="lt-LT" w:bidi="he-IL"/>
        </w:rPr>
        <w:t>, a,</w:t>
      </w:r>
      <w:r w:rsidRPr="0090025B">
        <w:rPr>
          <w:rFonts w:asciiTheme="majorBidi" w:eastAsia="Times New Roman" w:hAnsiTheme="majorBidi" w:cstheme="majorBidi"/>
          <w:b/>
          <w:sz w:val="14"/>
          <w:szCs w:val="14"/>
          <w:lang w:val="lt-LT" w:eastAsia="lt-LT" w:bidi="he-IL"/>
        </w:rPr>
        <w:t xml:space="preserve"> </w:t>
      </w:r>
      <w:proofErr w:type="spellStart"/>
      <w:r w:rsidR="00723ABD" w:rsidRPr="0090025B">
        <w:rPr>
          <w:rFonts w:asciiTheme="majorBidi" w:eastAsia="Times New Roman" w:hAnsiTheme="majorBidi" w:cstheme="majorBidi"/>
          <w:b/>
          <w:bCs/>
          <w:sz w:val="14"/>
          <w:szCs w:val="14"/>
          <w:lang w:val="lt-LT" w:eastAsia="lt-LT" w:bidi="he-IL"/>
        </w:rPr>
        <w:t>um</w:t>
      </w:r>
      <w:proofErr w:type="spellEnd"/>
      <w:r w:rsidR="00723ABD" w:rsidRPr="0090025B">
        <w:rPr>
          <w:rFonts w:asciiTheme="majorBidi" w:eastAsia="Times New Roman" w:hAnsiTheme="majorBidi" w:cstheme="majorBidi"/>
          <w:b/>
          <w:bCs/>
          <w:sz w:val="14"/>
          <w:szCs w:val="14"/>
          <w:lang w:val="lt-LT" w:eastAsia="lt-LT" w:bidi="he-IL"/>
        </w:rPr>
        <w:t xml:space="preserve"> </w:t>
      </w:r>
      <w:r w:rsidR="00723ABD" w:rsidRPr="0090025B">
        <w:rPr>
          <w:rFonts w:asciiTheme="majorBidi" w:eastAsia="Times New Roman" w:hAnsiTheme="majorBidi" w:cstheme="majorBidi"/>
          <w:bCs/>
          <w:i/>
          <w:sz w:val="14"/>
          <w:szCs w:val="14"/>
          <w:lang w:val="lt-LT" w:eastAsia="lt-LT" w:bidi="he-IL"/>
        </w:rPr>
        <w:t>švelnus</w:t>
      </w:r>
      <w:r w:rsidR="008B0147" w:rsidRPr="0090025B">
        <w:rPr>
          <w:rFonts w:asciiTheme="majorBidi" w:eastAsia="Times New Roman" w:hAnsiTheme="majorBidi" w:cstheme="majorBidi"/>
          <w:bCs/>
          <w:i/>
          <w:sz w:val="14"/>
          <w:szCs w:val="14"/>
          <w:lang w:val="lt-LT" w:eastAsia="lt-LT" w:bidi="he-IL"/>
        </w:rPr>
        <w:t>, gležnas</w:t>
      </w:r>
      <w:r w:rsidR="00723ABD" w:rsidRPr="0090025B">
        <w:rPr>
          <w:rFonts w:asciiTheme="majorBidi" w:eastAsia="Times New Roman" w:hAnsiTheme="majorBidi" w:cstheme="majorBidi"/>
          <w:bCs/>
          <w:i/>
          <w:sz w:val="14"/>
          <w:szCs w:val="14"/>
          <w:lang w:val="lt-LT" w:eastAsia="lt-LT" w:bidi="he-IL"/>
        </w:rPr>
        <w:t xml:space="preserve">; </w:t>
      </w:r>
      <w:proofErr w:type="spellStart"/>
      <w:r w:rsidR="0090025B" w:rsidRPr="0090025B">
        <w:rPr>
          <w:rFonts w:asciiTheme="majorBidi" w:hAnsiTheme="majorBidi" w:cstheme="majorBidi"/>
          <w:b/>
          <w:bCs/>
          <w:color w:val="333333"/>
          <w:sz w:val="14"/>
          <w:szCs w:val="14"/>
          <w:lang w:val="lt-LT"/>
        </w:rPr>
        <w:t>voluc</w:t>
      </w:r>
      <w:r w:rsidR="0090025B" w:rsidRPr="0090025B">
        <w:rPr>
          <w:rFonts w:asciiTheme="majorBidi" w:hAnsiTheme="majorBidi" w:cstheme="majorBidi"/>
          <w:color w:val="333333"/>
          <w:sz w:val="14"/>
          <w:szCs w:val="14"/>
          <w:lang w:val="lt-LT"/>
        </w:rPr>
        <w:t>|</w:t>
      </w:r>
      <w:r w:rsidR="0090025B" w:rsidRPr="0090025B">
        <w:rPr>
          <w:rFonts w:asciiTheme="majorBidi" w:hAnsiTheme="majorBidi" w:cstheme="majorBidi"/>
          <w:b/>
          <w:bCs/>
          <w:color w:val="333333"/>
          <w:sz w:val="14"/>
          <w:szCs w:val="14"/>
          <w:lang w:val="lt-LT"/>
        </w:rPr>
        <w:t>er</w:t>
      </w:r>
      <w:proofErr w:type="spellEnd"/>
      <w:r w:rsidR="0090025B" w:rsidRPr="0090025B">
        <w:rPr>
          <w:rFonts w:asciiTheme="majorBidi" w:hAnsiTheme="majorBidi" w:cstheme="majorBidi"/>
          <w:b/>
          <w:bCs/>
          <w:color w:val="333333"/>
          <w:sz w:val="14"/>
          <w:szCs w:val="14"/>
          <w:lang w:val="lt-LT"/>
        </w:rPr>
        <w:t xml:space="preserve">, ris, </w:t>
      </w:r>
      <w:proofErr w:type="spellStart"/>
      <w:r w:rsidR="0090025B" w:rsidRPr="0090025B">
        <w:rPr>
          <w:rFonts w:asciiTheme="majorBidi" w:hAnsiTheme="majorBidi" w:cstheme="majorBidi"/>
          <w:b/>
          <w:bCs/>
          <w:color w:val="333333"/>
          <w:sz w:val="14"/>
          <w:szCs w:val="14"/>
          <w:lang w:val="lt-LT"/>
        </w:rPr>
        <w:t>re</w:t>
      </w:r>
      <w:proofErr w:type="spellEnd"/>
      <w:r w:rsidR="0090025B" w:rsidRPr="0090025B">
        <w:rPr>
          <w:rFonts w:asciiTheme="majorBidi" w:eastAsia="Times New Roman" w:hAnsiTheme="majorBidi" w:cstheme="majorBidi"/>
          <w:b/>
          <w:bCs/>
          <w:sz w:val="14"/>
          <w:szCs w:val="14"/>
          <w:lang w:val="lt-LT" w:eastAsia="lt-LT" w:bidi="he-IL"/>
        </w:rPr>
        <w:t xml:space="preserve"> </w:t>
      </w:r>
      <w:r w:rsidR="0090025B" w:rsidRPr="0090025B">
        <w:rPr>
          <w:rFonts w:asciiTheme="majorBidi" w:eastAsia="Times New Roman" w:hAnsiTheme="majorBidi" w:cstheme="majorBidi"/>
          <w:i/>
          <w:iCs/>
          <w:sz w:val="14"/>
          <w:szCs w:val="14"/>
          <w:lang w:val="lt-LT" w:eastAsia="lt-LT" w:bidi="he-IL"/>
        </w:rPr>
        <w:t>skraidantis;</w:t>
      </w:r>
      <w:r w:rsidR="0090025B" w:rsidRPr="0090025B">
        <w:rPr>
          <w:rFonts w:asciiTheme="majorBidi" w:eastAsia="Times New Roman" w:hAnsiTheme="majorBidi" w:cstheme="majorBidi"/>
          <w:b/>
          <w:bCs/>
          <w:sz w:val="14"/>
          <w:szCs w:val="14"/>
          <w:lang w:val="lt-LT" w:eastAsia="lt-LT" w:bidi="he-IL"/>
        </w:rPr>
        <w:t xml:space="preserve"> </w:t>
      </w:r>
      <w:proofErr w:type="spellStart"/>
      <w:r w:rsidR="00723ABD" w:rsidRPr="0090025B">
        <w:rPr>
          <w:rFonts w:asciiTheme="majorBidi" w:eastAsia="Times New Roman" w:hAnsiTheme="majorBidi" w:cstheme="majorBidi"/>
          <w:b/>
          <w:bCs/>
          <w:sz w:val="14"/>
          <w:szCs w:val="14"/>
          <w:lang w:val="lt-LT" w:eastAsia="lt-LT" w:bidi="he-IL"/>
        </w:rPr>
        <w:t>grand</w:t>
      </w:r>
      <w:r w:rsidR="00723ABD" w:rsidRPr="0090025B">
        <w:rPr>
          <w:rFonts w:asciiTheme="majorBidi" w:eastAsia="Times New Roman" w:hAnsiTheme="majorBidi" w:cstheme="majorBidi"/>
          <w:sz w:val="14"/>
          <w:szCs w:val="14"/>
          <w:lang w:val="lt-LT" w:eastAsia="lt-LT" w:bidi="he-IL"/>
        </w:rPr>
        <w:t>|</w:t>
      </w:r>
      <w:r w:rsidRPr="0090025B">
        <w:rPr>
          <w:rFonts w:asciiTheme="majorBidi" w:eastAsia="Times New Roman" w:hAnsiTheme="majorBidi" w:cstheme="majorBidi"/>
          <w:b/>
          <w:bCs/>
          <w:sz w:val="14"/>
          <w:szCs w:val="14"/>
          <w:lang w:val="lt-LT" w:eastAsia="lt-LT" w:bidi="he-IL"/>
        </w:rPr>
        <w:t>is</w:t>
      </w:r>
      <w:proofErr w:type="spellEnd"/>
      <w:r w:rsidRPr="0090025B">
        <w:rPr>
          <w:rFonts w:asciiTheme="majorBidi" w:eastAsia="Times New Roman" w:hAnsiTheme="majorBidi" w:cstheme="majorBidi"/>
          <w:b/>
          <w:bCs/>
          <w:sz w:val="14"/>
          <w:szCs w:val="14"/>
          <w:lang w:val="lt-LT" w:eastAsia="lt-LT" w:bidi="he-IL"/>
        </w:rPr>
        <w:t xml:space="preserve">, </w:t>
      </w:r>
      <w:r w:rsidR="00723ABD" w:rsidRPr="0090025B">
        <w:rPr>
          <w:rFonts w:asciiTheme="majorBidi" w:eastAsia="Times New Roman" w:hAnsiTheme="majorBidi" w:cstheme="majorBidi"/>
          <w:b/>
          <w:bCs/>
          <w:sz w:val="14"/>
          <w:szCs w:val="14"/>
          <w:lang w:val="lt-LT" w:eastAsia="lt-LT" w:bidi="he-IL"/>
        </w:rPr>
        <w:t>e</w:t>
      </w:r>
      <w:r w:rsidR="00723ABD" w:rsidRPr="0090025B">
        <w:rPr>
          <w:rFonts w:asciiTheme="majorBidi" w:eastAsia="Times New Roman" w:hAnsiTheme="majorBidi" w:cstheme="majorBidi"/>
          <w:sz w:val="14"/>
          <w:szCs w:val="14"/>
          <w:lang w:val="lt-LT" w:eastAsia="lt-LT" w:bidi="he-IL"/>
        </w:rPr>
        <w:t xml:space="preserve">  </w:t>
      </w:r>
      <w:r w:rsidR="00260A42" w:rsidRPr="0090025B">
        <w:rPr>
          <w:rFonts w:asciiTheme="majorBidi" w:eastAsia="Times New Roman" w:hAnsiTheme="majorBidi" w:cstheme="majorBidi"/>
          <w:i/>
          <w:iCs/>
          <w:sz w:val="14"/>
          <w:szCs w:val="14"/>
          <w:lang w:val="lt-LT" w:eastAsia="lt-LT" w:bidi="he-IL"/>
        </w:rPr>
        <w:t>didus</w:t>
      </w:r>
      <w:r w:rsidR="00723ABD" w:rsidRPr="0090025B">
        <w:rPr>
          <w:rFonts w:asciiTheme="majorBidi" w:eastAsia="Times New Roman" w:hAnsiTheme="majorBidi" w:cstheme="majorBidi"/>
          <w:i/>
          <w:iCs/>
          <w:sz w:val="14"/>
          <w:szCs w:val="14"/>
          <w:lang w:val="lt-LT" w:eastAsia="lt-LT" w:bidi="he-IL"/>
        </w:rPr>
        <w:t>;</w:t>
      </w:r>
      <w:r w:rsidR="00723ABD" w:rsidRPr="0090025B">
        <w:rPr>
          <w:rFonts w:asciiTheme="majorBidi" w:eastAsia="Times New Roman" w:hAnsiTheme="majorBidi" w:cstheme="majorBidi"/>
          <w:sz w:val="14"/>
          <w:szCs w:val="14"/>
          <w:lang w:val="lt-LT" w:eastAsia="lt-LT" w:bidi="he-IL"/>
        </w:rPr>
        <w:t xml:space="preserve"> </w:t>
      </w:r>
      <w:proofErr w:type="spellStart"/>
      <w:r w:rsidR="00723ABD" w:rsidRPr="0090025B">
        <w:rPr>
          <w:rFonts w:asciiTheme="majorBidi" w:eastAsia="Times New Roman" w:hAnsiTheme="majorBidi" w:cstheme="majorBidi"/>
          <w:b/>
          <w:bCs/>
          <w:sz w:val="14"/>
          <w:szCs w:val="14"/>
          <w:lang w:val="lt-LT" w:eastAsia="lt-LT" w:bidi="he-IL"/>
        </w:rPr>
        <w:t>pār</w:t>
      </w:r>
      <w:proofErr w:type="spellEnd"/>
      <w:r w:rsidR="00723ABD" w:rsidRPr="0090025B">
        <w:rPr>
          <w:rFonts w:asciiTheme="majorBidi" w:eastAsia="Times New Roman" w:hAnsiTheme="majorBidi" w:cstheme="majorBidi"/>
          <w:b/>
          <w:bCs/>
          <w:sz w:val="14"/>
          <w:szCs w:val="14"/>
          <w:lang w:val="lt-LT" w:eastAsia="lt-LT" w:bidi="he-IL"/>
        </w:rPr>
        <w:t xml:space="preserve">, </w:t>
      </w:r>
      <w:r w:rsidR="00723ABD" w:rsidRPr="0090025B">
        <w:rPr>
          <w:rFonts w:asciiTheme="majorBidi" w:eastAsia="Times New Roman" w:hAnsiTheme="majorBidi" w:cstheme="majorBidi"/>
          <w:bCs/>
          <w:i/>
          <w:sz w:val="14"/>
          <w:szCs w:val="14"/>
          <w:lang w:val="lt-LT" w:eastAsia="lt-LT" w:bidi="he-IL"/>
        </w:rPr>
        <w:t xml:space="preserve">gen. </w:t>
      </w:r>
      <w:r w:rsidR="00723ABD" w:rsidRPr="0090025B">
        <w:rPr>
          <w:rFonts w:asciiTheme="majorBidi" w:eastAsia="Times New Roman" w:hAnsiTheme="majorBidi" w:cstheme="majorBidi"/>
          <w:b/>
          <w:bCs/>
          <w:sz w:val="14"/>
          <w:szCs w:val="14"/>
          <w:lang w:val="lt-LT" w:eastAsia="lt-LT" w:bidi="he-IL"/>
        </w:rPr>
        <w:t>paris</w:t>
      </w:r>
      <w:r w:rsidR="00723ABD" w:rsidRPr="0090025B">
        <w:rPr>
          <w:rFonts w:asciiTheme="majorBidi" w:eastAsia="Times New Roman" w:hAnsiTheme="majorBidi" w:cstheme="majorBidi"/>
          <w:sz w:val="14"/>
          <w:szCs w:val="14"/>
          <w:lang w:val="lt-LT" w:eastAsia="lt-LT" w:bidi="he-IL"/>
        </w:rPr>
        <w:t xml:space="preserve"> </w:t>
      </w:r>
      <w:r w:rsidR="00723ABD" w:rsidRPr="0090025B">
        <w:rPr>
          <w:rFonts w:asciiTheme="majorBidi" w:eastAsia="Times New Roman" w:hAnsiTheme="majorBidi" w:cstheme="majorBidi"/>
          <w:i/>
          <w:iCs/>
          <w:sz w:val="14"/>
          <w:szCs w:val="14"/>
          <w:lang w:val="lt-LT" w:eastAsia="lt-LT" w:bidi="he-IL"/>
        </w:rPr>
        <w:t xml:space="preserve">lygus, vienodas; </w:t>
      </w:r>
      <w:proofErr w:type="spellStart"/>
      <w:r w:rsidR="00723ABD" w:rsidRPr="0090025B">
        <w:rPr>
          <w:rFonts w:asciiTheme="majorBidi" w:eastAsia="Times New Roman" w:hAnsiTheme="majorBidi" w:cstheme="majorBidi"/>
          <w:b/>
          <w:bCs/>
          <w:iCs/>
          <w:sz w:val="14"/>
          <w:szCs w:val="14"/>
          <w:lang w:val="lt-LT" w:eastAsia="lt-LT" w:bidi="he-IL"/>
        </w:rPr>
        <w:t>simpl</w:t>
      </w:r>
      <w:r w:rsidR="007B6B8F" w:rsidRPr="0090025B">
        <w:rPr>
          <w:rFonts w:asciiTheme="majorBidi" w:eastAsia="Times New Roman" w:hAnsiTheme="majorBidi" w:cstheme="majorBidi"/>
          <w:b/>
          <w:sz w:val="14"/>
          <w:szCs w:val="14"/>
          <w:lang w:val="lt-LT"/>
        </w:rPr>
        <w:t>|</w:t>
      </w:r>
      <w:r w:rsidR="00723ABD" w:rsidRPr="0090025B">
        <w:rPr>
          <w:rFonts w:asciiTheme="majorBidi" w:eastAsia="Times New Roman" w:hAnsiTheme="majorBidi" w:cstheme="majorBidi"/>
          <w:b/>
          <w:bCs/>
          <w:iCs/>
          <w:sz w:val="14"/>
          <w:szCs w:val="14"/>
          <w:lang w:val="lt-LT" w:eastAsia="lt-LT" w:bidi="he-IL"/>
        </w:rPr>
        <w:t>ex</w:t>
      </w:r>
      <w:proofErr w:type="spellEnd"/>
      <w:r w:rsidR="00723ABD" w:rsidRPr="0090025B">
        <w:rPr>
          <w:rFonts w:asciiTheme="majorBidi" w:eastAsia="Times New Roman" w:hAnsiTheme="majorBidi" w:cstheme="majorBidi"/>
          <w:b/>
          <w:bCs/>
          <w:iCs/>
          <w:sz w:val="14"/>
          <w:szCs w:val="14"/>
          <w:lang w:val="lt-LT" w:eastAsia="lt-LT" w:bidi="he-IL"/>
        </w:rPr>
        <w:t xml:space="preserve">, </w:t>
      </w:r>
      <w:proofErr w:type="spellStart"/>
      <w:r w:rsidR="00723ABD" w:rsidRPr="0090025B">
        <w:rPr>
          <w:rFonts w:asciiTheme="majorBidi" w:eastAsia="Times New Roman" w:hAnsiTheme="majorBidi" w:cstheme="majorBidi"/>
          <w:b/>
          <w:bCs/>
          <w:iCs/>
          <w:sz w:val="14"/>
          <w:szCs w:val="14"/>
          <w:lang w:val="lt-LT" w:eastAsia="lt-LT" w:bidi="he-IL"/>
        </w:rPr>
        <w:t>icis</w:t>
      </w:r>
      <w:proofErr w:type="spellEnd"/>
      <w:r w:rsidR="00723ABD" w:rsidRPr="0090025B">
        <w:rPr>
          <w:rFonts w:asciiTheme="majorBidi" w:eastAsia="Times New Roman" w:hAnsiTheme="majorBidi" w:cstheme="majorBidi"/>
          <w:iCs/>
          <w:sz w:val="14"/>
          <w:szCs w:val="14"/>
          <w:lang w:val="lt-LT" w:eastAsia="lt-LT" w:bidi="he-IL"/>
        </w:rPr>
        <w:t xml:space="preserve"> </w:t>
      </w:r>
      <w:r w:rsidR="00723ABD" w:rsidRPr="0090025B">
        <w:rPr>
          <w:rFonts w:asciiTheme="majorBidi" w:eastAsia="Times New Roman" w:hAnsiTheme="majorBidi" w:cstheme="majorBidi"/>
          <w:i/>
          <w:iCs/>
          <w:sz w:val="14"/>
          <w:szCs w:val="14"/>
          <w:lang w:val="lt-LT" w:eastAsia="lt-LT" w:bidi="he-IL"/>
        </w:rPr>
        <w:t xml:space="preserve">paprastas; </w:t>
      </w:r>
      <w:proofErr w:type="spellStart"/>
      <w:r w:rsidR="00723ABD" w:rsidRPr="0090025B">
        <w:rPr>
          <w:rFonts w:asciiTheme="majorBidi" w:eastAsia="Times New Roman" w:hAnsiTheme="majorBidi" w:cstheme="majorBidi"/>
          <w:b/>
          <w:bCs/>
          <w:sz w:val="14"/>
          <w:szCs w:val="14"/>
          <w:lang w:val="lt-LT" w:eastAsia="lt-LT" w:bidi="he-IL"/>
        </w:rPr>
        <w:t>īn</w:t>
      </w:r>
      <w:r w:rsidR="007B6B8F" w:rsidRPr="0090025B">
        <w:rPr>
          <w:rFonts w:asciiTheme="majorBidi" w:eastAsia="Times New Roman" w:hAnsiTheme="majorBidi" w:cstheme="majorBidi"/>
          <w:b/>
          <w:sz w:val="14"/>
          <w:szCs w:val="14"/>
          <w:lang w:val="lt-LT"/>
        </w:rPr>
        <w:t>|</w:t>
      </w:r>
      <w:r w:rsidR="00723ABD" w:rsidRPr="0090025B">
        <w:rPr>
          <w:rFonts w:asciiTheme="majorBidi" w:eastAsia="Times New Roman" w:hAnsiTheme="majorBidi" w:cstheme="majorBidi"/>
          <w:b/>
          <w:bCs/>
          <w:sz w:val="14"/>
          <w:szCs w:val="14"/>
          <w:lang w:val="lt-LT" w:eastAsia="lt-LT" w:bidi="he-IL"/>
        </w:rPr>
        <w:t>fāns</w:t>
      </w:r>
      <w:proofErr w:type="spellEnd"/>
      <w:r w:rsidR="00723ABD" w:rsidRPr="0090025B">
        <w:rPr>
          <w:rFonts w:asciiTheme="majorBidi" w:eastAsia="Times New Roman" w:hAnsiTheme="majorBidi" w:cstheme="majorBidi"/>
          <w:b/>
          <w:bCs/>
          <w:sz w:val="14"/>
          <w:szCs w:val="14"/>
          <w:lang w:val="lt-LT" w:eastAsia="lt-LT" w:bidi="he-IL"/>
        </w:rPr>
        <w:t>, antis</w:t>
      </w:r>
      <w:r w:rsidR="00723ABD" w:rsidRPr="0090025B">
        <w:rPr>
          <w:rFonts w:asciiTheme="majorBidi" w:eastAsia="Times New Roman" w:hAnsiTheme="majorBidi" w:cstheme="majorBidi"/>
          <w:i/>
          <w:sz w:val="14"/>
          <w:szCs w:val="14"/>
          <w:lang w:val="lt-LT" w:eastAsia="lt-LT" w:bidi="he-IL"/>
        </w:rPr>
        <w:t xml:space="preserve"> nebylus</w:t>
      </w:r>
    </w:p>
    <w:p w14:paraId="143C89D1" w14:textId="77777777" w:rsidR="007B6B8F" w:rsidRPr="000F3B59" w:rsidRDefault="007B6B8F" w:rsidP="000F3B59">
      <w:pPr>
        <w:spacing w:after="0" w:line="240" w:lineRule="auto"/>
        <w:rPr>
          <w:rFonts w:ascii="Times New Roman" w:eastAsia="Times New Roman" w:hAnsi="Times New Roman" w:cs="Times New Roman"/>
          <w:i/>
          <w:sz w:val="4"/>
          <w:szCs w:val="4"/>
          <w:lang w:val="lt-LT" w:eastAsia="lt-LT" w:bidi="he-IL"/>
        </w:rPr>
      </w:pPr>
    </w:p>
    <w:tbl>
      <w:tblPr>
        <w:tblStyle w:val="Lentelstinklelis"/>
        <w:tblW w:w="11790" w:type="dxa"/>
        <w:tblInd w:w="-117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94"/>
        <w:gridCol w:w="1946"/>
        <w:gridCol w:w="2160"/>
        <w:gridCol w:w="1980"/>
        <w:gridCol w:w="1530"/>
        <w:gridCol w:w="1080"/>
        <w:gridCol w:w="1440"/>
        <w:gridCol w:w="1260"/>
      </w:tblGrid>
      <w:tr w:rsidR="00BF2540" w14:paraId="4B677BDA" w14:textId="77777777" w:rsidTr="00F906C1">
        <w:tc>
          <w:tcPr>
            <w:tcW w:w="394" w:type="dxa"/>
            <w:tcMar>
              <w:left w:w="72" w:type="dxa"/>
              <w:right w:w="72" w:type="dxa"/>
            </w:tcMar>
          </w:tcPr>
          <w:p w14:paraId="717FC60E" w14:textId="77777777" w:rsidR="00BF2540" w:rsidRPr="004F2DC3" w:rsidRDefault="00BF2540" w:rsidP="005D43C0">
            <w:pPr>
              <w:keepNext/>
              <w:ind w:left="-115"/>
              <w:jc w:val="center"/>
              <w:outlineLvl w:val="0"/>
              <w:rPr>
                <w:rFonts w:asciiTheme="majorBidi" w:eastAsia="Times New Roman" w:hAnsiTheme="majorBidi" w:cstheme="majorBidi"/>
                <w:bCs/>
                <w:iCs/>
                <w:sz w:val="10"/>
                <w:szCs w:val="10"/>
                <w:lang w:val="lt-LT"/>
              </w:rPr>
            </w:pPr>
          </w:p>
        </w:tc>
        <w:tc>
          <w:tcPr>
            <w:tcW w:w="4106" w:type="dxa"/>
            <w:gridSpan w:val="2"/>
            <w:tcMar>
              <w:left w:w="72" w:type="dxa"/>
              <w:right w:w="72" w:type="dxa"/>
            </w:tcMar>
          </w:tcPr>
          <w:p w14:paraId="4DDDEA97" w14:textId="77777777" w:rsidR="00BF2540" w:rsidRPr="009C3668" w:rsidRDefault="00BF2540" w:rsidP="009C3668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lt-LT" w:eastAsia="lt-LT" w:bidi="he-I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lt-LT" w:eastAsia="lt-LT" w:bidi="he-IL"/>
              </w:rPr>
              <w:t>Decl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lt-LT" w:eastAsia="lt-LT" w:bidi="he-IL"/>
              </w:rPr>
              <w:t>. I-II</w:t>
            </w:r>
          </w:p>
        </w:tc>
        <w:tc>
          <w:tcPr>
            <w:tcW w:w="7290" w:type="dxa"/>
            <w:gridSpan w:val="5"/>
            <w:tcMar>
              <w:left w:w="72" w:type="dxa"/>
              <w:right w:w="72" w:type="dxa"/>
            </w:tcMar>
          </w:tcPr>
          <w:p w14:paraId="557D8516" w14:textId="77777777" w:rsidR="00BF2540" w:rsidRPr="00BF2540" w:rsidRDefault="00BF2540" w:rsidP="00BF2540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lt-LT" w:eastAsia="lt-LT" w:bidi="he-IL"/>
              </w:rPr>
            </w:pPr>
            <w:proofErr w:type="spellStart"/>
            <w:r w:rsidRPr="00BF2540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lt-LT" w:eastAsia="lt-LT" w:bidi="he-IL"/>
              </w:rPr>
              <w:t>Decl</w:t>
            </w:r>
            <w:proofErr w:type="spellEnd"/>
            <w:r w:rsidRPr="00BF2540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lt-LT" w:eastAsia="lt-LT" w:bidi="he-IL"/>
              </w:rPr>
              <w:t>. III</w:t>
            </w:r>
          </w:p>
        </w:tc>
      </w:tr>
      <w:tr w:rsidR="009C3668" w:rsidRPr="00CA6B96" w14:paraId="003FBDA9" w14:textId="77777777" w:rsidTr="00F906C1">
        <w:tc>
          <w:tcPr>
            <w:tcW w:w="394" w:type="dxa"/>
            <w:tcMar>
              <w:left w:w="72" w:type="dxa"/>
              <w:right w:w="72" w:type="dxa"/>
            </w:tcMar>
          </w:tcPr>
          <w:p w14:paraId="5C073262" w14:textId="77777777" w:rsidR="009C3668" w:rsidRPr="00CA6B96" w:rsidRDefault="009C3668" w:rsidP="00CA6B96">
            <w:pPr>
              <w:pStyle w:val="Betarp"/>
              <w:rPr>
                <w:rFonts w:asciiTheme="majorBidi" w:hAnsiTheme="majorBidi" w:cstheme="majorBidi"/>
                <w:sz w:val="12"/>
                <w:szCs w:val="12"/>
                <w:lang w:val="lt-LT"/>
              </w:rPr>
            </w:pPr>
            <w:proofErr w:type="spellStart"/>
            <w:r w:rsidRPr="00CA6B96">
              <w:rPr>
                <w:rFonts w:asciiTheme="majorBidi" w:hAnsiTheme="majorBidi" w:cstheme="majorBidi"/>
                <w:sz w:val="12"/>
                <w:szCs w:val="12"/>
                <w:lang w:val="lt-LT"/>
              </w:rPr>
              <w:t>Sg</w:t>
            </w:r>
            <w:proofErr w:type="spellEnd"/>
            <w:r w:rsidRPr="00CA6B96">
              <w:rPr>
                <w:rFonts w:asciiTheme="majorBidi" w:hAnsiTheme="majorBidi" w:cstheme="majorBidi"/>
                <w:sz w:val="12"/>
                <w:szCs w:val="12"/>
                <w:lang w:val="lt-LT"/>
              </w:rPr>
              <w:t>.</w:t>
            </w:r>
          </w:p>
        </w:tc>
        <w:tc>
          <w:tcPr>
            <w:tcW w:w="1946" w:type="dxa"/>
            <w:tcMar>
              <w:left w:w="72" w:type="dxa"/>
              <w:right w:w="72" w:type="dxa"/>
            </w:tcMar>
          </w:tcPr>
          <w:p w14:paraId="1B24D1CA" w14:textId="77777777" w:rsidR="009C3668" w:rsidRPr="00CA6B96" w:rsidRDefault="009C3668" w:rsidP="00CA6B96">
            <w:pPr>
              <w:pStyle w:val="Betarp"/>
              <w:rPr>
                <w:rFonts w:asciiTheme="majorBidi" w:hAnsiTheme="majorBidi" w:cstheme="majorBidi"/>
                <w:i/>
                <w:sz w:val="12"/>
                <w:szCs w:val="12"/>
                <w:lang w:val="lt-LT" w:eastAsia="lt-LT" w:bidi="he-IL"/>
              </w:rPr>
            </w:pPr>
          </w:p>
        </w:tc>
        <w:tc>
          <w:tcPr>
            <w:tcW w:w="2160" w:type="dxa"/>
            <w:tcMar>
              <w:left w:w="72" w:type="dxa"/>
              <w:right w:w="72" w:type="dxa"/>
            </w:tcMar>
          </w:tcPr>
          <w:p w14:paraId="6E90F358" w14:textId="77777777" w:rsidR="009C3668" w:rsidRPr="00CA6B96" w:rsidRDefault="009C3668" w:rsidP="00CA6B96">
            <w:pPr>
              <w:pStyle w:val="Betarp"/>
              <w:rPr>
                <w:rFonts w:asciiTheme="majorBidi" w:hAnsiTheme="majorBidi" w:cstheme="majorBidi"/>
                <w:i/>
                <w:sz w:val="12"/>
                <w:szCs w:val="12"/>
                <w:lang w:val="lt-LT" w:eastAsia="lt-LT" w:bidi="he-IL"/>
              </w:rPr>
            </w:pPr>
          </w:p>
        </w:tc>
        <w:tc>
          <w:tcPr>
            <w:tcW w:w="1980" w:type="dxa"/>
            <w:tcMar>
              <w:left w:w="72" w:type="dxa"/>
              <w:right w:w="72" w:type="dxa"/>
            </w:tcMar>
          </w:tcPr>
          <w:p w14:paraId="49D46351" w14:textId="77777777" w:rsidR="009C3668" w:rsidRPr="00CA6B96" w:rsidRDefault="009C3668" w:rsidP="00CA6B96">
            <w:pPr>
              <w:pStyle w:val="Betarp"/>
              <w:rPr>
                <w:rFonts w:asciiTheme="majorBidi" w:hAnsiTheme="majorBidi" w:cstheme="majorBidi"/>
                <w:i/>
                <w:sz w:val="12"/>
                <w:szCs w:val="12"/>
                <w:lang w:val="lt-LT" w:eastAsia="lt-LT" w:bidi="he-IL"/>
              </w:rPr>
            </w:pPr>
            <w:r w:rsidRPr="00CA6B96">
              <w:rPr>
                <w:rFonts w:asciiTheme="majorBidi" w:hAnsiTheme="majorBidi" w:cstheme="majorBidi"/>
                <w:i/>
                <w:sz w:val="12"/>
                <w:szCs w:val="12"/>
                <w:lang w:val="lt-LT"/>
              </w:rPr>
              <w:t>3 galūnių</w:t>
            </w:r>
          </w:p>
        </w:tc>
        <w:tc>
          <w:tcPr>
            <w:tcW w:w="1530" w:type="dxa"/>
            <w:tcMar>
              <w:left w:w="72" w:type="dxa"/>
              <w:right w:w="72" w:type="dxa"/>
            </w:tcMar>
          </w:tcPr>
          <w:p w14:paraId="73F2E713" w14:textId="77777777" w:rsidR="009C3668" w:rsidRPr="00CA6B96" w:rsidRDefault="009C3668" w:rsidP="00CA6B96">
            <w:pPr>
              <w:pStyle w:val="Betarp"/>
              <w:rPr>
                <w:rFonts w:asciiTheme="majorBidi" w:hAnsiTheme="majorBidi" w:cstheme="majorBidi"/>
                <w:i/>
                <w:sz w:val="12"/>
                <w:szCs w:val="12"/>
                <w:lang w:val="lt-LT" w:eastAsia="lt-LT" w:bidi="he-IL"/>
              </w:rPr>
            </w:pPr>
            <w:r w:rsidRPr="00CA6B96">
              <w:rPr>
                <w:rFonts w:asciiTheme="majorBidi" w:hAnsiTheme="majorBidi" w:cstheme="majorBidi"/>
                <w:i/>
                <w:sz w:val="12"/>
                <w:szCs w:val="12"/>
                <w:lang w:val="lt-LT"/>
              </w:rPr>
              <w:t>2 galūnių</w:t>
            </w:r>
          </w:p>
        </w:tc>
        <w:tc>
          <w:tcPr>
            <w:tcW w:w="3780" w:type="dxa"/>
            <w:gridSpan w:val="3"/>
            <w:tcMar>
              <w:left w:w="72" w:type="dxa"/>
              <w:right w:w="72" w:type="dxa"/>
            </w:tcMar>
          </w:tcPr>
          <w:p w14:paraId="4897BD23" w14:textId="77777777" w:rsidR="009C3668" w:rsidRPr="00CA6B96" w:rsidRDefault="009C3668" w:rsidP="00CA6B96">
            <w:pPr>
              <w:pStyle w:val="Betarp"/>
              <w:rPr>
                <w:rFonts w:asciiTheme="majorBidi" w:hAnsiTheme="majorBidi" w:cstheme="majorBidi"/>
                <w:i/>
                <w:sz w:val="12"/>
                <w:szCs w:val="12"/>
                <w:lang w:val="lt-LT" w:eastAsia="lt-LT" w:bidi="he-IL"/>
              </w:rPr>
            </w:pPr>
            <w:r w:rsidRPr="00CA6B96">
              <w:rPr>
                <w:rFonts w:asciiTheme="majorBidi" w:hAnsiTheme="majorBidi" w:cstheme="majorBidi"/>
                <w:i/>
                <w:sz w:val="12"/>
                <w:szCs w:val="12"/>
                <w:lang w:val="lt-LT"/>
              </w:rPr>
              <w:t>1 galūnės</w:t>
            </w:r>
          </w:p>
        </w:tc>
      </w:tr>
      <w:tr w:rsidR="006830F4" w14:paraId="61520DB0" w14:textId="77777777" w:rsidTr="00F906C1">
        <w:tc>
          <w:tcPr>
            <w:tcW w:w="394" w:type="dxa"/>
            <w:tcMar>
              <w:left w:w="72" w:type="dxa"/>
              <w:right w:w="72" w:type="dxa"/>
            </w:tcMar>
          </w:tcPr>
          <w:p w14:paraId="285BBCFC" w14:textId="77777777" w:rsidR="004414B2" w:rsidRPr="004F2DC3" w:rsidRDefault="004414B2" w:rsidP="004414B2">
            <w:pPr>
              <w:jc w:val="center"/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</w:pPr>
            <w:proofErr w:type="spellStart"/>
            <w:r w:rsidRPr="004F2DC3"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  <w:t>Nom</w:t>
            </w:r>
            <w:proofErr w:type="spellEnd"/>
            <w:r w:rsidRPr="004F2DC3"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  <w:t>.,</w:t>
            </w:r>
          </w:p>
          <w:p w14:paraId="626DD90D" w14:textId="77777777" w:rsidR="004414B2" w:rsidRPr="004F2DC3" w:rsidRDefault="004414B2" w:rsidP="004414B2">
            <w:pPr>
              <w:jc w:val="center"/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</w:pPr>
            <w:proofErr w:type="spellStart"/>
            <w:r w:rsidRPr="004F2DC3"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  <w:t>Voc</w:t>
            </w:r>
            <w:proofErr w:type="spellEnd"/>
            <w:r w:rsidRPr="004F2DC3"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  <w:t>.</w:t>
            </w:r>
          </w:p>
        </w:tc>
        <w:tc>
          <w:tcPr>
            <w:tcW w:w="1946" w:type="dxa"/>
            <w:tcMar>
              <w:left w:w="72" w:type="dxa"/>
              <w:right w:w="72" w:type="dxa"/>
            </w:tcMar>
          </w:tcPr>
          <w:p w14:paraId="2B2CB738" w14:textId="77777777" w:rsidR="004414B2" w:rsidRPr="0066530A" w:rsidRDefault="004414B2" w:rsidP="004F519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clār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us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 xml:space="preserve"> </w:t>
            </w:r>
            <w:r w:rsidRPr="0066530A">
              <w:rPr>
                <w:rFonts w:ascii="Times New Roman" w:eastAsia="Times New Roman" w:hAnsi="Times New Roman" w:cs="Times New Roman"/>
                <w:i/>
                <w:iCs/>
                <w:color w:val="0000FF"/>
                <w:sz w:val="14"/>
                <w:szCs w:val="14"/>
                <w:lang w:val="lt-LT"/>
              </w:rPr>
              <w:t>m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 xml:space="preserve">,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clār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a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 xml:space="preserve"> </w:t>
            </w:r>
            <w:r w:rsidRPr="0066530A">
              <w:rPr>
                <w:rFonts w:ascii="Times New Roman" w:eastAsia="Times New Roman" w:hAnsi="Times New Roman" w:cs="Times New Roman"/>
                <w:i/>
                <w:iCs/>
                <w:color w:val="0000FF"/>
                <w:sz w:val="14"/>
                <w:szCs w:val="14"/>
                <w:lang w:val="lt-LT"/>
              </w:rPr>
              <w:t>f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 xml:space="preserve">,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clār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um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 xml:space="preserve"> </w:t>
            </w:r>
            <w:r w:rsidRPr="0066530A">
              <w:rPr>
                <w:rFonts w:ascii="Times New Roman" w:eastAsia="Times New Roman" w:hAnsi="Times New Roman" w:cs="Times New Roman"/>
                <w:i/>
                <w:iCs/>
                <w:color w:val="0000FF"/>
                <w:sz w:val="14"/>
                <w:szCs w:val="14"/>
                <w:lang w:val="lt-LT"/>
              </w:rPr>
              <w:t>n</w:t>
            </w:r>
          </w:p>
          <w:p w14:paraId="6D7D9D9B" w14:textId="77777777" w:rsidR="004414B2" w:rsidRPr="0066530A" w:rsidRDefault="00817698" w:rsidP="004414B2">
            <w:pPr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 xml:space="preserve">        </w:t>
            </w:r>
            <w:proofErr w:type="spellStart"/>
            <w:r w:rsidR="004414B2"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clār</w:t>
            </w:r>
            <w:r w:rsidR="004414B2"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e</w:t>
            </w:r>
            <w:proofErr w:type="spellEnd"/>
            <w:r w:rsidR="004414B2"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 xml:space="preserve"> </w:t>
            </w:r>
            <w:r w:rsidR="004414B2" w:rsidRPr="0066530A">
              <w:rPr>
                <w:rFonts w:ascii="Times New Roman" w:eastAsia="Times New Roman" w:hAnsi="Times New Roman" w:cs="Times New Roman"/>
                <w:i/>
                <w:iCs/>
                <w:color w:val="0000FF"/>
                <w:sz w:val="14"/>
                <w:szCs w:val="14"/>
                <w:lang w:val="lt-LT"/>
              </w:rPr>
              <w:t>m</w:t>
            </w:r>
          </w:p>
        </w:tc>
        <w:tc>
          <w:tcPr>
            <w:tcW w:w="2160" w:type="dxa"/>
            <w:tcMar>
              <w:left w:w="72" w:type="dxa"/>
              <w:right w:w="72" w:type="dxa"/>
            </w:tcMar>
          </w:tcPr>
          <w:p w14:paraId="07144157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ten</w:t>
            </w:r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er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 xml:space="preserve"> </w:t>
            </w:r>
            <w:r w:rsidRPr="0066530A">
              <w:rPr>
                <w:rFonts w:ascii="Times New Roman" w:eastAsia="Times New Roman" w:hAnsi="Times New Roman" w:cs="Times New Roman"/>
                <w:i/>
                <w:iCs/>
                <w:color w:val="0000FF"/>
                <w:sz w:val="14"/>
                <w:szCs w:val="14"/>
                <w:lang w:val="lt-LT"/>
              </w:rPr>
              <w:t>m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,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 xml:space="preserve">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tener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a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 xml:space="preserve"> </w:t>
            </w:r>
            <w:r w:rsidRPr="0066530A">
              <w:rPr>
                <w:rFonts w:ascii="Times New Roman" w:eastAsia="Times New Roman" w:hAnsi="Times New Roman" w:cs="Times New Roman"/>
                <w:i/>
                <w:iCs/>
                <w:color w:val="0000FF"/>
                <w:sz w:val="14"/>
                <w:szCs w:val="14"/>
                <w:lang w:val="lt-LT"/>
              </w:rPr>
              <w:t>f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 xml:space="preserve">,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tener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um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 xml:space="preserve"> </w:t>
            </w:r>
            <w:r w:rsidRPr="0066530A">
              <w:rPr>
                <w:rFonts w:ascii="Times New Roman" w:eastAsia="Times New Roman" w:hAnsi="Times New Roman" w:cs="Times New Roman"/>
                <w:i/>
                <w:iCs/>
                <w:color w:val="0000FF"/>
                <w:sz w:val="14"/>
                <w:szCs w:val="14"/>
                <w:lang w:val="lt-LT"/>
              </w:rPr>
              <w:t>n</w:t>
            </w:r>
          </w:p>
        </w:tc>
        <w:tc>
          <w:tcPr>
            <w:tcW w:w="1980" w:type="dxa"/>
            <w:tcMar>
              <w:left w:w="72" w:type="dxa"/>
              <w:right w:w="72" w:type="dxa"/>
            </w:tcMar>
          </w:tcPr>
          <w:p w14:paraId="2F1B6E2A" w14:textId="77777777" w:rsidR="004414B2" w:rsidRPr="0066530A" w:rsidRDefault="0090025B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voluc</w:t>
            </w:r>
            <w:r w:rsidR="004414B2"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er</w:t>
            </w:r>
            <w:proofErr w:type="spellEnd"/>
            <w:r w:rsidR="004414B2"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 xml:space="preserve"> </w:t>
            </w:r>
            <w:r w:rsidR="004414B2" w:rsidRPr="0066530A">
              <w:rPr>
                <w:rFonts w:ascii="Times New Roman" w:eastAsia="Times New Roman" w:hAnsi="Times New Roman" w:cs="Times New Roman"/>
                <w:i/>
                <w:iCs/>
                <w:color w:val="0000FF"/>
                <w:sz w:val="14"/>
                <w:szCs w:val="14"/>
                <w:lang w:val="lt-LT"/>
              </w:rPr>
              <w:t>m</w:t>
            </w:r>
            <w:r w:rsidR="004414B2"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voluc</w:t>
            </w:r>
            <w:r w:rsidR="004414B2"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r</w:t>
            </w:r>
            <w:r w:rsidR="004414B2"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is</w:t>
            </w:r>
            <w:proofErr w:type="spellEnd"/>
            <w:r w:rsidR="004414B2"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 xml:space="preserve"> </w:t>
            </w:r>
            <w:r w:rsidR="004414B2" w:rsidRPr="0066530A">
              <w:rPr>
                <w:rFonts w:ascii="Times New Roman" w:eastAsia="Times New Roman" w:hAnsi="Times New Roman" w:cs="Times New Roman"/>
                <w:i/>
                <w:iCs/>
                <w:color w:val="0000FF"/>
                <w:sz w:val="14"/>
                <w:szCs w:val="14"/>
                <w:lang w:val="lt-LT"/>
              </w:rPr>
              <w:t>f</w:t>
            </w:r>
            <w:r w:rsidR="004414B2"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voluc</w:t>
            </w:r>
            <w:r w:rsidR="004414B2"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r</w:t>
            </w:r>
            <w:r w:rsidR="004414B2"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e</w:t>
            </w:r>
            <w:proofErr w:type="spellEnd"/>
            <w:r w:rsidR="004414B2"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 xml:space="preserve"> </w:t>
            </w:r>
            <w:r w:rsidR="004414B2" w:rsidRPr="0066530A">
              <w:rPr>
                <w:rFonts w:ascii="Times New Roman" w:eastAsia="Times New Roman" w:hAnsi="Times New Roman" w:cs="Times New Roman"/>
                <w:i/>
                <w:iCs/>
                <w:color w:val="0000FF"/>
                <w:sz w:val="14"/>
                <w:szCs w:val="14"/>
                <w:lang w:val="lt-LT"/>
              </w:rPr>
              <w:t>n</w:t>
            </w:r>
          </w:p>
        </w:tc>
        <w:tc>
          <w:tcPr>
            <w:tcW w:w="1530" w:type="dxa"/>
            <w:tcMar>
              <w:left w:w="72" w:type="dxa"/>
              <w:right w:w="72" w:type="dxa"/>
            </w:tcMar>
          </w:tcPr>
          <w:p w14:paraId="4A5E06A4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14"/>
                <w:lang w:val="lt-LT"/>
              </w:rPr>
            </w:pP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grand</w:t>
            </w:r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 xml:space="preserve">is </w:t>
            </w:r>
            <w:r w:rsidRPr="0066530A">
              <w:rPr>
                <w:rFonts w:ascii="Times New Roman" w:eastAsia="Times New Roman" w:hAnsi="Times New Roman" w:cs="Times New Roman"/>
                <w:i/>
                <w:iCs/>
                <w:color w:val="0000FF"/>
                <w:sz w:val="14"/>
                <w:szCs w:val="14"/>
                <w:lang w:val="lt-LT"/>
              </w:rPr>
              <w:t>m, f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, grand</w:t>
            </w:r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 xml:space="preserve">e </w:t>
            </w:r>
            <w:r w:rsidRPr="0066530A">
              <w:rPr>
                <w:rFonts w:ascii="Times New Roman" w:eastAsia="Times New Roman" w:hAnsi="Times New Roman" w:cs="Times New Roman"/>
                <w:i/>
                <w:iCs/>
                <w:color w:val="0000FF"/>
                <w:sz w:val="14"/>
                <w:szCs w:val="14"/>
                <w:lang w:val="lt-LT"/>
              </w:rPr>
              <w:t>n</w:t>
            </w:r>
          </w:p>
          <w:p w14:paraId="1431A310" w14:textId="77777777" w:rsidR="004414B2" w:rsidRPr="0066530A" w:rsidRDefault="004414B2" w:rsidP="004414B2">
            <w:pPr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</w:p>
        </w:tc>
        <w:tc>
          <w:tcPr>
            <w:tcW w:w="1080" w:type="dxa"/>
            <w:tcMar>
              <w:left w:w="72" w:type="dxa"/>
              <w:right w:w="72" w:type="dxa"/>
            </w:tcMar>
          </w:tcPr>
          <w:p w14:paraId="4F495C5A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pār</w:t>
            </w:r>
            <w:proofErr w:type="spellEnd"/>
            <w:r w:rsidR="00CD5CDF"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 xml:space="preserve"> </w:t>
            </w:r>
            <w:r w:rsidR="00CD5CDF" w:rsidRPr="006830F4">
              <w:rPr>
                <w:rFonts w:ascii="Times New Roman" w:eastAsia="Times New Roman" w:hAnsi="Times New Roman" w:cs="Times New Roman"/>
                <w:i/>
                <w:iCs/>
                <w:color w:val="0000FF"/>
                <w:sz w:val="12"/>
                <w:szCs w:val="12"/>
                <w:lang w:val="lt-LT"/>
              </w:rPr>
              <w:t>m, f, n</w:t>
            </w:r>
          </w:p>
        </w:tc>
        <w:tc>
          <w:tcPr>
            <w:tcW w:w="1440" w:type="dxa"/>
            <w:tcMar>
              <w:left w:w="72" w:type="dxa"/>
              <w:right w:w="72" w:type="dxa"/>
            </w:tcMar>
          </w:tcPr>
          <w:p w14:paraId="4C68C3BC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simplex</w:t>
            </w:r>
            <w:proofErr w:type="spellEnd"/>
            <w:r w:rsidR="00CD5CDF"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 xml:space="preserve"> </w:t>
            </w:r>
            <w:r w:rsidR="00CD5CDF" w:rsidRPr="006830F4">
              <w:rPr>
                <w:rFonts w:ascii="Times New Roman" w:eastAsia="Times New Roman" w:hAnsi="Times New Roman" w:cs="Times New Roman"/>
                <w:i/>
                <w:iCs/>
                <w:color w:val="0000FF"/>
                <w:sz w:val="12"/>
                <w:szCs w:val="12"/>
                <w:lang w:val="lt-LT"/>
              </w:rPr>
              <w:t>m, f, n</w:t>
            </w:r>
          </w:p>
        </w:tc>
        <w:tc>
          <w:tcPr>
            <w:tcW w:w="1260" w:type="dxa"/>
            <w:tcMar>
              <w:left w:w="72" w:type="dxa"/>
              <w:right w:w="72" w:type="dxa"/>
            </w:tcMar>
          </w:tcPr>
          <w:p w14:paraId="6A29D15F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īnfāns</w:t>
            </w:r>
            <w:proofErr w:type="spellEnd"/>
            <w:r w:rsidR="00CD5CDF"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 xml:space="preserve"> </w:t>
            </w:r>
            <w:r w:rsidR="00CD5CDF" w:rsidRPr="006830F4">
              <w:rPr>
                <w:rFonts w:ascii="Times New Roman" w:eastAsia="Times New Roman" w:hAnsi="Times New Roman" w:cs="Times New Roman"/>
                <w:i/>
                <w:iCs/>
                <w:color w:val="0000FF"/>
                <w:sz w:val="12"/>
                <w:szCs w:val="12"/>
                <w:lang w:val="lt-LT"/>
              </w:rPr>
              <w:t>m, f, n</w:t>
            </w:r>
          </w:p>
        </w:tc>
      </w:tr>
      <w:tr w:rsidR="006830F4" w14:paraId="7CCE270A" w14:textId="77777777" w:rsidTr="00F906C1">
        <w:tc>
          <w:tcPr>
            <w:tcW w:w="394" w:type="dxa"/>
            <w:tcMar>
              <w:left w:w="72" w:type="dxa"/>
              <w:right w:w="72" w:type="dxa"/>
            </w:tcMar>
          </w:tcPr>
          <w:p w14:paraId="23E41386" w14:textId="77777777" w:rsidR="004414B2" w:rsidRPr="004F2DC3" w:rsidRDefault="004414B2" w:rsidP="004414B2">
            <w:pPr>
              <w:jc w:val="center"/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</w:pPr>
            <w:r w:rsidRPr="004F2DC3"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  <w:t>Gen.</w:t>
            </w:r>
          </w:p>
        </w:tc>
        <w:tc>
          <w:tcPr>
            <w:tcW w:w="1946" w:type="dxa"/>
            <w:tcMar>
              <w:left w:w="72" w:type="dxa"/>
              <w:right w:w="72" w:type="dxa"/>
            </w:tcMar>
          </w:tcPr>
          <w:p w14:paraId="7FCDB572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clār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ī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,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clār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ae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,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clār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ī</w:t>
            </w:r>
          </w:p>
        </w:tc>
        <w:tc>
          <w:tcPr>
            <w:tcW w:w="2160" w:type="dxa"/>
            <w:tcMar>
              <w:left w:w="72" w:type="dxa"/>
              <w:right w:w="72" w:type="dxa"/>
            </w:tcMar>
          </w:tcPr>
          <w:p w14:paraId="11B6D858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tener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ī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,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 xml:space="preserve">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tener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ae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 xml:space="preserve">,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tener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ī</w:t>
            </w:r>
            <w:proofErr w:type="spellEnd"/>
          </w:p>
        </w:tc>
        <w:tc>
          <w:tcPr>
            <w:tcW w:w="1980" w:type="dxa"/>
            <w:tcMar>
              <w:left w:w="72" w:type="dxa"/>
              <w:right w:w="72" w:type="dxa"/>
            </w:tcMar>
          </w:tcPr>
          <w:p w14:paraId="2E965A3F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cele</w:t>
            </w:r>
            <w:r w:rsidRPr="0066530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lt-LT"/>
              </w:rPr>
              <w:t>r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is</w:t>
            </w:r>
            <w:proofErr w:type="spellEnd"/>
          </w:p>
        </w:tc>
        <w:tc>
          <w:tcPr>
            <w:tcW w:w="1530" w:type="dxa"/>
            <w:tcMar>
              <w:left w:w="72" w:type="dxa"/>
              <w:right w:w="72" w:type="dxa"/>
            </w:tcMar>
          </w:tcPr>
          <w:p w14:paraId="5910F827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grand</w:t>
            </w:r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is</w:t>
            </w:r>
          </w:p>
        </w:tc>
        <w:tc>
          <w:tcPr>
            <w:tcW w:w="1080" w:type="dxa"/>
            <w:tcMar>
              <w:left w:w="72" w:type="dxa"/>
              <w:right w:w="72" w:type="dxa"/>
            </w:tcMar>
          </w:tcPr>
          <w:p w14:paraId="7B0CE521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par</w:t>
            </w:r>
            <w:r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>is</w:t>
            </w:r>
          </w:p>
        </w:tc>
        <w:tc>
          <w:tcPr>
            <w:tcW w:w="1440" w:type="dxa"/>
            <w:tcMar>
              <w:left w:w="72" w:type="dxa"/>
              <w:right w:w="72" w:type="dxa"/>
            </w:tcMar>
          </w:tcPr>
          <w:p w14:paraId="38BF1195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simplic</w:t>
            </w:r>
            <w:r w:rsidRPr="006830F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lt-LT"/>
              </w:rPr>
              <w:t>is</w:t>
            </w:r>
            <w:proofErr w:type="spellEnd"/>
          </w:p>
        </w:tc>
        <w:tc>
          <w:tcPr>
            <w:tcW w:w="1260" w:type="dxa"/>
            <w:tcMar>
              <w:left w:w="72" w:type="dxa"/>
              <w:right w:w="72" w:type="dxa"/>
            </w:tcMar>
          </w:tcPr>
          <w:p w14:paraId="15125EDE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īnfant</w:t>
            </w:r>
            <w:r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>is</w:t>
            </w:r>
            <w:proofErr w:type="spellEnd"/>
          </w:p>
        </w:tc>
      </w:tr>
      <w:tr w:rsidR="006830F4" w14:paraId="7A41C3CB" w14:textId="77777777" w:rsidTr="00F906C1">
        <w:tc>
          <w:tcPr>
            <w:tcW w:w="394" w:type="dxa"/>
            <w:tcMar>
              <w:left w:w="72" w:type="dxa"/>
              <w:right w:w="72" w:type="dxa"/>
            </w:tcMar>
          </w:tcPr>
          <w:p w14:paraId="0BBC93E9" w14:textId="77777777" w:rsidR="004414B2" w:rsidRPr="004F2DC3" w:rsidRDefault="004414B2" w:rsidP="004414B2">
            <w:pPr>
              <w:jc w:val="center"/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</w:pPr>
            <w:proofErr w:type="spellStart"/>
            <w:r w:rsidRPr="004F2DC3"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  <w:t>Dat</w:t>
            </w:r>
            <w:proofErr w:type="spellEnd"/>
            <w:r w:rsidRPr="004F2DC3"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  <w:t>.</w:t>
            </w:r>
          </w:p>
        </w:tc>
        <w:tc>
          <w:tcPr>
            <w:tcW w:w="1946" w:type="dxa"/>
            <w:tcMar>
              <w:left w:w="72" w:type="dxa"/>
              <w:right w:w="72" w:type="dxa"/>
            </w:tcMar>
          </w:tcPr>
          <w:p w14:paraId="5C830D10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clār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ō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,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clār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ae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,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clār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ō</w:t>
            </w:r>
          </w:p>
        </w:tc>
        <w:tc>
          <w:tcPr>
            <w:tcW w:w="2160" w:type="dxa"/>
            <w:tcMar>
              <w:left w:w="72" w:type="dxa"/>
              <w:right w:w="72" w:type="dxa"/>
            </w:tcMar>
          </w:tcPr>
          <w:p w14:paraId="2A98FA3A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lt-LT"/>
              </w:rPr>
              <w:t>tener</w:t>
            </w:r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ō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,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 xml:space="preserve">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tener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ae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,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tener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ō</w:t>
            </w:r>
          </w:p>
        </w:tc>
        <w:tc>
          <w:tcPr>
            <w:tcW w:w="1980" w:type="dxa"/>
            <w:tcMar>
              <w:left w:w="72" w:type="dxa"/>
              <w:right w:w="72" w:type="dxa"/>
            </w:tcMar>
          </w:tcPr>
          <w:p w14:paraId="49C44DA0" w14:textId="77777777" w:rsidR="004414B2" w:rsidRPr="0066530A" w:rsidRDefault="0090025B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voluc</w:t>
            </w:r>
            <w:r w:rsidR="004414B2"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rī</w:t>
            </w:r>
            <w:proofErr w:type="spellEnd"/>
          </w:p>
        </w:tc>
        <w:tc>
          <w:tcPr>
            <w:tcW w:w="1530" w:type="dxa"/>
            <w:tcMar>
              <w:left w:w="72" w:type="dxa"/>
              <w:right w:w="72" w:type="dxa"/>
            </w:tcMar>
          </w:tcPr>
          <w:p w14:paraId="0AE2C2B4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grand</w:t>
            </w:r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ī</w:t>
            </w:r>
            <w:proofErr w:type="spellEnd"/>
          </w:p>
        </w:tc>
        <w:tc>
          <w:tcPr>
            <w:tcW w:w="1080" w:type="dxa"/>
            <w:tcMar>
              <w:left w:w="72" w:type="dxa"/>
              <w:right w:w="72" w:type="dxa"/>
            </w:tcMar>
          </w:tcPr>
          <w:p w14:paraId="3854231F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par</w:t>
            </w:r>
            <w:r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>ī</w:t>
            </w:r>
            <w:proofErr w:type="spellEnd"/>
          </w:p>
        </w:tc>
        <w:tc>
          <w:tcPr>
            <w:tcW w:w="1440" w:type="dxa"/>
            <w:tcMar>
              <w:left w:w="72" w:type="dxa"/>
              <w:right w:w="72" w:type="dxa"/>
            </w:tcMar>
          </w:tcPr>
          <w:p w14:paraId="0ED42ACA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simplic</w:t>
            </w:r>
            <w:r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>ī</w:t>
            </w:r>
            <w:proofErr w:type="spellEnd"/>
          </w:p>
        </w:tc>
        <w:tc>
          <w:tcPr>
            <w:tcW w:w="1260" w:type="dxa"/>
            <w:tcMar>
              <w:left w:w="72" w:type="dxa"/>
              <w:right w:w="72" w:type="dxa"/>
            </w:tcMar>
          </w:tcPr>
          <w:p w14:paraId="7C7A48A4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īnfant</w:t>
            </w:r>
            <w:r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>ī</w:t>
            </w:r>
            <w:proofErr w:type="spellEnd"/>
          </w:p>
        </w:tc>
      </w:tr>
      <w:tr w:rsidR="006830F4" w14:paraId="676311E6" w14:textId="77777777" w:rsidTr="00F906C1">
        <w:tc>
          <w:tcPr>
            <w:tcW w:w="394" w:type="dxa"/>
            <w:tcMar>
              <w:left w:w="72" w:type="dxa"/>
              <w:right w:w="72" w:type="dxa"/>
            </w:tcMar>
          </w:tcPr>
          <w:p w14:paraId="48014BA4" w14:textId="77777777" w:rsidR="004414B2" w:rsidRPr="004F2DC3" w:rsidRDefault="004414B2" w:rsidP="004414B2">
            <w:pPr>
              <w:jc w:val="center"/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</w:pPr>
            <w:proofErr w:type="spellStart"/>
            <w:r w:rsidRPr="004F2DC3"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  <w:t>Acc</w:t>
            </w:r>
            <w:proofErr w:type="spellEnd"/>
            <w:r w:rsidRPr="004F2DC3"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  <w:t>.</w:t>
            </w:r>
          </w:p>
        </w:tc>
        <w:tc>
          <w:tcPr>
            <w:tcW w:w="1946" w:type="dxa"/>
            <w:tcMar>
              <w:left w:w="72" w:type="dxa"/>
              <w:right w:w="72" w:type="dxa"/>
            </w:tcMar>
          </w:tcPr>
          <w:p w14:paraId="74BFA705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clār</w:t>
            </w:r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um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lt-LT"/>
              </w:rPr>
              <w:t>,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clār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am,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clār</w:t>
            </w:r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um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2160" w:type="dxa"/>
            <w:tcMar>
              <w:left w:w="72" w:type="dxa"/>
              <w:right w:w="72" w:type="dxa"/>
            </w:tcMar>
          </w:tcPr>
          <w:p w14:paraId="77775FDA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tener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GB"/>
              </w:rPr>
              <w:t>u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m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,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 xml:space="preserve">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tener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am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,</w:t>
            </w:r>
            <w:r w:rsidRPr="0066530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lt-LT"/>
              </w:rPr>
              <w:t xml:space="preserve">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lt-LT"/>
              </w:rPr>
              <w:t>tener</w:t>
            </w:r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um</w:t>
            </w:r>
            <w:proofErr w:type="spellEnd"/>
          </w:p>
        </w:tc>
        <w:tc>
          <w:tcPr>
            <w:tcW w:w="1980" w:type="dxa"/>
            <w:tcMar>
              <w:left w:w="72" w:type="dxa"/>
              <w:right w:w="72" w:type="dxa"/>
            </w:tcMar>
          </w:tcPr>
          <w:p w14:paraId="39A523E9" w14:textId="77777777" w:rsidR="004414B2" w:rsidRPr="0066530A" w:rsidRDefault="0090025B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voluc</w:t>
            </w:r>
            <w:r w:rsidR="004414B2"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rem</w:t>
            </w:r>
            <w:proofErr w:type="spellEnd"/>
            <w:r w:rsidR="004414B2"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 xml:space="preserve"> </w:t>
            </w:r>
            <w:r w:rsidR="004414B2" w:rsidRPr="0066530A">
              <w:rPr>
                <w:rFonts w:ascii="Times New Roman" w:eastAsia="Times New Roman" w:hAnsi="Times New Roman" w:cs="Times New Roman"/>
                <w:i/>
                <w:iCs/>
                <w:color w:val="0000FF"/>
                <w:sz w:val="14"/>
                <w:szCs w:val="14"/>
                <w:lang w:val="lt-LT"/>
              </w:rPr>
              <w:t>m, f</w:t>
            </w:r>
            <w:r w:rsidR="004414B2" w:rsidRPr="0066530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lt-LT"/>
              </w:rPr>
              <w:t>,</w:t>
            </w:r>
            <w:r w:rsidR="004414B2"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voluc</w:t>
            </w:r>
            <w:r w:rsidR="004414B2"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re</w:t>
            </w:r>
            <w:proofErr w:type="spellEnd"/>
            <w:r w:rsidR="004414B2"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 xml:space="preserve"> </w:t>
            </w:r>
            <w:r w:rsidR="004414B2" w:rsidRPr="0066530A">
              <w:rPr>
                <w:rFonts w:ascii="Times New Roman" w:eastAsia="Times New Roman" w:hAnsi="Times New Roman" w:cs="Times New Roman"/>
                <w:i/>
                <w:iCs/>
                <w:color w:val="0000FF"/>
                <w:sz w:val="14"/>
                <w:szCs w:val="14"/>
                <w:lang w:val="lt-LT"/>
              </w:rPr>
              <w:t>n</w:t>
            </w:r>
          </w:p>
        </w:tc>
        <w:tc>
          <w:tcPr>
            <w:tcW w:w="1530" w:type="dxa"/>
            <w:tcMar>
              <w:left w:w="72" w:type="dxa"/>
              <w:right w:w="72" w:type="dxa"/>
            </w:tcMar>
          </w:tcPr>
          <w:p w14:paraId="0F5F62E9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grand</w:t>
            </w:r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em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 xml:space="preserve"> </w:t>
            </w:r>
            <w:r w:rsidRPr="0066530A">
              <w:rPr>
                <w:rFonts w:ascii="Times New Roman" w:eastAsia="Times New Roman" w:hAnsi="Times New Roman" w:cs="Times New Roman"/>
                <w:i/>
                <w:iCs/>
                <w:color w:val="0000FF"/>
                <w:sz w:val="14"/>
                <w:szCs w:val="14"/>
                <w:lang w:val="lt-LT"/>
              </w:rPr>
              <w:t>m, f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, grand</w:t>
            </w:r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 xml:space="preserve">e </w:t>
            </w:r>
            <w:r w:rsidRPr="0066530A">
              <w:rPr>
                <w:rFonts w:ascii="Times New Roman" w:eastAsia="Times New Roman" w:hAnsi="Times New Roman" w:cs="Times New Roman"/>
                <w:i/>
                <w:iCs/>
                <w:color w:val="0000FF"/>
                <w:sz w:val="14"/>
                <w:szCs w:val="14"/>
                <w:lang w:val="lt-LT"/>
              </w:rPr>
              <w:t>n</w:t>
            </w:r>
          </w:p>
        </w:tc>
        <w:tc>
          <w:tcPr>
            <w:tcW w:w="1080" w:type="dxa"/>
            <w:tcMar>
              <w:left w:w="72" w:type="dxa"/>
              <w:right w:w="72" w:type="dxa"/>
            </w:tcMar>
          </w:tcPr>
          <w:p w14:paraId="59624023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par</w:t>
            </w:r>
            <w:r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>em</w:t>
            </w:r>
            <w:proofErr w:type="spellEnd"/>
            <w:r w:rsidR="00CD5CDF"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 xml:space="preserve"> </w:t>
            </w:r>
            <w:r w:rsidR="00CD5CDF" w:rsidRPr="006830F4">
              <w:rPr>
                <w:rFonts w:ascii="Times New Roman" w:eastAsia="Times New Roman" w:hAnsi="Times New Roman" w:cs="Times New Roman"/>
                <w:i/>
                <w:iCs/>
                <w:color w:val="0000FF"/>
                <w:sz w:val="12"/>
                <w:szCs w:val="12"/>
                <w:lang w:val="lt-LT"/>
              </w:rPr>
              <w:t>m, f</w:t>
            </w:r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 xml:space="preserve">, </w:t>
            </w: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pār</w:t>
            </w:r>
            <w:proofErr w:type="spellEnd"/>
            <w:r w:rsidR="00CD5CDF"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 xml:space="preserve"> </w:t>
            </w:r>
            <w:r w:rsidR="00CD5CDF" w:rsidRPr="006830F4">
              <w:rPr>
                <w:rFonts w:ascii="Times New Roman" w:eastAsia="Times New Roman" w:hAnsi="Times New Roman" w:cs="Times New Roman"/>
                <w:i/>
                <w:iCs/>
                <w:color w:val="0000FF"/>
                <w:sz w:val="12"/>
                <w:szCs w:val="12"/>
                <w:lang w:val="lt-LT"/>
              </w:rPr>
              <w:t>n</w:t>
            </w:r>
          </w:p>
        </w:tc>
        <w:tc>
          <w:tcPr>
            <w:tcW w:w="1440" w:type="dxa"/>
            <w:tcMar>
              <w:left w:w="72" w:type="dxa"/>
              <w:right w:w="72" w:type="dxa"/>
            </w:tcMar>
          </w:tcPr>
          <w:p w14:paraId="29436119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simplic</w:t>
            </w:r>
            <w:r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>em</w:t>
            </w:r>
            <w:proofErr w:type="spellEnd"/>
            <w:r w:rsidR="004F5191"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 xml:space="preserve"> </w:t>
            </w:r>
            <w:r w:rsidR="004F5191" w:rsidRPr="006830F4">
              <w:rPr>
                <w:rFonts w:ascii="Times New Roman" w:eastAsia="Times New Roman" w:hAnsi="Times New Roman" w:cs="Times New Roman"/>
                <w:i/>
                <w:iCs/>
                <w:color w:val="0000FF"/>
                <w:sz w:val="12"/>
                <w:szCs w:val="12"/>
                <w:lang w:val="lt-LT"/>
              </w:rPr>
              <w:t>m, f</w:t>
            </w:r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 xml:space="preserve">, </w:t>
            </w: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simplex</w:t>
            </w:r>
            <w:proofErr w:type="spellEnd"/>
            <w:r w:rsidR="004F5191"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 xml:space="preserve"> </w:t>
            </w:r>
            <w:r w:rsidR="004F5191" w:rsidRPr="006830F4">
              <w:rPr>
                <w:rFonts w:ascii="Times New Roman" w:eastAsia="Times New Roman" w:hAnsi="Times New Roman" w:cs="Times New Roman"/>
                <w:i/>
                <w:iCs/>
                <w:color w:val="0000FF"/>
                <w:sz w:val="12"/>
                <w:szCs w:val="12"/>
                <w:lang w:val="lt-LT"/>
              </w:rPr>
              <w:t>n</w:t>
            </w:r>
          </w:p>
        </w:tc>
        <w:tc>
          <w:tcPr>
            <w:tcW w:w="1260" w:type="dxa"/>
            <w:tcMar>
              <w:left w:w="72" w:type="dxa"/>
              <w:right w:w="72" w:type="dxa"/>
            </w:tcMar>
          </w:tcPr>
          <w:p w14:paraId="18F0C284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īnfant</w:t>
            </w:r>
            <w:r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>em</w:t>
            </w:r>
            <w:proofErr w:type="spellEnd"/>
            <w:r w:rsidR="00553BA7"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 xml:space="preserve"> </w:t>
            </w:r>
            <w:r w:rsidR="00553BA7" w:rsidRPr="006830F4">
              <w:rPr>
                <w:rFonts w:ascii="Times New Roman" w:eastAsia="Times New Roman" w:hAnsi="Times New Roman" w:cs="Times New Roman"/>
                <w:i/>
                <w:iCs/>
                <w:color w:val="0000FF"/>
                <w:sz w:val="12"/>
                <w:szCs w:val="12"/>
                <w:lang w:val="lt-LT"/>
              </w:rPr>
              <w:t>m, f</w:t>
            </w:r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 xml:space="preserve">, </w:t>
            </w: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īnfāns</w:t>
            </w:r>
            <w:proofErr w:type="spellEnd"/>
            <w:r w:rsidR="00553BA7" w:rsidRPr="006830F4"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  <w:lang w:val="lt-LT"/>
              </w:rPr>
              <w:t xml:space="preserve"> </w:t>
            </w:r>
            <w:r w:rsidR="00553BA7" w:rsidRPr="006830F4">
              <w:rPr>
                <w:rFonts w:ascii="Times New Roman" w:eastAsia="Times New Roman" w:hAnsi="Times New Roman" w:cs="Times New Roman"/>
                <w:i/>
                <w:iCs/>
                <w:color w:val="0000FF"/>
                <w:sz w:val="12"/>
                <w:szCs w:val="12"/>
                <w:lang w:val="lt-LT"/>
              </w:rPr>
              <w:t>n</w:t>
            </w:r>
          </w:p>
        </w:tc>
      </w:tr>
      <w:tr w:rsidR="006830F4" w14:paraId="362B2E4B" w14:textId="77777777" w:rsidTr="00F906C1">
        <w:tc>
          <w:tcPr>
            <w:tcW w:w="394" w:type="dxa"/>
            <w:tcMar>
              <w:left w:w="72" w:type="dxa"/>
              <w:right w:w="72" w:type="dxa"/>
            </w:tcMar>
          </w:tcPr>
          <w:p w14:paraId="5EB29D7D" w14:textId="77777777" w:rsidR="004414B2" w:rsidRPr="004F2DC3" w:rsidRDefault="004414B2" w:rsidP="004414B2">
            <w:pPr>
              <w:jc w:val="center"/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</w:pPr>
            <w:proofErr w:type="spellStart"/>
            <w:r w:rsidRPr="004F2DC3"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  <w:t>Abl</w:t>
            </w:r>
            <w:proofErr w:type="spellEnd"/>
            <w:r w:rsidRPr="004F2DC3"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  <w:t>.</w:t>
            </w:r>
          </w:p>
        </w:tc>
        <w:tc>
          <w:tcPr>
            <w:tcW w:w="1946" w:type="dxa"/>
            <w:tcMar>
              <w:left w:w="72" w:type="dxa"/>
              <w:right w:w="72" w:type="dxa"/>
            </w:tcMar>
          </w:tcPr>
          <w:p w14:paraId="0550A4B2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clār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ō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 xml:space="preserve">,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clār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ā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,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clār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ō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2160" w:type="dxa"/>
            <w:tcMar>
              <w:left w:w="72" w:type="dxa"/>
              <w:right w:w="72" w:type="dxa"/>
            </w:tcMar>
          </w:tcPr>
          <w:p w14:paraId="01CB03CE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tener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ō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 xml:space="preserve">,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tener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ā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,</w:t>
            </w:r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 xml:space="preserve">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lt-LT"/>
              </w:rPr>
              <w:t>tener</w:t>
            </w:r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ō</w:t>
            </w:r>
            <w:proofErr w:type="spellEnd"/>
          </w:p>
        </w:tc>
        <w:tc>
          <w:tcPr>
            <w:tcW w:w="1980" w:type="dxa"/>
            <w:tcMar>
              <w:left w:w="72" w:type="dxa"/>
              <w:right w:w="72" w:type="dxa"/>
            </w:tcMar>
          </w:tcPr>
          <w:p w14:paraId="645D9FB8" w14:textId="77777777" w:rsidR="004414B2" w:rsidRPr="0066530A" w:rsidRDefault="0090025B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voluc</w:t>
            </w:r>
            <w:r w:rsidR="004414B2"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rī</w:t>
            </w:r>
            <w:proofErr w:type="spellEnd"/>
          </w:p>
        </w:tc>
        <w:tc>
          <w:tcPr>
            <w:tcW w:w="1530" w:type="dxa"/>
            <w:tcMar>
              <w:left w:w="72" w:type="dxa"/>
              <w:right w:w="72" w:type="dxa"/>
            </w:tcMar>
          </w:tcPr>
          <w:p w14:paraId="76C5444A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grand</w:t>
            </w:r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ī</w:t>
            </w:r>
            <w:proofErr w:type="spellEnd"/>
          </w:p>
        </w:tc>
        <w:tc>
          <w:tcPr>
            <w:tcW w:w="1080" w:type="dxa"/>
            <w:tcMar>
              <w:left w:w="72" w:type="dxa"/>
              <w:right w:w="72" w:type="dxa"/>
            </w:tcMar>
          </w:tcPr>
          <w:p w14:paraId="08D9B1B0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par</w:t>
            </w:r>
            <w:r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>ī</w:t>
            </w:r>
            <w:proofErr w:type="spellEnd"/>
          </w:p>
        </w:tc>
        <w:tc>
          <w:tcPr>
            <w:tcW w:w="1440" w:type="dxa"/>
            <w:tcMar>
              <w:left w:w="72" w:type="dxa"/>
              <w:right w:w="72" w:type="dxa"/>
            </w:tcMar>
          </w:tcPr>
          <w:p w14:paraId="22826882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simplic</w:t>
            </w:r>
            <w:r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>ī</w:t>
            </w:r>
            <w:proofErr w:type="spellEnd"/>
          </w:p>
        </w:tc>
        <w:tc>
          <w:tcPr>
            <w:tcW w:w="1260" w:type="dxa"/>
            <w:tcMar>
              <w:left w:w="72" w:type="dxa"/>
              <w:right w:w="72" w:type="dxa"/>
            </w:tcMar>
          </w:tcPr>
          <w:p w14:paraId="7FF00635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īnfant</w:t>
            </w:r>
            <w:r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>ī</w:t>
            </w:r>
            <w:proofErr w:type="spellEnd"/>
            <w:r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 xml:space="preserve"> </w:t>
            </w:r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(-</w:t>
            </w:r>
            <w:r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>e</w:t>
            </w:r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)</w:t>
            </w:r>
          </w:p>
        </w:tc>
      </w:tr>
      <w:tr w:rsidR="006830F4" w14:paraId="1F8C33C0" w14:textId="77777777" w:rsidTr="00F906C1">
        <w:tc>
          <w:tcPr>
            <w:tcW w:w="394" w:type="dxa"/>
            <w:tcMar>
              <w:left w:w="72" w:type="dxa"/>
              <w:right w:w="72" w:type="dxa"/>
            </w:tcMar>
          </w:tcPr>
          <w:p w14:paraId="319BC3A5" w14:textId="77777777" w:rsidR="004414B2" w:rsidRPr="004F2DC3" w:rsidRDefault="004414B2" w:rsidP="004414B2">
            <w:pPr>
              <w:jc w:val="center"/>
              <w:rPr>
                <w:rFonts w:asciiTheme="majorBidi" w:eastAsia="Times New Roman" w:hAnsiTheme="majorBidi" w:cstheme="majorBidi"/>
                <w:bCs/>
                <w:iCs/>
                <w:sz w:val="10"/>
                <w:szCs w:val="10"/>
                <w:lang w:val="lt-LT"/>
              </w:rPr>
            </w:pPr>
            <w:r w:rsidRPr="004F2DC3">
              <w:rPr>
                <w:rFonts w:asciiTheme="majorBidi" w:eastAsia="Times New Roman" w:hAnsiTheme="majorBidi" w:cstheme="majorBidi"/>
                <w:bCs/>
                <w:iCs/>
                <w:sz w:val="10"/>
                <w:szCs w:val="10"/>
                <w:lang w:val="en-GB"/>
              </w:rPr>
              <w:t>Pl.</w:t>
            </w:r>
          </w:p>
        </w:tc>
        <w:tc>
          <w:tcPr>
            <w:tcW w:w="1946" w:type="dxa"/>
            <w:tcMar>
              <w:left w:w="72" w:type="dxa"/>
              <w:right w:w="72" w:type="dxa"/>
            </w:tcMar>
          </w:tcPr>
          <w:p w14:paraId="3FAD66F6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</w:p>
        </w:tc>
        <w:tc>
          <w:tcPr>
            <w:tcW w:w="2160" w:type="dxa"/>
            <w:tcMar>
              <w:left w:w="72" w:type="dxa"/>
              <w:right w:w="72" w:type="dxa"/>
            </w:tcMar>
          </w:tcPr>
          <w:p w14:paraId="7A53B2EC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</w:p>
        </w:tc>
        <w:tc>
          <w:tcPr>
            <w:tcW w:w="1980" w:type="dxa"/>
            <w:tcMar>
              <w:left w:w="72" w:type="dxa"/>
              <w:right w:w="72" w:type="dxa"/>
            </w:tcMar>
          </w:tcPr>
          <w:p w14:paraId="7803F37A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</w:p>
        </w:tc>
        <w:tc>
          <w:tcPr>
            <w:tcW w:w="1530" w:type="dxa"/>
            <w:tcMar>
              <w:left w:w="72" w:type="dxa"/>
              <w:right w:w="72" w:type="dxa"/>
            </w:tcMar>
          </w:tcPr>
          <w:p w14:paraId="4AA09751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</w:p>
        </w:tc>
        <w:tc>
          <w:tcPr>
            <w:tcW w:w="1080" w:type="dxa"/>
            <w:tcMar>
              <w:left w:w="72" w:type="dxa"/>
              <w:right w:w="72" w:type="dxa"/>
            </w:tcMar>
          </w:tcPr>
          <w:p w14:paraId="0DD9CBFB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</w:p>
        </w:tc>
        <w:tc>
          <w:tcPr>
            <w:tcW w:w="1440" w:type="dxa"/>
            <w:tcMar>
              <w:left w:w="72" w:type="dxa"/>
              <w:right w:w="72" w:type="dxa"/>
            </w:tcMar>
          </w:tcPr>
          <w:p w14:paraId="77730F95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</w:p>
        </w:tc>
        <w:tc>
          <w:tcPr>
            <w:tcW w:w="1260" w:type="dxa"/>
            <w:tcMar>
              <w:left w:w="72" w:type="dxa"/>
              <w:right w:w="72" w:type="dxa"/>
            </w:tcMar>
          </w:tcPr>
          <w:p w14:paraId="1429B833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</w:p>
        </w:tc>
      </w:tr>
      <w:tr w:rsidR="006830F4" w14:paraId="347CD0DD" w14:textId="77777777" w:rsidTr="00F906C1">
        <w:tc>
          <w:tcPr>
            <w:tcW w:w="394" w:type="dxa"/>
            <w:tcMar>
              <w:left w:w="72" w:type="dxa"/>
              <w:right w:w="72" w:type="dxa"/>
            </w:tcMar>
          </w:tcPr>
          <w:p w14:paraId="60AA2191" w14:textId="77777777" w:rsidR="004414B2" w:rsidRPr="004F2DC3" w:rsidRDefault="004414B2" w:rsidP="004414B2">
            <w:pPr>
              <w:jc w:val="center"/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</w:pPr>
            <w:proofErr w:type="spellStart"/>
            <w:r w:rsidRPr="004F2DC3"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  <w:t>Nom</w:t>
            </w:r>
            <w:proofErr w:type="spellEnd"/>
            <w:r w:rsidRPr="004F2DC3"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  <w:t>.,</w:t>
            </w:r>
          </w:p>
          <w:p w14:paraId="79D6A930" w14:textId="77777777" w:rsidR="004414B2" w:rsidRPr="004F2DC3" w:rsidRDefault="004414B2" w:rsidP="004414B2">
            <w:pPr>
              <w:jc w:val="center"/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</w:pPr>
            <w:proofErr w:type="spellStart"/>
            <w:r w:rsidRPr="004F2DC3"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  <w:t>Voc</w:t>
            </w:r>
            <w:proofErr w:type="spellEnd"/>
            <w:r w:rsidRPr="004F2DC3"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  <w:t>.</w:t>
            </w:r>
          </w:p>
        </w:tc>
        <w:tc>
          <w:tcPr>
            <w:tcW w:w="1946" w:type="dxa"/>
            <w:tcMar>
              <w:left w:w="72" w:type="dxa"/>
              <w:right w:w="72" w:type="dxa"/>
            </w:tcMar>
          </w:tcPr>
          <w:p w14:paraId="3B259DC2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clār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 xml:space="preserve">ī,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clār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ae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,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clār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a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2160" w:type="dxa"/>
            <w:tcMar>
              <w:left w:w="72" w:type="dxa"/>
              <w:right w:w="72" w:type="dxa"/>
            </w:tcMar>
          </w:tcPr>
          <w:p w14:paraId="2D21F71E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tener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ī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,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 xml:space="preserve">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tener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ae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 xml:space="preserve">,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tener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a</w:t>
            </w:r>
            <w:proofErr w:type="spellEnd"/>
          </w:p>
        </w:tc>
        <w:tc>
          <w:tcPr>
            <w:tcW w:w="1980" w:type="dxa"/>
            <w:tcMar>
              <w:left w:w="72" w:type="dxa"/>
              <w:right w:w="72" w:type="dxa"/>
            </w:tcMar>
          </w:tcPr>
          <w:p w14:paraId="0B11F2FF" w14:textId="77777777" w:rsidR="004414B2" w:rsidRPr="0066530A" w:rsidRDefault="0090025B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voluc</w:t>
            </w:r>
            <w:r w:rsidR="004414B2"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r</w:t>
            </w:r>
            <w:r w:rsidR="004414B2"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ēs</w:t>
            </w:r>
            <w:proofErr w:type="spellEnd"/>
            <w:r w:rsidR="004414B2"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 xml:space="preserve"> </w:t>
            </w:r>
            <w:r w:rsidR="004414B2" w:rsidRPr="0066530A">
              <w:rPr>
                <w:rFonts w:ascii="Times New Roman" w:eastAsia="Times New Roman" w:hAnsi="Times New Roman" w:cs="Times New Roman"/>
                <w:i/>
                <w:iCs/>
                <w:color w:val="0000FF"/>
                <w:sz w:val="14"/>
                <w:szCs w:val="14"/>
                <w:lang w:val="lt-LT"/>
              </w:rPr>
              <w:t>m, f</w:t>
            </w:r>
            <w:r w:rsidR="004414B2"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voluc</w:t>
            </w:r>
            <w:r w:rsidR="004414B2"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ria</w:t>
            </w:r>
            <w:proofErr w:type="spellEnd"/>
            <w:r w:rsidR="004414B2"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 xml:space="preserve"> </w:t>
            </w:r>
            <w:r w:rsidR="004414B2" w:rsidRPr="0066530A">
              <w:rPr>
                <w:rFonts w:ascii="Times New Roman" w:eastAsia="Times New Roman" w:hAnsi="Times New Roman" w:cs="Times New Roman"/>
                <w:i/>
                <w:iCs/>
                <w:color w:val="0000FF"/>
                <w:sz w:val="14"/>
                <w:szCs w:val="14"/>
                <w:lang w:val="lt-LT"/>
              </w:rPr>
              <w:t>n</w:t>
            </w:r>
          </w:p>
        </w:tc>
        <w:tc>
          <w:tcPr>
            <w:tcW w:w="1530" w:type="dxa"/>
            <w:tcMar>
              <w:left w:w="72" w:type="dxa"/>
              <w:right w:w="72" w:type="dxa"/>
            </w:tcMar>
          </w:tcPr>
          <w:p w14:paraId="4AA3E3D9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grand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ēs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 xml:space="preserve"> </w:t>
            </w:r>
            <w:r w:rsidRPr="0066530A">
              <w:rPr>
                <w:rFonts w:ascii="Times New Roman" w:eastAsia="Times New Roman" w:hAnsi="Times New Roman" w:cs="Times New Roman"/>
                <w:i/>
                <w:iCs/>
                <w:color w:val="0000FF"/>
                <w:sz w:val="14"/>
                <w:szCs w:val="14"/>
                <w:lang w:val="lt-LT"/>
              </w:rPr>
              <w:t>m, f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 xml:space="preserve">,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lt-LT"/>
              </w:rPr>
              <w:t>grand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ia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 xml:space="preserve"> </w:t>
            </w:r>
            <w:r w:rsidRPr="0066530A">
              <w:rPr>
                <w:rFonts w:ascii="Times New Roman" w:eastAsia="Times New Roman" w:hAnsi="Times New Roman" w:cs="Times New Roman"/>
                <w:i/>
                <w:iCs/>
                <w:color w:val="0000FF"/>
                <w:sz w:val="14"/>
                <w:szCs w:val="14"/>
                <w:lang w:val="lt-LT"/>
              </w:rPr>
              <w:t>n</w:t>
            </w:r>
          </w:p>
        </w:tc>
        <w:tc>
          <w:tcPr>
            <w:tcW w:w="1080" w:type="dxa"/>
            <w:tcMar>
              <w:left w:w="72" w:type="dxa"/>
              <w:right w:w="72" w:type="dxa"/>
            </w:tcMar>
          </w:tcPr>
          <w:p w14:paraId="0C68D30D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par</w:t>
            </w:r>
            <w:r w:rsidRPr="006830F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lt-LT"/>
              </w:rPr>
              <w:t>ēs</w:t>
            </w:r>
            <w:proofErr w:type="spellEnd"/>
            <w:r w:rsidR="004F5191" w:rsidRPr="006830F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lt-LT"/>
              </w:rPr>
              <w:t xml:space="preserve"> </w:t>
            </w:r>
            <w:r w:rsidR="004F5191" w:rsidRPr="006830F4">
              <w:rPr>
                <w:rFonts w:ascii="Times New Roman" w:eastAsia="Times New Roman" w:hAnsi="Times New Roman" w:cs="Times New Roman"/>
                <w:i/>
                <w:iCs/>
                <w:color w:val="0000FF"/>
                <w:sz w:val="12"/>
                <w:szCs w:val="12"/>
                <w:lang w:val="lt-LT"/>
              </w:rPr>
              <w:t>m, f</w:t>
            </w:r>
            <w:r w:rsidRPr="006830F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lt-LT"/>
              </w:rPr>
              <w:t xml:space="preserve">, </w:t>
            </w:r>
            <w:proofErr w:type="spellStart"/>
            <w:r w:rsidRPr="006830F4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val="lt-LT"/>
              </w:rPr>
              <w:t>par</w:t>
            </w:r>
            <w:r w:rsidRPr="006830F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lt-LT"/>
              </w:rPr>
              <w:t>ia</w:t>
            </w:r>
            <w:proofErr w:type="spellEnd"/>
            <w:r w:rsidR="004F5191" w:rsidRPr="006830F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lt-LT"/>
              </w:rPr>
              <w:t xml:space="preserve"> </w:t>
            </w:r>
            <w:r w:rsidR="004F5191" w:rsidRPr="006830F4">
              <w:rPr>
                <w:rFonts w:ascii="Times New Roman" w:eastAsia="Times New Roman" w:hAnsi="Times New Roman" w:cs="Times New Roman"/>
                <w:i/>
                <w:iCs/>
                <w:color w:val="0000FF"/>
                <w:sz w:val="12"/>
                <w:szCs w:val="12"/>
                <w:lang w:val="lt-LT"/>
              </w:rPr>
              <w:t>n</w:t>
            </w:r>
          </w:p>
        </w:tc>
        <w:tc>
          <w:tcPr>
            <w:tcW w:w="1440" w:type="dxa"/>
            <w:tcMar>
              <w:left w:w="72" w:type="dxa"/>
              <w:right w:w="72" w:type="dxa"/>
            </w:tcMar>
          </w:tcPr>
          <w:p w14:paraId="2C755DAF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simplic</w:t>
            </w:r>
            <w:r w:rsidRPr="006830F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lt-LT"/>
              </w:rPr>
              <w:t>ēs</w:t>
            </w:r>
            <w:proofErr w:type="spellEnd"/>
            <w:r w:rsidR="004F5191" w:rsidRPr="006830F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lt-LT"/>
              </w:rPr>
              <w:t xml:space="preserve"> </w:t>
            </w:r>
            <w:r w:rsidR="004F5191" w:rsidRPr="006830F4">
              <w:rPr>
                <w:rFonts w:ascii="Times New Roman" w:eastAsia="Times New Roman" w:hAnsi="Times New Roman" w:cs="Times New Roman"/>
                <w:i/>
                <w:iCs/>
                <w:color w:val="0000FF"/>
                <w:sz w:val="12"/>
                <w:szCs w:val="12"/>
                <w:lang w:val="lt-LT"/>
              </w:rPr>
              <w:t>m, f</w:t>
            </w:r>
            <w:r w:rsidRPr="006830F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lt-LT"/>
              </w:rPr>
              <w:t xml:space="preserve">, </w:t>
            </w:r>
            <w:proofErr w:type="spellStart"/>
            <w:r w:rsidRPr="006830F4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val="lt-LT"/>
              </w:rPr>
              <w:t>simplic</w:t>
            </w:r>
            <w:r w:rsidRPr="006830F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lt-LT"/>
              </w:rPr>
              <w:t>ia</w:t>
            </w:r>
            <w:proofErr w:type="spellEnd"/>
            <w:r w:rsidR="004F5191" w:rsidRPr="006830F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lt-LT"/>
              </w:rPr>
              <w:t xml:space="preserve"> </w:t>
            </w:r>
            <w:r w:rsidR="004F5191" w:rsidRPr="006830F4">
              <w:rPr>
                <w:rFonts w:ascii="Times New Roman" w:eastAsia="Times New Roman" w:hAnsi="Times New Roman" w:cs="Times New Roman"/>
                <w:i/>
                <w:iCs/>
                <w:color w:val="0000FF"/>
                <w:sz w:val="12"/>
                <w:szCs w:val="12"/>
                <w:lang w:val="lt-LT"/>
              </w:rPr>
              <w:t>n</w:t>
            </w:r>
          </w:p>
        </w:tc>
        <w:tc>
          <w:tcPr>
            <w:tcW w:w="1260" w:type="dxa"/>
            <w:tcMar>
              <w:left w:w="72" w:type="dxa"/>
              <w:right w:w="72" w:type="dxa"/>
            </w:tcMar>
          </w:tcPr>
          <w:p w14:paraId="2D97D2C0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īnfant</w:t>
            </w:r>
            <w:r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>ēs</w:t>
            </w:r>
            <w:proofErr w:type="spellEnd"/>
            <w:r w:rsidR="004F5191"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 xml:space="preserve"> </w:t>
            </w:r>
            <w:r w:rsidR="004F5191" w:rsidRPr="006830F4">
              <w:rPr>
                <w:rFonts w:ascii="Times New Roman" w:eastAsia="Times New Roman" w:hAnsi="Times New Roman" w:cs="Times New Roman"/>
                <w:i/>
                <w:iCs/>
                <w:color w:val="0000FF"/>
                <w:sz w:val="12"/>
                <w:szCs w:val="12"/>
                <w:lang w:val="lt-LT"/>
              </w:rPr>
              <w:t>m, f</w:t>
            </w:r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 xml:space="preserve">, </w:t>
            </w: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īnfant</w:t>
            </w:r>
            <w:r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>ia</w:t>
            </w:r>
            <w:proofErr w:type="spellEnd"/>
            <w:r w:rsidR="004F5191"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 xml:space="preserve"> </w:t>
            </w:r>
            <w:r w:rsidR="004F5191" w:rsidRPr="006830F4">
              <w:rPr>
                <w:rFonts w:ascii="Times New Roman" w:eastAsia="Times New Roman" w:hAnsi="Times New Roman" w:cs="Times New Roman"/>
                <w:i/>
                <w:iCs/>
                <w:color w:val="0000FF"/>
                <w:sz w:val="12"/>
                <w:szCs w:val="12"/>
                <w:lang w:val="lt-LT"/>
              </w:rPr>
              <w:t>n</w:t>
            </w:r>
            <w:r w:rsidR="004F5191"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 xml:space="preserve"> </w:t>
            </w:r>
          </w:p>
        </w:tc>
      </w:tr>
      <w:tr w:rsidR="006830F4" w14:paraId="087BE091" w14:textId="77777777" w:rsidTr="00F906C1">
        <w:tc>
          <w:tcPr>
            <w:tcW w:w="394" w:type="dxa"/>
            <w:tcMar>
              <w:left w:w="72" w:type="dxa"/>
              <w:right w:w="72" w:type="dxa"/>
            </w:tcMar>
          </w:tcPr>
          <w:p w14:paraId="33658235" w14:textId="77777777" w:rsidR="004414B2" w:rsidRPr="004F2DC3" w:rsidRDefault="004414B2" w:rsidP="004414B2">
            <w:pPr>
              <w:jc w:val="center"/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</w:pPr>
            <w:r w:rsidRPr="004F2DC3"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  <w:t>Gen.</w:t>
            </w:r>
          </w:p>
        </w:tc>
        <w:tc>
          <w:tcPr>
            <w:tcW w:w="1946" w:type="dxa"/>
            <w:tcMar>
              <w:left w:w="72" w:type="dxa"/>
              <w:right w:w="72" w:type="dxa"/>
            </w:tcMar>
          </w:tcPr>
          <w:p w14:paraId="5840EF83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clār</w:t>
            </w:r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ōrum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,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clār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ārum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,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clār</w:t>
            </w:r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ōrum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 xml:space="preserve"> </w:t>
            </w:r>
          </w:p>
        </w:tc>
        <w:tc>
          <w:tcPr>
            <w:tcW w:w="2160" w:type="dxa"/>
            <w:tcMar>
              <w:left w:w="72" w:type="dxa"/>
              <w:right w:w="72" w:type="dxa"/>
            </w:tcMar>
          </w:tcPr>
          <w:p w14:paraId="4E3160A3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tener</w:t>
            </w:r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ōrum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,</w:t>
            </w:r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 xml:space="preserve">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tener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ārum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,</w:t>
            </w:r>
            <w:r w:rsidRPr="0066530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lt-LT"/>
              </w:rPr>
              <w:t xml:space="preserve">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lt-LT"/>
              </w:rPr>
              <w:t>tener</w:t>
            </w:r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ōrum</w:t>
            </w:r>
            <w:proofErr w:type="spellEnd"/>
          </w:p>
        </w:tc>
        <w:tc>
          <w:tcPr>
            <w:tcW w:w="1980" w:type="dxa"/>
            <w:tcMar>
              <w:left w:w="72" w:type="dxa"/>
              <w:right w:w="72" w:type="dxa"/>
            </w:tcMar>
          </w:tcPr>
          <w:p w14:paraId="57552435" w14:textId="77777777" w:rsidR="004414B2" w:rsidRPr="0066530A" w:rsidRDefault="0090025B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voluc</w:t>
            </w:r>
            <w:r w:rsidR="004414B2"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rium</w:t>
            </w:r>
            <w:proofErr w:type="spellEnd"/>
          </w:p>
        </w:tc>
        <w:tc>
          <w:tcPr>
            <w:tcW w:w="1530" w:type="dxa"/>
            <w:tcMar>
              <w:left w:w="72" w:type="dxa"/>
              <w:right w:w="72" w:type="dxa"/>
            </w:tcMar>
          </w:tcPr>
          <w:p w14:paraId="785ADAAB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grand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ium</w:t>
            </w:r>
            <w:proofErr w:type="spellEnd"/>
          </w:p>
        </w:tc>
        <w:tc>
          <w:tcPr>
            <w:tcW w:w="1080" w:type="dxa"/>
            <w:tcMar>
              <w:left w:w="72" w:type="dxa"/>
              <w:right w:w="72" w:type="dxa"/>
            </w:tcMar>
          </w:tcPr>
          <w:p w14:paraId="5083D505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par</w:t>
            </w:r>
            <w:r w:rsidRPr="006830F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lt-LT"/>
              </w:rPr>
              <w:t>ium</w:t>
            </w:r>
            <w:proofErr w:type="spellEnd"/>
          </w:p>
        </w:tc>
        <w:tc>
          <w:tcPr>
            <w:tcW w:w="1440" w:type="dxa"/>
            <w:tcMar>
              <w:left w:w="72" w:type="dxa"/>
              <w:right w:w="72" w:type="dxa"/>
            </w:tcMar>
          </w:tcPr>
          <w:p w14:paraId="6C90073E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simplic</w:t>
            </w:r>
            <w:r w:rsidRPr="006830F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lt-LT"/>
              </w:rPr>
              <w:t>ium</w:t>
            </w:r>
            <w:proofErr w:type="spellEnd"/>
          </w:p>
        </w:tc>
        <w:tc>
          <w:tcPr>
            <w:tcW w:w="1260" w:type="dxa"/>
            <w:tcMar>
              <w:left w:w="72" w:type="dxa"/>
              <w:right w:w="72" w:type="dxa"/>
            </w:tcMar>
          </w:tcPr>
          <w:p w14:paraId="6C72BAF9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īnfant</w:t>
            </w:r>
            <w:r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>ium</w:t>
            </w:r>
            <w:proofErr w:type="spellEnd"/>
          </w:p>
        </w:tc>
      </w:tr>
      <w:tr w:rsidR="006830F4" w14:paraId="6A85E1AE" w14:textId="77777777" w:rsidTr="00F906C1">
        <w:tc>
          <w:tcPr>
            <w:tcW w:w="394" w:type="dxa"/>
            <w:tcMar>
              <w:left w:w="72" w:type="dxa"/>
              <w:right w:w="72" w:type="dxa"/>
            </w:tcMar>
          </w:tcPr>
          <w:p w14:paraId="1362C2C4" w14:textId="77777777" w:rsidR="004414B2" w:rsidRPr="004F2DC3" w:rsidRDefault="004414B2" w:rsidP="004414B2">
            <w:pPr>
              <w:jc w:val="center"/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</w:pPr>
            <w:proofErr w:type="spellStart"/>
            <w:r w:rsidRPr="004F2DC3"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  <w:t>Dat</w:t>
            </w:r>
            <w:proofErr w:type="spellEnd"/>
            <w:r w:rsidRPr="004F2DC3"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  <w:t>.</w:t>
            </w:r>
          </w:p>
        </w:tc>
        <w:tc>
          <w:tcPr>
            <w:tcW w:w="1946" w:type="dxa"/>
            <w:tcMar>
              <w:left w:w="72" w:type="dxa"/>
              <w:right w:w="72" w:type="dxa"/>
            </w:tcMar>
          </w:tcPr>
          <w:p w14:paraId="4ED6937F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clār</w:t>
            </w:r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GB"/>
              </w:rPr>
              <w:t>ī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s</w:t>
            </w:r>
          </w:p>
        </w:tc>
        <w:tc>
          <w:tcPr>
            <w:tcW w:w="2160" w:type="dxa"/>
            <w:tcMar>
              <w:left w:w="72" w:type="dxa"/>
              <w:right w:w="72" w:type="dxa"/>
            </w:tcMar>
          </w:tcPr>
          <w:p w14:paraId="18E5551E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tener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īs</w:t>
            </w:r>
            <w:proofErr w:type="spellEnd"/>
          </w:p>
        </w:tc>
        <w:tc>
          <w:tcPr>
            <w:tcW w:w="1980" w:type="dxa"/>
            <w:tcMar>
              <w:left w:w="72" w:type="dxa"/>
              <w:right w:w="72" w:type="dxa"/>
            </w:tcMar>
          </w:tcPr>
          <w:p w14:paraId="30FF1B8B" w14:textId="77777777" w:rsidR="004414B2" w:rsidRPr="0066530A" w:rsidRDefault="0090025B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voluc</w:t>
            </w:r>
            <w:r w:rsidR="004414B2"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ribus</w:t>
            </w:r>
            <w:proofErr w:type="spellEnd"/>
          </w:p>
        </w:tc>
        <w:tc>
          <w:tcPr>
            <w:tcW w:w="1530" w:type="dxa"/>
            <w:tcMar>
              <w:left w:w="72" w:type="dxa"/>
              <w:right w:w="72" w:type="dxa"/>
            </w:tcMar>
          </w:tcPr>
          <w:p w14:paraId="45D06D73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grand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ibus</w:t>
            </w:r>
            <w:proofErr w:type="spellEnd"/>
          </w:p>
        </w:tc>
        <w:tc>
          <w:tcPr>
            <w:tcW w:w="1080" w:type="dxa"/>
            <w:tcMar>
              <w:left w:w="72" w:type="dxa"/>
              <w:right w:w="72" w:type="dxa"/>
            </w:tcMar>
          </w:tcPr>
          <w:p w14:paraId="6803B954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par</w:t>
            </w:r>
            <w:r w:rsidRPr="006830F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lt-LT"/>
              </w:rPr>
              <w:t>ibus</w:t>
            </w:r>
            <w:proofErr w:type="spellEnd"/>
          </w:p>
        </w:tc>
        <w:tc>
          <w:tcPr>
            <w:tcW w:w="1440" w:type="dxa"/>
            <w:tcMar>
              <w:left w:w="72" w:type="dxa"/>
              <w:right w:w="72" w:type="dxa"/>
            </w:tcMar>
          </w:tcPr>
          <w:p w14:paraId="71E9C293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simplic</w:t>
            </w:r>
            <w:r w:rsidRPr="006830F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lt-LT"/>
              </w:rPr>
              <w:t>ibus</w:t>
            </w:r>
            <w:proofErr w:type="spellEnd"/>
          </w:p>
        </w:tc>
        <w:tc>
          <w:tcPr>
            <w:tcW w:w="1260" w:type="dxa"/>
            <w:tcMar>
              <w:left w:w="72" w:type="dxa"/>
              <w:right w:w="72" w:type="dxa"/>
            </w:tcMar>
          </w:tcPr>
          <w:p w14:paraId="2FDA734B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īnfant</w:t>
            </w:r>
            <w:r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>ibus</w:t>
            </w:r>
            <w:proofErr w:type="spellEnd"/>
          </w:p>
        </w:tc>
      </w:tr>
      <w:tr w:rsidR="006830F4" w14:paraId="68012C3C" w14:textId="77777777" w:rsidTr="00F906C1">
        <w:tc>
          <w:tcPr>
            <w:tcW w:w="394" w:type="dxa"/>
            <w:tcMar>
              <w:left w:w="72" w:type="dxa"/>
              <w:right w:w="72" w:type="dxa"/>
            </w:tcMar>
          </w:tcPr>
          <w:p w14:paraId="2D2FBD75" w14:textId="77777777" w:rsidR="004414B2" w:rsidRPr="004F2DC3" w:rsidRDefault="004414B2" w:rsidP="004414B2">
            <w:pPr>
              <w:jc w:val="center"/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</w:pPr>
            <w:proofErr w:type="spellStart"/>
            <w:r w:rsidRPr="004F2DC3"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  <w:t>Acc</w:t>
            </w:r>
            <w:proofErr w:type="spellEnd"/>
            <w:r w:rsidRPr="004F2DC3"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  <w:t>.</w:t>
            </w:r>
          </w:p>
        </w:tc>
        <w:tc>
          <w:tcPr>
            <w:tcW w:w="1946" w:type="dxa"/>
            <w:tcMar>
              <w:left w:w="72" w:type="dxa"/>
              <w:right w:w="72" w:type="dxa"/>
            </w:tcMar>
          </w:tcPr>
          <w:p w14:paraId="1B8404E7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clār</w:t>
            </w:r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ōs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,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clār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ās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,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clār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a</w:t>
            </w:r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2160" w:type="dxa"/>
            <w:tcMar>
              <w:left w:w="72" w:type="dxa"/>
              <w:right w:w="72" w:type="dxa"/>
            </w:tcMar>
          </w:tcPr>
          <w:p w14:paraId="32BCCBC4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tener</w:t>
            </w:r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ōs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,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 xml:space="preserve">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tener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ās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,</w:t>
            </w:r>
            <w:r w:rsidRPr="0066530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lt-LT"/>
              </w:rPr>
              <w:t xml:space="preserve">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lt-LT"/>
              </w:rPr>
              <w:t>tener</w:t>
            </w:r>
            <w:r w:rsidRPr="0066530A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lt-LT"/>
              </w:rPr>
              <w:t>a</w:t>
            </w:r>
            <w:proofErr w:type="spellEnd"/>
          </w:p>
        </w:tc>
        <w:tc>
          <w:tcPr>
            <w:tcW w:w="1980" w:type="dxa"/>
            <w:tcMar>
              <w:left w:w="72" w:type="dxa"/>
              <w:right w:w="72" w:type="dxa"/>
            </w:tcMar>
          </w:tcPr>
          <w:p w14:paraId="0FE1DA60" w14:textId="77777777" w:rsidR="004414B2" w:rsidRPr="0066530A" w:rsidRDefault="0090025B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voluc</w:t>
            </w:r>
            <w:r w:rsidR="004414B2"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rēs</w:t>
            </w:r>
            <w:proofErr w:type="spellEnd"/>
            <w:r w:rsidR="004414B2"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 xml:space="preserve"> </w:t>
            </w:r>
            <w:r w:rsidR="004414B2" w:rsidRPr="0066530A">
              <w:rPr>
                <w:rFonts w:ascii="Times New Roman" w:eastAsia="Times New Roman" w:hAnsi="Times New Roman" w:cs="Times New Roman"/>
                <w:i/>
                <w:iCs/>
                <w:color w:val="0000FF"/>
                <w:sz w:val="14"/>
                <w:szCs w:val="14"/>
                <w:lang w:val="lt-LT"/>
              </w:rPr>
              <w:t>m, f</w:t>
            </w:r>
            <w:r w:rsidR="004414B2"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voluc</w:t>
            </w:r>
            <w:r w:rsidR="004414B2"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ria</w:t>
            </w:r>
            <w:proofErr w:type="spellEnd"/>
            <w:r w:rsidR="004414B2"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 xml:space="preserve"> </w:t>
            </w:r>
            <w:r w:rsidR="004414B2" w:rsidRPr="0066530A">
              <w:rPr>
                <w:rFonts w:ascii="Times New Roman" w:eastAsia="Times New Roman" w:hAnsi="Times New Roman" w:cs="Times New Roman"/>
                <w:i/>
                <w:iCs/>
                <w:color w:val="0000FF"/>
                <w:sz w:val="14"/>
                <w:szCs w:val="14"/>
                <w:lang w:val="lt-LT"/>
              </w:rPr>
              <w:t>n</w:t>
            </w:r>
          </w:p>
        </w:tc>
        <w:tc>
          <w:tcPr>
            <w:tcW w:w="1530" w:type="dxa"/>
            <w:tcMar>
              <w:left w:w="72" w:type="dxa"/>
              <w:right w:w="72" w:type="dxa"/>
            </w:tcMar>
          </w:tcPr>
          <w:p w14:paraId="668342E1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grand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ēs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 xml:space="preserve"> </w:t>
            </w:r>
            <w:r w:rsidRPr="0066530A">
              <w:rPr>
                <w:rFonts w:ascii="Times New Roman" w:eastAsia="Times New Roman" w:hAnsi="Times New Roman" w:cs="Times New Roman"/>
                <w:i/>
                <w:iCs/>
                <w:color w:val="0000FF"/>
                <w:sz w:val="14"/>
                <w:szCs w:val="14"/>
                <w:lang w:val="lt-LT"/>
              </w:rPr>
              <w:t>m, f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,</w:t>
            </w:r>
            <w:r w:rsidRPr="0066530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lt-LT"/>
              </w:rPr>
              <w:t xml:space="preserve"> </w:t>
            </w:r>
            <w:proofErr w:type="spellStart"/>
            <w:r w:rsidRPr="0066530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lt-LT"/>
              </w:rPr>
              <w:t>grand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ia</w:t>
            </w:r>
            <w:proofErr w:type="spellEnd"/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 xml:space="preserve"> </w:t>
            </w:r>
            <w:r w:rsidRPr="0066530A">
              <w:rPr>
                <w:rFonts w:ascii="Times New Roman" w:eastAsia="Times New Roman" w:hAnsi="Times New Roman" w:cs="Times New Roman"/>
                <w:i/>
                <w:iCs/>
                <w:color w:val="0000FF"/>
                <w:sz w:val="14"/>
                <w:szCs w:val="14"/>
                <w:lang w:val="lt-LT"/>
              </w:rPr>
              <w:t>n</w:t>
            </w:r>
          </w:p>
        </w:tc>
        <w:tc>
          <w:tcPr>
            <w:tcW w:w="1080" w:type="dxa"/>
            <w:tcMar>
              <w:left w:w="72" w:type="dxa"/>
              <w:right w:w="72" w:type="dxa"/>
            </w:tcMar>
          </w:tcPr>
          <w:p w14:paraId="54A99FCF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par</w:t>
            </w:r>
            <w:r w:rsidRPr="006830F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lt-LT"/>
              </w:rPr>
              <w:t>ēs</w:t>
            </w:r>
            <w:proofErr w:type="spellEnd"/>
            <w:r w:rsidR="00606634" w:rsidRPr="006830F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lt-LT"/>
              </w:rPr>
              <w:t xml:space="preserve"> </w:t>
            </w:r>
            <w:r w:rsidR="00606634" w:rsidRPr="006830F4">
              <w:rPr>
                <w:rFonts w:ascii="Times New Roman" w:eastAsia="Times New Roman" w:hAnsi="Times New Roman" w:cs="Times New Roman"/>
                <w:i/>
                <w:iCs/>
                <w:color w:val="0000FF"/>
                <w:sz w:val="12"/>
                <w:szCs w:val="12"/>
                <w:lang w:val="lt-LT"/>
              </w:rPr>
              <w:t>m, f</w:t>
            </w:r>
            <w:r w:rsidRPr="006830F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lt-LT"/>
              </w:rPr>
              <w:t>,</w:t>
            </w:r>
            <w:r w:rsidRPr="006830F4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val="lt-LT"/>
              </w:rPr>
              <w:t xml:space="preserve"> </w:t>
            </w:r>
            <w:proofErr w:type="spellStart"/>
            <w:r w:rsidRPr="006830F4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val="lt-LT"/>
              </w:rPr>
              <w:t>par</w:t>
            </w:r>
            <w:r w:rsidRPr="006830F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lt-LT"/>
              </w:rPr>
              <w:t>ia</w:t>
            </w:r>
            <w:proofErr w:type="spellEnd"/>
            <w:r w:rsidR="00606634" w:rsidRPr="006830F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lt-LT"/>
              </w:rPr>
              <w:t xml:space="preserve"> </w:t>
            </w:r>
            <w:r w:rsidR="00606634" w:rsidRPr="006830F4">
              <w:rPr>
                <w:rFonts w:ascii="Times New Roman" w:eastAsia="Times New Roman" w:hAnsi="Times New Roman" w:cs="Times New Roman"/>
                <w:i/>
                <w:iCs/>
                <w:color w:val="0000FF"/>
                <w:sz w:val="12"/>
                <w:szCs w:val="12"/>
                <w:lang w:val="lt-LT"/>
              </w:rPr>
              <w:t>n</w:t>
            </w:r>
          </w:p>
        </w:tc>
        <w:tc>
          <w:tcPr>
            <w:tcW w:w="1440" w:type="dxa"/>
            <w:tcMar>
              <w:left w:w="72" w:type="dxa"/>
              <w:right w:w="72" w:type="dxa"/>
            </w:tcMar>
          </w:tcPr>
          <w:p w14:paraId="0A649B86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simplic</w:t>
            </w:r>
            <w:r w:rsidRPr="006830F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lt-LT"/>
              </w:rPr>
              <w:t>ēs</w:t>
            </w:r>
            <w:proofErr w:type="spellEnd"/>
            <w:r w:rsidR="00606634" w:rsidRPr="006830F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lt-LT"/>
              </w:rPr>
              <w:t xml:space="preserve"> </w:t>
            </w:r>
            <w:r w:rsidR="00606634" w:rsidRPr="006830F4">
              <w:rPr>
                <w:rFonts w:ascii="Times New Roman" w:eastAsia="Times New Roman" w:hAnsi="Times New Roman" w:cs="Times New Roman"/>
                <w:i/>
                <w:iCs/>
                <w:color w:val="0000FF"/>
                <w:sz w:val="12"/>
                <w:szCs w:val="12"/>
                <w:lang w:val="lt-LT"/>
              </w:rPr>
              <w:t>m, f</w:t>
            </w:r>
            <w:r w:rsidRPr="006830F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lt-LT"/>
              </w:rPr>
              <w:t>,</w:t>
            </w:r>
            <w:r w:rsidRPr="006830F4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val="lt-LT"/>
              </w:rPr>
              <w:t xml:space="preserve"> </w:t>
            </w:r>
            <w:proofErr w:type="spellStart"/>
            <w:r w:rsidRPr="006830F4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val="lt-LT"/>
              </w:rPr>
              <w:t>simplic</w:t>
            </w:r>
            <w:r w:rsidRPr="006830F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lt-LT"/>
              </w:rPr>
              <w:t>ia</w:t>
            </w:r>
            <w:proofErr w:type="spellEnd"/>
            <w:r w:rsidR="00606634" w:rsidRPr="006830F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lt-LT"/>
              </w:rPr>
              <w:t xml:space="preserve"> </w:t>
            </w:r>
            <w:r w:rsidR="00606634" w:rsidRPr="006830F4">
              <w:rPr>
                <w:rFonts w:ascii="Times New Roman" w:eastAsia="Times New Roman" w:hAnsi="Times New Roman" w:cs="Times New Roman"/>
                <w:i/>
                <w:iCs/>
                <w:color w:val="0000FF"/>
                <w:sz w:val="12"/>
                <w:szCs w:val="12"/>
                <w:lang w:val="lt-LT"/>
              </w:rPr>
              <w:t>n</w:t>
            </w:r>
          </w:p>
        </w:tc>
        <w:tc>
          <w:tcPr>
            <w:tcW w:w="1260" w:type="dxa"/>
            <w:tcMar>
              <w:left w:w="72" w:type="dxa"/>
              <w:right w:w="72" w:type="dxa"/>
            </w:tcMar>
          </w:tcPr>
          <w:p w14:paraId="50AF168E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īnfant</w:t>
            </w:r>
            <w:r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>ēs</w:t>
            </w:r>
            <w:proofErr w:type="spellEnd"/>
            <w:r w:rsidR="00606634"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 xml:space="preserve"> </w:t>
            </w:r>
            <w:r w:rsidR="00606634" w:rsidRPr="006830F4">
              <w:rPr>
                <w:rFonts w:ascii="Times New Roman" w:eastAsia="Times New Roman" w:hAnsi="Times New Roman" w:cs="Times New Roman"/>
                <w:i/>
                <w:iCs/>
                <w:color w:val="0000FF"/>
                <w:sz w:val="12"/>
                <w:szCs w:val="12"/>
                <w:lang w:val="lt-LT"/>
              </w:rPr>
              <w:t>m, f</w:t>
            </w:r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 xml:space="preserve">, </w:t>
            </w: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īnfant</w:t>
            </w:r>
            <w:r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>ia</w:t>
            </w:r>
            <w:proofErr w:type="spellEnd"/>
            <w:r w:rsidR="00606634"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 xml:space="preserve"> </w:t>
            </w:r>
            <w:r w:rsidR="00606634" w:rsidRPr="006830F4">
              <w:rPr>
                <w:rFonts w:ascii="Times New Roman" w:eastAsia="Times New Roman" w:hAnsi="Times New Roman" w:cs="Times New Roman"/>
                <w:i/>
                <w:iCs/>
                <w:color w:val="0000FF"/>
                <w:sz w:val="12"/>
                <w:szCs w:val="12"/>
                <w:lang w:val="lt-LT"/>
              </w:rPr>
              <w:t>n</w:t>
            </w:r>
          </w:p>
        </w:tc>
      </w:tr>
      <w:tr w:rsidR="006830F4" w14:paraId="52D5A8EE" w14:textId="77777777" w:rsidTr="00F906C1">
        <w:tc>
          <w:tcPr>
            <w:tcW w:w="394" w:type="dxa"/>
            <w:tcMar>
              <w:left w:w="72" w:type="dxa"/>
              <w:right w:w="72" w:type="dxa"/>
            </w:tcMar>
          </w:tcPr>
          <w:p w14:paraId="100AF428" w14:textId="77777777" w:rsidR="004414B2" w:rsidRPr="004F2DC3" w:rsidRDefault="004414B2" w:rsidP="004414B2">
            <w:pPr>
              <w:jc w:val="center"/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</w:pPr>
            <w:proofErr w:type="spellStart"/>
            <w:r w:rsidRPr="004F2DC3"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  <w:t>Abl</w:t>
            </w:r>
            <w:proofErr w:type="spellEnd"/>
            <w:r w:rsidRPr="004F2DC3">
              <w:rPr>
                <w:rFonts w:asciiTheme="majorBidi" w:eastAsia="Times New Roman" w:hAnsiTheme="majorBidi" w:cstheme="majorBidi"/>
                <w:iCs/>
                <w:sz w:val="10"/>
                <w:szCs w:val="10"/>
                <w:lang w:val="lt-LT"/>
              </w:rPr>
              <w:t>.</w:t>
            </w:r>
          </w:p>
        </w:tc>
        <w:tc>
          <w:tcPr>
            <w:tcW w:w="1946" w:type="dxa"/>
            <w:tcMar>
              <w:left w:w="72" w:type="dxa"/>
              <w:right w:w="72" w:type="dxa"/>
            </w:tcMar>
          </w:tcPr>
          <w:p w14:paraId="0F456DC3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clār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īs</w:t>
            </w:r>
            <w:proofErr w:type="spellEnd"/>
          </w:p>
        </w:tc>
        <w:tc>
          <w:tcPr>
            <w:tcW w:w="2160" w:type="dxa"/>
            <w:tcMar>
              <w:left w:w="72" w:type="dxa"/>
              <w:right w:w="72" w:type="dxa"/>
            </w:tcMar>
          </w:tcPr>
          <w:p w14:paraId="75909366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tener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īs</w:t>
            </w:r>
            <w:proofErr w:type="spellEnd"/>
          </w:p>
        </w:tc>
        <w:tc>
          <w:tcPr>
            <w:tcW w:w="1980" w:type="dxa"/>
            <w:tcMar>
              <w:left w:w="72" w:type="dxa"/>
              <w:right w:w="72" w:type="dxa"/>
            </w:tcMar>
          </w:tcPr>
          <w:p w14:paraId="4673ADC9" w14:textId="77777777" w:rsidR="004414B2" w:rsidRPr="0066530A" w:rsidRDefault="0090025B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voluc</w:t>
            </w:r>
            <w:r w:rsidR="004414B2"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ribus</w:t>
            </w:r>
            <w:proofErr w:type="spellEnd"/>
          </w:p>
        </w:tc>
        <w:tc>
          <w:tcPr>
            <w:tcW w:w="1530" w:type="dxa"/>
            <w:tcMar>
              <w:left w:w="72" w:type="dxa"/>
              <w:right w:w="72" w:type="dxa"/>
            </w:tcMar>
          </w:tcPr>
          <w:p w14:paraId="5EDECA11" w14:textId="77777777" w:rsidR="004414B2" w:rsidRPr="0066530A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</w:pPr>
            <w:proofErr w:type="spellStart"/>
            <w:r w:rsidRPr="0066530A">
              <w:rPr>
                <w:rFonts w:ascii="Times New Roman" w:eastAsia="Times New Roman" w:hAnsi="Times New Roman" w:cs="Times New Roman"/>
                <w:sz w:val="14"/>
                <w:szCs w:val="14"/>
                <w:lang w:val="lt-LT"/>
              </w:rPr>
              <w:t>grand</w:t>
            </w:r>
            <w:r w:rsidRPr="006653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lt-LT"/>
              </w:rPr>
              <w:t>ibus</w:t>
            </w:r>
            <w:proofErr w:type="spellEnd"/>
          </w:p>
        </w:tc>
        <w:tc>
          <w:tcPr>
            <w:tcW w:w="1080" w:type="dxa"/>
            <w:tcMar>
              <w:left w:w="72" w:type="dxa"/>
              <w:right w:w="72" w:type="dxa"/>
            </w:tcMar>
          </w:tcPr>
          <w:p w14:paraId="23FAC40C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par</w:t>
            </w:r>
            <w:r w:rsidRPr="006830F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lt-LT"/>
              </w:rPr>
              <w:t>ibus</w:t>
            </w:r>
            <w:proofErr w:type="spellEnd"/>
          </w:p>
        </w:tc>
        <w:tc>
          <w:tcPr>
            <w:tcW w:w="1440" w:type="dxa"/>
            <w:tcMar>
              <w:left w:w="72" w:type="dxa"/>
              <w:right w:w="72" w:type="dxa"/>
            </w:tcMar>
          </w:tcPr>
          <w:p w14:paraId="663FB9FA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simplic</w:t>
            </w:r>
            <w:r w:rsidRPr="006830F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lt-LT"/>
              </w:rPr>
              <w:t>ibus</w:t>
            </w:r>
            <w:proofErr w:type="spellEnd"/>
          </w:p>
        </w:tc>
        <w:tc>
          <w:tcPr>
            <w:tcW w:w="1260" w:type="dxa"/>
            <w:tcMar>
              <w:left w:w="72" w:type="dxa"/>
              <w:right w:w="72" w:type="dxa"/>
            </w:tcMar>
          </w:tcPr>
          <w:p w14:paraId="35CE9FCF" w14:textId="77777777" w:rsidR="004414B2" w:rsidRPr="006830F4" w:rsidRDefault="004414B2" w:rsidP="004414B2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</w:pPr>
            <w:proofErr w:type="spellStart"/>
            <w:r w:rsidRPr="006830F4">
              <w:rPr>
                <w:rFonts w:ascii="Times New Roman" w:eastAsia="Times New Roman" w:hAnsi="Times New Roman" w:cs="Times New Roman"/>
                <w:sz w:val="12"/>
                <w:szCs w:val="12"/>
                <w:lang w:val="lt-LT"/>
              </w:rPr>
              <w:t>īnfant</w:t>
            </w:r>
            <w:r w:rsidRPr="006830F4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lt-LT"/>
              </w:rPr>
              <w:t>ibus</w:t>
            </w:r>
            <w:proofErr w:type="spellEnd"/>
          </w:p>
        </w:tc>
      </w:tr>
    </w:tbl>
    <w:p w14:paraId="69BE9F68" w14:textId="77777777" w:rsidR="003B577F" w:rsidRPr="00CF7E02" w:rsidRDefault="005D43C0" w:rsidP="00CF7E02">
      <w:pPr>
        <w:ind w:left="-1170" w:firstLine="270"/>
        <w:rPr>
          <w:rFonts w:asciiTheme="majorBidi" w:hAnsiTheme="majorBidi" w:cstheme="majorBidi"/>
          <w:sz w:val="12"/>
          <w:szCs w:val="12"/>
          <w:lang w:val="lt-LT"/>
        </w:rPr>
      </w:pPr>
      <w:r w:rsidRPr="00D238EC">
        <w:rPr>
          <w:rFonts w:asciiTheme="majorBidi" w:hAnsiTheme="majorBidi" w:cstheme="majorBidi"/>
          <w:sz w:val="14"/>
          <w:szCs w:val="14"/>
          <w:lang w:val="lt-LT"/>
        </w:rPr>
        <w:br/>
      </w:r>
      <w:r w:rsidR="008B0147" w:rsidRPr="00BB0C5E">
        <w:rPr>
          <w:rFonts w:asciiTheme="majorBidi" w:hAnsiTheme="majorBidi" w:cstheme="majorBidi"/>
          <w:sz w:val="12"/>
          <w:szCs w:val="12"/>
          <w:lang w:val="lt-LT"/>
        </w:rPr>
        <w:t>1-2</w:t>
      </w:r>
      <w:r w:rsidRPr="00BB0C5E">
        <w:rPr>
          <w:rFonts w:asciiTheme="majorBidi" w:hAnsiTheme="majorBidi" w:cstheme="majorBidi"/>
          <w:sz w:val="12"/>
          <w:szCs w:val="12"/>
          <w:lang w:val="lt-LT"/>
        </w:rPr>
        <w:t xml:space="preserve"> linksniuotės būdvardžiai, kurie turi vyr</w:t>
      </w:r>
      <w:r w:rsidR="008B0147" w:rsidRPr="00BB0C5E">
        <w:rPr>
          <w:rFonts w:asciiTheme="majorBidi" w:hAnsiTheme="majorBidi" w:cstheme="majorBidi"/>
          <w:sz w:val="12"/>
          <w:szCs w:val="12"/>
          <w:lang w:val="lt-LT"/>
        </w:rPr>
        <w:t>.</w:t>
      </w:r>
      <w:r w:rsidRPr="00BB0C5E">
        <w:rPr>
          <w:rFonts w:asciiTheme="majorBidi" w:hAnsiTheme="majorBidi" w:cstheme="majorBidi"/>
          <w:sz w:val="12"/>
          <w:szCs w:val="12"/>
          <w:lang w:val="lt-LT"/>
        </w:rPr>
        <w:t xml:space="preserve"> gim</w:t>
      </w:r>
      <w:r w:rsidR="008B0147" w:rsidRPr="00BB0C5E">
        <w:rPr>
          <w:rFonts w:asciiTheme="majorBidi" w:hAnsiTheme="majorBidi" w:cstheme="majorBidi"/>
          <w:sz w:val="12"/>
          <w:szCs w:val="12"/>
          <w:lang w:val="lt-LT"/>
        </w:rPr>
        <w:t>.</w:t>
      </w:r>
      <w:r w:rsidRPr="00BB0C5E">
        <w:rPr>
          <w:rFonts w:asciiTheme="majorBidi" w:hAnsiTheme="majorBidi" w:cstheme="majorBidi"/>
          <w:sz w:val="12"/>
          <w:szCs w:val="12"/>
          <w:lang w:val="lt-LT"/>
        </w:rPr>
        <w:t xml:space="preserve"> v</w:t>
      </w:r>
      <w:r w:rsidR="008B0147" w:rsidRPr="00BB0C5E">
        <w:rPr>
          <w:rFonts w:asciiTheme="majorBidi" w:hAnsiTheme="majorBidi" w:cstheme="majorBidi"/>
          <w:sz w:val="12"/>
          <w:szCs w:val="12"/>
          <w:lang w:val="lt-LT"/>
        </w:rPr>
        <w:t>ns.</w:t>
      </w:r>
      <w:r w:rsidRPr="00BB0C5E">
        <w:rPr>
          <w:rFonts w:asciiTheme="majorBidi" w:hAnsiTheme="majorBidi" w:cstheme="majorBidi"/>
          <w:sz w:val="12"/>
          <w:szCs w:val="12"/>
          <w:lang w:val="lt-LT"/>
        </w:rPr>
        <w:t xml:space="preserve"> vardininką su galūne -</w:t>
      </w:r>
      <w:proofErr w:type="spellStart"/>
      <w:r w:rsidRPr="00BB0C5E">
        <w:rPr>
          <w:rFonts w:asciiTheme="majorBidi" w:hAnsiTheme="majorBidi" w:cstheme="majorBidi"/>
          <w:sz w:val="12"/>
          <w:szCs w:val="12"/>
          <w:lang w:val="lt-LT"/>
        </w:rPr>
        <w:t>er</w:t>
      </w:r>
      <w:proofErr w:type="spellEnd"/>
      <w:r w:rsidRPr="00BB0C5E">
        <w:rPr>
          <w:rFonts w:asciiTheme="majorBidi" w:hAnsiTheme="majorBidi" w:cstheme="majorBidi"/>
          <w:sz w:val="12"/>
          <w:szCs w:val="12"/>
          <w:lang w:val="lt-LT"/>
        </w:rPr>
        <w:t>, linksniuojant balsį -e- prieš -r</w:t>
      </w:r>
      <w:r w:rsidR="009A2F52" w:rsidRPr="00BB0C5E">
        <w:rPr>
          <w:rFonts w:asciiTheme="majorBidi" w:hAnsiTheme="majorBidi" w:cstheme="majorBidi"/>
          <w:sz w:val="12"/>
          <w:szCs w:val="12"/>
          <w:lang w:val="lt-LT"/>
        </w:rPr>
        <w:t>-</w:t>
      </w:r>
      <w:r w:rsidRPr="00BB0C5E">
        <w:rPr>
          <w:rFonts w:asciiTheme="majorBidi" w:hAnsiTheme="majorBidi" w:cstheme="majorBidi"/>
          <w:sz w:val="12"/>
          <w:szCs w:val="12"/>
          <w:lang w:val="lt-LT"/>
        </w:rPr>
        <w:t xml:space="preserve"> </w:t>
      </w:r>
      <w:r w:rsidR="00BB0C5E" w:rsidRPr="00BB0C5E">
        <w:rPr>
          <w:rFonts w:asciiTheme="majorBidi" w:hAnsiTheme="majorBidi" w:cstheme="majorBidi"/>
          <w:sz w:val="12"/>
          <w:szCs w:val="12"/>
          <w:lang w:val="lt-LT"/>
        </w:rPr>
        <w:t>gali prarasti</w:t>
      </w:r>
      <w:r w:rsidRPr="00BB0C5E">
        <w:rPr>
          <w:rFonts w:asciiTheme="majorBidi" w:hAnsiTheme="majorBidi" w:cstheme="majorBidi"/>
          <w:sz w:val="12"/>
          <w:szCs w:val="12"/>
          <w:lang w:val="lt-LT"/>
        </w:rPr>
        <w:t xml:space="preserve">, pvz.: </w:t>
      </w:r>
      <w:proofErr w:type="spellStart"/>
      <w:r w:rsidR="00BB0C5E">
        <w:rPr>
          <w:rFonts w:asciiTheme="majorBidi" w:hAnsiTheme="majorBidi" w:cstheme="majorBidi"/>
          <w:sz w:val="12"/>
          <w:szCs w:val="12"/>
          <w:lang w:val="lt-LT"/>
        </w:rPr>
        <w:t>sacer</w:t>
      </w:r>
      <w:proofErr w:type="spellEnd"/>
      <w:r w:rsidR="00BB0C5E">
        <w:rPr>
          <w:rFonts w:asciiTheme="majorBidi" w:hAnsiTheme="majorBidi" w:cstheme="majorBidi"/>
          <w:sz w:val="12"/>
          <w:szCs w:val="12"/>
          <w:lang w:val="lt-LT"/>
        </w:rPr>
        <w:t xml:space="preserve">, </w:t>
      </w:r>
      <w:proofErr w:type="spellStart"/>
      <w:r w:rsidR="00BB0C5E">
        <w:rPr>
          <w:rFonts w:asciiTheme="majorBidi" w:hAnsiTheme="majorBidi" w:cstheme="majorBidi"/>
          <w:sz w:val="12"/>
          <w:szCs w:val="12"/>
          <w:lang w:val="lt-LT"/>
        </w:rPr>
        <w:t>sacra</w:t>
      </w:r>
      <w:proofErr w:type="spellEnd"/>
      <w:r w:rsidR="00BB0C5E">
        <w:rPr>
          <w:rFonts w:asciiTheme="majorBidi" w:hAnsiTheme="majorBidi" w:cstheme="majorBidi"/>
          <w:sz w:val="12"/>
          <w:szCs w:val="12"/>
          <w:lang w:val="lt-LT"/>
        </w:rPr>
        <w:t xml:space="preserve">, </w:t>
      </w:r>
      <w:proofErr w:type="spellStart"/>
      <w:r w:rsidR="00BB0C5E">
        <w:rPr>
          <w:rFonts w:asciiTheme="majorBidi" w:hAnsiTheme="majorBidi" w:cstheme="majorBidi"/>
          <w:sz w:val="12"/>
          <w:szCs w:val="12"/>
          <w:lang w:val="lt-LT"/>
        </w:rPr>
        <w:t>sacrum</w:t>
      </w:r>
      <w:proofErr w:type="spellEnd"/>
      <w:r w:rsidR="00BB0C5E">
        <w:rPr>
          <w:rFonts w:asciiTheme="majorBidi" w:hAnsiTheme="majorBidi" w:cstheme="majorBidi"/>
          <w:sz w:val="12"/>
          <w:szCs w:val="12"/>
          <w:lang w:val="lt-LT"/>
        </w:rPr>
        <w:t xml:space="preserve"> </w:t>
      </w:r>
      <w:r w:rsidR="00BB0C5E" w:rsidRPr="00BB0C5E">
        <w:rPr>
          <w:rFonts w:asciiTheme="majorBidi" w:hAnsiTheme="majorBidi" w:cstheme="majorBidi"/>
          <w:i/>
          <w:iCs/>
          <w:sz w:val="12"/>
          <w:szCs w:val="12"/>
          <w:lang w:val="lt-LT"/>
        </w:rPr>
        <w:t>šventas</w:t>
      </w:r>
      <w:r w:rsidR="00BB0C5E">
        <w:rPr>
          <w:rFonts w:asciiTheme="majorBidi" w:hAnsiTheme="majorBidi" w:cstheme="majorBidi"/>
          <w:sz w:val="12"/>
          <w:szCs w:val="12"/>
          <w:lang w:val="lt-LT"/>
        </w:rPr>
        <w:t xml:space="preserve">, </w:t>
      </w:r>
      <w:proofErr w:type="spellStart"/>
      <w:r w:rsidRPr="00BB0C5E">
        <w:rPr>
          <w:rFonts w:asciiTheme="majorBidi" w:hAnsiTheme="majorBidi" w:cstheme="majorBidi"/>
          <w:sz w:val="12"/>
          <w:szCs w:val="12"/>
          <w:lang w:val="lt-LT"/>
        </w:rPr>
        <w:t>ruber</w:t>
      </w:r>
      <w:proofErr w:type="spellEnd"/>
      <w:r w:rsidRPr="00BB0C5E">
        <w:rPr>
          <w:rFonts w:asciiTheme="majorBidi" w:hAnsiTheme="majorBidi" w:cstheme="majorBidi"/>
          <w:sz w:val="12"/>
          <w:szCs w:val="12"/>
          <w:lang w:val="lt-LT"/>
        </w:rPr>
        <w:t xml:space="preserve">, </w:t>
      </w:r>
      <w:proofErr w:type="spellStart"/>
      <w:r w:rsidRPr="00BB0C5E">
        <w:rPr>
          <w:rFonts w:asciiTheme="majorBidi" w:hAnsiTheme="majorBidi" w:cstheme="majorBidi"/>
          <w:sz w:val="12"/>
          <w:szCs w:val="12"/>
          <w:lang w:val="lt-LT"/>
        </w:rPr>
        <w:t>rubra</w:t>
      </w:r>
      <w:proofErr w:type="spellEnd"/>
      <w:r w:rsidRPr="00BB0C5E">
        <w:rPr>
          <w:rFonts w:asciiTheme="majorBidi" w:hAnsiTheme="majorBidi" w:cstheme="majorBidi"/>
          <w:sz w:val="12"/>
          <w:szCs w:val="12"/>
          <w:lang w:val="lt-LT"/>
        </w:rPr>
        <w:t xml:space="preserve">, </w:t>
      </w:r>
      <w:proofErr w:type="spellStart"/>
      <w:r w:rsidRPr="00BB0C5E">
        <w:rPr>
          <w:rFonts w:asciiTheme="majorBidi" w:hAnsiTheme="majorBidi" w:cstheme="majorBidi"/>
          <w:sz w:val="12"/>
          <w:szCs w:val="12"/>
          <w:lang w:val="lt-LT"/>
        </w:rPr>
        <w:t>rubrum</w:t>
      </w:r>
      <w:proofErr w:type="spellEnd"/>
      <w:r w:rsidRPr="00BB0C5E">
        <w:rPr>
          <w:rFonts w:asciiTheme="majorBidi" w:hAnsiTheme="majorBidi" w:cstheme="majorBidi"/>
          <w:sz w:val="12"/>
          <w:szCs w:val="12"/>
          <w:lang w:val="lt-LT"/>
        </w:rPr>
        <w:t xml:space="preserve"> </w:t>
      </w:r>
      <w:r w:rsidRPr="00BB0C5E">
        <w:rPr>
          <w:rFonts w:asciiTheme="majorBidi" w:hAnsiTheme="majorBidi" w:cstheme="majorBidi"/>
          <w:i/>
          <w:iCs/>
          <w:sz w:val="12"/>
          <w:szCs w:val="12"/>
          <w:lang w:val="lt-LT"/>
        </w:rPr>
        <w:t>raudonas</w:t>
      </w:r>
      <w:r w:rsidR="00BB0C5E">
        <w:rPr>
          <w:rFonts w:asciiTheme="majorBidi" w:hAnsiTheme="majorBidi" w:cstheme="majorBidi"/>
          <w:i/>
          <w:iCs/>
          <w:sz w:val="12"/>
          <w:szCs w:val="12"/>
          <w:lang w:val="lt-LT"/>
        </w:rPr>
        <w:t xml:space="preserve"> </w:t>
      </w:r>
      <w:r w:rsidR="00BB0C5E">
        <w:rPr>
          <w:rFonts w:asciiTheme="majorBidi" w:hAnsiTheme="majorBidi" w:cstheme="majorBidi"/>
          <w:sz w:val="12"/>
          <w:szCs w:val="12"/>
          <w:lang w:val="lt-LT"/>
        </w:rPr>
        <w:t>etc.</w:t>
      </w:r>
      <w:r w:rsidRPr="00BB0C5E">
        <w:rPr>
          <w:rFonts w:asciiTheme="majorBidi" w:hAnsiTheme="majorBidi" w:cstheme="majorBidi"/>
          <w:sz w:val="12"/>
          <w:szCs w:val="12"/>
          <w:lang w:val="lt-LT"/>
        </w:rPr>
        <w:t xml:space="preserve">; </w:t>
      </w:r>
      <w:r w:rsidR="00BB0C5E" w:rsidRPr="00BB0C5E">
        <w:rPr>
          <w:rFonts w:asciiTheme="majorBidi" w:hAnsiTheme="majorBidi" w:cstheme="majorBidi"/>
          <w:sz w:val="12"/>
          <w:szCs w:val="12"/>
          <w:lang w:val="lt-LT"/>
        </w:rPr>
        <w:t xml:space="preserve">3-os linksniuotės </w:t>
      </w:r>
      <w:r w:rsidR="00BB0C5E">
        <w:rPr>
          <w:rFonts w:asciiTheme="majorBidi" w:hAnsiTheme="majorBidi" w:cstheme="majorBidi"/>
          <w:sz w:val="12"/>
          <w:szCs w:val="12"/>
          <w:lang w:val="lt-LT"/>
        </w:rPr>
        <w:t xml:space="preserve">3-jų galūnių </w:t>
      </w:r>
      <w:r w:rsidR="00BB0C5E" w:rsidRPr="00BB0C5E">
        <w:rPr>
          <w:rFonts w:asciiTheme="majorBidi" w:hAnsiTheme="majorBidi" w:cstheme="majorBidi"/>
          <w:sz w:val="12"/>
          <w:szCs w:val="12"/>
          <w:lang w:val="lt-LT"/>
        </w:rPr>
        <w:t xml:space="preserve">būdvardžiai -e- kamiene praranda beveik visada (išskyrus </w:t>
      </w:r>
      <w:proofErr w:type="spellStart"/>
      <w:r w:rsidR="00BB0C5E" w:rsidRPr="00BB0C5E">
        <w:rPr>
          <w:rFonts w:asciiTheme="majorBidi" w:hAnsiTheme="majorBidi" w:cstheme="majorBidi"/>
          <w:sz w:val="12"/>
          <w:szCs w:val="12"/>
          <w:lang w:val="lt-LT"/>
        </w:rPr>
        <w:t>celer</w:t>
      </w:r>
      <w:proofErr w:type="spellEnd"/>
      <w:r w:rsidR="00BB0C5E" w:rsidRPr="00BB0C5E">
        <w:rPr>
          <w:rFonts w:asciiTheme="majorBidi" w:hAnsiTheme="majorBidi" w:cstheme="majorBidi"/>
          <w:sz w:val="12"/>
          <w:szCs w:val="12"/>
          <w:lang w:val="lt-LT"/>
        </w:rPr>
        <w:t xml:space="preserve"> ir jo vedinius).</w:t>
      </w:r>
      <w:r w:rsidR="00CF7E02">
        <w:rPr>
          <w:rFonts w:asciiTheme="majorBidi" w:hAnsiTheme="majorBidi" w:cstheme="majorBidi"/>
          <w:sz w:val="12"/>
          <w:szCs w:val="12"/>
          <w:lang w:val="lt-LT"/>
        </w:rPr>
        <w:br/>
      </w:r>
    </w:p>
    <w:p w14:paraId="50F636AA" w14:textId="77777777" w:rsidR="00EB4A3D" w:rsidRDefault="00EB4A3D" w:rsidP="00EB4A3D">
      <w:pPr>
        <w:rPr>
          <w:rFonts w:asciiTheme="majorBidi" w:hAnsiTheme="majorBidi" w:cstheme="majorBidi"/>
          <w:sz w:val="20"/>
          <w:szCs w:val="20"/>
          <w:lang w:val="lt-LT"/>
        </w:rPr>
      </w:pPr>
    </w:p>
    <w:p w14:paraId="109C0874" w14:textId="77777777" w:rsidR="00C25B14" w:rsidRDefault="00C25B14" w:rsidP="00EB4A3D">
      <w:pPr>
        <w:rPr>
          <w:rFonts w:asciiTheme="majorBidi" w:hAnsiTheme="majorBidi" w:cstheme="majorBidi"/>
          <w:sz w:val="20"/>
          <w:szCs w:val="20"/>
          <w:lang w:val="lt-LT"/>
        </w:rPr>
      </w:pPr>
    </w:p>
    <w:p w14:paraId="4CFD04CF" w14:textId="77777777" w:rsidR="00C25B14" w:rsidRDefault="00C25B14" w:rsidP="00EB4A3D">
      <w:pPr>
        <w:rPr>
          <w:rFonts w:asciiTheme="majorBidi" w:hAnsiTheme="majorBidi" w:cstheme="majorBidi"/>
          <w:sz w:val="20"/>
          <w:szCs w:val="20"/>
          <w:lang w:val="lt-LT"/>
        </w:rPr>
      </w:pPr>
    </w:p>
    <w:p w14:paraId="21AE5BA8" w14:textId="77777777" w:rsidR="00C25B14" w:rsidRDefault="00C25B14" w:rsidP="00EB4A3D">
      <w:pPr>
        <w:rPr>
          <w:rFonts w:asciiTheme="majorBidi" w:hAnsiTheme="majorBidi" w:cstheme="majorBidi"/>
          <w:sz w:val="20"/>
          <w:szCs w:val="20"/>
          <w:lang w:val="lt-LT"/>
        </w:rPr>
      </w:pPr>
    </w:p>
    <w:p w14:paraId="38FF096F" w14:textId="77777777" w:rsidR="00C25B14" w:rsidRDefault="00C25B14" w:rsidP="00EB4A3D">
      <w:pPr>
        <w:rPr>
          <w:rFonts w:asciiTheme="majorBidi" w:hAnsiTheme="majorBidi" w:cstheme="majorBidi"/>
          <w:sz w:val="20"/>
          <w:szCs w:val="20"/>
          <w:lang w:val="lt-LT"/>
        </w:rPr>
      </w:pPr>
    </w:p>
    <w:p w14:paraId="2B19B327" w14:textId="77777777" w:rsidR="00C25B14" w:rsidRDefault="00C25B14" w:rsidP="00EB4A3D">
      <w:pPr>
        <w:rPr>
          <w:rFonts w:asciiTheme="majorBidi" w:hAnsiTheme="majorBidi" w:cstheme="majorBidi"/>
          <w:sz w:val="20"/>
          <w:szCs w:val="20"/>
          <w:lang w:val="lt-LT"/>
        </w:rPr>
      </w:pPr>
    </w:p>
    <w:p w14:paraId="13FAB21E" w14:textId="77777777" w:rsidR="00C25B14" w:rsidRDefault="00C25B14" w:rsidP="00EB4A3D">
      <w:pPr>
        <w:rPr>
          <w:rFonts w:asciiTheme="majorBidi" w:hAnsiTheme="majorBidi" w:cstheme="majorBidi"/>
          <w:sz w:val="20"/>
          <w:szCs w:val="20"/>
          <w:lang w:val="lt-LT"/>
        </w:rPr>
      </w:pPr>
    </w:p>
    <w:p w14:paraId="138FDF4D" w14:textId="77777777" w:rsidR="00C25B14" w:rsidRDefault="00C25B14" w:rsidP="00EB4A3D">
      <w:pPr>
        <w:rPr>
          <w:rFonts w:asciiTheme="majorBidi" w:hAnsiTheme="majorBidi" w:cstheme="majorBidi"/>
          <w:sz w:val="20"/>
          <w:szCs w:val="20"/>
          <w:lang w:val="lt-LT"/>
        </w:rPr>
        <w:sectPr w:rsidR="00C25B14" w:rsidSect="00EB4A3D">
          <w:type w:val="continuous"/>
          <w:pgSz w:w="12240" w:h="15840"/>
          <w:pgMar w:top="450" w:right="720" w:bottom="810" w:left="1440" w:header="720" w:footer="720" w:gutter="0"/>
          <w:cols w:space="720"/>
          <w:docGrid w:linePitch="360"/>
        </w:sectPr>
      </w:pPr>
    </w:p>
    <w:p w14:paraId="11763B82" w14:textId="77777777" w:rsidR="002275A5" w:rsidRPr="002275A5" w:rsidRDefault="008556C8" w:rsidP="002275A5">
      <w:pPr>
        <w:pStyle w:val="Antrat2"/>
        <w:rPr>
          <w:rFonts w:asciiTheme="majorBidi" w:hAnsiTheme="majorBidi"/>
          <w:lang w:val="lt-LT"/>
        </w:rPr>
      </w:pPr>
      <w:bookmarkStart w:id="24" w:name="_Toc225232903"/>
      <w:bookmarkStart w:id="25" w:name="_Toc224964729"/>
      <w:bookmarkStart w:id="26" w:name="_Toc159350535"/>
      <w:proofErr w:type="spellStart"/>
      <w:r>
        <w:rPr>
          <w:rFonts w:asciiTheme="majorBidi" w:hAnsiTheme="majorBidi"/>
          <w:lang w:val="lt-LT"/>
        </w:rPr>
        <w:t>Gradatio</w:t>
      </w:r>
      <w:proofErr w:type="spellEnd"/>
      <w:r>
        <w:rPr>
          <w:rFonts w:asciiTheme="majorBidi" w:hAnsiTheme="majorBidi"/>
          <w:lang w:val="lt-LT"/>
        </w:rPr>
        <w:t xml:space="preserve"> </w:t>
      </w:r>
      <w:proofErr w:type="spellStart"/>
      <w:r>
        <w:rPr>
          <w:rFonts w:asciiTheme="majorBidi" w:hAnsiTheme="majorBidi"/>
          <w:lang w:val="lt-LT"/>
        </w:rPr>
        <w:t>adiectivōrum</w:t>
      </w:r>
      <w:proofErr w:type="spellEnd"/>
      <w:r>
        <w:rPr>
          <w:rFonts w:asciiTheme="majorBidi" w:hAnsiTheme="majorBidi"/>
          <w:lang w:val="lt-LT"/>
        </w:rPr>
        <w:t xml:space="preserve">. </w:t>
      </w:r>
      <w:r w:rsidR="002275A5" w:rsidRPr="008556C8">
        <w:rPr>
          <w:rFonts w:asciiTheme="majorBidi" w:hAnsiTheme="majorBidi"/>
          <w:i/>
          <w:iCs/>
          <w:lang w:val="lt-LT"/>
        </w:rPr>
        <w:t>Būdvardžių laipsniavimas</w:t>
      </w:r>
      <w:bookmarkEnd w:id="24"/>
      <w:bookmarkEnd w:id="25"/>
      <w:bookmarkEnd w:id="26"/>
      <w:r w:rsidR="002275A5" w:rsidRPr="002275A5">
        <w:rPr>
          <w:rFonts w:asciiTheme="majorBidi" w:hAnsiTheme="majorBidi"/>
        </w:rPr>
        <w:fldChar w:fldCharType="begin"/>
      </w:r>
      <w:r w:rsidR="002275A5" w:rsidRPr="002275A5">
        <w:rPr>
          <w:rFonts w:asciiTheme="majorBidi" w:hAnsiTheme="majorBidi"/>
          <w:lang w:val="lt-LT"/>
        </w:rPr>
        <w:instrText xml:space="preserve"> XE "Būdvardžių laipsniavimas" </w:instrText>
      </w:r>
      <w:r w:rsidR="002275A5" w:rsidRPr="002275A5">
        <w:rPr>
          <w:rFonts w:asciiTheme="majorBidi" w:hAnsiTheme="majorBidi"/>
        </w:rPr>
        <w:fldChar w:fldCharType="end"/>
      </w:r>
    </w:p>
    <w:p w14:paraId="7FD595FB" w14:textId="77777777" w:rsidR="002275A5" w:rsidRPr="0006492F" w:rsidRDefault="005D2236" w:rsidP="005D2236">
      <w:pPr>
        <w:rPr>
          <w:rStyle w:val="Antrat3Diagrama"/>
          <w:rFonts w:asciiTheme="majorBidi" w:eastAsiaTheme="minorHAnsi" w:hAnsiTheme="majorBidi"/>
          <w:color w:val="auto"/>
          <w:sz w:val="18"/>
          <w:szCs w:val="18"/>
          <w:lang w:val="lt-LT"/>
        </w:rPr>
      </w:pPr>
      <w:r>
        <w:rPr>
          <w:rFonts w:asciiTheme="majorBidi" w:hAnsiTheme="majorBidi" w:cstheme="majorBidi"/>
          <w:sz w:val="20"/>
          <w:szCs w:val="20"/>
          <w:lang w:val="lt-LT"/>
        </w:rPr>
        <w:br/>
      </w:r>
      <w:r w:rsidR="002275A5" w:rsidRPr="0006492F">
        <w:rPr>
          <w:rFonts w:asciiTheme="majorBidi" w:hAnsiTheme="majorBidi" w:cstheme="majorBidi"/>
          <w:sz w:val="18"/>
          <w:szCs w:val="18"/>
          <w:lang w:val="lt-LT"/>
        </w:rPr>
        <w:t xml:space="preserve">Yra trys būdvardžių laipsniai: </w:t>
      </w:r>
      <w:proofErr w:type="spellStart"/>
      <w:r w:rsidR="002275A5" w:rsidRPr="0006492F">
        <w:rPr>
          <w:rFonts w:asciiTheme="majorBidi" w:hAnsiTheme="majorBidi" w:cstheme="majorBidi"/>
          <w:sz w:val="18"/>
          <w:szCs w:val="18"/>
        </w:rPr>
        <w:t>nelyginamasis</w:t>
      </w:r>
      <w:proofErr w:type="spellEnd"/>
      <w:r w:rsidR="002275A5" w:rsidRPr="0006492F">
        <w:rPr>
          <w:rFonts w:asciiTheme="majorBidi" w:hAnsiTheme="majorBidi" w:cstheme="majorBidi"/>
          <w:sz w:val="18"/>
          <w:szCs w:val="18"/>
        </w:rPr>
        <w:t xml:space="preserve"> – </w:t>
      </w:r>
      <w:proofErr w:type="spellStart"/>
      <w:r w:rsidR="002275A5" w:rsidRPr="0006492F">
        <w:rPr>
          <w:rFonts w:asciiTheme="majorBidi" w:hAnsiTheme="majorBidi" w:cstheme="majorBidi"/>
          <w:i/>
          <w:sz w:val="18"/>
          <w:szCs w:val="18"/>
        </w:rPr>
        <w:t>gradus</w:t>
      </w:r>
      <w:proofErr w:type="spellEnd"/>
      <w:r w:rsidR="002275A5" w:rsidRPr="0006492F">
        <w:rPr>
          <w:rFonts w:asciiTheme="majorBidi" w:hAnsiTheme="majorBidi" w:cstheme="majorBidi"/>
          <w:i/>
          <w:sz w:val="18"/>
          <w:szCs w:val="18"/>
        </w:rPr>
        <w:t xml:space="preserve"> </w:t>
      </w:r>
      <w:proofErr w:type="spellStart"/>
      <w:r w:rsidR="002275A5" w:rsidRPr="0006492F">
        <w:rPr>
          <w:rFonts w:asciiTheme="majorBidi" w:hAnsiTheme="majorBidi" w:cstheme="majorBidi"/>
          <w:i/>
          <w:sz w:val="18"/>
          <w:szCs w:val="18"/>
        </w:rPr>
        <w:t>posit</w:t>
      </w:r>
      <w:r w:rsidR="00EB4A3D" w:rsidRPr="0006492F">
        <w:rPr>
          <w:rFonts w:asciiTheme="majorBidi" w:hAnsiTheme="majorBidi" w:cstheme="majorBidi"/>
          <w:i/>
          <w:sz w:val="18"/>
          <w:szCs w:val="18"/>
        </w:rPr>
        <w:t>ī</w:t>
      </w:r>
      <w:r w:rsidR="002275A5" w:rsidRPr="0006492F">
        <w:rPr>
          <w:rFonts w:asciiTheme="majorBidi" w:hAnsiTheme="majorBidi" w:cstheme="majorBidi"/>
          <w:i/>
          <w:sz w:val="18"/>
          <w:szCs w:val="18"/>
        </w:rPr>
        <w:t>vus</w:t>
      </w:r>
      <w:proofErr w:type="spellEnd"/>
      <w:r w:rsidR="002275A5" w:rsidRPr="0006492F">
        <w:rPr>
          <w:rFonts w:asciiTheme="majorBidi" w:hAnsiTheme="majorBidi" w:cstheme="majorBidi"/>
          <w:sz w:val="18"/>
          <w:szCs w:val="18"/>
        </w:rPr>
        <w:t xml:space="preserve">, </w:t>
      </w:r>
      <w:proofErr w:type="spellStart"/>
      <w:r w:rsidR="002275A5" w:rsidRPr="0006492F">
        <w:rPr>
          <w:rFonts w:asciiTheme="majorBidi" w:hAnsiTheme="majorBidi" w:cstheme="majorBidi"/>
          <w:sz w:val="18"/>
          <w:szCs w:val="18"/>
        </w:rPr>
        <w:t>aukštesnysis</w:t>
      </w:r>
      <w:proofErr w:type="spellEnd"/>
      <w:r w:rsidR="002275A5" w:rsidRPr="0006492F">
        <w:rPr>
          <w:rFonts w:asciiTheme="majorBidi" w:hAnsiTheme="majorBidi" w:cstheme="majorBidi"/>
          <w:sz w:val="18"/>
          <w:szCs w:val="18"/>
        </w:rPr>
        <w:t xml:space="preserve"> – </w:t>
      </w:r>
      <w:proofErr w:type="spellStart"/>
      <w:r w:rsidR="002275A5" w:rsidRPr="0006492F">
        <w:rPr>
          <w:rFonts w:asciiTheme="majorBidi" w:hAnsiTheme="majorBidi" w:cstheme="majorBidi"/>
          <w:i/>
          <w:sz w:val="18"/>
          <w:szCs w:val="18"/>
        </w:rPr>
        <w:t>gradus</w:t>
      </w:r>
      <w:proofErr w:type="spellEnd"/>
      <w:r w:rsidR="002275A5" w:rsidRPr="0006492F">
        <w:rPr>
          <w:rFonts w:asciiTheme="majorBidi" w:hAnsiTheme="majorBidi" w:cstheme="majorBidi"/>
          <w:i/>
          <w:sz w:val="18"/>
          <w:szCs w:val="18"/>
        </w:rPr>
        <w:t xml:space="preserve"> </w:t>
      </w:r>
      <w:proofErr w:type="spellStart"/>
      <w:r w:rsidR="002275A5" w:rsidRPr="0006492F">
        <w:rPr>
          <w:rFonts w:asciiTheme="majorBidi" w:hAnsiTheme="majorBidi" w:cstheme="majorBidi"/>
          <w:i/>
          <w:sz w:val="18"/>
          <w:szCs w:val="18"/>
        </w:rPr>
        <w:t>comparat</w:t>
      </w:r>
      <w:r w:rsidR="00EB4A3D" w:rsidRPr="0006492F">
        <w:rPr>
          <w:rFonts w:asciiTheme="majorBidi" w:hAnsiTheme="majorBidi" w:cstheme="majorBidi"/>
          <w:i/>
          <w:sz w:val="18"/>
          <w:szCs w:val="18"/>
        </w:rPr>
        <w:t>ī</w:t>
      </w:r>
      <w:r w:rsidR="002275A5" w:rsidRPr="0006492F">
        <w:rPr>
          <w:rFonts w:asciiTheme="majorBidi" w:hAnsiTheme="majorBidi" w:cstheme="majorBidi"/>
          <w:i/>
          <w:sz w:val="18"/>
          <w:szCs w:val="18"/>
        </w:rPr>
        <w:t>vus</w:t>
      </w:r>
      <w:proofErr w:type="spellEnd"/>
      <w:r w:rsidR="002275A5" w:rsidRPr="0006492F">
        <w:rPr>
          <w:rFonts w:asciiTheme="majorBidi" w:hAnsiTheme="majorBidi" w:cstheme="majorBidi"/>
          <w:sz w:val="18"/>
          <w:szCs w:val="18"/>
        </w:rPr>
        <w:t xml:space="preserve">, </w:t>
      </w:r>
      <w:proofErr w:type="spellStart"/>
      <w:r w:rsidR="002275A5" w:rsidRPr="0006492F">
        <w:rPr>
          <w:rFonts w:asciiTheme="majorBidi" w:hAnsiTheme="majorBidi" w:cstheme="majorBidi"/>
          <w:sz w:val="18"/>
          <w:szCs w:val="18"/>
        </w:rPr>
        <w:t>ir</w:t>
      </w:r>
      <w:proofErr w:type="spellEnd"/>
      <w:r w:rsidR="002275A5" w:rsidRPr="0006492F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2275A5" w:rsidRPr="0006492F">
        <w:rPr>
          <w:rFonts w:asciiTheme="majorBidi" w:hAnsiTheme="majorBidi" w:cstheme="majorBidi"/>
          <w:sz w:val="18"/>
          <w:szCs w:val="18"/>
        </w:rPr>
        <w:t>aukščiausiasis</w:t>
      </w:r>
      <w:proofErr w:type="spellEnd"/>
      <w:r w:rsidR="002275A5" w:rsidRPr="0006492F">
        <w:rPr>
          <w:rFonts w:asciiTheme="majorBidi" w:hAnsiTheme="majorBidi" w:cstheme="majorBidi"/>
          <w:sz w:val="18"/>
          <w:szCs w:val="18"/>
        </w:rPr>
        <w:t xml:space="preserve"> – </w:t>
      </w:r>
      <w:proofErr w:type="spellStart"/>
      <w:r w:rsidR="002275A5" w:rsidRPr="0006492F">
        <w:rPr>
          <w:rFonts w:asciiTheme="majorBidi" w:hAnsiTheme="majorBidi" w:cstheme="majorBidi"/>
          <w:i/>
          <w:sz w:val="18"/>
          <w:szCs w:val="18"/>
        </w:rPr>
        <w:t>gradus</w:t>
      </w:r>
      <w:proofErr w:type="spellEnd"/>
      <w:r w:rsidR="002275A5" w:rsidRPr="0006492F">
        <w:rPr>
          <w:rFonts w:asciiTheme="majorBidi" w:hAnsiTheme="majorBidi" w:cstheme="majorBidi"/>
          <w:i/>
          <w:sz w:val="18"/>
          <w:szCs w:val="18"/>
        </w:rPr>
        <w:t xml:space="preserve"> </w:t>
      </w:r>
      <w:proofErr w:type="spellStart"/>
      <w:r w:rsidR="002275A5" w:rsidRPr="0006492F">
        <w:rPr>
          <w:rFonts w:asciiTheme="majorBidi" w:hAnsiTheme="majorBidi" w:cstheme="majorBidi"/>
          <w:i/>
          <w:sz w:val="18"/>
          <w:szCs w:val="18"/>
        </w:rPr>
        <w:t>superlat</w:t>
      </w:r>
      <w:r w:rsidR="00EB4A3D" w:rsidRPr="0006492F">
        <w:rPr>
          <w:rFonts w:asciiTheme="majorBidi" w:hAnsiTheme="majorBidi" w:cstheme="majorBidi"/>
          <w:i/>
          <w:sz w:val="18"/>
          <w:szCs w:val="18"/>
        </w:rPr>
        <w:t>ī</w:t>
      </w:r>
      <w:r w:rsidR="002275A5" w:rsidRPr="0006492F">
        <w:rPr>
          <w:rFonts w:asciiTheme="majorBidi" w:hAnsiTheme="majorBidi" w:cstheme="majorBidi"/>
          <w:i/>
          <w:sz w:val="18"/>
          <w:szCs w:val="18"/>
        </w:rPr>
        <w:t>vus</w:t>
      </w:r>
      <w:proofErr w:type="spellEnd"/>
      <w:r w:rsidR="002275A5" w:rsidRPr="0006492F">
        <w:rPr>
          <w:rFonts w:asciiTheme="majorBidi" w:hAnsiTheme="majorBidi" w:cstheme="majorBidi"/>
          <w:sz w:val="18"/>
          <w:szCs w:val="18"/>
        </w:rPr>
        <w:t xml:space="preserve">. </w:t>
      </w:r>
      <w:r w:rsidRPr="0006492F">
        <w:rPr>
          <w:rFonts w:asciiTheme="majorBidi" w:hAnsiTheme="majorBidi" w:cstheme="majorBidi"/>
          <w:sz w:val="18"/>
          <w:szCs w:val="18"/>
          <w:lang w:val="lt-LT"/>
        </w:rPr>
        <w:br/>
      </w:r>
      <w:r w:rsidR="002275A5" w:rsidRPr="0006492F">
        <w:rPr>
          <w:rFonts w:asciiTheme="majorBidi" w:hAnsiTheme="majorBidi" w:cstheme="majorBidi"/>
          <w:sz w:val="18"/>
          <w:szCs w:val="18"/>
          <w:u w:val="single"/>
          <w:lang w:val="lt-LT"/>
        </w:rPr>
        <w:t>Būdvardžių aukštesnysis ir aukščiausiasis laipsnis nepriklauso nuo linksniuotės</w:t>
      </w:r>
      <w:r w:rsidR="002275A5" w:rsidRPr="0006492F">
        <w:rPr>
          <w:rFonts w:asciiTheme="majorBidi" w:hAnsiTheme="majorBidi" w:cstheme="majorBidi"/>
          <w:sz w:val="18"/>
          <w:szCs w:val="18"/>
          <w:lang w:val="lt-LT"/>
        </w:rPr>
        <w:t>, t. y. I-II-</w:t>
      </w:r>
      <w:proofErr w:type="spellStart"/>
      <w:r w:rsidR="002275A5" w:rsidRPr="0006492F">
        <w:rPr>
          <w:rFonts w:asciiTheme="majorBidi" w:hAnsiTheme="majorBidi" w:cstheme="majorBidi"/>
          <w:sz w:val="18"/>
          <w:szCs w:val="18"/>
          <w:lang w:val="lt-LT"/>
        </w:rPr>
        <w:t>os</w:t>
      </w:r>
      <w:proofErr w:type="spellEnd"/>
      <w:r w:rsidR="002275A5" w:rsidRPr="0006492F">
        <w:rPr>
          <w:rFonts w:asciiTheme="majorBidi" w:hAnsiTheme="majorBidi" w:cstheme="majorBidi"/>
          <w:sz w:val="18"/>
          <w:szCs w:val="18"/>
          <w:lang w:val="lt-LT"/>
        </w:rPr>
        <w:t xml:space="preserve"> ir III-</w:t>
      </w:r>
      <w:proofErr w:type="spellStart"/>
      <w:r w:rsidR="002275A5" w:rsidRPr="0006492F">
        <w:rPr>
          <w:rFonts w:asciiTheme="majorBidi" w:hAnsiTheme="majorBidi" w:cstheme="majorBidi"/>
          <w:sz w:val="18"/>
          <w:szCs w:val="18"/>
          <w:lang w:val="lt-LT"/>
        </w:rPr>
        <w:t>os</w:t>
      </w:r>
      <w:proofErr w:type="spellEnd"/>
      <w:r w:rsidR="002275A5" w:rsidRPr="0006492F">
        <w:rPr>
          <w:rFonts w:asciiTheme="majorBidi" w:hAnsiTheme="majorBidi" w:cstheme="majorBidi"/>
          <w:sz w:val="18"/>
          <w:szCs w:val="18"/>
          <w:lang w:val="lt-LT"/>
        </w:rPr>
        <w:t xml:space="preserve"> linksniuotės būdvardžių aukštesnysis ir aukščiausiasis laipsnis sudaromas ir linksniuojamas vienodai. </w:t>
      </w:r>
    </w:p>
    <w:p w14:paraId="3FE7C162" w14:textId="77777777" w:rsidR="00EB4A3D" w:rsidRPr="00EB4A3D" w:rsidRDefault="00EB4A3D" w:rsidP="00EB4A3D">
      <w:pPr>
        <w:pStyle w:val="Antrat3"/>
        <w:rPr>
          <w:rStyle w:val="Antrat3Diagrama"/>
          <w:rFonts w:asciiTheme="majorBidi" w:hAnsiTheme="majorBidi"/>
          <w:lang w:val="lt-LT"/>
        </w:rPr>
      </w:pPr>
      <w:bookmarkStart w:id="27" w:name="_Toc159350536"/>
      <w:proofErr w:type="spellStart"/>
      <w:r w:rsidRPr="00EB4A3D">
        <w:rPr>
          <w:rStyle w:val="Antrat3Diagrama"/>
          <w:rFonts w:asciiTheme="majorBidi" w:hAnsiTheme="majorBidi"/>
          <w:lang w:val="lt-LT"/>
        </w:rPr>
        <w:t>Gradus</w:t>
      </w:r>
      <w:proofErr w:type="spellEnd"/>
      <w:r w:rsidRPr="00EB4A3D">
        <w:rPr>
          <w:rStyle w:val="Antrat3Diagrama"/>
          <w:rFonts w:asciiTheme="majorBidi" w:hAnsiTheme="majorBidi"/>
          <w:lang w:val="lt-LT"/>
        </w:rPr>
        <w:t xml:space="preserve"> </w:t>
      </w:r>
      <w:proofErr w:type="spellStart"/>
      <w:r w:rsidRPr="00EB4A3D">
        <w:rPr>
          <w:rStyle w:val="Antrat3Diagrama"/>
          <w:rFonts w:asciiTheme="majorBidi" w:hAnsiTheme="majorBidi"/>
          <w:lang w:val="lt-LT"/>
        </w:rPr>
        <w:t>comparatīvus</w:t>
      </w:r>
      <w:proofErr w:type="spellEnd"/>
      <w:r w:rsidRPr="00EB4A3D">
        <w:rPr>
          <w:rStyle w:val="Antrat3Diagrama"/>
          <w:rFonts w:asciiTheme="majorBidi" w:hAnsiTheme="majorBidi"/>
          <w:lang w:val="lt-LT"/>
        </w:rPr>
        <w:t xml:space="preserve">. </w:t>
      </w:r>
      <w:r w:rsidRPr="00EB4A3D">
        <w:rPr>
          <w:rStyle w:val="Antrat3Diagrama"/>
          <w:rFonts w:asciiTheme="majorBidi" w:hAnsiTheme="majorBidi"/>
          <w:i/>
          <w:iCs/>
          <w:lang w:val="lt-LT"/>
        </w:rPr>
        <w:t>Aukšte</w:t>
      </w:r>
      <w:r w:rsidR="00D70BD3">
        <w:rPr>
          <w:rStyle w:val="Antrat3Diagrama"/>
          <w:rFonts w:asciiTheme="majorBidi" w:hAnsiTheme="majorBidi"/>
          <w:i/>
          <w:iCs/>
          <w:lang w:val="lt-LT"/>
        </w:rPr>
        <w:t>s</w:t>
      </w:r>
      <w:r w:rsidRPr="00EB4A3D">
        <w:rPr>
          <w:rStyle w:val="Antrat3Diagrama"/>
          <w:rFonts w:asciiTheme="majorBidi" w:hAnsiTheme="majorBidi"/>
          <w:i/>
          <w:iCs/>
          <w:lang w:val="lt-LT"/>
        </w:rPr>
        <w:t>nysis laipsnis</w:t>
      </w:r>
      <w:bookmarkEnd w:id="27"/>
    </w:p>
    <w:p w14:paraId="38F2A88A" w14:textId="77777777" w:rsidR="00A47FAE" w:rsidRPr="0006492F" w:rsidRDefault="002275A5" w:rsidP="00015584">
      <w:pPr>
        <w:spacing w:after="0"/>
        <w:rPr>
          <w:rFonts w:asciiTheme="majorBidi" w:hAnsiTheme="majorBidi" w:cstheme="majorBidi"/>
          <w:sz w:val="8"/>
          <w:szCs w:val="8"/>
        </w:rPr>
      </w:pPr>
      <w:r w:rsidRPr="00A47FAE">
        <w:rPr>
          <w:rFonts w:asciiTheme="majorBidi" w:hAnsiTheme="majorBidi" w:cstheme="majorBidi"/>
          <w:sz w:val="16"/>
          <w:szCs w:val="16"/>
        </w:rPr>
        <w:br/>
      </w:r>
      <w:proofErr w:type="spellStart"/>
      <w:r w:rsidRPr="0006492F">
        <w:rPr>
          <w:rFonts w:asciiTheme="majorBidi" w:hAnsiTheme="majorBidi" w:cstheme="majorBidi"/>
          <w:sz w:val="18"/>
          <w:szCs w:val="18"/>
        </w:rPr>
        <w:t>Aukštesnysis</w:t>
      </w:r>
      <w:proofErr w:type="spellEnd"/>
      <w:r w:rsidRPr="0006492F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06492F">
        <w:rPr>
          <w:rFonts w:asciiTheme="majorBidi" w:hAnsiTheme="majorBidi" w:cstheme="majorBidi"/>
          <w:sz w:val="18"/>
          <w:szCs w:val="18"/>
        </w:rPr>
        <w:t>laipsnis</w:t>
      </w:r>
      <w:proofErr w:type="spellEnd"/>
      <w:r w:rsidRPr="0006492F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06492F">
        <w:rPr>
          <w:rFonts w:asciiTheme="majorBidi" w:hAnsiTheme="majorBidi" w:cstheme="majorBidi"/>
          <w:sz w:val="18"/>
          <w:szCs w:val="18"/>
        </w:rPr>
        <w:t>yra</w:t>
      </w:r>
      <w:proofErr w:type="spellEnd"/>
      <w:r w:rsidRPr="0006492F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06492F">
        <w:rPr>
          <w:rFonts w:asciiTheme="majorBidi" w:hAnsiTheme="majorBidi" w:cstheme="majorBidi"/>
          <w:sz w:val="18"/>
          <w:szCs w:val="18"/>
        </w:rPr>
        <w:t>padaromas</w:t>
      </w:r>
      <w:proofErr w:type="spellEnd"/>
      <w:r w:rsidRPr="0006492F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06492F">
        <w:rPr>
          <w:rFonts w:asciiTheme="majorBidi" w:hAnsiTheme="majorBidi" w:cstheme="majorBidi"/>
          <w:sz w:val="18"/>
          <w:szCs w:val="18"/>
        </w:rPr>
        <w:t>prie</w:t>
      </w:r>
      <w:proofErr w:type="spellEnd"/>
      <w:r w:rsidRPr="0006492F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06492F">
        <w:rPr>
          <w:rFonts w:asciiTheme="majorBidi" w:hAnsiTheme="majorBidi" w:cstheme="majorBidi"/>
          <w:sz w:val="18"/>
          <w:szCs w:val="18"/>
        </w:rPr>
        <w:t>būdvardžio</w:t>
      </w:r>
      <w:proofErr w:type="spellEnd"/>
      <w:r w:rsidRPr="0006492F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06492F">
        <w:rPr>
          <w:rFonts w:asciiTheme="majorBidi" w:hAnsiTheme="majorBidi" w:cstheme="majorBidi"/>
          <w:sz w:val="18"/>
          <w:szCs w:val="18"/>
        </w:rPr>
        <w:t>kamieno</w:t>
      </w:r>
      <w:proofErr w:type="spellEnd"/>
      <w:r w:rsidRPr="0006492F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06492F">
        <w:rPr>
          <w:rFonts w:asciiTheme="majorBidi" w:hAnsiTheme="majorBidi" w:cstheme="majorBidi"/>
          <w:sz w:val="18"/>
          <w:szCs w:val="18"/>
        </w:rPr>
        <w:t>pridėjus</w:t>
      </w:r>
      <w:proofErr w:type="spellEnd"/>
      <w:r w:rsidRPr="0006492F">
        <w:rPr>
          <w:rFonts w:asciiTheme="majorBidi" w:hAnsiTheme="majorBidi" w:cstheme="majorBidi"/>
          <w:sz w:val="18"/>
          <w:szCs w:val="18"/>
        </w:rPr>
        <w:t xml:space="preserve"> -</w:t>
      </w:r>
      <w:proofErr w:type="spellStart"/>
      <w:r w:rsidRPr="0006492F">
        <w:rPr>
          <w:rFonts w:asciiTheme="majorBidi" w:hAnsiTheme="majorBidi" w:cstheme="majorBidi"/>
          <w:b/>
          <w:sz w:val="18"/>
          <w:szCs w:val="18"/>
        </w:rPr>
        <w:t>ior</w:t>
      </w:r>
      <w:proofErr w:type="spellEnd"/>
      <w:r w:rsidRPr="0006492F">
        <w:rPr>
          <w:rFonts w:asciiTheme="majorBidi" w:hAnsiTheme="majorBidi" w:cstheme="majorBidi"/>
          <w:sz w:val="18"/>
          <w:szCs w:val="18"/>
        </w:rPr>
        <w:t xml:space="preserve"> (</w:t>
      </w:r>
      <w:r w:rsidRPr="0006492F">
        <w:rPr>
          <w:rFonts w:asciiTheme="majorBidi" w:hAnsiTheme="majorBidi" w:cstheme="majorBidi"/>
          <w:i/>
          <w:iCs/>
          <w:sz w:val="18"/>
          <w:szCs w:val="18"/>
        </w:rPr>
        <w:t>masc. / fem.</w:t>
      </w:r>
      <w:r w:rsidRPr="0006492F">
        <w:rPr>
          <w:rFonts w:asciiTheme="majorBidi" w:hAnsiTheme="majorBidi" w:cstheme="majorBidi"/>
          <w:sz w:val="18"/>
          <w:szCs w:val="18"/>
        </w:rPr>
        <w:t>), -</w:t>
      </w:r>
      <w:proofErr w:type="spellStart"/>
      <w:r w:rsidRPr="0006492F">
        <w:rPr>
          <w:rFonts w:asciiTheme="majorBidi" w:hAnsiTheme="majorBidi" w:cstheme="majorBidi"/>
          <w:b/>
          <w:sz w:val="18"/>
          <w:szCs w:val="18"/>
        </w:rPr>
        <w:t>ius</w:t>
      </w:r>
      <w:proofErr w:type="spellEnd"/>
      <w:r w:rsidRPr="0006492F">
        <w:rPr>
          <w:rFonts w:asciiTheme="majorBidi" w:hAnsiTheme="majorBidi" w:cstheme="majorBidi"/>
          <w:sz w:val="18"/>
          <w:szCs w:val="18"/>
        </w:rPr>
        <w:t xml:space="preserve"> (</w:t>
      </w:r>
      <w:proofErr w:type="spellStart"/>
      <w:r w:rsidRPr="0006492F">
        <w:rPr>
          <w:rFonts w:asciiTheme="majorBidi" w:hAnsiTheme="majorBidi" w:cstheme="majorBidi"/>
          <w:i/>
          <w:iCs/>
          <w:sz w:val="18"/>
          <w:szCs w:val="18"/>
        </w:rPr>
        <w:t>neutr</w:t>
      </w:r>
      <w:proofErr w:type="spellEnd"/>
      <w:r w:rsidRPr="0006492F">
        <w:rPr>
          <w:rFonts w:asciiTheme="majorBidi" w:hAnsiTheme="majorBidi" w:cstheme="majorBidi"/>
          <w:i/>
          <w:iCs/>
          <w:sz w:val="18"/>
          <w:szCs w:val="18"/>
        </w:rPr>
        <w:t>.</w:t>
      </w:r>
      <w:r w:rsidRPr="0006492F">
        <w:rPr>
          <w:rFonts w:asciiTheme="majorBidi" w:hAnsiTheme="majorBidi" w:cstheme="majorBidi"/>
          <w:sz w:val="18"/>
          <w:szCs w:val="18"/>
        </w:rPr>
        <w:t xml:space="preserve">). </w:t>
      </w:r>
      <w:r w:rsidR="00EB4A3D" w:rsidRPr="0006492F">
        <w:rPr>
          <w:rFonts w:asciiTheme="majorBidi" w:hAnsiTheme="majorBidi" w:cstheme="majorBidi"/>
          <w:sz w:val="18"/>
          <w:szCs w:val="18"/>
        </w:rPr>
        <w:br/>
      </w:r>
      <w:proofErr w:type="spellStart"/>
      <w:r w:rsidRPr="0006492F">
        <w:rPr>
          <w:rFonts w:asciiTheme="majorBidi" w:hAnsiTheme="majorBidi" w:cstheme="majorBidi"/>
          <w:sz w:val="18"/>
          <w:szCs w:val="18"/>
        </w:rPr>
        <w:t>Būdvardžio</w:t>
      </w:r>
      <w:proofErr w:type="spellEnd"/>
      <w:r w:rsidRPr="0006492F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06492F">
        <w:rPr>
          <w:rFonts w:asciiTheme="majorBidi" w:hAnsiTheme="majorBidi" w:cstheme="majorBidi"/>
          <w:sz w:val="18"/>
          <w:szCs w:val="18"/>
        </w:rPr>
        <w:t>kamieną</w:t>
      </w:r>
      <w:proofErr w:type="spellEnd"/>
      <w:r w:rsidRPr="0006492F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015584">
        <w:rPr>
          <w:rFonts w:asciiTheme="majorBidi" w:hAnsiTheme="majorBidi" w:cstheme="majorBidi"/>
          <w:sz w:val="18"/>
          <w:szCs w:val="18"/>
        </w:rPr>
        <w:t>galime</w:t>
      </w:r>
      <w:proofErr w:type="spellEnd"/>
      <w:r w:rsidR="0001558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015584">
        <w:rPr>
          <w:rFonts w:asciiTheme="majorBidi" w:hAnsiTheme="majorBidi" w:cstheme="majorBidi"/>
          <w:sz w:val="18"/>
          <w:szCs w:val="18"/>
        </w:rPr>
        <w:t>gauti</w:t>
      </w:r>
      <w:proofErr w:type="spellEnd"/>
      <w:r w:rsidRPr="0006492F">
        <w:rPr>
          <w:rFonts w:asciiTheme="majorBidi" w:hAnsiTheme="majorBidi" w:cstheme="majorBidi"/>
          <w:sz w:val="18"/>
          <w:szCs w:val="18"/>
        </w:rPr>
        <w:t xml:space="preserve"> iš </w:t>
      </w:r>
      <w:proofErr w:type="spellStart"/>
      <w:r w:rsidRPr="0006492F">
        <w:rPr>
          <w:rFonts w:asciiTheme="majorBidi" w:hAnsiTheme="majorBidi" w:cstheme="majorBidi"/>
          <w:sz w:val="18"/>
          <w:szCs w:val="18"/>
        </w:rPr>
        <w:t>vienaskaitos</w:t>
      </w:r>
      <w:proofErr w:type="spellEnd"/>
      <w:r w:rsidRPr="0006492F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06492F">
        <w:rPr>
          <w:rFonts w:asciiTheme="majorBidi" w:hAnsiTheme="majorBidi" w:cstheme="majorBidi"/>
          <w:sz w:val="18"/>
          <w:szCs w:val="18"/>
        </w:rPr>
        <w:t>kilmininko</w:t>
      </w:r>
      <w:proofErr w:type="spellEnd"/>
      <w:r w:rsidRPr="0006492F">
        <w:rPr>
          <w:rFonts w:asciiTheme="majorBidi" w:hAnsiTheme="majorBidi" w:cstheme="majorBidi"/>
          <w:sz w:val="18"/>
          <w:szCs w:val="18"/>
        </w:rPr>
        <w:t xml:space="preserve">, </w:t>
      </w:r>
      <w:proofErr w:type="spellStart"/>
      <w:r w:rsidRPr="0006492F">
        <w:rPr>
          <w:rFonts w:asciiTheme="majorBidi" w:hAnsiTheme="majorBidi" w:cstheme="majorBidi"/>
          <w:sz w:val="18"/>
          <w:szCs w:val="18"/>
        </w:rPr>
        <w:t>numetę</w:t>
      </w:r>
      <w:proofErr w:type="spellEnd"/>
      <w:r w:rsidRPr="0006492F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06492F">
        <w:rPr>
          <w:rFonts w:asciiTheme="majorBidi" w:hAnsiTheme="majorBidi" w:cstheme="majorBidi"/>
          <w:sz w:val="18"/>
          <w:szCs w:val="18"/>
        </w:rPr>
        <w:t>galūnę</w:t>
      </w:r>
      <w:proofErr w:type="spellEnd"/>
      <w:r w:rsidRPr="0006492F">
        <w:rPr>
          <w:rFonts w:asciiTheme="majorBidi" w:hAnsiTheme="majorBidi" w:cstheme="majorBidi"/>
          <w:sz w:val="18"/>
          <w:szCs w:val="18"/>
        </w:rPr>
        <w:t xml:space="preserve"> (</w:t>
      </w:r>
      <w:proofErr w:type="spellStart"/>
      <w:r w:rsidRPr="0006492F">
        <w:rPr>
          <w:rFonts w:asciiTheme="majorBidi" w:hAnsiTheme="majorBidi" w:cstheme="majorBidi"/>
          <w:sz w:val="18"/>
          <w:szCs w:val="18"/>
        </w:rPr>
        <w:t>antros</w:t>
      </w:r>
      <w:proofErr w:type="spellEnd"/>
      <w:r w:rsidRPr="0006492F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06492F">
        <w:rPr>
          <w:rFonts w:asciiTheme="majorBidi" w:hAnsiTheme="majorBidi" w:cstheme="majorBidi"/>
          <w:sz w:val="18"/>
          <w:szCs w:val="18"/>
        </w:rPr>
        <w:t>linksniuotės</w:t>
      </w:r>
      <w:proofErr w:type="spellEnd"/>
      <w:r w:rsidRPr="0006492F">
        <w:rPr>
          <w:rFonts w:asciiTheme="majorBidi" w:hAnsiTheme="majorBidi" w:cstheme="majorBidi"/>
          <w:sz w:val="18"/>
          <w:szCs w:val="18"/>
        </w:rPr>
        <w:t xml:space="preserve"> </w:t>
      </w:r>
      <w:r w:rsidRPr="0006492F">
        <w:rPr>
          <w:rFonts w:asciiTheme="majorBidi" w:hAnsiTheme="majorBidi" w:cstheme="majorBidi"/>
          <w:b/>
          <w:bCs/>
          <w:sz w:val="18"/>
          <w:szCs w:val="18"/>
        </w:rPr>
        <w:t>-ī</w:t>
      </w:r>
      <w:r w:rsidRPr="0006492F">
        <w:rPr>
          <w:rFonts w:asciiTheme="majorBidi" w:hAnsiTheme="majorBidi" w:cstheme="majorBidi"/>
          <w:sz w:val="18"/>
          <w:szCs w:val="18"/>
        </w:rPr>
        <w:t xml:space="preserve">, </w:t>
      </w:r>
      <w:proofErr w:type="spellStart"/>
      <w:r w:rsidRPr="0006492F">
        <w:rPr>
          <w:rFonts w:asciiTheme="majorBidi" w:hAnsiTheme="majorBidi" w:cstheme="majorBidi"/>
          <w:sz w:val="18"/>
          <w:szCs w:val="18"/>
        </w:rPr>
        <w:t>trečios</w:t>
      </w:r>
      <w:proofErr w:type="spellEnd"/>
      <w:r w:rsidRPr="0006492F">
        <w:rPr>
          <w:rFonts w:asciiTheme="majorBidi" w:hAnsiTheme="majorBidi" w:cstheme="majorBidi"/>
          <w:sz w:val="18"/>
          <w:szCs w:val="18"/>
        </w:rPr>
        <w:t xml:space="preserve"> </w:t>
      </w:r>
      <w:r w:rsidRPr="0006492F">
        <w:rPr>
          <w:rFonts w:asciiTheme="majorBidi" w:hAnsiTheme="majorBidi" w:cstheme="majorBidi"/>
          <w:b/>
          <w:bCs/>
          <w:sz w:val="18"/>
          <w:szCs w:val="18"/>
        </w:rPr>
        <w:t>-is</w:t>
      </w:r>
      <w:r w:rsidR="00A47FAE" w:rsidRPr="0006492F">
        <w:rPr>
          <w:rFonts w:asciiTheme="majorBidi" w:hAnsiTheme="majorBidi" w:cstheme="majorBidi"/>
          <w:sz w:val="18"/>
          <w:szCs w:val="18"/>
        </w:rPr>
        <w:t xml:space="preserve">). </w:t>
      </w:r>
      <w:r w:rsidR="0006492F">
        <w:rPr>
          <w:rFonts w:asciiTheme="majorBidi" w:hAnsiTheme="majorBidi" w:cstheme="majorBidi"/>
          <w:sz w:val="18"/>
          <w:szCs w:val="18"/>
        </w:rPr>
        <w:br/>
      </w:r>
    </w:p>
    <w:tbl>
      <w:tblPr>
        <w:tblStyle w:val="Lentelstinklelis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128"/>
        <w:gridCol w:w="3244"/>
      </w:tblGrid>
      <w:tr w:rsidR="0006492F" w:rsidRPr="00CB4F2B" w14:paraId="243D3D89" w14:textId="77777777" w:rsidTr="0011263F">
        <w:tc>
          <w:tcPr>
            <w:tcW w:w="0" w:type="auto"/>
            <w:gridSpan w:val="2"/>
          </w:tcPr>
          <w:p w14:paraId="50388B1A" w14:textId="77777777" w:rsidR="0006492F" w:rsidRPr="00CB4F2B" w:rsidRDefault="0006492F" w:rsidP="0006492F">
            <w:pPr>
              <w:spacing w:line="240" w:lineRule="atLeast"/>
              <w:jc w:val="center"/>
              <w:rPr>
                <w:rFonts w:asciiTheme="majorBidi" w:hAnsiTheme="majorBidi" w:cstheme="majorBidi"/>
                <w:iCs/>
                <w:sz w:val="20"/>
                <w:szCs w:val="20"/>
              </w:rPr>
            </w:pP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Decl. II-I</w:t>
            </w:r>
          </w:p>
        </w:tc>
      </w:tr>
      <w:tr w:rsidR="00A47FAE" w:rsidRPr="00CB4F2B" w14:paraId="05385901" w14:textId="77777777" w:rsidTr="0011263F">
        <w:tc>
          <w:tcPr>
            <w:tcW w:w="0" w:type="auto"/>
          </w:tcPr>
          <w:p w14:paraId="5C6E897C" w14:textId="77777777" w:rsidR="00A47FAE" w:rsidRPr="00CB4F2B" w:rsidRDefault="00A47FAE" w:rsidP="00A47FAE">
            <w:pPr>
              <w:spacing w:line="240" w:lineRule="atLeast"/>
              <w:rPr>
                <w:rFonts w:asciiTheme="majorBidi" w:hAnsiTheme="majorBidi" w:cstheme="majorBidi"/>
                <w:iCs/>
                <w:sz w:val="20"/>
                <w:szCs w:val="20"/>
              </w:rPr>
            </w:pP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alt</w:t>
            </w:r>
            <w:r w:rsidRPr="00CB4F2B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us</w:t>
            </w:r>
            <w:proofErr w:type="spellEnd"/>
            <w:r w:rsidRPr="00CB4F2B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a</w:t>
            </w:r>
            <w:r w:rsidRPr="00CB4F2B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um </w:t>
            </w:r>
            <w:proofErr w:type="spellStart"/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>aukštas</w:t>
            </w:r>
            <w:proofErr w:type="spellEnd"/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>, gen. sg.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  <w:u w:val="single"/>
              </w:rPr>
              <w:t>alt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-ī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ab/>
            </w:r>
          </w:p>
        </w:tc>
        <w:tc>
          <w:tcPr>
            <w:tcW w:w="0" w:type="auto"/>
          </w:tcPr>
          <w:p w14:paraId="179D3649" w14:textId="77777777" w:rsidR="00A47FAE" w:rsidRPr="00CB4F2B" w:rsidRDefault="00A47FAE" w:rsidP="005A0E13">
            <w:pPr>
              <w:spacing w:line="240" w:lineRule="atLeast"/>
              <w:rPr>
                <w:rFonts w:asciiTheme="majorBidi" w:hAnsiTheme="majorBidi" w:cstheme="majorBidi"/>
                <w:iCs/>
                <w:sz w:val="20"/>
                <w:szCs w:val="20"/>
              </w:rPr>
            </w:pP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alt-</w:t>
            </w:r>
            <w:proofErr w:type="spellStart"/>
            <w:r w:rsidRPr="00CB4F2B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ior</w:t>
            </w:r>
            <w:proofErr w:type="spellEnd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>m/f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, alt-</w:t>
            </w:r>
            <w:proofErr w:type="spellStart"/>
            <w:r w:rsidRPr="00CB4F2B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ius</w:t>
            </w:r>
            <w:proofErr w:type="spellEnd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>n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proofErr w:type="spellStart"/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>aukštesnis</w:t>
            </w:r>
            <w:proofErr w:type="spellEnd"/>
          </w:p>
        </w:tc>
      </w:tr>
      <w:tr w:rsidR="00A47FAE" w:rsidRPr="00CB4F2B" w14:paraId="3186EBD5" w14:textId="77777777" w:rsidTr="0011263F">
        <w:tc>
          <w:tcPr>
            <w:tcW w:w="0" w:type="auto"/>
          </w:tcPr>
          <w:p w14:paraId="5DBB1D9B" w14:textId="77777777" w:rsidR="00A47FAE" w:rsidRPr="00CB4F2B" w:rsidRDefault="00A47FAE" w:rsidP="00A47FAE">
            <w:pPr>
              <w:spacing w:line="240" w:lineRule="atLeast"/>
              <w:rPr>
                <w:rFonts w:asciiTheme="majorBidi" w:hAnsiTheme="majorBidi" w:cstheme="majorBidi"/>
                <w:iCs/>
                <w:sz w:val="20"/>
                <w:szCs w:val="20"/>
              </w:rPr>
            </w:pP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pulch</w:t>
            </w:r>
            <w:r w:rsidRPr="00CB4F2B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er</w:t>
            </w:r>
            <w:proofErr w:type="spellEnd"/>
            <w:r w:rsidRPr="00CB4F2B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ra</w:t>
            </w:r>
            <w:r w:rsidRPr="00CB4F2B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um </w:t>
            </w:r>
            <w:proofErr w:type="spellStart"/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>gražus</w:t>
            </w:r>
            <w:proofErr w:type="spellEnd"/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, gen. sg. </w:t>
            </w: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  <w:u w:val="single"/>
              </w:rPr>
              <w:t>pulchr</w:t>
            </w:r>
            <w:proofErr w:type="spellEnd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-ī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ab/>
            </w:r>
          </w:p>
        </w:tc>
        <w:tc>
          <w:tcPr>
            <w:tcW w:w="0" w:type="auto"/>
          </w:tcPr>
          <w:p w14:paraId="6E6B9D85" w14:textId="77777777" w:rsidR="00A47FAE" w:rsidRPr="00CB4F2B" w:rsidRDefault="00A47FAE" w:rsidP="005A0E13">
            <w:pPr>
              <w:spacing w:line="240" w:lineRule="atLeast"/>
              <w:rPr>
                <w:rFonts w:asciiTheme="majorBidi" w:hAnsiTheme="majorBidi" w:cstheme="majorBidi"/>
                <w:iCs/>
                <w:sz w:val="20"/>
                <w:szCs w:val="20"/>
              </w:rPr>
            </w:pP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pulchr-</w:t>
            </w:r>
            <w:r w:rsidRPr="00CB4F2B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ior</w:t>
            </w:r>
            <w:proofErr w:type="spellEnd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>m/f,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pulchr-</w:t>
            </w:r>
            <w:r w:rsidRPr="00CB4F2B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ius</w:t>
            </w:r>
            <w:proofErr w:type="spellEnd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n </w:t>
            </w:r>
            <w:proofErr w:type="spellStart"/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>gražesnis</w:t>
            </w:r>
            <w:proofErr w:type="spellEnd"/>
          </w:p>
        </w:tc>
      </w:tr>
      <w:tr w:rsidR="00A47FAE" w:rsidRPr="00CB4F2B" w14:paraId="69948374" w14:textId="77777777" w:rsidTr="0011263F">
        <w:tc>
          <w:tcPr>
            <w:tcW w:w="0" w:type="auto"/>
          </w:tcPr>
          <w:p w14:paraId="20120F3E" w14:textId="77777777" w:rsidR="00A47FAE" w:rsidRPr="00CB4F2B" w:rsidRDefault="00A47FAE" w:rsidP="00A47FAE">
            <w:pPr>
              <w:spacing w:line="240" w:lineRule="atLeast"/>
              <w:rPr>
                <w:rFonts w:asciiTheme="majorBidi" w:hAnsiTheme="majorBidi" w:cstheme="majorBidi"/>
                <w:iCs/>
                <w:sz w:val="20"/>
                <w:szCs w:val="20"/>
              </w:rPr>
            </w:pP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tener</w:t>
            </w:r>
            <w:proofErr w:type="spellEnd"/>
            <w:r w:rsidRPr="00CB4F2B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a</w:t>
            </w:r>
            <w:r w:rsidRPr="00CB4F2B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um </w:t>
            </w:r>
            <w:proofErr w:type="spellStart"/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>švelnus</w:t>
            </w:r>
            <w:proofErr w:type="spellEnd"/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, gen. sg. </w:t>
            </w: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  <w:u w:val="single"/>
              </w:rPr>
              <w:t>tener</w:t>
            </w:r>
            <w:proofErr w:type="spellEnd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-ī</w:t>
            </w:r>
          </w:p>
        </w:tc>
        <w:tc>
          <w:tcPr>
            <w:tcW w:w="0" w:type="auto"/>
          </w:tcPr>
          <w:p w14:paraId="6FDF6E39" w14:textId="77777777" w:rsidR="00A47FAE" w:rsidRPr="00CB4F2B" w:rsidRDefault="00A47FAE" w:rsidP="005A0E13">
            <w:pPr>
              <w:spacing w:line="240" w:lineRule="atLeast"/>
              <w:rPr>
                <w:rFonts w:asciiTheme="majorBidi" w:hAnsiTheme="majorBidi" w:cstheme="majorBidi"/>
                <w:iCs/>
                <w:sz w:val="20"/>
                <w:szCs w:val="20"/>
              </w:rPr>
            </w:pP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tener-</w:t>
            </w:r>
            <w:r w:rsidRPr="00CB4F2B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ior</w:t>
            </w:r>
            <w:proofErr w:type="spellEnd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>m/f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, </w:t>
            </w: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tener-</w:t>
            </w:r>
            <w:r w:rsidRPr="00CB4F2B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ius</w:t>
            </w:r>
            <w:proofErr w:type="spellEnd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n </w:t>
            </w:r>
            <w:proofErr w:type="spellStart"/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>švelnesnis</w:t>
            </w:r>
            <w:proofErr w:type="spellEnd"/>
          </w:p>
        </w:tc>
      </w:tr>
      <w:tr w:rsidR="0006492F" w:rsidRPr="00CB4F2B" w14:paraId="3ECDB8F8" w14:textId="77777777" w:rsidTr="0011263F">
        <w:tc>
          <w:tcPr>
            <w:tcW w:w="0" w:type="auto"/>
            <w:gridSpan w:val="2"/>
          </w:tcPr>
          <w:p w14:paraId="0183F800" w14:textId="77777777" w:rsidR="0006492F" w:rsidRPr="00CB4F2B" w:rsidRDefault="0006492F" w:rsidP="0006492F">
            <w:pPr>
              <w:spacing w:line="240" w:lineRule="atLeast"/>
              <w:jc w:val="center"/>
              <w:rPr>
                <w:rFonts w:asciiTheme="majorBidi" w:hAnsiTheme="majorBidi" w:cstheme="majorBidi"/>
                <w:iCs/>
                <w:sz w:val="20"/>
                <w:szCs w:val="20"/>
              </w:rPr>
            </w:pP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Decl. III</w:t>
            </w:r>
          </w:p>
        </w:tc>
      </w:tr>
      <w:tr w:rsidR="00A47FAE" w:rsidRPr="00CB4F2B" w14:paraId="17CDEF31" w14:textId="77777777" w:rsidTr="0011263F">
        <w:tc>
          <w:tcPr>
            <w:tcW w:w="0" w:type="auto"/>
          </w:tcPr>
          <w:p w14:paraId="753DD8EF" w14:textId="77777777" w:rsidR="00A47FAE" w:rsidRPr="00CB4F2B" w:rsidRDefault="00A47FAE" w:rsidP="00A47FAE">
            <w:pPr>
              <w:spacing w:line="240" w:lineRule="atLeast"/>
              <w:rPr>
                <w:rFonts w:asciiTheme="majorBidi" w:hAnsiTheme="majorBidi" w:cstheme="majorBidi"/>
                <w:iCs/>
                <w:sz w:val="20"/>
                <w:szCs w:val="20"/>
              </w:rPr>
            </w:pP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lastRenderedPageBreak/>
              <w:t>āc</w:t>
            </w:r>
            <w:r w:rsidRPr="00CB4F2B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er</w:t>
            </w:r>
            <w:proofErr w:type="spellEnd"/>
            <w:r w:rsidRPr="00CB4F2B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ris</w:t>
            </w:r>
            <w:proofErr w:type="spellEnd"/>
            <w:r w:rsidRPr="00CB4F2B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re </w:t>
            </w:r>
            <w:proofErr w:type="spellStart"/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>aštrus</w:t>
            </w:r>
            <w:proofErr w:type="spellEnd"/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, gen. sg. </w:t>
            </w: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  <w:u w:val="single"/>
              </w:rPr>
              <w:t>ācr</w:t>
            </w:r>
            <w:proofErr w:type="spellEnd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-is</w:t>
            </w:r>
          </w:p>
        </w:tc>
        <w:tc>
          <w:tcPr>
            <w:tcW w:w="0" w:type="auto"/>
          </w:tcPr>
          <w:p w14:paraId="60B84222" w14:textId="77777777" w:rsidR="00A47FAE" w:rsidRPr="00CB4F2B" w:rsidRDefault="00A47FAE" w:rsidP="005A0E13">
            <w:pPr>
              <w:spacing w:line="240" w:lineRule="atLeast"/>
              <w:rPr>
                <w:rFonts w:asciiTheme="majorBidi" w:hAnsiTheme="majorBidi" w:cstheme="majorBidi"/>
                <w:iCs/>
                <w:sz w:val="20"/>
                <w:szCs w:val="20"/>
              </w:rPr>
            </w:pP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ācr-</w:t>
            </w:r>
            <w:r w:rsidRPr="00CB4F2B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ior</w:t>
            </w:r>
            <w:proofErr w:type="spellEnd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>m/f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, </w:t>
            </w: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ācr-</w:t>
            </w:r>
            <w:r w:rsidRPr="00CB4F2B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ius</w:t>
            </w:r>
            <w:proofErr w:type="spellEnd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n </w:t>
            </w:r>
            <w:proofErr w:type="spellStart"/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>aštresnis</w:t>
            </w:r>
            <w:proofErr w:type="spellEnd"/>
          </w:p>
        </w:tc>
      </w:tr>
      <w:tr w:rsidR="00A47FAE" w:rsidRPr="00CB4F2B" w14:paraId="2A08A8AB" w14:textId="77777777" w:rsidTr="0011263F">
        <w:tc>
          <w:tcPr>
            <w:tcW w:w="0" w:type="auto"/>
          </w:tcPr>
          <w:p w14:paraId="525DE04C" w14:textId="77777777" w:rsidR="00A47FAE" w:rsidRPr="00CB4F2B" w:rsidRDefault="00A47FAE" w:rsidP="00EB4A3D">
            <w:pPr>
              <w:spacing w:line="240" w:lineRule="atLeast"/>
              <w:rPr>
                <w:rFonts w:asciiTheme="majorBidi" w:hAnsiTheme="majorBidi" w:cstheme="majorBidi"/>
                <w:iCs/>
                <w:sz w:val="20"/>
                <w:szCs w:val="20"/>
              </w:rPr>
            </w:pP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trīst</w:t>
            </w:r>
            <w:r w:rsidRPr="00CB4F2B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is</w:t>
            </w:r>
            <w:proofErr w:type="spellEnd"/>
            <w:r w:rsidRPr="00CB4F2B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e </w:t>
            </w:r>
            <w:proofErr w:type="spellStart"/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>liūdnas</w:t>
            </w:r>
            <w:proofErr w:type="spellEnd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, gen. sg. </w:t>
            </w: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  <w:u w:val="single"/>
              </w:rPr>
              <w:t>trīst</w:t>
            </w:r>
            <w:proofErr w:type="spellEnd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-is</w:t>
            </w:r>
          </w:p>
        </w:tc>
        <w:tc>
          <w:tcPr>
            <w:tcW w:w="0" w:type="auto"/>
          </w:tcPr>
          <w:p w14:paraId="7672B7F8" w14:textId="77777777" w:rsidR="00A47FAE" w:rsidRPr="00CB4F2B" w:rsidRDefault="00A47FAE" w:rsidP="005A0E13">
            <w:pPr>
              <w:spacing w:line="240" w:lineRule="atLeast"/>
              <w:rPr>
                <w:rFonts w:asciiTheme="majorBidi" w:hAnsiTheme="majorBidi" w:cstheme="majorBidi"/>
                <w:iCs/>
                <w:sz w:val="20"/>
                <w:szCs w:val="20"/>
              </w:rPr>
            </w:pP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trīst-</w:t>
            </w:r>
            <w:r w:rsidRPr="00CB4F2B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ior</w:t>
            </w:r>
            <w:proofErr w:type="spellEnd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m/f, </w:t>
            </w: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trīst-</w:t>
            </w:r>
            <w:r w:rsidRPr="00CB4F2B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ius</w:t>
            </w:r>
            <w:proofErr w:type="spellEnd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n </w:t>
            </w:r>
            <w:proofErr w:type="spellStart"/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>liūdnesnis</w:t>
            </w:r>
            <w:proofErr w:type="spellEnd"/>
          </w:p>
        </w:tc>
      </w:tr>
      <w:tr w:rsidR="00A47FAE" w:rsidRPr="00CB4F2B" w14:paraId="4B89EF35" w14:textId="77777777" w:rsidTr="0011263F">
        <w:tc>
          <w:tcPr>
            <w:tcW w:w="0" w:type="auto"/>
          </w:tcPr>
          <w:p w14:paraId="293B8077" w14:textId="77777777" w:rsidR="00A47FAE" w:rsidRPr="00CB4F2B" w:rsidRDefault="00A47FAE" w:rsidP="00EB4A3D">
            <w:pPr>
              <w:spacing w:line="240" w:lineRule="atLeast"/>
              <w:rPr>
                <w:rFonts w:asciiTheme="majorBidi" w:hAnsiTheme="majorBidi" w:cstheme="majorBidi"/>
                <w:iCs/>
                <w:sz w:val="20"/>
                <w:szCs w:val="20"/>
              </w:rPr>
            </w:pP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fēl</w:t>
            </w:r>
            <w:r w:rsidRPr="00CB4F2B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ix</w:t>
            </w:r>
            <w:proofErr w:type="spellEnd"/>
            <w:r w:rsidRPr="00CB4F2B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īcis</w:t>
            </w:r>
            <w:proofErr w:type="spellEnd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proofErr w:type="spellStart"/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>laimingas</w:t>
            </w:r>
            <w:proofErr w:type="spellEnd"/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>, gen. sg.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  <w:u w:val="single"/>
              </w:rPr>
              <w:t>fēlīc</w:t>
            </w:r>
            <w:proofErr w:type="spellEnd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-is</w:t>
            </w:r>
          </w:p>
        </w:tc>
        <w:tc>
          <w:tcPr>
            <w:tcW w:w="0" w:type="auto"/>
          </w:tcPr>
          <w:p w14:paraId="6ABC0EA0" w14:textId="77777777" w:rsidR="00A47FAE" w:rsidRPr="00CB4F2B" w:rsidRDefault="00A47FAE" w:rsidP="005A0E13">
            <w:pPr>
              <w:spacing w:line="240" w:lineRule="atLeast"/>
              <w:rPr>
                <w:rFonts w:asciiTheme="majorBidi" w:hAnsiTheme="majorBidi" w:cstheme="majorBidi"/>
                <w:iCs/>
                <w:sz w:val="20"/>
                <w:szCs w:val="20"/>
              </w:rPr>
            </w:pP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fēlīc-</w:t>
            </w:r>
            <w:r w:rsidRPr="00CB4F2B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ior</w:t>
            </w:r>
            <w:proofErr w:type="spellEnd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>m/f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, </w:t>
            </w: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fēlīc-</w:t>
            </w:r>
            <w:r w:rsidRPr="00CB4F2B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ius</w:t>
            </w:r>
            <w:proofErr w:type="spellEnd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>n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proofErr w:type="spellStart"/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>laimingesnis</w:t>
            </w:r>
            <w:proofErr w:type="spellEnd"/>
          </w:p>
        </w:tc>
      </w:tr>
      <w:tr w:rsidR="00A47FAE" w:rsidRPr="00CB4F2B" w14:paraId="601AB39E" w14:textId="77777777" w:rsidTr="0011263F">
        <w:tc>
          <w:tcPr>
            <w:tcW w:w="0" w:type="auto"/>
          </w:tcPr>
          <w:p w14:paraId="05AAB15A" w14:textId="77777777" w:rsidR="00A47FAE" w:rsidRPr="00CB4F2B" w:rsidRDefault="00A47FAE" w:rsidP="00EB4A3D">
            <w:pPr>
              <w:spacing w:line="240" w:lineRule="atLeast"/>
              <w:rPr>
                <w:rFonts w:asciiTheme="majorBidi" w:hAnsiTheme="majorBidi" w:cstheme="majorBidi"/>
                <w:iCs/>
                <w:sz w:val="20"/>
                <w:szCs w:val="20"/>
              </w:rPr>
            </w:pP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ārd</w:t>
            </w:r>
            <w:r w:rsidRPr="00CB4F2B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ēns</w:t>
            </w:r>
            <w:proofErr w:type="spellEnd"/>
            <w:r w:rsidRPr="00CB4F2B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entis</w:t>
            </w:r>
            <w:proofErr w:type="spellEnd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proofErr w:type="spellStart"/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>degantis</w:t>
            </w:r>
            <w:proofErr w:type="spellEnd"/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, </w:t>
            </w:r>
            <w:proofErr w:type="spellStart"/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>karštas</w:t>
            </w:r>
            <w:proofErr w:type="spellEnd"/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, gen. sg. </w:t>
            </w: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  <w:u w:val="single"/>
              </w:rPr>
              <w:t>ārdent</w:t>
            </w:r>
            <w:proofErr w:type="spellEnd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-is</w:t>
            </w:r>
          </w:p>
        </w:tc>
        <w:tc>
          <w:tcPr>
            <w:tcW w:w="0" w:type="auto"/>
          </w:tcPr>
          <w:p w14:paraId="00628F28" w14:textId="77777777" w:rsidR="00A47FAE" w:rsidRPr="00CB4F2B" w:rsidRDefault="00A47FAE" w:rsidP="005A0E13">
            <w:pPr>
              <w:spacing w:line="240" w:lineRule="atLeast"/>
              <w:rPr>
                <w:rFonts w:asciiTheme="majorBidi" w:hAnsiTheme="majorBidi" w:cstheme="majorBidi"/>
                <w:iCs/>
                <w:sz w:val="20"/>
                <w:szCs w:val="20"/>
              </w:rPr>
            </w:pP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ārdent-</w:t>
            </w:r>
            <w:r w:rsidRPr="00CB4F2B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ior</w:t>
            </w:r>
            <w:proofErr w:type="spellEnd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>m/f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, </w:t>
            </w:r>
            <w:proofErr w:type="spellStart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>ārdent-</w:t>
            </w:r>
            <w:r w:rsidRPr="00CB4F2B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ius</w:t>
            </w:r>
            <w:proofErr w:type="spellEnd"/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>n</w:t>
            </w:r>
            <w:r w:rsidRPr="00CB4F2B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proofErr w:type="spellStart"/>
            <w:r w:rsidRPr="00CB4F2B">
              <w:rPr>
                <w:rFonts w:asciiTheme="majorBidi" w:hAnsiTheme="majorBidi" w:cstheme="majorBidi"/>
                <w:i/>
                <w:sz w:val="20"/>
                <w:szCs w:val="20"/>
              </w:rPr>
              <w:t>karštesnis</w:t>
            </w:r>
            <w:proofErr w:type="spellEnd"/>
          </w:p>
        </w:tc>
      </w:tr>
    </w:tbl>
    <w:p w14:paraId="7B69962E" w14:textId="77777777" w:rsidR="002275A5" w:rsidRPr="00A47FAE" w:rsidRDefault="00DC52B0" w:rsidP="00A47FAE">
      <w:pPr>
        <w:spacing w:after="0" w:line="240" w:lineRule="atLeast"/>
        <w:rPr>
          <w:rFonts w:asciiTheme="majorBidi" w:hAnsiTheme="majorBidi" w:cstheme="majorBidi"/>
          <w:i/>
          <w:sz w:val="20"/>
          <w:szCs w:val="20"/>
        </w:rPr>
      </w:pPr>
      <w:r>
        <w:rPr>
          <w:rFonts w:asciiTheme="majorBidi" w:hAnsiTheme="majorBidi" w:cstheme="majorBidi"/>
          <w:iCs/>
          <w:sz w:val="20"/>
          <w:szCs w:val="20"/>
        </w:rPr>
        <w:tab/>
      </w:r>
      <w:r>
        <w:rPr>
          <w:rFonts w:asciiTheme="majorBidi" w:hAnsiTheme="majorBidi" w:cstheme="majorBidi"/>
          <w:iCs/>
          <w:sz w:val="20"/>
          <w:szCs w:val="20"/>
        </w:rPr>
        <w:tab/>
      </w:r>
    </w:p>
    <w:p w14:paraId="1CB34C83" w14:textId="77777777" w:rsidR="002275A5" w:rsidRPr="0006492F" w:rsidRDefault="002275A5" w:rsidP="005D2236">
      <w:pPr>
        <w:spacing w:after="0"/>
        <w:rPr>
          <w:rFonts w:asciiTheme="majorBidi" w:hAnsiTheme="majorBidi" w:cstheme="majorBidi"/>
          <w:sz w:val="8"/>
          <w:szCs w:val="8"/>
        </w:rPr>
      </w:pPr>
      <w:proofErr w:type="spellStart"/>
      <w:r w:rsidRPr="0006492F">
        <w:rPr>
          <w:rFonts w:asciiTheme="majorBidi" w:hAnsiTheme="majorBidi" w:cstheme="majorBidi"/>
          <w:sz w:val="18"/>
          <w:szCs w:val="18"/>
        </w:rPr>
        <w:t>Aukštesniojo</w:t>
      </w:r>
      <w:proofErr w:type="spellEnd"/>
      <w:r w:rsidRPr="0006492F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06492F">
        <w:rPr>
          <w:rFonts w:asciiTheme="majorBidi" w:hAnsiTheme="majorBidi" w:cstheme="majorBidi"/>
          <w:sz w:val="18"/>
          <w:szCs w:val="18"/>
        </w:rPr>
        <w:t>laipsnio</w:t>
      </w:r>
      <w:proofErr w:type="spellEnd"/>
      <w:r w:rsidRPr="0006492F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06492F">
        <w:rPr>
          <w:rFonts w:asciiTheme="majorBidi" w:hAnsiTheme="majorBidi" w:cstheme="majorBidi"/>
          <w:sz w:val="18"/>
          <w:szCs w:val="18"/>
        </w:rPr>
        <w:t>būdvardžiai</w:t>
      </w:r>
      <w:proofErr w:type="spellEnd"/>
      <w:r w:rsidRPr="0006492F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06492F">
        <w:rPr>
          <w:rFonts w:asciiTheme="majorBidi" w:hAnsiTheme="majorBidi" w:cstheme="majorBidi"/>
          <w:sz w:val="18"/>
          <w:szCs w:val="18"/>
        </w:rPr>
        <w:t>linksniuojami</w:t>
      </w:r>
      <w:proofErr w:type="spellEnd"/>
      <w:r w:rsidRPr="0006492F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06492F">
        <w:rPr>
          <w:rFonts w:asciiTheme="majorBidi" w:hAnsiTheme="majorBidi" w:cstheme="majorBidi"/>
          <w:sz w:val="18"/>
          <w:szCs w:val="18"/>
        </w:rPr>
        <w:t>taip</w:t>
      </w:r>
      <w:proofErr w:type="spellEnd"/>
      <w:r w:rsidRPr="0006492F">
        <w:rPr>
          <w:rFonts w:asciiTheme="majorBidi" w:hAnsiTheme="majorBidi" w:cstheme="majorBidi"/>
          <w:sz w:val="18"/>
          <w:szCs w:val="18"/>
        </w:rPr>
        <w:t xml:space="preserve"> pat, </w:t>
      </w:r>
      <w:proofErr w:type="spellStart"/>
      <w:r w:rsidRPr="0006492F">
        <w:rPr>
          <w:rFonts w:asciiTheme="majorBidi" w:hAnsiTheme="majorBidi" w:cstheme="majorBidi"/>
          <w:sz w:val="18"/>
          <w:szCs w:val="18"/>
        </w:rPr>
        <w:t>kaip</w:t>
      </w:r>
      <w:proofErr w:type="spellEnd"/>
      <w:r w:rsidRPr="0006492F">
        <w:rPr>
          <w:rFonts w:asciiTheme="majorBidi" w:hAnsiTheme="majorBidi" w:cstheme="majorBidi"/>
          <w:sz w:val="18"/>
          <w:szCs w:val="18"/>
        </w:rPr>
        <w:t xml:space="preserve"> </w:t>
      </w:r>
      <w:r w:rsidR="005D2236" w:rsidRPr="0006492F">
        <w:rPr>
          <w:rFonts w:asciiTheme="majorBidi" w:hAnsiTheme="majorBidi" w:cstheme="majorBidi"/>
          <w:sz w:val="18"/>
          <w:szCs w:val="18"/>
        </w:rPr>
        <w:t>3-</w:t>
      </w:r>
      <w:r w:rsidRPr="0006492F">
        <w:rPr>
          <w:rFonts w:asciiTheme="majorBidi" w:hAnsiTheme="majorBidi" w:cstheme="majorBidi"/>
          <w:sz w:val="18"/>
          <w:szCs w:val="18"/>
        </w:rPr>
        <w:t xml:space="preserve">os </w:t>
      </w:r>
      <w:proofErr w:type="spellStart"/>
      <w:r w:rsidRPr="0006492F">
        <w:rPr>
          <w:rFonts w:asciiTheme="majorBidi" w:hAnsiTheme="majorBidi" w:cstheme="majorBidi"/>
          <w:sz w:val="18"/>
          <w:szCs w:val="18"/>
        </w:rPr>
        <w:t>linksniuotės</w:t>
      </w:r>
      <w:proofErr w:type="spellEnd"/>
      <w:r w:rsidRPr="0006492F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06492F">
        <w:rPr>
          <w:rFonts w:asciiTheme="majorBidi" w:hAnsiTheme="majorBidi" w:cstheme="majorBidi"/>
          <w:sz w:val="18"/>
          <w:szCs w:val="18"/>
        </w:rPr>
        <w:t>pr</w:t>
      </w:r>
      <w:r w:rsidR="00DC52B0" w:rsidRPr="0006492F">
        <w:rPr>
          <w:rFonts w:asciiTheme="majorBidi" w:hAnsiTheme="majorBidi" w:cstheme="majorBidi"/>
          <w:sz w:val="18"/>
          <w:szCs w:val="18"/>
        </w:rPr>
        <w:t>iebalsinio</w:t>
      </w:r>
      <w:proofErr w:type="spellEnd"/>
      <w:r w:rsidR="00DC52B0" w:rsidRPr="0006492F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DC52B0" w:rsidRPr="0006492F">
        <w:rPr>
          <w:rFonts w:asciiTheme="majorBidi" w:hAnsiTheme="majorBidi" w:cstheme="majorBidi"/>
          <w:sz w:val="18"/>
          <w:szCs w:val="18"/>
        </w:rPr>
        <w:t>tipo</w:t>
      </w:r>
      <w:proofErr w:type="spellEnd"/>
      <w:r w:rsidR="00DC52B0" w:rsidRPr="0006492F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DC52B0" w:rsidRPr="0006492F">
        <w:rPr>
          <w:rFonts w:asciiTheme="majorBidi" w:hAnsiTheme="majorBidi" w:cstheme="majorBidi"/>
          <w:sz w:val="18"/>
          <w:szCs w:val="18"/>
        </w:rPr>
        <w:t>daiktavardžiai</w:t>
      </w:r>
      <w:proofErr w:type="spellEnd"/>
      <w:r w:rsidR="00DC52B0" w:rsidRPr="0006492F">
        <w:rPr>
          <w:rFonts w:asciiTheme="majorBidi" w:hAnsiTheme="majorBidi" w:cstheme="majorBidi"/>
          <w:sz w:val="18"/>
          <w:szCs w:val="18"/>
        </w:rPr>
        <w:t>:</w:t>
      </w:r>
      <w:r w:rsidR="00DC52B0" w:rsidRPr="0006492F">
        <w:rPr>
          <w:rFonts w:asciiTheme="majorBidi" w:hAnsiTheme="majorBidi" w:cstheme="majorBidi"/>
          <w:sz w:val="18"/>
          <w:szCs w:val="18"/>
        </w:rPr>
        <w:br/>
      </w: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1016"/>
        <w:gridCol w:w="989"/>
        <w:gridCol w:w="960"/>
        <w:gridCol w:w="1260"/>
        <w:gridCol w:w="1260"/>
      </w:tblGrid>
      <w:tr w:rsidR="0006492F" w:rsidRPr="0006492F" w14:paraId="3FF8AA68" w14:textId="77777777" w:rsidTr="0006492F">
        <w:tc>
          <w:tcPr>
            <w:tcW w:w="1016" w:type="dxa"/>
          </w:tcPr>
          <w:p w14:paraId="258B035A" w14:textId="77777777" w:rsidR="0006492F" w:rsidRPr="0006492F" w:rsidRDefault="0006492F" w:rsidP="001A2A79">
            <w:pPr>
              <w:spacing w:after="0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6492F">
              <w:rPr>
                <w:rFonts w:asciiTheme="majorBidi" w:hAnsiTheme="majorBidi" w:cstheme="majorBidi"/>
                <w:bCs/>
                <w:sz w:val="18"/>
                <w:szCs w:val="18"/>
              </w:rPr>
              <w:t>Sg.</w:t>
            </w:r>
          </w:p>
        </w:tc>
        <w:tc>
          <w:tcPr>
            <w:tcW w:w="1949" w:type="dxa"/>
            <w:gridSpan w:val="2"/>
            <w:tcBorders>
              <w:right w:val="single" w:sz="12" w:space="0" w:color="BFBFBF" w:themeColor="background1" w:themeShade="BF"/>
            </w:tcBorders>
          </w:tcPr>
          <w:p w14:paraId="610C4B4A" w14:textId="77777777" w:rsidR="0006492F" w:rsidRPr="0006492F" w:rsidRDefault="0006492F" w:rsidP="001A2A79">
            <w:pPr>
              <w:spacing w:after="0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tcBorders>
              <w:left w:val="single" w:sz="12" w:space="0" w:color="BFBFBF" w:themeColor="background1" w:themeShade="BF"/>
            </w:tcBorders>
          </w:tcPr>
          <w:p w14:paraId="2FB14D8B" w14:textId="77777777" w:rsidR="0006492F" w:rsidRPr="0006492F" w:rsidRDefault="0006492F" w:rsidP="001A2A79">
            <w:pPr>
              <w:spacing w:after="0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</w:p>
        </w:tc>
      </w:tr>
      <w:tr w:rsidR="005E2FDC" w:rsidRPr="0006492F" w14:paraId="211205FB" w14:textId="77777777" w:rsidTr="0006492F">
        <w:tc>
          <w:tcPr>
            <w:tcW w:w="1016" w:type="dxa"/>
          </w:tcPr>
          <w:p w14:paraId="41AE3A9D" w14:textId="77777777" w:rsidR="005E2FDC" w:rsidRPr="0006492F" w:rsidRDefault="005E2FDC" w:rsidP="001A2A79">
            <w:pPr>
              <w:spacing w:after="0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6492F">
              <w:rPr>
                <w:rFonts w:asciiTheme="majorBidi" w:hAnsiTheme="majorBidi" w:cstheme="majorBidi"/>
                <w:bCs/>
                <w:sz w:val="18"/>
                <w:szCs w:val="18"/>
              </w:rPr>
              <w:t>Nom.</w:t>
            </w:r>
            <w:r w:rsidRPr="0006492F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6492F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voc.</w:t>
            </w:r>
          </w:p>
        </w:tc>
        <w:tc>
          <w:tcPr>
            <w:tcW w:w="989" w:type="dxa"/>
          </w:tcPr>
          <w:p w14:paraId="540B62EA" w14:textId="77777777" w:rsidR="005E2FDC" w:rsidRPr="0006492F" w:rsidRDefault="005E2FDC" w:rsidP="00D70BD3">
            <w:pPr>
              <w:spacing w:after="0"/>
              <w:jc w:val="center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proofErr w:type="spellStart"/>
            <w:r w:rsidRPr="0006492F">
              <w:rPr>
                <w:rFonts w:asciiTheme="majorBidi" w:hAnsiTheme="majorBidi" w:cstheme="majorBidi"/>
                <w:sz w:val="20"/>
                <w:szCs w:val="20"/>
              </w:rPr>
              <w:t>altior</w:t>
            </w:r>
            <w:proofErr w:type="spellEnd"/>
            <w:r w:rsidRPr="0006492F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06492F">
              <w:rPr>
                <w:rFonts w:asciiTheme="majorBidi" w:hAnsiTheme="majorBidi" w:cstheme="majorBidi"/>
                <w:i/>
                <w:iCs/>
                <w:color w:val="0000FF"/>
                <w:sz w:val="20"/>
                <w:szCs w:val="20"/>
              </w:rPr>
              <w:t>m, f</w:t>
            </w:r>
          </w:p>
        </w:tc>
        <w:tc>
          <w:tcPr>
            <w:tcW w:w="960" w:type="dxa"/>
            <w:tcBorders>
              <w:right w:val="single" w:sz="12" w:space="0" w:color="BFBFBF" w:themeColor="background1" w:themeShade="BF"/>
            </w:tcBorders>
          </w:tcPr>
          <w:p w14:paraId="53DE8898" w14:textId="77777777" w:rsidR="005E2FDC" w:rsidRPr="0006492F" w:rsidRDefault="005E2FDC" w:rsidP="00D70BD3">
            <w:pPr>
              <w:spacing w:after="0"/>
              <w:jc w:val="center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proofErr w:type="spellStart"/>
            <w:r w:rsidRPr="0006492F">
              <w:rPr>
                <w:rFonts w:asciiTheme="majorBidi" w:hAnsiTheme="majorBidi" w:cstheme="majorBidi"/>
                <w:sz w:val="20"/>
                <w:szCs w:val="20"/>
              </w:rPr>
              <w:t>altius</w:t>
            </w:r>
            <w:proofErr w:type="spellEnd"/>
            <w:r w:rsidRPr="0006492F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06492F">
              <w:rPr>
                <w:rFonts w:asciiTheme="majorBidi" w:hAnsiTheme="majorBidi" w:cstheme="majorBidi"/>
                <w:i/>
                <w:iCs/>
                <w:color w:val="0000FF"/>
                <w:sz w:val="20"/>
                <w:szCs w:val="20"/>
              </w:rPr>
              <w:t>n</w:t>
            </w:r>
          </w:p>
        </w:tc>
        <w:tc>
          <w:tcPr>
            <w:tcW w:w="1260" w:type="dxa"/>
            <w:tcBorders>
              <w:left w:val="single" w:sz="12" w:space="0" w:color="BFBFBF" w:themeColor="background1" w:themeShade="BF"/>
            </w:tcBorders>
          </w:tcPr>
          <w:p w14:paraId="1B2B040A" w14:textId="77777777" w:rsidR="005E2FDC" w:rsidRPr="0006492F" w:rsidRDefault="0006492F" w:rsidP="0006492F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06492F">
              <w:rPr>
                <w:rFonts w:asciiTheme="majorBidi" w:hAnsiTheme="majorBidi" w:cstheme="majorBidi"/>
                <w:iCs/>
                <w:sz w:val="20"/>
                <w:szCs w:val="20"/>
              </w:rPr>
              <w:t>fēlīcior</w:t>
            </w:r>
            <w:proofErr w:type="spellEnd"/>
            <w:r w:rsidR="00D70BD3" w:rsidRPr="0006492F">
              <w:rPr>
                <w:rFonts w:asciiTheme="majorBidi" w:hAnsiTheme="majorBidi" w:cstheme="majorBidi"/>
                <w:i/>
                <w:iCs/>
                <w:color w:val="0000FF"/>
                <w:sz w:val="20"/>
                <w:szCs w:val="20"/>
              </w:rPr>
              <w:t xml:space="preserve"> m, f</w:t>
            </w:r>
          </w:p>
        </w:tc>
        <w:tc>
          <w:tcPr>
            <w:tcW w:w="1260" w:type="dxa"/>
          </w:tcPr>
          <w:p w14:paraId="5C46BEC9" w14:textId="77777777" w:rsidR="005E2FDC" w:rsidRPr="0006492F" w:rsidRDefault="0006492F" w:rsidP="00D70BD3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</w:rPr>
              <w:t>fēlīc</w:t>
            </w:r>
            <w:r w:rsidR="00D70BD3" w:rsidRPr="0006492F">
              <w:rPr>
                <w:rFonts w:asciiTheme="majorBidi" w:hAnsiTheme="majorBidi" w:cstheme="majorBidi"/>
                <w:sz w:val="20"/>
                <w:szCs w:val="20"/>
              </w:rPr>
              <w:t>ius</w:t>
            </w:r>
            <w:proofErr w:type="spellEnd"/>
            <w:r w:rsidR="00D70BD3" w:rsidRPr="0006492F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D70BD3" w:rsidRPr="0006492F">
              <w:rPr>
                <w:rFonts w:asciiTheme="majorBidi" w:hAnsiTheme="majorBidi" w:cstheme="majorBidi"/>
                <w:i/>
                <w:iCs/>
                <w:color w:val="0000FF"/>
                <w:sz w:val="20"/>
                <w:szCs w:val="20"/>
              </w:rPr>
              <w:t>n</w:t>
            </w:r>
          </w:p>
        </w:tc>
      </w:tr>
      <w:tr w:rsidR="0006492F" w:rsidRPr="0006492F" w14:paraId="3CBFD070" w14:textId="77777777" w:rsidTr="0006492F">
        <w:tc>
          <w:tcPr>
            <w:tcW w:w="1016" w:type="dxa"/>
          </w:tcPr>
          <w:p w14:paraId="4B7C234F" w14:textId="77777777" w:rsidR="0006492F" w:rsidRPr="0006492F" w:rsidRDefault="0006492F" w:rsidP="001A2A79">
            <w:pPr>
              <w:spacing w:after="0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6492F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Gen. </w:t>
            </w:r>
          </w:p>
        </w:tc>
        <w:tc>
          <w:tcPr>
            <w:tcW w:w="1949" w:type="dxa"/>
            <w:gridSpan w:val="2"/>
            <w:tcBorders>
              <w:right w:val="single" w:sz="12" w:space="0" w:color="BFBFBF" w:themeColor="background1" w:themeShade="BF"/>
            </w:tcBorders>
          </w:tcPr>
          <w:p w14:paraId="74635F38" w14:textId="77777777" w:rsidR="0006492F" w:rsidRPr="0006492F" w:rsidRDefault="0006492F" w:rsidP="00D70BD3">
            <w:pPr>
              <w:spacing w:after="0"/>
              <w:jc w:val="center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proofErr w:type="spellStart"/>
            <w:r w:rsidRPr="0006492F">
              <w:rPr>
                <w:rFonts w:asciiTheme="majorBidi" w:hAnsiTheme="majorBidi" w:cstheme="majorBidi"/>
                <w:sz w:val="20"/>
                <w:szCs w:val="20"/>
              </w:rPr>
              <w:t>altiōr</w:t>
            </w:r>
            <w:r w:rsidRPr="0006492F">
              <w:rPr>
                <w:rFonts w:asciiTheme="majorBidi" w:hAnsiTheme="majorBidi" w:cstheme="majorBidi"/>
                <w:b/>
                <w:sz w:val="20"/>
                <w:szCs w:val="20"/>
              </w:rPr>
              <w:t>is</w:t>
            </w:r>
            <w:proofErr w:type="spellEnd"/>
          </w:p>
        </w:tc>
        <w:tc>
          <w:tcPr>
            <w:tcW w:w="2520" w:type="dxa"/>
            <w:gridSpan w:val="2"/>
            <w:tcBorders>
              <w:left w:val="single" w:sz="12" w:space="0" w:color="BFBFBF" w:themeColor="background1" w:themeShade="BF"/>
            </w:tcBorders>
          </w:tcPr>
          <w:p w14:paraId="2348D929" w14:textId="77777777" w:rsidR="0006492F" w:rsidRPr="0006492F" w:rsidRDefault="0006492F" w:rsidP="00D70BD3">
            <w:pPr>
              <w:spacing w:after="0"/>
              <w:jc w:val="center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proofErr w:type="spellStart"/>
            <w:r w:rsidRPr="0006492F">
              <w:rPr>
                <w:rFonts w:asciiTheme="majorBidi" w:hAnsiTheme="majorBidi" w:cstheme="majorBidi"/>
                <w:iCs/>
                <w:sz w:val="20"/>
                <w:szCs w:val="20"/>
              </w:rPr>
              <w:t>fēlīc</w:t>
            </w:r>
            <w:r>
              <w:rPr>
                <w:rFonts w:asciiTheme="majorBidi" w:hAnsiTheme="majorBidi" w:cstheme="majorBidi"/>
                <w:iCs/>
                <w:sz w:val="20"/>
                <w:szCs w:val="20"/>
              </w:rPr>
              <w:t>iōr</w:t>
            </w:r>
            <w:r w:rsidRPr="0006492F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is</w:t>
            </w:r>
            <w:proofErr w:type="spellEnd"/>
          </w:p>
        </w:tc>
      </w:tr>
      <w:tr w:rsidR="0006492F" w:rsidRPr="0006492F" w14:paraId="38FBCAF2" w14:textId="77777777" w:rsidTr="0006492F">
        <w:tc>
          <w:tcPr>
            <w:tcW w:w="1016" w:type="dxa"/>
          </w:tcPr>
          <w:p w14:paraId="25AC2AA9" w14:textId="77777777" w:rsidR="0006492F" w:rsidRPr="0006492F" w:rsidRDefault="0006492F" w:rsidP="001A2A79">
            <w:pPr>
              <w:spacing w:after="0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6492F">
              <w:rPr>
                <w:rFonts w:asciiTheme="majorBidi" w:hAnsiTheme="majorBidi" w:cstheme="majorBidi"/>
                <w:bCs/>
                <w:sz w:val="18"/>
                <w:szCs w:val="18"/>
              </w:rPr>
              <w:t>Dat.</w:t>
            </w:r>
          </w:p>
        </w:tc>
        <w:tc>
          <w:tcPr>
            <w:tcW w:w="1949" w:type="dxa"/>
            <w:gridSpan w:val="2"/>
            <w:tcBorders>
              <w:right w:val="single" w:sz="12" w:space="0" w:color="BFBFBF" w:themeColor="background1" w:themeShade="BF"/>
            </w:tcBorders>
          </w:tcPr>
          <w:p w14:paraId="58ED644B" w14:textId="77777777" w:rsidR="0006492F" w:rsidRPr="0006492F" w:rsidRDefault="0006492F" w:rsidP="00D70BD3">
            <w:pPr>
              <w:spacing w:after="0"/>
              <w:jc w:val="center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proofErr w:type="spellStart"/>
            <w:r w:rsidRPr="0006492F">
              <w:rPr>
                <w:rFonts w:asciiTheme="majorBidi" w:hAnsiTheme="majorBidi" w:cstheme="majorBidi"/>
                <w:sz w:val="20"/>
                <w:szCs w:val="20"/>
              </w:rPr>
              <w:t>altiōr</w:t>
            </w:r>
            <w:r w:rsidRPr="0006492F">
              <w:rPr>
                <w:rFonts w:asciiTheme="majorBidi" w:hAnsiTheme="majorBidi" w:cstheme="majorBidi"/>
                <w:b/>
                <w:sz w:val="20"/>
                <w:szCs w:val="20"/>
              </w:rPr>
              <w:t>ī</w:t>
            </w:r>
            <w:proofErr w:type="spellEnd"/>
          </w:p>
        </w:tc>
        <w:tc>
          <w:tcPr>
            <w:tcW w:w="2520" w:type="dxa"/>
            <w:gridSpan w:val="2"/>
            <w:tcBorders>
              <w:left w:val="single" w:sz="12" w:space="0" w:color="BFBFBF" w:themeColor="background1" w:themeShade="BF"/>
            </w:tcBorders>
          </w:tcPr>
          <w:p w14:paraId="262D755A" w14:textId="77777777" w:rsidR="0006492F" w:rsidRPr="0006492F" w:rsidRDefault="0006492F" w:rsidP="00D70BD3">
            <w:pPr>
              <w:spacing w:after="0"/>
              <w:jc w:val="center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proofErr w:type="spellStart"/>
            <w:r w:rsidRPr="0006492F">
              <w:rPr>
                <w:rFonts w:asciiTheme="majorBidi" w:hAnsiTheme="majorBidi" w:cstheme="majorBidi"/>
                <w:iCs/>
                <w:sz w:val="20"/>
                <w:szCs w:val="20"/>
              </w:rPr>
              <w:t>fēlīc</w:t>
            </w:r>
            <w:r>
              <w:rPr>
                <w:rFonts w:asciiTheme="majorBidi" w:hAnsiTheme="majorBidi" w:cstheme="majorBidi"/>
                <w:iCs/>
                <w:sz w:val="20"/>
                <w:szCs w:val="20"/>
              </w:rPr>
              <w:t>iōr</w:t>
            </w:r>
            <w:r w:rsidRPr="0006492F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ī</w:t>
            </w:r>
            <w:proofErr w:type="spellEnd"/>
          </w:p>
        </w:tc>
      </w:tr>
      <w:tr w:rsidR="005E2FDC" w:rsidRPr="0006492F" w14:paraId="3C194AAD" w14:textId="77777777" w:rsidTr="0006492F">
        <w:tc>
          <w:tcPr>
            <w:tcW w:w="1016" w:type="dxa"/>
          </w:tcPr>
          <w:p w14:paraId="2EA58A2B" w14:textId="77777777" w:rsidR="005E2FDC" w:rsidRPr="0006492F" w:rsidRDefault="005E2FDC" w:rsidP="001A2A79">
            <w:pPr>
              <w:spacing w:after="0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6492F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Acc. </w:t>
            </w:r>
          </w:p>
        </w:tc>
        <w:tc>
          <w:tcPr>
            <w:tcW w:w="989" w:type="dxa"/>
            <w:hideMark/>
          </w:tcPr>
          <w:p w14:paraId="1FB26ED0" w14:textId="77777777" w:rsidR="005E2FDC" w:rsidRPr="0006492F" w:rsidRDefault="005E2FDC" w:rsidP="00D70BD3">
            <w:pPr>
              <w:spacing w:after="0"/>
              <w:jc w:val="center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proofErr w:type="spellStart"/>
            <w:r w:rsidRPr="0006492F">
              <w:rPr>
                <w:rFonts w:asciiTheme="majorBidi" w:hAnsiTheme="majorBidi" w:cstheme="majorBidi"/>
                <w:sz w:val="20"/>
                <w:szCs w:val="20"/>
              </w:rPr>
              <w:t>altiōr</w:t>
            </w:r>
            <w:r w:rsidRPr="0006492F">
              <w:rPr>
                <w:rFonts w:asciiTheme="majorBidi" w:hAnsiTheme="majorBidi" w:cstheme="majorBidi"/>
                <w:b/>
                <w:sz w:val="20"/>
                <w:szCs w:val="20"/>
              </w:rPr>
              <w:t>em</w:t>
            </w:r>
            <w:proofErr w:type="spellEnd"/>
          </w:p>
        </w:tc>
        <w:tc>
          <w:tcPr>
            <w:tcW w:w="960" w:type="dxa"/>
            <w:tcBorders>
              <w:right w:val="single" w:sz="12" w:space="0" w:color="BFBFBF" w:themeColor="background1" w:themeShade="BF"/>
            </w:tcBorders>
          </w:tcPr>
          <w:p w14:paraId="1B51D737" w14:textId="77777777" w:rsidR="005E2FDC" w:rsidRPr="0006492F" w:rsidRDefault="005E2FDC" w:rsidP="00D70BD3">
            <w:pPr>
              <w:spacing w:after="0"/>
              <w:jc w:val="center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proofErr w:type="spellStart"/>
            <w:r w:rsidRPr="0006492F">
              <w:rPr>
                <w:rFonts w:asciiTheme="majorBidi" w:hAnsiTheme="majorBidi" w:cstheme="majorBidi"/>
                <w:sz w:val="20"/>
                <w:szCs w:val="20"/>
              </w:rPr>
              <w:t>altius</w:t>
            </w:r>
            <w:proofErr w:type="spellEnd"/>
          </w:p>
        </w:tc>
        <w:tc>
          <w:tcPr>
            <w:tcW w:w="1260" w:type="dxa"/>
            <w:tcBorders>
              <w:left w:val="single" w:sz="12" w:space="0" w:color="BFBFBF" w:themeColor="background1" w:themeShade="BF"/>
            </w:tcBorders>
          </w:tcPr>
          <w:p w14:paraId="2DBA0E8E" w14:textId="77777777" w:rsidR="005E2FDC" w:rsidRPr="0006492F" w:rsidRDefault="0006492F" w:rsidP="00D70BD3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06492F">
              <w:rPr>
                <w:rFonts w:asciiTheme="majorBidi" w:hAnsiTheme="majorBidi" w:cstheme="majorBidi"/>
                <w:iCs/>
                <w:sz w:val="20"/>
                <w:szCs w:val="20"/>
              </w:rPr>
              <w:t>fēlīc</w:t>
            </w:r>
            <w:r>
              <w:rPr>
                <w:rFonts w:asciiTheme="majorBidi" w:hAnsiTheme="majorBidi" w:cstheme="majorBidi"/>
                <w:iCs/>
                <w:sz w:val="20"/>
                <w:szCs w:val="20"/>
              </w:rPr>
              <w:t>iōr</w:t>
            </w:r>
            <w:r w:rsidRPr="0006492F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em</w:t>
            </w:r>
            <w:proofErr w:type="spellEnd"/>
          </w:p>
        </w:tc>
        <w:tc>
          <w:tcPr>
            <w:tcW w:w="1260" w:type="dxa"/>
          </w:tcPr>
          <w:p w14:paraId="55CD328E" w14:textId="77777777" w:rsidR="005E2FDC" w:rsidRPr="0006492F" w:rsidRDefault="0006492F" w:rsidP="00D70BD3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</w:rPr>
              <w:t>fēlīc</w:t>
            </w:r>
            <w:r w:rsidRPr="0006492F">
              <w:rPr>
                <w:rFonts w:asciiTheme="majorBidi" w:hAnsiTheme="majorBidi" w:cstheme="majorBidi"/>
                <w:sz w:val="20"/>
                <w:szCs w:val="20"/>
              </w:rPr>
              <w:t>ius</w:t>
            </w:r>
            <w:proofErr w:type="spellEnd"/>
          </w:p>
        </w:tc>
      </w:tr>
      <w:tr w:rsidR="0006492F" w:rsidRPr="0006492F" w14:paraId="782B53FE" w14:textId="77777777" w:rsidTr="0006492F">
        <w:tc>
          <w:tcPr>
            <w:tcW w:w="1016" w:type="dxa"/>
            <w:hideMark/>
          </w:tcPr>
          <w:p w14:paraId="3152A790" w14:textId="77777777" w:rsidR="0006492F" w:rsidRPr="0006492F" w:rsidRDefault="0006492F" w:rsidP="001A2A79">
            <w:pPr>
              <w:spacing w:after="0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6492F">
              <w:rPr>
                <w:rFonts w:asciiTheme="majorBidi" w:hAnsiTheme="majorBidi" w:cstheme="majorBidi"/>
                <w:bCs/>
                <w:sz w:val="18"/>
                <w:szCs w:val="18"/>
              </w:rPr>
              <w:t>Abl.</w:t>
            </w:r>
          </w:p>
        </w:tc>
        <w:tc>
          <w:tcPr>
            <w:tcW w:w="1949" w:type="dxa"/>
            <w:gridSpan w:val="2"/>
            <w:tcBorders>
              <w:right w:val="single" w:sz="12" w:space="0" w:color="BFBFBF" w:themeColor="background1" w:themeShade="BF"/>
            </w:tcBorders>
            <w:hideMark/>
          </w:tcPr>
          <w:p w14:paraId="4AF31B8D" w14:textId="77777777" w:rsidR="0006492F" w:rsidRPr="0006492F" w:rsidRDefault="0006492F" w:rsidP="00D70BD3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06492F">
              <w:rPr>
                <w:rFonts w:asciiTheme="majorBidi" w:hAnsiTheme="majorBidi" w:cstheme="majorBidi"/>
                <w:sz w:val="20"/>
                <w:szCs w:val="20"/>
              </w:rPr>
              <w:t>altiōr</w:t>
            </w:r>
            <w:r w:rsidRPr="0006492F">
              <w:rPr>
                <w:rFonts w:asciiTheme="majorBidi" w:hAnsiTheme="majorBidi" w:cstheme="majorBidi"/>
                <w:b/>
                <w:sz w:val="20"/>
                <w:szCs w:val="20"/>
              </w:rPr>
              <w:t>e</w:t>
            </w:r>
            <w:proofErr w:type="spellEnd"/>
          </w:p>
        </w:tc>
        <w:tc>
          <w:tcPr>
            <w:tcW w:w="2520" w:type="dxa"/>
            <w:gridSpan w:val="2"/>
            <w:tcBorders>
              <w:left w:val="single" w:sz="12" w:space="0" w:color="BFBFBF" w:themeColor="background1" w:themeShade="BF"/>
            </w:tcBorders>
          </w:tcPr>
          <w:p w14:paraId="6B74BAB3" w14:textId="77777777" w:rsidR="0006492F" w:rsidRPr="0006492F" w:rsidRDefault="0006492F" w:rsidP="00D70BD3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06492F">
              <w:rPr>
                <w:rFonts w:asciiTheme="majorBidi" w:hAnsiTheme="majorBidi" w:cstheme="majorBidi"/>
                <w:iCs/>
                <w:sz w:val="20"/>
                <w:szCs w:val="20"/>
              </w:rPr>
              <w:t>fēlīc</w:t>
            </w:r>
            <w:r>
              <w:rPr>
                <w:rFonts w:asciiTheme="majorBidi" w:hAnsiTheme="majorBidi" w:cstheme="majorBidi"/>
                <w:iCs/>
                <w:sz w:val="20"/>
                <w:szCs w:val="20"/>
              </w:rPr>
              <w:t>iōr</w:t>
            </w:r>
            <w:r w:rsidRPr="0006492F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e</w:t>
            </w:r>
            <w:proofErr w:type="spellEnd"/>
          </w:p>
        </w:tc>
      </w:tr>
      <w:tr w:rsidR="0006492F" w:rsidRPr="0006492F" w14:paraId="7B6DEC16" w14:textId="77777777" w:rsidTr="0006492F">
        <w:tc>
          <w:tcPr>
            <w:tcW w:w="1016" w:type="dxa"/>
          </w:tcPr>
          <w:p w14:paraId="314237ED" w14:textId="77777777" w:rsidR="0006492F" w:rsidRPr="0006492F" w:rsidRDefault="0006492F" w:rsidP="001A2A79">
            <w:pPr>
              <w:spacing w:after="0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6492F">
              <w:rPr>
                <w:rFonts w:asciiTheme="majorBidi" w:hAnsiTheme="majorBidi" w:cstheme="majorBidi"/>
                <w:bCs/>
                <w:sz w:val="18"/>
                <w:szCs w:val="18"/>
              </w:rPr>
              <w:t>Pl.</w:t>
            </w:r>
          </w:p>
        </w:tc>
        <w:tc>
          <w:tcPr>
            <w:tcW w:w="1949" w:type="dxa"/>
            <w:gridSpan w:val="2"/>
            <w:tcBorders>
              <w:right w:val="single" w:sz="12" w:space="0" w:color="BFBFBF" w:themeColor="background1" w:themeShade="BF"/>
            </w:tcBorders>
          </w:tcPr>
          <w:p w14:paraId="5468544A" w14:textId="77777777" w:rsidR="0006492F" w:rsidRPr="0006492F" w:rsidRDefault="0006492F" w:rsidP="00D70BD3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tcBorders>
              <w:left w:val="single" w:sz="12" w:space="0" w:color="BFBFBF" w:themeColor="background1" w:themeShade="BF"/>
            </w:tcBorders>
          </w:tcPr>
          <w:p w14:paraId="417688E1" w14:textId="77777777" w:rsidR="0006492F" w:rsidRPr="0006492F" w:rsidRDefault="0006492F" w:rsidP="00D70BD3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70BD3" w:rsidRPr="0006492F" w14:paraId="331201AD" w14:textId="77777777" w:rsidTr="0006492F">
        <w:tc>
          <w:tcPr>
            <w:tcW w:w="1016" w:type="dxa"/>
          </w:tcPr>
          <w:p w14:paraId="43070BB7" w14:textId="77777777" w:rsidR="00D70BD3" w:rsidRPr="0006492F" w:rsidRDefault="00D70BD3" w:rsidP="00D70BD3">
            <w:pPr>
              <w:spacing w:after="0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6492F">
              <w:rPr>
                <w:rFonts w:asciiTheme="majorBidi" w:hAnsiTheme="majorBidi" w:cstheme="majorBidi"/>
                <w:bCs/>
                <w:sz w:val="18"/>
                <w:szCs w:val="18"/>
              </w:rPr>
              <w:t>Nom.</w:t>
            </w:r>
            <w:r w:rsidRPr="0006492F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6492F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voc.</w:t>
            </w:r>
          </w:p>
        </w:tc>
        <w:tc>
          <w:tcPr>
            <w:tcW w:w="989" w:type="dxa"/>
          </w:tcPr>
          <w:p w14:paraId="005951E9" w14:textId="77777777" w:rsidR="00D70BD3" w:rsidRPr="0006492F" w:rsidRDefault="00D70BD3" w:rsidP="00D70BD3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06492F">
              <w:rPr>
                <w:rFonts w:asciiTheme="majorBidi" w:hAnsiTheme="majorBidi" w:cstheme="majorBidi"/>
                <w:sz w:val="20"/>
                <w:szCs w:val="20"/>
              </w:rPr>
              <w:t>altiōr</w:t>
            </w:r>
            <w:r w:rsidRPr="0006492F">
              <w:rPr>
                <w:rFonts w:asciiTheme="majorBidi" w:hAnsiTheme="majorBidi" w:cstheme="majorBidi"/>
                <w:b/>
                <w:sz w:val="20"/>
                <w:szCs w:val="20"/>
              </w:rPr>
              <w:t>ēs</w:t>
            </w:r>
            <w:proofErr w:type="spellEnd"/>
          </w:p>
        </w:tc>
        <w:tc>
          <w:tcPr>
            <w:tcW w:w="960" w:type="dxa"/>
            <w:tcBorders>
              <w:right w:val="single" w:sz="12" w:space="0" w:color="BFBFBF" w:themeColor="background1" w:themeShade="BF"/>
            </w:tcBorders>
          </w:tcPr>
          <w:p w14:paraId="7DA816BB" w14:textId="77777777" w:rsidR="00D70BD3" w:rsidRPr="0006492F" w:rsidRDefault="00D70BD3" w:rsidP="00D70BD3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06492F">
              <w:rPr>
                <w:rFonts w:asciiTheme="majorBidi" w:hAnsiTheme="majorBidi" w:cstheme="majorBidi"/>
                <w:sz w:val="20"/>
                <w:szCs w:val="20"/>
              </w:rPr>
              <w:t>altiōr</w:t>
            </w:r>
            <w:r w:rsidRPr="0006492F">
              <w:rPr>
                <w:rFonts w:asciiTheme="majorBidi" w:hAnsiTheme="majorBidi" w:cstheme="majorBidi"/>
                <w:b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260" w:type="dxa"/>
            <w:tcBorders>
              <w:left w:val="single" w:sz="12" w:space="0" w:color="BFBFBF" w:themeColor="background1" w:themeShade="BF"/>
            </w:tcBorders>
          </w:tcPr>
          <w:p w14:paraId="347D01E4" w14:textId="77777777" w:rsidR="00D70BD3" w:rsidRPr="0006492F" w:rsidRDefault="0006492F" w:rsidP="00D70BD3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06492F">
              <w:rPr>
                <w:rFonts w:asciiTheme="majorBidi" w:hAnsiTheme="majorBidi" w:cstheme="majorBidi"/>
                <w:iCs/>
                <w:sz w:val="20"/>
                <w:szCs w:val="20"/>
              </w:rPr>
              <w:t>fēlīc</w:t>
            </w:r>
            <w:r>
              <w:rPr>
                <w:rFonts w:asciiTheme="majorBidi" w:hAnsiTheme="majorBidi" w:cstheme="majorBidi"/>
                <w:iCs/>
                <w:sz w:val="20"/>
                <w:szCs w:val="20"/>
              </w:rPr>
              <w:t>iōr</w:t>
            </w:r>
            <w:r w:rsidRPr="0006492F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ēs</w:t>
            </w:r>
            <w:proofErr w:type="spellEnd"/>
          </w:p>
        </w:tc>
        <w:tc>
          <w:tcPr>
            <w:tcW w:w="1260" w:type="dxa"/>
          </w:tcPr>
          <w:p w14:paraId="3ABE56BA" w14:textId="77777777" w:rsidR="00D70BD3" w:rsidRPr="0006492F" w:rsidRDefault="0006492F" w:rsidP="0006492F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</w:rPr>
              <w:t>fēlīc</w:t>
            </w:r>
            <w:r w:rsidRPr="0006492F">
              <w:rPr>
                <w:rFonts w:asciiTheme="majorBidi" w:hAnsiTheme="majorBidi" w:cstheme="majorBidi"/>
                <w:sz w:val="20"/>
                <w:szCs w:val="20"/>
              </w:rPr>
              <w:t>i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ōr</w:t>
            </w:r>
            <w:r w:rsidRPr="0006492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</w:t>
            </w:r>
            <w:proofErr w:type="spellEnd"/>
          </w:p>
        </w:tc>
      </w:tr>
      <w:tr w:rsidR="0006492F" w:rsidRPr="0006492F" w14:paraId="123DCBFA" w14:textId="77777777" w:rsidTr="0006492F">
        <w:tc>
          <w:tcPr>
            <w:tcW w:w="1016" w:type="dxa"/>
          </w:tcPr>
          <w:p w14:paraId="54D71719" w14:textId="77777777" w:rsidR="0006492F" w:rsidRPr="0006492F" w:rsidRDefault="0006492F" w:rsidP="00D70BD3">
            <w:pPr>
              <w:spacing w:after="0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6492F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Gen. </w:t>
            </w:r>
          </w:p>
        </w:tc>
        <w:tc>
          <w:tcPr>
            <w:tcW w:w="1949" w:type="dxa"/>
            <w:gridSpan w:val="2"/>
            <w:tcBorders>
              <w:right w:val="single" w:sz="12" w:space="0" w:color="BFBFBF" w:themeColor="background1" w:themeShade="BF"/>
            </w:tcBorders>
          </w:tcPr>
          <w:p w14:paraId="5A9DFE56" w14:textId="77777777" w:rsidR="0006492F" w:rsidRPr="0006492F" w:rsidRDefault="0006492F" w:rsidP="00D70BD3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06492F">
              <w:rPr>
                <w:rFonts w:asciiTheme="majorBidi" w:hAnsiTheme="majorBidi" w:cstheme="majorBidi"/>
                <w:sz w:val="20"/>
                <w:szCs w:val="20"/>
              </w:rPr>
              <w:t>altiōr</w:t>
            </w:r>
            <w:r w:rsidRPr="0006492F">
              <w:rPr>
                <w:rFonts w:asciiTheme="majorBidi" w:hAnsiTheme="majorBidi" w:cstheme="majorBidi"/>
                <w:b/>
                <w:sz w:val="20"/>
                <w:szCs w:val="20"/>
              </w:rPr>
              <w:t>um</w:t>
            </w:r>
            <w:proofErr w:type="spellEnd"/>
          </w:p>
        </w:tc>
        <w:tc>
          <w:tcPr>
            <w:tcW w:w="2520" w:type="dxa"/>
            <w:gridSpan w:val="2"/>
            <w:tcBorders>
              <w:left w:val="single" w:sz="12" w:space="0" w:color="BFBFBF" w:themeColor="background1" w:themeShade="BF"/>
            </w:tcBorders>
          </w:tcPr>
          <w:p w14:paraId="7A33046D" w14:textId="77777777" w:rsidR="0006492F" w:rsidRPr="0006492F" w:rsidRDefault="0006492F" w:rsidP="00D70BD3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06492F">
              <w:rPr>
                <w:rFonts w:asciiTheme="majorBidi" w:hAnsiTheme="majorBidi" w:cstheme="majorBidi"/>
                <w:iCs/>
                <w:sz w:val="20"/>
                <w:szCs w:val="20"/>
              </w:rPr>
              <w:t>fēlīc</w:t>
            </w:r>
            <w:r>
              <w:rPr>
                <w:rFonts w:asciiTheme="majorBidi" w:hAnsiTheme="majorBidi" w:cstheme="majorBidi"/>
                <w:iCs/>
                <w:sz w:val="20"/>
                <w:szCs w:val="20"/>
              </w:rPr>
              <w:t>iōr</w:t>
            </w:r>
            <w:r w:rsidRPr="0006492F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um</w:t>
            </w:r>
            <w:proofErr w:type="spellEnd"/>
          </w:p>
        </w:tc>
      </w:tr>
      <w:tr w:rsidR="0006492F" w:rsidRPr="0006492F" w14:paraId="794FEFC2" w14:textId="77777777" w:rsidTr="0006492F">
        <w:tc>
          <w:tcPr>
            <w:tcW w:w="1016" w:type="dxa"/>
          </w:tcPr>
          <w:p w14:paraId="67C6EB64" w14:textId="77777777" w:rsidR="0006492F" w:rsidRPr="0006492F" w:rsidRDefault="0006492F" w:rsidP="00D70BD3">
            <w:pPr>
              <w:spacing w:after="0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6492F">
              <w:rPr>
                <w:rFonts w:asciiTheme="majorBidi" w:hAnsiTheme="majorBidi" w:cstheme="majorBidi"/>
                <w:bCs/>
                <w:sz w:val="18"/>
                <w:szCs w:val="18"/>
              </w:rPr>
              <w:t>Dat.</w:t>
            </w:r>
          </w:p>
        </w:tc>
        <w:tc>
          <w:tcPr>
            <w:tcW w:w="1949" w:type="dxa"/>
            <w:gridSpan w:val="2"/>
            <w:tcBorders>
              <w:right w:val="single" w:sz="12" w:space="0" w:color="BFBFBF" w:themeColor="background1" w:themeShade="BF"/>
            </w:tcBorders>
          </w:tcPr>
          <w:p w14:paraId="554156A9" w14:textId="77777777" w:rsidR="0006492F" w:rsidRPr="0006492F" w:rsidRDefault="0006492F" w:rsidP="0006492F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06492F">
              <w:rPr>
                <w:rFonts w:asciiTheme="majorBidi" w:hAnsiTheme="majorBidi" w:cstheme="majorBidi"/>
                <w:sz w:val="20"/>
                <w:szCs w:val="20"/>
              </w:rPr>
              <w:t>altiōr</w:t>
            </w:r>
            <w:r w:rsidRPr="0006492F">
              <w:rPr>
                <w:rFonts w:asciiTheme="majorBidi" w:hAnsiTheme="majorBidi" w:cstheme="majorBidi"/>
                <w:b/>
                <w:sz w:val="20"/>
                <w:szCs w:val="20"/>
              </w:rPr>
              <w:t>ibus</w:t>
            </w:r>
            <w:proofErr w:type="spellEnd"/>
          </w:p>
        </w:tc>
        <w:tc>
          <w:tcPr>
            <w:tcW w:w="2520" w:type="dxa"/>
            <w:gridSpan w:val="2"/>
            <w:tcBorders>
              <w:left w:val="single" w:sz="12" w:space="0" w:color="BFBFBF" w:themeColor="background1" w:themeShade="BF"/>
            </w:tcBorders>
          </w:tcPr>
          <w:p w14:paraId="46A66A7C" w14:textId="77777777" w:rsidR="0006492F" w:rsidRPr="0006492F" w:rsidRDefault="0006492F" w:rsidP="00D70BD3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06492F">
              <w:rPr>
                <w:rFonts w:asciiTheme="majorBidi" w:hAnsiTheme="majorBidi" w:cstheme="majorBidi"/>
                <w:iCs/>
                <w:sz w:val="20"/>
                <w:szCs w:val="20"/>
              </w:rPr>
              <w:t>fēlīc</w:t>
            </w:r>
            <w:r>
              <w:rPr>
                <w:rFonts w:asciiTheme="majorBidi" w:hAnsiTheme="majorBidi" w:cstheme="majorBidi"/>
                <w:iCs/>
                <w:sz w:val="20"/>
                <w:szCs w:val="20"/>
              </w:rPr>
              <w:t>iōr</w:t>
            </w:r>
            <w:r w:rsidRPr="0006492F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ibus</w:t>
            </w:r>
            <w:proofErr w:type="spellEnd"/>
          </w:p>
        </w:tc>
      </w:tr>
      <w:tr w:rsidR="00D70BD3" w:rsidRPr="0006492F" w14:paraId="52B29377" w14:textId="77777777" w:rsidTr="0006492F">
        <w:tc>
          <w:tcPr>
            <w:tcW w:w="1016" w:type="dxa"/>
          </w:tcPr>
          <w:p w14:paraId="0AADE815" w14:textId="77777777" w:rsidR="00D70BD3" w:rsidRPr="0006492F" w:rsidRDefault="00D70BD3" w:rsidP="00D70BD3">
            <w:pPr>
              <w:spacing w:after="0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6492F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Acc. </w:t>
            </w:r>
          </w:p>
        </w:tc>
        <w:tc>
          <w:tcPr>
            <w:tcW w:w="989" w:type="dxa"/>
          </w:tcPr>
          <w:p w14:paraId="4CAD11D2" w14:textId="77777777" w:rsidR="00D70BD3" w:rsidRPr="0006492F" w:rsidRDefault="0006492F" w:rsidP="0006492F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06492F">
              <w:rPr>
                <w:rFonts w:asciiTheme="majorBidi" w:hAnsiTheme="majorBidi" w:cstheme="majorBidi"/>
                <w:sz w:val="20"/>
                <w:szCs w:val="20"/>
              </w:rPr>
              <w:t>altiōr</w:t>
            </w:r>
            <w:r w:rsidR="00D70BD3" w:rsidRPr="0006492F">
              <w:rPr>
                <w:rFonts w:asciiTheme="majorBidi" w:hAnsiTheme="majorBidi" w:cstheme="majorBidi"/>
                <w:b/>
                <w:sz w:val="20"/>
                <w:szCs w:val="20"/>
              </w:rPr>
              <w:t>ēs</w:t>
            </w:r>
            <w:proofErr w:type="spellEnd"/>
          </w:p>
        </w:tc>
        <w:tc>
          <w:tcPr>
            <w:tcW w:w="960" w:type="dxa"/>
            <w:tcBorders>
              <w:right w:val="single" w:sz="12" w:space="0" w:color="BFBFBF" w:themeColor="background1" w:themeShade="BF"/>
            </w:tcBorders>
          </w:tcPr>
          <w:p w14:paraId="269174DD" w14:textId="77777777" w:rsidR="00D70BD3" w:rsidRPr="0006492F" w:rsidRDefault="0006492F" w:rsidP="00D70BD3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06492F">
              <w:rPr>
                <w:rFonts w:asciiTheme="majorBidi" w:hAnsiTheme="majorBidi" w:cstheme="majorBidi"/>
                <w:sz w:val="20"/>
                <w:szCs w:val="20"/>
              </w:rPr>
              <w:t>altiōr</w:t>
            </w:r>
            <w:r w:rsidRPr="0006492F">
              <w:rPr>
                <w:rFonts w:asciiTheme="majorBidi" w:hAnsiTheme="majorBidi" w:cstheme="majorBidi"/>
                <w:b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260" w:type="dxa"/>
            <w:tcBorders>
              <w:left w:val="single" w:sz="12" w:space="0" w:color="BFBFBF" w:themeColor="background1" w:themeShade="BF"/>
            </w:tcBorders>
          </w:tcPr>
          <w:p w14:paraId="353D1861" w14:textId="77777777" w:rsidR="00D70BD3" w:rsidRPr="0006492F" w:rsidRDefault="0006492F" w:rsidP="00D70BD3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06492F">
              <w:rPr>
                <w:rFonts w:asciiTheme="majorBidi" w:hAnsiTheme="majorBidi" w:cstheme="majorBidi"/>
                <w:iCs/>
                <w:sz w:val="20"/>
                <w:szCs w:val="20"/>
              </w:rPr>
              <w:t>fēlīc</w:t>
            </w:r>
            <w:r>
              <w:rPr>
                <w:rFonts w:asciiTheme="majorBidi" w:hAnsiTheme="majorBidi" w:cstheme="majorBidi"/>
                <w:iCs/>
                <w:sz w:val="20"/>
                <w:szCs w:val="20"/>
              </w:rPr>
              <w:t>iōr</w:t>
            </w:r>
            <w:r w:rsidRPr="0006492F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ēs</w:t>
            </w:r>
            <w:proofErr w:type="spellEnd"/>
          </w:p>
        </w:tc>
        <w:tc>
          <w:tcPr>
            <w:tcW w:w="1260" w:type="dxa"/>
          </w:tcPr>
          <w:p w14:paraId="03DD0FC4" w14:textId="77777777" w:rsidR="00D70BD3" w:rsidRPr="0006492F" w:rsidRDefault="0006492F" w:rsidP="00D70BD3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</w:rPr>
              <w:t>fēlīc</w:t>
            </w:r>
            <w:r w:rsidRPr="0006492F">
              <w:rPr>
                <w:rFonts w:asciiTheme="majorBidi" w:hAnsiTheme="majorBidi" w:cstheme="majorBidi"/>
                <w:sz w:val="20"/>
                <w:szCs w:val="20"/>
              </w:rPr>
              <w:t>i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ōr</w:t>
            </w:r>
            <w:r w:rsidRPr="0006492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</w:t>
            </w:r>
            <w:proofErr w:type="spellEnd"/>
          </w:p>
        </w:tc>
      </w:tr>
      <w:tr w:rsidR="0006492F" w:rsidRPr="0006492F" w14:paraId="18373FA7" w14:textId="77777777" w:rsidTr="0006492F">
        <w:tc>
          <w:tcPr>
            <w:tcW w:w="1016" w:type="dxa"/>
          </w:tcPr>
          <w:p w14:paraId="27D01E17" w14:textId="77777777" w:rsidR="0006492F" w:rsidRPr="0006492F" w:rsidRDefault="0006492F" w:rsidP="00D70BD3">
            <w:pPr>
              <w:spacing w:after="0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6492F">
              <w:rPr>
                <w:rFonts w:asciiTheme="majorBidi" w:hAnsiTheme="majorBidi" w:cstheme="majorBidi"/>
                <w:bCs/>
                <w:sz w:val="18"/>
                <w:szCs w:val="18"/>
              </w:rPr>
              <w:t>Abl.</w:t>
            </w:r>
          </w:p>
        </w:tc>
        <w:tc>
          <w:tcPr>
            <w:tcW w:w="1949" w:type="dxa"/>
            <w:gridSpan w:val="2"/>
            <w:tcBorders>
              <w:right w:val="single" w:sz="12" w:space="0" w:color="BFBFBF" w:themeColor="background1" w:themeShade="BF"/>
            </w:tcBorders>
          </w:tcPr>
          <w:p w14:paraId="761F145F" w14:textId="77777777" w:rsidR="0006492F" w:rsidRPr="0006492F" w:rsidRDefault="0006492F" w:rsidP="00D70BD3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06492F">
              <w:rPr>
                <w:rFonts w:asciiTheme="majorBidi" w:hAnsiTheme="majorBidi" w:cstheme="majorBidi"/>
                <w:sz w:val="20"/>
                <w:szCs w:val="20"/>
              </w:rPr>
              <w:t>altiōr</w:t>
            </w:r>
            <w:r w:rsidRPr="0006492F">
              <w:rPr>
                <w:rFonts w:asciiTheme="majorBidi" w:hAnsiTheme="majorBidi" w:cstheme="majorBidi"/>
                <w:b/>
                <w:sz w:val="20"/>
                <w:szCs w:val="20"/>
              </w:rPr>
              <w:t>ibus</w:t>
            </w:r>
            <w:proofErr w:type="spellEnd"/>
          </w:p>
        </w:tc>
        <w:tc>
          <w:tcPr>
            <w:tcW w:w="2520" w:type="dxa"/>
            <w:gridSpan w:val="2"/>
            <w:tcBorders>
              <w:left w:val="single" w:sz="12" w:space="0" w:color="BFBFBF" w:themeColor="background1" w:themeShade="BF"/>
            </w:tcBorders>
          </w:tcPr>
          <w:p w14:paraId="215D6D4F" w14:textId="77777777" w:rsidR="0006492F" w:rsidRPr="0006492F" w:rsidRDefault="0006492F" w:rsidP="00D70BD3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06492F">
              <w:rPr>
                <w:rFonts w:asciiTheme="majorBidi" w:hAnsiTheme="majorBidi" w:cstheme="majorBidi"/>
                <w:iCs/>
                <w:sz w:val="20"/>
                <w:szCs w:val="20"/>
              </w:rPr>
              <w:t>fēlīc</w:t>
            </w:r>
            <w:r>
              <w:rPr>
                <w:rFonts w:asciiTheme="majorBidi" w:hAnsiTheme="majorBidi" w:cstheme="majorBidi"/>
                <w:iCs/>
                <w:sz w:val="20"/>
                <w:szCs w:val="20"/>
              </w:rPr>
              <w:t>iōr</w:t>
            </w:r>
            <w:r w:rsidRPr="0006492F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ibus</w:t>
            </w:r>
            <w:proofErr w:type="spellEnd"/>
          </w:p>
        </w:tc>
      </w:tr>
    </w:tbl>
    <w:p w14:paraId="1A9195E1" w14:textId="77777777" w:rsidR="002275A5" w:rsidRPr="002275A5" w:rsidRDefault="002275A5" w:rsidP="00EB4A3D">
      <w:pPr>
        <w:rPr>
          <w:rFonts w:asciiTheme="majorBidi" w:hAnsiTheme="majorBidi" w:cstheme="majorBidi"/>
        </w:rPr>
      </w:pPr>
    </w:p>
    <w:p w14:paraId="5E2F92A8" w14:textId="77777777" w:rsidR="002275A5" w:rsidRPr="0011263F" w:rsidRDefault="0011263F" w:rsidP="0011263F">
      <w:pPr>
        <w:pStyle w:val="Antrat3"/>
        <w:rPr>
          <w:rFonts w:asciiTheme="majorBidi" w:hAnsiTheme="majorBidi"/>
          <w:i/>
          <w:iCs/>
        </w:rPr>
      </w:pPr>
      <w:bookmarkStart w:id="28" w:name="_Toc159350537"/>
      <w:r w:rsidRPr="0011263F">
        <w:rPr>
          <w:rFonts w:asciiTheme="majorBidi" w:hAnsiTheme="majorBidi"/>
        </w:rPr>
        <w:t xml:space="preserve">Gradus </w:t>
      </w:r>
      <w:proofErr w:type="spellStart"/>
      <w:r w:rsidRPr="0011263F">
        <w:rPr>
          <w:rFonts w:asciiTheme="majorBidi" w:hAnsiTheme="majorBidi"/>
        </w:rPr>
        <w:t>superlatīvus</w:t>
      </w:r>
      <w:proofErr w:type="spellEnd"/>
      <w:r w:rsidRPr="0011263F">
        <w:rPr>
          <w:rFonts w:asciiTheme="majorBidi" w:hAnsiTheme="majorBidi"/>
        </w:rPr>
        <w:t xml:space="preserve">. </w:t>
      </w:r>
      <w:proofErr w:type="spellStart"/>
      <w:r w:rsidR="002275A5" w:rsidRPr="0011263F">
        <w:rPr>
          <w:rFonts w:asciiTheme="majorBidi" w:hAnsiTheme="majorBidi"/>
          <w:i/>
          <w:iCs/>
        </w:rPr>
        <w:t>Aukščiausiasis</w:t>
      </w:r>
      <w:proofErr w:type="spellEnd"/>
      <w:r w:rsidR="002275A5" w:rsidRPr="0011263F">
        <w:rPr>
          <w:rFonts w:asciiTheme="majorBidi" w:hAnsiTheme="majorBidi"/>
          <w:i/>
          <w:iCs/>
        </w:rPr>
        <w:t xml:space="preserve"> </w:t>
      </w:r>
      <w:proofErr w:type="spellStart"/>
      <w:r w:rsidR="002275A5" w:rsidRPr="0011263F">
        <w:rPr>
          <w:rFonts w:asciiTheme="majorBidi" w:hAnsiTheme="majorBidi"/>
          <w:i/>
          <w:iCs/>
        </w:rPr>
        <w:t>laipsnis</w:t>
      </w:r>
      <w:bookmarkEnd w:id="28"/>
      <w:proofErr w:type="spellEnd"/>
      <w:r w:rsidR="002275A5" w:rsidRPr="0011263F">
        <w:rPr>
          <w:rFonts w:asciiTheme="majorBidi" w:hAnsiTheme="majorBidi"/>
          <w:i/>
          <w:iCs/>
        </w:rPr>
        <w:fldChar w:fldCharType="begin"/>
      </w:r>
      <w:r w:rsidR="002275A5" w:rsidRPr="0011263F">
        <w:rPr>
          <w:rFonts w:asciiTheme="majorBidi" w:hAnsiTheme="majorBidi"/>
          <w:i/>
          <w:iCs/>
        </w:rPr>
        <w:instrText xml:space="preserve"> XE "Aukščiausiasis laipsnis" </w:instrText>
      </w:r>
      <w:r w:rsidR="002275A5" w:rsidRPr="0011263F">
        <w:rPr>
          <w:rFonts w:asciiTheme="majorBidi" w:hAnsiTheme="majorBidi"/>
          <w:i/>
          <w:iCs/>
        </w:rPr>
        <w:fldChar w:fldCharType="end"/>
      </w:r>
      <w:r w:rsidR="002275A5" w:rsidRPr="0011263F">
        <w:rPr>
          <w:rFonts w:asciiTheme="majorBidi" w:hAnsiTheme="majorBidi"/>
          <w:i/>
          <w:iCs/>
        </w:rPr>
        <w:t xml:space="preserve"> </w:t>
      </w:r>
    </w:p>
    <w:p w14:paraId="621A2087" w14:textId="77777777" w:rsidR="002275A5" w:rsidRPr="00C25B14" w:rsidRDefault="00C25B14" w:rsidP="00C25B14">
      <w:pPr>
        <w:spacing w:after="0"/>
        <w:rPr>
          <w:rFonts w:asciiTheme="majorBidi" w:hAnsiTheme="majorBidi" w:cstheme="majorBidi"/>
          <w:sz w:val="8"/>
          <w:szCs w:val="8"/>
        </w:rPr>
      </w:pPr>
      <w:r>
        <w:rPr>
          <w:rFonts w:asciiTheme="majorBidi" w:hAnsiTheme="majorBidi" w:cstheme="majorBidi"/>
          <w:sz w:val="20"/>
          <w:szCs w:val="20"/>
        </w:rPr>
        <w:br/>
      </w:r>
      <w:proofErr w:type="spellStart"/>
      <w:r w:rsidR="002275A5" w:rsidRPr="00C25B14">
        <w:rPr>
          <w:rFonts w:asciiTheme="majorBidi" w:hAnsiTheme="majorBidi" w:cstheme="majorBidi"/>
          <w:sz w:val="18"/>
          <w:szCs w:val="18"/>
        </w:rPr>
        <w:t>Aukščiausiasis</w:t>
      </w:r>
      <w:proofErr w:type="spellEnd"/>
      <w:r w:rsidR="002275A5"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2275A5" w:rsidRPr="00C25B14">
        <w:rPr>
          <w:rFonts w:asciiTheme="majorBidi" w:hAnsiTheme="majorBidi" w:cstheme="majorBidi"/>
          <w:sz w:val="18"/>
          <w:szCs w:val="18"/>
        </w:rPr>
        <w:t>laipsnis</w:t>
      </w:r>
      <w:proofErr w:type="spellEnd"/>
      <w:r w:rsidR="002275A5"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2275A5" w:rsidRPr="00C25B14">
        <w:rPr>
          <w:rFonts w:asciiTheme="majorBidi" w:hAnsiTheme="majorBidi" w:cstheme="majorBidi"/>
          <w:sz w:val="18"/>
          <w:szCs w:val="18"/>
        </w:rPr>
        <w:t>sudaromas</w:t>
      </w:r>
      <w:proofErr w:type="spellEnd"/>
      <w:r w:rsidR="002275A5" w:rsidRPr="00C25B14">
        <w:rPr>
          <w:rFonts w:asciiTheme="majorBidi" w:hAnsiTheme="majorBidi" w:cstheme="majorBidi"/>
          <w:sz w:val="18"/>
          <w:szCs w:val="18"/>
        </w:rPr>
        <w:t xml:space="preserve"> iš </w:t>
      </w:r>
      <w:proofErr w:type="spellStart"/>
      <w:r w:rsidR="002275A5" w:rsidRPr="00C25B14">
        <w:rPr>
          <w:rFonts w:asciiTheme="majorBidi" w:hAnsiTheme="majorBidi" w:cstheme="majorBidi"/>
          <w:sz w:val="18"/>
          <w:szCs w:val="18"/>
        </w:rPr>
        <w:t>nelyginamojo</w:t>
      </w:r>
      <w:proofErr w:type="spellEnd"/>
      <w:r w:rsidR="002275A5"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2275A5" w:rsidRPr="00C25B14">
        <w:rPr>
          <w:rFonts w:asciiTheme="majorBidi" w:hAnsiTheme="majorBidi" w:cstheme="majorBidi"/>
          <w:sz w:val="18"/>
          <w:szCs w:val="18"/>
        </w:rPr>
        <w:t>laipsnio</w:t>
      </w:r>
      <w:proofErr w:type="spellEnd"/>
      <w:r w:rsidR="002275A5"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2275A5" w:rsidRPr="00C25B14">
        <w:rPr>
          <w:rFonts w:asciiTheme="majorBidi" w:hAnsiTheme="majorBidi" w:cstheme="majorBidi"/>
          <w:sz w:val="18"/>
          <w:szCs w:val="18"/>
        </w:rPr>
        <w:t>kamieno</w:t>
      </w:r>
      <w:proofErr w:type="spellEnd"/>
      <w:r w:rsidR="002275A5" w:rsidRPr="00C25B14">
        <w:rPr>
          <w:rFonts w:asciiTheme="majorBidi" w:hAnsiTheme="majorBidi" w:cstheme="majorBidi"/>
          <w:sz w:val="18"/>
          <w:szCs w:val="18"/>
        </w:rPr>
        <w:t xml:space="preserve">, </w:t>
      </w:r>
      <w:proofErr w:type="spellStart"/>
      <w:r w:rsidR="0011263F" w:rsidRPr="00C25B14">
        <w:rPr>
          <w:rFonts w:asciiTheme="majorBidi" w:hAnsiTheme="majorBidi" w:cstheme="majorBidi"/>
          <w:sz w:val="18"/>
          <w:szCs w:val="18"/>
        </w:rPr>
        <w:t>dažniausiai</w:t>
      </w:r>
      <w:proofErr w:type="spellEnd"/>
      <w:r w:rsidR="0011263F"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2275A5" w:rsidRPr="00C25B14">
        <w:rPr>
          <w:rFonts w:asciiTheme="majorBidi" w:hAnsiTheme="majorBidi" w:cstheme="majorBidi"/>
          <w:sz w:val="18"/>
          <w:szCs w:val="18"/>
        </w:rPr>
        <w:t>pridedant</w:t>
      </w:r>
      <w:proofErr w:type="spellEnd"/>
      <w:r w:rsidR="002275A5"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2275A5" w:rsidRPr="00C25B14">
        <w:rPr>
          <w:rFonts w:asciiTheme="majorBidi" w:hAnsiTheme="majorBidi" w:cstheme="majorBidi"/>
          <w:sz w:val="18"/>
          <w:szCs w:val="18"/>
        </w:rPr>
        <w:t>afiksą</w:t>
      </w:r>
      <w:proofErr w:type="spellEnd"/>
      <w:r w:rsidR="002275A5" w:rsidRPr="00C25B14">
        <w:rPr>
          <w:rFonts w:asciiTheme="majorBidi" w:hAnsiTheme="majorBidi" w:cstheme="majorBidi"/>
          <w:sz w:val="18"/>
          <w:szCs w:val="18"/>
        </w:rPr>
        <w:t xml:space="preserve"> </w:t>
      </w:r>
      <w:r w:rsidR="002275A5" w:rsidRPr="00C25B14">
        <w:rPr>
          <w:rFonts w:asciiTheme="majorBidi" w:hAnsiTheme="majorBidi" w:cstheme="majorBidi"/>
          <w:b/>
          <w:bCs/>
          <w:sz w:val="18"/>
          <w:szCs w:val="18"/>
        </w:rPr>
        <w:t>-</w:t>
      </w:r>
      <w:proofErr w:type="spellStart"/>
      <w:r w:rsidR="002275A5" w:rsidRPr="00C25B14">
        <w:rPr>
          <w:rFonts w:asciiTheme="majorBidi" w:hAnsiTheme="majorBidi" w:cstheme="majorBidi"/>
          <w:b/>
          <w:bCs/>
          <w:sz w:val="18"/>
          <w:szCs w:val="18"/>
        </w:rPr>
        <w:t>issim</w:t>
      </w:r>
      <w:proofErr w:type="spellEnd"/>
      <w:r w:rsidR="002275A5" w:rsidRPr="00C25B14">
        <w:rPr>
          <w:rFonts w:asciiTheme="majorBidi" w:hAnsiTheme="majorBidi" w:cstheme="majorBidi"/>
          <w:b/>
          <w:bCs/>
          <w:sz w:val="18"/>
          <w:szCs w:val="18"/>
        </w:rPr>
        <w:t>-</w:t>
      </w:r>
      <w:r w:rsidR="002275A5"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11263F" w:rsidRPr="00C25B14">
        <w:rPr>
          <w:rFonts w:asciiTheme="majorBidi" w:hAnsiTheme="majorBidi" w:cstheme="majorBidi"/>
          <w:sz w:val="18"/>
          <w:szCs w:val="18"/>
        </w:rPr>
        <w:t>su</w:t>
      </w:r>
      <w:proofErr w:type="spellEnd"/>
      <w:r w:rsidR="0011263F" w:rsidRPr="00C25B14">
        <w:rPr>
          <w:rFonts w:asciiTheme="majorBidi" w:hAnsiTheme="majorBidi" w:cstheme="majorBidi"/>
          <w:sz w:val="18"/>
          <w:szCs w:val="18"/>
        </w:rPr>
        <w:t xml:space="preserve"> </w:t>
      </w:r>
      <w:r w:rsidR="00EE3693" w:rsidRPr="00C25B14">
        <w:rPr>
          <w:rFonts w:asciiTheme="majorBidi" w:hAnsiTheme="majorBidi" w:cstheme="majorBidi"/>
          <w:sz w:val="18"/>
          <w:szCs w:val="18"/>
        </w:rPr>
        <w:t>2-1</w:t>
      </w:r>
      <w:r w:rsidR="0011263F"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11263F" w:rsidRPr="00C25B14">
        <w:rPr>
          <w:rFonts w:asciiTheme="majorBidi" w:hAnsiTheme="majorBidi" w:cstheme="majorBidi"/>
          <w:sz w:val="18"/>
          <w:szCs w:val="18"/>
        </w:rPr>
        <w:t>linksniuotės</w:t>
      </w:r>
      <w:proofErr w:type="spellEnd"/>
      <w:r w:rsidR="0011263F"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11263F" w:rsidRPr="00C25B14">
        <w:rPr>
          <w:rFonts w:asciiTheme="majorBidi" w:hAnsiTheme="majorBidi" w:cstheme="majorBidi"/>
          <w:sz w:val="18"/>
          <w:szCs w:val="18"/>
        </w:rPr>
        <w:t>galūnėmis</w:t>
      </w:r>
      <w:proofErr w:type="spellEnd"/>
      <w:r w:rsidR="0011263F" w:rsidRPr="00C25B14">
        <w:rPr>
          <w:rFonts w:asciiTheme="majorBidi" w:hAnsiTheme="majorBidi" w:cstheme="majorBidi"/>
          <w:sz w:val="18"/>
          <w:szCs w:val="18"/>
        </w:rPr>
        <w:t>:</w:t>
      </w:r>
      <w:r>
        <w:rPr>
          <w:rFonts w:asciiTheme="majorBidi" w:hAnsiTheme="majorBidi" w:cstheme="majorBidi"/>
          <w:sz w:val="18"/>
          <w:szCs w:val="18"/>
        </w:rPr>
        <w:br/>
      </w:r>
    </w:p>
    <w:tbl>
      <w:tblPr>
        <w:tblStyle w:val="Lentelstinklelis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456"/>
        <w:gridCol w:w="5899"/>
      </w:tblGrid>
      <w:tr w:rsidR="0011263F" w14:paraId="2AF84256" w14:textId="77777777" w:rsidTr="0011263F">
        <w:tc>
          <w:tcPr>
            <w:tcW w:w="0" w:type="auto"/>
          </w:tcPr>
          <w:p w14:paraId="1F5ED1A8" w14:textId="77777777" w:rsidR="0011263F" w:rsidRDefault="0011263F" w:rsidP="0011263F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11263F">
              <w:rPr>
                <w:rFonts w:asciiTheme="majorBidi" w:hAnsiTheme="majorBidi" w:cstheme="majorBidi"/>
              </w:rPr>
              <w:t>alt</w:t>
            </w:r>
            <w:r w:rsidRPr="0011263F">
              <w:rPr>
                <w:rFonts w:asciiTheme="majorBidi" w:hAnsiTheme="majorBidi" w:cstheme="majorBidi"/>
                <w:color w:val="333333"/>
              </w:rPr>
              <w:t>|</w:t>
            </w:r>
            <w:r w:rsidRPr="0011263F">
              <w:rPr>
                <w:rFonts w:asciiTheme="majorBidi" w:hAnsiTheme="majorBidi" w:cstheme="majorBidi"/>
              </w:rPr>
              <w:t>us</w:t>
            </w:r>
            <w:proofErr w:type="spellEnd"/>
            <w:r w:rsidRPr="0011263F">
              <w:rPr>
                <w:rFonts w:asciiTheme="majorBidi" w:hAnsiTheme="majorBidi" w:cstheme="majorBidi"/>
              </w:rPr>
              <w:t>, a, um</w:t>
            </w:r>
            <w:r w:rsidRPr="002275A5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275A5">
              <w:rPr>
                <w:rFonts w:asciiTheme="majorBidi" w:hAnsiTheme="majorBidi" w:cstheme="majorBidi"/>
                <w:i/>
                <w:iCs/>
              </w:rPr>
              <w:t>aukštas</w:t>
            </w:r>
            <w:proofErr w:type="spellEnd"/>
            <w:r w:rsidRPr="0011263F">
              <w:rPr>
                <w:rFonts w:asciiTheme="majorBidi" w:hAnsiTheme="majorBidi" w:cstheme="majorBidi"/>
              </w:rPr>
              <w:t>, gen. sg.</w:t>
            </w:r>
            <w:r w:rsidRPr="002275A5">
              <w:rPr>
                <w:rFonts w:asciiTheme="majorBidi" w:hAnsiTheme="majorBidi" w:cstheme="majorBidi"/>
              </w:rPr>
              <w:t xml:space="preserve"> </w:t>
            </w:r>
            <w:r w:rsidRPr="002275A5">
              <w:rPr>
                <w:rFonts w:asciiTheme="majorBidi" w:hAnsiTheme="majorBidi" w:cstheme="majorBidi"/>
                <w:u w:val="single"/>
              </w:rPr>
              <w:t>alt</w:t>
            </w:r>
            <w:r w:rsidRPr="002275A5">
              <w:rPr>
                <w:rFonts w:asciiTheme="majorBidi" w:hAnsiTheme="majorBidi" w:cstheme="majorBidi"/>
              </w:rPr>
              <w:t>-ī</w:t>
            </w:r>
          </w:p>
        </w:tc>
        <w:tc>
          <w:tcPr>
            <w:tcW w:w="0" w:type="auto"/>
          </w:tcPr>
          <w:p w14:paraId="139DE21E" w14:textId="77777777" w:rsidR="0011263F" w:rsidRDefault="0011263F" w:rsidP="0011263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1263F">
              <w:rPr>
                <w:rFonts w:asciiTheme="majorBidi" w:hAnsiTheme="majorBidi" w:cstheme="majorBidi"/>
                <w:iCs/>
              </w:rPr>
              <w:t>alt-</w:t>
            </w:r>
            <w:proofErr w:type="spellStart"/>
            <w:r w:rsidRPr="002275A5">
              <w:rPr>
                <w:rFonts w:asciiTheme="majorBidi" w:hAnsiTheme="majorBidi" w:cstheme="majorBidi"/>
                <w:b/>
                <w:bCs/>
                <w:iCs/>
              </w:rPr>
              <w:t>issim</w:t>
            </w:r>
            <w:proofErr w:type="spellEnd"/>
            <w:r w:rsidRPr="00FE3611">
              <w:rPr>
                <w:rFonts w:asciiTheme="majorBidi" w:hAnsiTheme="majorBidi" w:cstheme="majorBidi"/>
                <w:iCs/>
              </w:rPr>
              <w:t xml:space="preserve">-us </w:t>
            </w:r>
            <w:r w:rsidRPr="002275A5">
              <w:rPr>
                <w:rFonts w:asciiTheme="majorBidi" w:hAnsiTheme="majorBidi" w:cstheme="majorBidi"/>
                <w:i/>
              </w:rPr>
              <w:t>m</w:t>
            </w:r>
            <w:r w:rsidRPr="002275A5">
              <w:rPr>
                <w:rFonts w:asciiTheme="majorBidi" w:hAnsiTheme="majorBidi" w:cstheme="majorBidi"/>
                <w:iCs/>
              </w:rPr>
              <w:t>,</w:t>
            </w:r>
            <w:r w:rsidRPr="002275A5">
              <w:rPr>
                <w:rFonts w:asciiTheme="majorBidi" w:hAnsiTheme="majorBidi" w:cstheme="majorBidi"/>
                <w:b/>
                <w:bCs/>
                <w:iCs/>
              </w:rPr>
              <w:t xml:space="preserve"> </w:t>
            </w:r>
            <w:r w:rsidRPr="0011263F">
              <w:rPr>
                <w:rFonts w:asciiTheme="majorBidi" w:hAnsiTheme="majorBidi" w:cstheme="majorBidi"/>
                <w:iCs/>
              </w:rPr>
              <w:t>alt-</w:t>
            </w:r>
            <w:proofErr w:type="spellStart"/>
            <w:r w:rsidRPr="002275A5">
              <w:rPr>
                <w:rFonts w:asciiTheme="majorBidi" w:hAnsiTheme="majorBidi" w:cstheme="majorBidi"/>
                <w:b/>
                <w:bCs/>
                <w:iCs/>
              </w:rPr>
              <w:t>issim</w:t>
            </w:r>
            <w:proofErr w:type="spellEnd"/>
            <w:r w:rsidRPr="00FE3611">
              <w:rPr>
                <w:rFonts w:asciiTheme="majorBidi" w:hAnsiTheme="majorBidi" w:cstheme="majorBidi"/>
                <w:iCs/>
              </w:rPr>
              <w:t>-a</w:t>
            </w:r>
            <w:r w:rsidRPr="002275A5">
              <w:rPr>
                <w:rFonts w:asciiTheme="majorBidi" w:hAnsiTheme="majorBidi" w:cstheme="majorBidi"/>
                <w:b/>
                <w:bCs/>
                <w:iCs/>
              </w:rPr>
              <w:t xml:space="preserve"> </w:t>
            </w:r>
            <w:r w:rsidRPr="002275A5">
              <w:rPr>
                <w:rFonts w:asciiTheme="majorBidi" w:hAnsiTheme="majorBidi" w:cstheme="majorBidi"/>
                <w:i/>
              </w:rPr>
              <w:t>f</w:t>
            </w:r>
            <w:r w:rsidRPr="002275A5">
              <w:rPr>
                <w:rFonts w:asciiTheme="majorBidi" w:hAnsiTheme="majorBidi" w:cstheme="majorBidi"/>
                <w:iCs/>
              </w:rPr>
              <w:t>,</w:t>
            </w:r>
            <w:r w:rsidRPr="002275A5">
              <w:rPr>
                <w:rFonts w:asciiTheme="majorBidi" w:hAnsiTheme="majorBidi" w:cstheme="majorBidi"/>
                <w:b/>
                <w:bCs/>
                <w:iCs/>
              </w:rPr>
              <w:t xml:space="preserve"> </w:t>
            </w:r>
            <w:r w:rsidRPr="0011263F">
              <w:rPr>
                <w:rFonts w:asciiTheme="majorBidi" w:hAnsiTheme="majorBidi" w:cstheme="majorBidi"/>
                <w:iCs/>
              </w:rPr>
              <w:t>alt-</w:t>
            </w:r>
            <w:proofErr w:type="spellStart"/>
            <w:r w:rsidRPr="002275A5">
              <w:rPr>
                <w:rFonts w:asciiTheme="majorBidi" w:hAnsiTheme="majorBidi" w:cstheme="majorBidi"/>
                <w:b/>
                <w:bCs/>
                <w:iCs/>
              </w:rPr>
              <w:t>issim</w:t>
            </w:r>
            <w:proofErr w:type="spellEnd"/>
            <w:r w:rsidRPr="00FE3611">
              <w:rPr>
                <w:rFonts w:asciiTheme="majorBidi" w:hAnsiTheme="majorBidi" w:cstheme="majorBidi"/>
                <w:iCs/>
              </w:rPr>
              <w:t>-um</w:t>
            </w:r>
            <w:r w:rsidRPr="002275A5">
              <w:rPr>
                <w:rFonts w:asciiTheme="majorBidi" w:hAnsiTheme="majorBidi" w:cstheme="majorBidi"/>
                <w:b/>
                <w:bCs/>
                <w:iCs/>
              </w:rPr>
              <w:t xml:space="preserve"> </w:t>
            </w:r>
            <w:r w:rsidRPr="002275A5">
              <w:rPr>
                <w:rFonts w:asciiTheme="majorBidi" w:hAnsiTheme="majorBidi" w:cstheme="majorBidi"/>
                <w:i/>
              </w:rPr>
              <w:t xml:space="preserve">n </w:t>
            </w:r>
            <w:proofErr w:type="spellStart"/>
            <w:r w:rsidRPr="002275A5">
              <w:rPr>
                <w:rFonts w:asciiTheme="majorBidi" w:hAnsiTheme="majorBidi" w:cstheme="majorBidi"/>
                <w:i/>
              </w:rPr>
              <w:t>aukščiausias</w:t>
            </w:r>
            <w:proofErr w:type="spellEnd"/>
          </w:p>
        </w:tc>
      </w:tr>
      <w:tr w:rsidR="0011263F" w14:paraId="61DFBE4D" w14:textId="77777777" w:rsidTr="0011263F">
        <w:tc>
          <w:tcPr>
            <w:tcW w:w="0" w:type="auto"/>
          </w:tcPr>
          <w:p w14:paraId="1115A1E1" w14:textId="77777777" w:rsidR="0011263F" w:rsidRDefault="0011263F" w:rsidP="0011263F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11263F">
              <w:rPr>
                <w:rFonts w:asciiTheme="majorBidi" w:hAnsiTheme="majorBidi" w:cstheme="majorBidi"/>
                <w:iCs/>
              </w:rPr>
              <w:t>fēl</w:t>
            </w:r>
            <w:r w:rsidRPr="0011263F">
              <w:rPr>
                <w:rFonts w:asciiTheme="majorBidi" w:hAnsiTheme="majorBidi" w:cstheme="majorBidi"/>
                <w:color w:val="333333"/>
              </w:rPr>
              <w:t>|</w:t>
            </w:r>
            <w:r w:rsidRPr="0011263F">
              <w:rPr>
                <w:rFonts w:asciiTheme="majorBidi" w:hAnsiTheme="majorBidi" w:cstheme="majorBidi"/>
                <w:iCs/>
              </w:rPr>
              <w:t>ix</w:t>
            </w:r>
            <w:proofErr w:type="spellEnd"/>
            <w:r w:rsidRPr="0011263F">
              <w:rPr>
                <w:rFonts w:asciiTheme="majorBidi" w:hAnsiTheme="majorBidi" w:cstheme="majorBidi"/>
              </w:rPr>
              <w:t>,</w:t>
            </w:r>
            <w:r w:rsidRPr="0011263F">
              <w:rPr>
                <w:rFonts w:asciiTheme="majorBidi" w:hAnsiTheme="majorBidi" w:cstheme="majorBidi"/>
                <w:iCs/>
              </w:rPr>
              <w:t xml:space="preserve"> </w:t>
            </w:r>
            <w:proofErr w:type="spellStart"/>
            <w:r w:rsidRPr="0011263F">
              <w:rPr>
                <w:rFonts w:asciiTheme="majorBidi" w:hAnsiTheme="majorBidi" w:cstheme="majorBidi"/>
                <w:iCs/>
              </w:rPr>
              <w:t>īcis</w:t>
            </w:r>
            <w:proofErr w:type="spellEnd"/>
            <w:r w:rsidRPr="002275A5">
              <w:rPr>
                <w:rFonts w:asciiTheme="majorBidi" w:hAnsiTheme="majorBidi" w:cstheme="majorBidi"/>
                <w:iCs/>
              </w:rPr>
              <w:t xml:space="preserve"> </w:t>
            </w:r>
            <w:proofErr w:type="spellStart"/>
            <w:r w:rsidRPr="002275A5">
              <w:rPr>
                <w:rFonts w:asciiTheme="majorBidi" w:hAnsiTheme="majorBidi" w:cstheme="majorBidi"/>
                <w:i/>
              </w:rPr>
              <w:t>laimingas</w:t>
            </w:r>
            <w:proofErr w:type="spellEnd"/>
            <w:r w:rsidRPr="002275A5">
              <w:rPr>
                <w:rFonts w:asciiTheme="majorBidi" w:hAnsiTheme="majorBidi" w:cstheme="majorBidi"/>
                <w:i/>
              </w:rPr>
              <w:t xml:space="preserve">, gen. sg. </w:t>
            </w:r>
            <w:proofErr w:type="spellStart"/>
            <w:r w:rsidRPr="002275A5">
              <w:rPr>
                <w:rFonts w:asciiTheme="majorBidi" w:hAnsiTheme="majorBidi" w:cstheme="majorBidi"/>
                <w:iCs/>
                <w:u w:val="single"/>
              </w:rPr>
              <w:t>fēlīc</w:t>
            </w:r>
            <w:proofErr w:type="spellEnd"/>
            <w:r w:rsidRPr="002275A5">
              <w:rPr>
                <w:rFonts w:asciiTheme="majorBidi" w:hAnsiTheme="majorBidi" w:cstheme="majorBidi"/>
                <w:iCs/>
              </w:rPr>
              <w:t>-is</w:t>
            </w:r>
          </w:p>
        </w:tc>
        <w:tc>
          <w:tcPr>
            <w:tcW w:w="0" w:type="auto"/>
          </w:tcPr>
          <w:p w14:paraId="05EFF6E7" w14:textId="77777777" w:rsidR="0011263F" w:rsidRDefault="0011263F" w:rsidP="0011263F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11263F">
              <w:rPr>
                <w:rFonts w:asciiTheme="majorBidi" w:hAnsiTheme="majorBidi" w:cstheme="majorBidi"/>
                <w:iCs/>
              </w:rPr>
              <w:t>fēlīc</w:t>
            </w:r>
            <w:proofErr w:type="spellEnd"/>
            <w:r w:rsidRPr="0011263F">
              <w:rPr>
                <w:rFonts w:asciiTheme="majorBidi" w:hAnsiTheme="majorBidi" w:cstheme="majorBidi"/>
                <w:iCs/>
              </w:rPr>
              <w:t>-</w:t>
            </w:r>
            <w:proofErr w:type="spellStart"/>
            <w:r w:rsidRPr="002275A5">
              <w:rPr>
                <w:rFonts w:asciiTheme="majorBidi" w:hAnsiTheme="majorBidi" w:cstheme="majorBidi"/>
                <w:b/>
                <w:bCs/>
                <w:iCs/>
              </w:rPr>
              <w:t>issim</w:t>
            </w:r>
            <w:proofErr w:type="spellEnd"/>
            <w:r w:rsidRPr="00FE3611">
              <w:rPr>
                <w:rFonts w:asciiTheme="majorBidi" w:hAnsiTheme="majorBidi" w:cstheme="majorBidi"/>
                <w:iCs/>
              </w:rPr>
              <w:t>-us</w:t>
            </w:r>
            <w:r w:rsidRPr="002275A5">
              <w:rPr>
                <w:rFonts w:asciiTheme="majorBidi" w:hAnsiTheme="majorBidi" w:cstheme="majorBidi"/>
                <w:b/>
                <w:bCs/>
                <w:iCs/>
              </w:rPr>
              <w:t xml:space="preserve"> </w:t>
            </w:r>
            <w:r w:rsidRPr="002275A5">
              <w:rPr>
                <w:rFonts w:asciiTheme="majorBidi" w:hAnsiTheme="majorBidi" w:cstheme="majorBidi"/>
                <w:i/>
              </w:rPr>
              <w:t>m</w:t>
            </w:r>
            <w:r w:rsidRPr="002275A5">
              <w:rPr>
                <w:rFonts w:asciiTheme="majorBidi" w:hAnsiTheme="majorBidi" w:cstheme="majorBidi"/>
                <w:iCs/>
              </w:rPr>
              <w:t xml:space="preserve">, </w:t>
            </w:r>
            <w:proofErr w:type="spellStart"/>
            <w:r w:rsidRPr="0011263F">
              <w:rPr>
                <w:rFonts w:asciiTheme="majorBidi" w:hAnsiTheme="majorBidi" w:cstheme="majorBidi"/>
                <w:iCs/>
              </w:rPr>
              <w:t>fēlīc</w:t>
            </w:r>
            <w:proofErr w:type="spellEnd"/>
            <w:r w:rsidRPr="0011263F">
              <w:rPr>
                <w:rFonts w:asciiTheme="majorBidi" w:hAnsiTheme="majorBidi" w:cstheme="majorBidi"/>
                <w:iCs/>
              </w:rPr>
              <w:t>-</w:t>
            </w:r>
            <w:proofErr w:type="spellStart"/>
            <w:r w:rsidRPr="002275A5">
              <w:rPr>
                <w:rFonts w:asciiTheme="majorBidi" w:hAnsiTheme="majorBidi" w:cstheme="majorBidi"/>
                <w:b/>
                <w:bCs/>
                <w:iCs/>
              </w:rPr>
              <w:t>issim</w:t>
            </w:r>
            <w:proofErr w:type="spellEnd"/>
            <w:r w:rsidRPr="00FE3611">
              <w:rPr>
                <w:rFonts w:asciiTheme="majorBidi" w:hAnsiTheme="majorBidi" w:cstheme="majorBidi"/>
                <w:iCs/>
              </w:rPr>
              <w:t>-a</w:t>
            </w:r>
            <w:r w:rsidRPr="002275A5">
              <w:rPr>
                <w:rFonts w:asciiTheme="majorBidi" w:hAnsiTheme="majorBidi" w:cstheme="majorBidi"/>
                <w:b/>
                <w:bCs/>
                <w:iCs/>
              </w:rPr>
              <w:t xml:space="preserve"> </w:t>
            </w:r>
            <w:r w:rsidRPr="002275A5">
              <w:rPr>
                <w:rFonts w:asciiTheme="majorBidi" w:hAnsiTheme="majorBidi" w:cstheme="majorBidi"/>
                <w:i/>
              </w:rPr>
              <w:t>f</w:t>
            </w:r>
            <w:r w:rsidRPr="002275A5">
              <w:rPr>
                <w:rFonts w:asciiTheme="majorBidi" w:hAnsiTheme="majorBidi" w:cstheme="majorBidi"/>
                <w:iCs/>
              </w:rPr>
              <w:t xml:space="preserve">, </w:t>
            </w:r>
            <w:proofErr w:type="spellStart"/>
            <w:r w:rsidRPr="0011263F">
              <w:rPr>
                <w:rFonts w:asciiTheme="majorBidi" w:hAnsiTheme="majorBidi" w:cstheme="majorBidi"/>
                <w:iCs/>
              </w:rPr>
              <w:t>fēlīc</w:t>
            </w:r>
            <w:proofErr w:type="spellEnd"/>
            <w:r w:rsidRPr="0011263F">
              <w:rPr>
                <w:rFonts w:asciiTheme="majorBidi" w:hAnsiTheme="majorBidi" w:cstheme="majorBidi"/>
                <w:iCs/>
              </w:rPr>
              <w:t>-</w:t>
            </w:r>
            <w:proofErr w:type="spellStart"/>
            <w:r w:rsidRPr="002275A5">
              <w:rPr>
                <w:rFonts w:asciiTheme="majorBidi" w:hAnsiTheme="majorBidi" w:cstheme="majorBidi"/>
                <w:b/>
                <w:bCs/>
                <w:iCs/>
              </w:rPr>
              <w:t>iss</w:t>
            </w:r>
            <w:r>
              <w:rPr>
                <w:rFonts w:asciiTheme="majorBidi" w:hAnsiTheme="majorBidi" w:cstheme="majorBidi"/>
                <w:b/>
                <w:bCs/>
                <w:iCs/>
              </w:rPr>
              <w:t>i</w:t>
            </w:r>
            <w:r w:rsidRPr="002275A5">
              <w:rPr>
                <w:rFonts w:asciiTheme="majorBidi" w:hAnsiTheme="majorBidi" w:cstheme="majorBidi"/>
                <w:b/>
                <w:bCs/>
                <w:iCs/>
              </w:rPr>
              <w:t>m</w:t>
            </w:r>
            <w:proofErr w:type="spellEnd"/>
            <w:r w:rsidRPr="00FE3611">
              <w:rPr>
                <w:rFonts w:asciiTheme="majorBidi" w:hAnsiTheme="majorBidi" w:cstheme="majorBidi"/>
                <w:iCs/>
              </w:rPr>
              <w:t>-um</w:t>
            </w:r>
            <w:r w:rsidRPr="002275A5">
              <w:rPr>
                <w:rFonts w:asciiTheme="majorBidi" w:hAnsiTheme="majorBidi" w:cstheme="majorBidi"/>
                <w:b/>
                <w:bCs/>
                <w:iCs/>
              </w:rPr>
              <w:t xml:space="preserve"> </w:t>
            </w:r>
            <w:r w:rsidRPr="002275A5">
              <w:rPr>
                <w:rFonts w:asciiTheme="majorBidi" w:hAnsiTheme="majorBidi" w:cstheme="majorBidi"/>
                <w:i/>
              </w:rPr>
              <w:t xml:space="preserve">n </w:t>
            </w:r>
            <w:proofErr w:type="spellStart"/>
            <w:r w:rsidRPr="002275A5">
              <w:rPr>
                <w:rFonts w:asciiTheme="majorBidi" w:hAnsiTheme="majorBidi" w:cstheme="majorBidi"/>
                <w:i/>
              </w:rPr>
              <w:t>laimingiausias</w:t>
            </w:r>
            <w:proofErr w:type="spellEnd"/>
          </w:p>
        </w:tc>
      </w:tr>
    </w:tbl>
    <w:p w14:paraId="5F948DA0" w14:textId="77777777" w:rsidR="002275A5" w:rsidRPr="0011263F" w:rsidRDefault="002275A5" w:rsidP="0011263F">
      <w:pPr>
        <w:spacing w:after="0"/>
        <w:rPr>
          <w:rFonts w:asciiTheme="majorBidi" w:hAnsiTheme="majorBidi" w:cstheme="majorBidi"/>
          <w:iCs/>
        </w:rPr>
      </w:pPr>
      <w:r w:rsidRPr="002275A5">
        <w:rPr>
          <w:rFonts w:asciiTheme="majorBidi" w:hAnsiTheme="majorBidi" w:cstheme="majorBidi"/>
        </w:rPr>
        <w:tab/>
      </w:r>
    </w:p>
    <w:p w14:paraId="610A246A" w14:textId="77777777" w:rsidR="002275A5" w:rsidRPr="00C25B14" w:rsidRDefault="002275A5" w:rsidP="00D57D4C">
      <w:pPr>
        <w:spacing w:after="0"/>
        <w:rPr>
          <w:rFonts w:asciiTheme="majorBidi" w:hAnsiTheme="majorBidi" w:cstheme="majorBidi"/>
          <w:sz w:val="18"/>
          <w:szCs w:val="18"/>
        </w:rPr>
      </w:pPr>
      <w:r w:rsidRPr="00C25B14">
        <w:rPr>
          <w:rFonts w:asciiTheme="majorBidi" w:hAnsiTheme="majorBidi" w:cstheme="majorBidi"/>
          <w:sz w:val="18"/>
          <w:szCs w:val="18"/>
        </w:rPr>
        <w:t xml:space="preserve">Jei (bet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kurios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linksniuotės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)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būdvardis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nelyginamajame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laipsnyje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turi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D57D4C" w:rsidRPr="00C25B14">
        <w:rPr>
          <w:rFonts w:asciiTheme="majorBidi" w:hAnsiTheme="majorBidi" w:cstheme="majorBidi"/>
          <w:sz w:val="18"/>
          <w:szCs w:val="18"/>
        </w:rPr>
        <w:t>vyr</w:t>
      </w:r>
      <w:proofErr w:type="spellEnd"/>
      <w:r w:rsidR="00D57D4C" w:rsidRPr="00C25B14">
        <w:rPr>
          <w:rFonts w:asciiTheme="majorBidi" w:hAnsiTheme="majorBidi" w:cstheme="majorBidi"/>
          <w:sz w:val="18"/>
          <w:szCs w:val="18"/>
        </w:rPr>
        <w:t xml:space="preserve">. </w:t>
      </w:r>
      <w:proofErr w:type="spellStart"/>
      <w:r w:rsidR="00D57D4C" w:rsidRPr="00C25B14">
        <w:rPr>
          <w:rFonts w:asciiTheme="majorBidi" w:hAnsiTheme="majorBidi" w:cstheme="majorBidi"/>
          <w:sz w:val="18"/>
          <w:szCs w:val="18"/>
        </w:rPr>
        <w:t>gim</w:t>
      </w:r>
      <w:proofErr w:type="spellEnd"/>
      <w:r w:rsidR="00D57D4C" w:rsidRPr="00C25B14">
        <w:rPr>
          <w:rFonts w:asciiTheme="majorBidi" w:hAnsiTheme="majorBidi" w:cstheme="majorBidi"/>
          <w:sz w:val="18"/>
          <w:szCs w:val="18"/>
        </w:rPr>
        <w:t xml:space="preserve">.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galūnę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-</w:t>
      </w:r>
      <w:r w:rsidRPr="00C25B14">
        <w:rPr>
          <w:rFonts w:asciiTheme="majorBidi" w:hAnsiTheme="majorBidi" w:cstheme="majorBidi"/>
          <w:b/>
          <w:sz w:val="18"/>
          <w:szCs w:val="18"/>
        </w:rPr>
        <w:t>er</w:t>
      </w:r>
      <w:r w:rsidRPr="00C25B14">
        <w:rPr>
          <w:rFonts w:asciiTheme="majorBidi" w:hAnsiTheme="majorBidi" w:cstheme="majorBidi"/>
          <w:sz w:val="18"/>
          <w:szCs w:val="18"/>
        </w:rPr>
        <w:t xml:space="preserve">, tai jo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aukš</w:t>
      </w:r>
      <w:r w:rsidRPr="00C25B14">
        <w:rPr>
          <w:rFonts w:asciiTheme="majorBidi" w:hAnsiTheme="majorBidi" w:cstheme="majorBidi"/>
          <w:sz w:val="18"/>
          <w:szCs w:val="18"/>
        </w:rPr>
        <w:softHyphen/>
        <w:t>čiausiasis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laipsnis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sudaromas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prie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vyr</w:t>
      </w:r>
      <w:proofErr w:type="spellEnd"/>
      <w:r w:rsidR="00D57D4C" w:rsidRPr="00C25B14">
        <w:rPr>
          <w:rFonts w:asciiTheme="majorBidi" w:hAnsiTheme="majorBidi" w:cstheme="majorBidi"/>
          <w:sz w:val="18"/>
          <w:szCs w:val="18"/>
        </w:rPr>
        <w:t>.</w:t>
      </w:r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gim</w:t>
      </w:r>
      <w:proofErr w:type="spellEnd"/>
      <w:r w:rsidR="00D57D4C" w:rsidRPr="00C25B14">
        <w:rPr>
          <w:rFonts w:asciiTheme="majorBidi" w:hAnsiTheme="majorBidi" w:cstheme="majorBidi"/>
          <w:sz w:val="18"/>
          <w:szCs w:val="18"/>
        </w:rPr>
        <w:t>.</w:t>
      </w:r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r w:rsidRPr="00C25B14">
        <w:rPr>
          <w:rFonts w:asciiTheme="majorBidi" w:hAnsiTheme="majorBidi" w:cstheme="majorBidi"/>
          <w:i/>
          <w:sz w:val="18"/>
          <w:szCs w:val="18"/>
        </w:rPr>
        <w:t>nom. sg</w:t>
      </w:r>
      <w:r w:rsidRPr="00C25B14">
        <w:rPr>
          <w:rFonts w:asciiTheme="majorBidi" w:hAnsiTheme="majorBidi" w:cstheme="majorBidi"/>
          <w:sz w:val="18"/>
          <w:szCs w:val="18"/>
        </w:rPr>
        <w:t xml:space="preserve">.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formos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11263F" w:rsidRPr="00C25B14">
        <w:rPr>
          <w:rFonts w:asciiTheme="majorBidi" w:hAnsiTheme="majorBidi" w:cstheme="majorBidi"/>
          <w:sz w:val="18"/>
          <w:szCs w:val="18"/>
        </w:rPr>
        <w:t>pridėjus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-</w:t>
      </w:r>
      <w:r w:rsidRPr="00C25B14">
        <w:rPr>
          <w:rFonts w:asciiTheme="majorBidi" w:hAnsiTheme="majorBidi" w:cstheme="majorBidi"/>
          <w:b/>
          <w:sz w:val="18"/>
          <w:szCs w:val="18"/>
        </w:rPr>
        <w:t>rim-</w:t>
      </w:r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ir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r w:rsidR="00EE3693" w:rsidRPr="00C25B14">
        <w:rPr>
          <w:rFonts w:asciiTheme="majorBidi" w:hAnsiTheme="majorBidi" w:cstheme="majorBidi"/>
          <w:sz w:val="18"/>
          <w:szCs w:val="18"/>
        </w:rPr>
        <w:t>2-1</w:t>
      </w:r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linksniuotės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galūnes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>:</w:t>
      </w:r>
    </w:p>
    <w:p w14:paraId="5D23E8EC" w14:textId="77777777" w:rsidR="002275A5" w:rsidRPr="00C25B14" w:rsidRDefault="002275A5" w:rsidP="0011263F">
      <w:pPr>
        <w:spacing w:after="0"/>
        <w:rPr>
          <w:rFonts w:asciiTheme="majorBidi" w:hAnsiTheme="majorBidi" w:cstheme="majorBidi"/>
          <w:sz w:val="8"/>
          <w:szCs w:val="8"/>
        </w:rPr>
      </w:pPr>
    </w:p>
    <w:tbl>
      <w:tblPr>
        <w:tblStyle w:val="Lentelstinklelis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34"/>
        <w:gridCol w:w="6020"/>
      </w:tblGrid>
      <w:tr w:rsidR="0011263F" w14:paraId="41C797D9" w14:textId="77777777" w:rsidTr="00AA5C4F">
        <w:tc>
          <w:tcPr>
            <w:tcW w:w="0" w:type="auto"/>
          </w:tcPr>
          <w:p w14:paraId="45AB8D96" w14:textId="77777777" w:rsidR="0011263F" w:rsidRDefault="0011263F" w:rsidP="0011263F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11263F">
              <w:rPr>
                <w:rFonts w:asciiTheme="majorBidi" w:hAnsiTheme="majorBidi" w:cstheme="majorBidi"/>
                <w:iCs/>
              </w:rPr>
              <w:t>pulch</w:t>
            </w:r>
            <w:r w:rsidRPr="0011263F">
              <w:rPr>
                <w:rFonts w:asciiTheme="majorBidi" w:hAnsiTheme="majorBidi" w:cstheme="majorBidi"/>
                <w:color w:val="333333"/>
              </w:rPr>
              <w:t>|</w:t>
            </w:r>
            <w:r w:rsidRPr="0011263F">
              <w:rPr>
                <w:rFonts w:asciiTheme="majorBidi" w:hAnsiTheme="majorBidi" w:cstheme="majorBidi"/>
                <w:iCs/>
              </w:rPr>
              <w:t>er</w:t>
            </w:r>
            <w:proofErr w:type="spellEnd"/>
            <w:r w:rsidRPr="0011263F">
              <w:rPr>
                <w:rFonts w:asciiTheme="majorBidi" w:hAnsiTheme="majorBidi" w:cstheme="majorBidi"/>
              </w:rPr>
              <w:t>,</w:t>
            </w:r>
            <w:r w:rsidRPr="0011263F">
              <w:rPr>
                <w:rFonts w:asciiTheme="majorBidi" w:hAnsiTheme="majorBidi" w:cstheme="majorBidi"/>
                <w:iCs/>
              </w:rPr>
              <w:t xml:space="preserve"> ra</w:t>
            </w:r>
            <w:r w:rsidRPr="0011263F">
              <w:rPr>
                <w:rFonts w:asciiTheme="majorBidi" w:hAnsiTheme="majorBidi" w:cstheme="majorBidi"/>
              </w:rPr>
              <w:t>,</w:t>
            </w:r>
            <w:r w:rsidRPr="0011263F">
              <w:rPr>
                <w:rFonts w:asciiTheme="majorBidi" w:hAnsiTheme="majorBidi" w:cstheme="majorBidi"/>
                <w:iCs/>
              </w:rPr>
              <w:t xml:space="preserve"> um</w:t>
            </w:r>
            <w:r w:rsidRPr="002275A5">
              <w:rPr>
                <w:rFonts w:asciiTheme="majorBidi" w:hAnsiTheme="majorBidi" w:cstheme="majorBidi"/>
                <w:iCs/>
              </w:rPr>
              <w:t xml:space="preserve"> </w:t>
            </w:r>
            <w:proofErr w:type="spellStart"/>
            <w:r w:rsidRPr="002275A5">
              <w:rPr>
                <w:rFonts w:asciiTheme="majorBidi" w:hAnsiTheme="majorBidi" w:cstheme="majorBidi"/>
                <w:i/>
              </w:rPr>
              <w:t>gražus</w:t>
            </w:r>
            <w:proofErr w:type="spellEnd"/>
          </w:p>
        </w:tc>
        <w:tc>
          <w:tcPr>
            <w:tcW w:w="0" w:type="auto"/>
          </w:tcPr>
          <w:p w14:paraId="616383E3" w14:textId="77777777" w:rsidR="0011263F" w:rsidRDefault="0011263F" w:rsidP="008D1725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11263F">
              <w:rPr>
                <w:rFonts w:asciiTheme="majorBidi" w:hAnsiTheme="majorBidi" w:cstheme="majorBidi"/>
                <w:iCs/>
              </w:rPr>
              <w:t>pulcher</w:t>
            </w:r>
            <w:proofErr w:type="spellEnd"/>
            <w:r w:rsidRPr="0011263F">
              <w:rPr>
                <w:rFonts w:asciiTheme="majorBidi" w:hAnsiTheme="majorBidi" w:cstheme="majorBidi"/>
                <w:iCs/>
              </w:rPr>
              <w:t>-</w:t>
            </w:r>
            <w:r w:rsidRPr="002275A5">
              <w:rPr>
                <w:rFonts w:asciiTheme="majorBidi" w:hAnsiTheme="majorBidi" w:cstheme="majorBidi"/>
                <w:b/>
                <w:bCs/>
                <w:iCs/>
              </w:rPr>
              <w:t>rim</w:t>
            </w:r>
            <w:r w:rsidRPr="00FE3611">
              <w:rPr>
                <w:rFonts w:asciiTheme="majorBidi" w:hAnsiTheme="majorBidi" w:cstheme="majorBidi"/>
                <w:iCs/>
              </w:rPr>
              <w:t>-us</w:t>
            </w:r>
            <w:r w:rsidRPr="002275A5">
              <w:rPr>
                <w:rFonts w:asciiTheme="majorBidi" w:hAnsiTheme="majorBidi" w:cstheme="majorBidi"/>
                <w:iCs/>
              </w:rPr>
              <w:t xml:space="preserve"> </w:t>
            </w:r>
            <w:r w:rsidRPr="002275A5">
              <w:rPr>
                <w:rFonts w:asciiTheme="majorBidi" w:hAnsiTheme="majorBidi" w:cstheme="majorBidi"/>
                <w:i/>
              </w:rPr>
              <w:t>m</w:t>
            </w:r>
            <w:r w:rsidRPr="0011263F">
              <w:rPr>
                <w:rFonts w:asciiTheme="majorBidi" w:hAnsiTheme="majorBidi" w:cstheme="majorBidi"/>
                <w:iCs/>
              </w:rPr>
              <w:t xml:space="preserve">, </w:t>
            </w:r>
            <w:proofErr w:type="spellStart"/>
            <w:r w:rsidRPr="0011263F">
              <w:rPr>
                <w:rFonts w:asciiTheme="majorBidi" w:hAnsiTheme="majorBidi" w:cstheme="majorBidi"/>
                <w:iCs/>
              </w:rPr>
              <w:t>pulcher</w:t>
            </w:r>
            <w:proofErr w:type="spellEnd"/>
            <w:r w:rsidRPr="0011263F">
              <w:rPr>
                <w:rFonts w:asciiTheme="majorBidi" w:hAnsiTheme="majorBidi" w:cstheme="majorBidi"/>
                <w:iCs/>
              </w:rPr>
              <w:t>-</w:t>
            </w:r>
            <w:r w:rsidRPr="002275A5">
              <w:rPr>
                <w:rFonts w:asciiTheme="majorBidi" w:hAnsiTheme="majorBidi" w:cstheme="majorBidi"/>
                <w:b/>
                <w:bCs/>
                <w:iCs/>
              </w:rPr>
              <w:t>rim</w:t>
            </w:r>
            <w:r w:rsidRPr="00FE3611">
              <w:rPr>
                <w:rFonts w:asciiTheme="majorBidi" w:hAnsiTheme="majorBidi" w:cstheme="majorBidi"/>
                <w:iCs/>
              </w:rPr>
              <w:t>-a</w:t>
            </w:r>
            <w:r w:rsidRPr="002275A5">
              <w:rPr>
                <w:rFonts w:asciiTheme="majorBidi" w:hAnsiTheme="majorBidi" w:cstheme="majorBidi"/>
                <w:iCs/>
              </w:rPr>
              <w:t xml:space="preserve"> </w:t>
            </w:r>
            <w:r w:rsidRPr="002275A5">
              <w:rPr>
                <w:rFonts w:asciiTheme="majorBidi" w:hAnsiTheme="majorBidi" w:cstheme="majorBidi"/>
                <w:i/>
              </w:rPr>
              <w:t>f</w:t>
            </w:r>
            <w:r w:rsidRPr="0011263F">
              <w:rPr>
                <w:rFonts w:asciiTheme="majorBidi" w:hAnsiTheme="majorBidi" w:cstheme="majorBidi"/>
                <w:iCs/>
              </w:rPr>
              <w:t xml:space="preserve">, </w:t>
            </w:r>
            <w:proofErr w:type="spellStart"/>
            <w:r w:rsidRPr="0011263F">
              <w:rPr>
                <w:rFonts w:asciiTheme="majorBidi" w:hAnsiTheme="majorBidi" w:cstheme="majorBidi"/>
                <w:iCs/>
              </w:rPr>
              <w:t>pulcher</w:t>
            </w:r>
            <w:proofErr w:type="spellEnd"/>
            <w:r w:rsidRPr="0011263F">
              <w:rPr>
                <w:rFonts w:asciiTheme="majorBidi" w:hAnsiTheme="majorBidi" w:cstheme="majorBidi"/>
                <w:iCs/>
              </w:rPr>
              <w:t>-</w:t>
            </w:r>
            <w:r w:rsidRPr="002275A5">
              <w:rPr>
                <w:rFonts w:asciiTheme="majorBidi" w:hAnsiTheme="majorBidi" w:cstheme="majorBidi"/>
                <w:b/>
                <w:bCs/>
                <w:iCs/>
              </w:rPr>
              <w:t>rim</w:t>
            </w:r>
            <w:r w:rsidRPr="00FE3611">
              <w:rPr>
                <w:rFonts w:asciiTheme="majorBidi" w:hAnsiTheme="majorBidi" w:cstheme="majorBidi"/>
                <w:iCs/>
              </w:rPr>
              <w:t>-um</w:t>
            </w:r>
            <w:r w:rsidRPr="002275A5">
              <w:rPr>
                <w:rFonts w:asciiTheme="majorBidi" w:hAnsiTheme="majorBidi" w:cstheme="majorBidi"/>
                <w:iCs/>
              </w:rPr>
              <w:t xml:space="preserve"> </w:t>
            </w:r>
            <w:r w:rsidRPr="002275A5">
              <w:rPr>
                <w:rFonts w:asciiTheme="majorBidi" w:hAnsiTheme="majorBidi" w:cstheme="majorBidi"/>
                <w:i/>
              </w:rPr>
              <w:t xml:space="preserve">n </w:t>
            </w:r>
            <w:proofErr w:type="spellStart"/>
            <w:r w:rsidRPr="002275A5">
              <w:rPr>
                <w:rFonts w:asciiTheme="majorBidi" w:hAnsiTheme="majorBidi" w:cstheme="majorBidi"/>
                <w:i/>
              </w:rPr>
              <w:t>gražiausias</w:t>
            </w:r>
            <w:proofErr w:type="spellEnd"/>
          </w:p>
        </w:tc>
      </w:tr>
      <w:tr w:rsidR="0011263F" w14:paraId="3A6DE399" w14:textId="77777777" w:rsidTr="00AA5C4F">
        <w:tc>
          <w:tcPr>
            <w:tcW w:w="0" w:type="auto"/>
          </w:tcPr>
          <w:p w14:paraId="21192764" w14:textId="77777777" w:rsidR="0011263F" w:rsidRDefault="0011263F" w:rsidP="0011263F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11263F">
              <w:rPr>
                <w:rFonts w:asciiTheme="majorBidi" w:hAnsiTheme="majorBidi" w:cstheme="majorBidi"/>
                <w:iCs/>
              </w:rPr>
              <w:t>āc</w:t>
            </w:r>
            <w:r w:rsidRPr="0011263F">
              <w:rPr>
                <w:rFonts w:asciiTheme="majorBidi" w:hAnsiTheme="majorBidi" w:cstheme="majorBidi"/>
                <w:color w:val="333333"/>
              </w:rPr>
              <w:t>|</w:t>
            </w:r>
            <w:r w:rsidRPr="0011263F">
              <w:rPr>
                <w:rFonts w:asciiTheme="majorBidi" w:hAnsiTheme="majorBidi" w:cstheme="majorBidi"/>
                <w:iCs/>
              </w:rPr>
              <w:t>er</w:t>
            </w:r>
            <w:proofErr w:type="spellEnd"/>
            <w:r w:rsidRPr="0011263F">
              <w:rPr>
                <w:rFonts w:asciiTheme="majorBidi" w:hAnsiTheme="majorBidi" w:cstheme="majorBidi"/>
              </w:rPr>
              <w:t>,</w:t>
            </w:r>
            <w:r w:rsidRPr="0011263F">
              <w:rPr>
                <w:rFonts w:asciiTheme="majorBidi" w:hAnsiTheme="majorBidi" w:cstheme="majorBidi"/>
                <w:iCs/>
              </w:rPr>
              <w:t xml:space="preserve"> </w:t>
            </w:r>
            <w:proofErr w:type="spellStart"/>
            <w:r w:rsidRPr="0011263F">
              <w:rPr>
                <w:rFonts w:asciiTheme="majorBidi" w:hAnsiTheme="majorBidi" w:cstheme="majorBidi"/>
                <w:iCs/>
              </w:rPr>
              <w:t>ris</w:t>
            </w:r>
            <w:proofErr w:type="spellEnd"/>
            <w:r w:rsidRPr="0011263F">
              <w:rPr>
                <w:rFonts w:asciiTheme="majorBidi" w:hAnsiTheme="majorBidi" w:cstheme="majorBidi"/>
              </w:rPr>
              <w:t>,</w:t>
            </w:r>
            <w:r w:rsidRPr="0011263F">
              <w:rPr>
                <w:rFonts w:asciiTheme="majorBidi" w:hAnsiTheme="majorBidi" w:cstheme="majorBidi"/>
                <w:iCs/>
              </w:rPr>
              <w:t xml:space="preserve"> re</w:t>
            </w:r>
            <w:r w:rsidRPr="002275A5">
              <w:rPr>
                <w:rFonts w:asciiTheme="majorBidi" w:hAnsiTheme="majorBidi" w:cstheme="majorBidi"/>
                <w:iCs/>
              </w:rPr>
              <w:t xml:space="preserve"> </w:t>
            </w:r>
            <w:proofErr w:type="spellStart"/>
            <w:r w:rsidRPr="002275A5">
              <w:rPr>
                <w:rFonts w:asciiTheme="majorBidi" w:hAnsiTheme="majorBidi" w:cstheme="majorBidi"/>
                <w:i/>
              </w:rPr>
              <w:t>aštrus</w:t>
            </w:r>
            <w:proofErr w:type="spellEnd"/>
          </w:p>
        </w:tc>
        <w:tc>
          <w:tcPr>
            <w:tcW w:w="0" w:type="auto"/>
          </w:tcPr>
          <w:p w14:paraId="5D08ECB6" w14:textId="77777777" w:rsidR="0011263F" w:rsidRDefault="0011263F" w:rsidP="008D1725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11263F">
              <w:rPr>
                <w:rFonts w:asciiTheme="majorBidi" w:hAnsiTheme="majorBidi" w:cstheme="majorBidi"/>
                <w:iCs/>
              </w:rPr>
              <w:t>ācer</w:t>
            </w:r>
            <w:proofErr w:type="spellEnd"/>
            <w:r w:rsidRPr="0011263F">
              <w:rPr>
                <w:rFonts w:asciiTheme="majorBidi" w:hAnsiTheme="majorBidi" w:cstheme="majorBidi"/>
                <w:iCs/>
              </w:rPr>
              <w:t>-</w:t>
            </w:r>
            <w:r w:rsidRPr="002275A5">
              <w:rPr>
                <w:rFonts w:asciiTheme="majorBidi" w:hAnsiTheme="majorBidi" w:cstheme="majorBidi"/>
                <w:b/>
                <w:bCs/>
                <w:iCs/>
              </w:rPr>
              <w:t>rim</w:t>
            </w:r>
            <w:r w:rsidRPr="00FE3611">
              <w:rPr>
                <w:rFonts w:asciiTheme="majorBidi" w:hAnsiTheme="majorBidi" w:cstheme="majorBidi"/>
                <w:iCs/>
              </w:rPr>
              <w:t>-us</w:t>
            </w:r>
            <w:r w:rsidRPr="002275A5">
              <w:rPr>
                <w:rFonts w:asciiTheme="majorBidi" w:hAnsiTheme="majorBidi" w:cstheme="majorBidi"/>
                <w:iCs/>
              </w:rPr>
              <w:t xml:space="preserve"> </w:t>
            </w:r>
            <w:r w:rsidRPr="002275A5">
              <w:rPr>
                <w:rFonts w:asciiTheme="majorBidi" w:hAnsiTheme="majorBidi" w:cstheme="majorBidi"/>
                <w:i/>
              </w:rPr>
              <w:t>m</w:t>
            </w:r>
            <w:r w:rsidRPr="0011263F">
              <w:rPr>
                <w:rFonts w:asciiTheme="majorBidi" w:hAnsiTheme="majorBidi" w:cstheme="majorBidi"/>
                <w:iCs/>
              </w:rPr>
              <w:t xml:space="preserve">, </w:t>
            </w:r>
            <w:proofErr w:type="spellStart"/>
            <w:r w:rsidRPr="0011263F">
              <w:rPr>
                <w:rFonts w:asciiTheme="majorBidi" w:hAnsiTheme="majorBidi" w:cstheme="majorBidi"/>
                <w:iCs/>
              </w:rPr>
              <w:t>ācer</w:t>
            </w:r>
            <w:proofErr w:type="spellEnd"/>
            <w:r w:rsidRPr="0011263F">
              <w:rPr>
                <w:rFonts w:asciiTheme="majorBidi" w:hAnsiTheme="majorBidi" w:cstheme="majorBidi"/>
                <w:iCs/>
              </w:rPr>
              <w:t>-</w:t>
            </w:r>
            <w:r w:rsidRPr="002275A5">
              <w:rPr>
                <w:rFonts w:asciiTheme="majorBidi" w:hAnsiTheme="majorBidi" w:cstheme="majorBidi"/>
                <w:b/>
                <w:bCs/>
                <w:iCs/>
              </w:rPr>
              <w:t>rim</w:t>
            </w:r>
            <w:r w:rsidRPr="00FE3611">
              <w:rPr>
                <w:rFonts w:asciiTheme="majorBidi" w:hAnsiTheme="majorBidi" w:cstheme="majorBidi"/>
                <w:iCs/>
              </w:rPr>
              <w:t>-a</w:t>
            </w:r>
            <w:r w:rsidRPr="002275A5">
              <w:rPr>
                <w:rFonts w:asciiTheme="majorBidi" w:hAnsiTheme="majorBidi" w:cstheme="majorBidi"/>
                <w:iCs/>
              </w:rPr>
              <w:t xml:space="preserve"> </w:t>
            </w:r>
            <w:r w:rsidRPr="002275A5">
              <w:rPr>
                <w:rFonts w:asciiTheme="majorBidi" w:hAnsiTheme="majorBidi" w:cstheme="majorBidi"/>
                <w:i/>
              </w:rPr>
              <w:t>f</w:t>
            </w:r>
            <w:r w:rsidRPr="002275A5">
              <w:rPr>
                <w:rFonts w:asciiTheme="majorBidi" w:hAnsiTheme="majorBidi" w:cstheme="majorBidi"/>
                <w:iCs/>
              </w:rPr>
              <w:t xml:space="preserve">, </w:t>
            </w:r>
            <w:proofErr w:type="spellStart"/>
            <w:r w:rsidRPr="0011263F">
              <w:rPr>
                <w:rFonts w:asciiTheme="majorBidi" w:hAnsiTheme="majorBidi" w:cstheme="majorBidi"/>
                <w:iCs/>
              </w:rPr>
              <w:t>ācer</w:t>
            </w:r>
            <w:proofErr w:type="spellEnd"/>
            <w:r w:rsidRPr="0011263F">
              <w:rPr>
                <w:rFonts w:asciiTheme="majorBidi" w:hAnsiTheme="majorBidi" w:cstheme="majorBidi"/>
                <w:iCs/>
              </w:rPr>
              <w:t>-</w:t>
            </w:r>
            <w:r w:rsidRPr="002275A5">
              <w:rPr>
                <w:rFonts w:asciiTheme="majorBidi" w:hAnsiTheme="majorBidi" w:cstheme="majorBidi"/>
                <w:b/>
                <w:bCs/>
                <w:iCs/>
              </w:rPr>
              <w:t>rim</w:t>
            </w:r>
            <w:r w:rsidRPr="00FE3611">
              <w:rPr>
                <w:rFonts w:asciiTheme="majorBidi" w:hAnsiTheme="majorBidi" w:cstheme="majorBidi"/>
                <w:iCs/>
              </w:rPr>
              <w:t>-um</w:t>
            </w:r>
            <w:r w:rsidRPr="002275A5">
              <w:rPr>
                <w:rFonts w:asciiTheme="majorBidi" w:hAnsiTheme="majorBidi" w:cstheme="majorBidi"/>
                <w:iCs/>
              </w:rPr>
              <w:t xml:space="preserve"> </w:t>
            </w:r>
            <w:r w:rsidRPr="002275A5">
              <w:rPr>
                <w:rFonts w:asciiTheme="majorBidi" w:hAnsiTheme="majorBidi" w:cstheme="majorBidi"/>
                <w:i/>
              </w:rPr>
              <w:t xml:space="preserve">n </w:t>
            </w:r>
            <w:proofErr w:type="spellStart"/>
            <w:r w:rsidRPr="002275A5">
              <w:rPr>
                <w:rFonts w:asciiTheme="majorBidi" w:hAnsiTheme="majorBidi" w:cstheme="majorBidi"/>
                <w:i/>
              </w:rPr>
              <w:t>aštriausias</w:t>
            </w:r>
            <w:proofErr w:type="spellEnd"/>
          </w:p>
        </w:tc>
      </w:tr>
    </w:tbl>
    <w:p w14:paraId="24C14A7D" w14:textId="77777777" w:rsidR="002275A5" w:rsidRPr="00EE3693" w:rsidRDefault="002275A5" w:rsidP="00EE3693">
      <w:pPr>
        <w:spacing w:after="0"/>
        <w:rPr>
          <w:rFonts w:asciiTheme="majorBidi" w:hAnsiTheme="majorBidi" w:cstheme="majorBidi"/>
          <w:iCs/>
        </w:rPr>
      </w:pPr>
      <w:r w:rsidRPr="002275A5">
        <w:rPr>
          <w:rFonts w:asciiTheme="majorBidi" w:hAnsiTheme="majorBidi" w:cstheme="majorBidi"/>
          <w:iCs/>
        </w:rPr>
        <w:tab/>
      </w:r>
      <w:r w:rsidRPr="002275A5">
        <w:rPr>
          <w:rFonts w:asciiTheme="majorBidi" w:hAnsiTheme="majorBidi" w:cstheme="majorBidi"/>
          <w:iCs/>
        </w:rPr>
        <w:tab/>
      </w:r>
      <w:r w:rsidRPr="002275A5">
        <w:rPr>
          <w:rFonts w:asciiTheme="majorBidi" w:hAnsiTheme="majorBidi" w:cstheme="majorBidi"/>
          <w:iCs/>
        </w:rPr>
        <w:tab/>
      </w:r>
    </w:p>
    <w:p w14:paraId="26535216" w14:textId="77777777" w:rsidR="002275A5" w:rsidRPr="000809E5" w:rsidRDefault="00EE3693" w:rsidP="00D57D4C">
      <w:pPr>
        <w:spacing w:after="0"/>
        <w:rPr>
          <w:rFonts w:asciiTheme="majorBidi" w:hAnsiTheme="majorBidi" w:cstheme="majorBidi"/>
          <w:sz w:val="18"/>
          <w:szCs w:val="18"/>
        </w:rPr>
      </w:pPr>
      <w:proofErr w:type="spellStart"/>
      <w:r w:rsidRPr="000809E5">
        <w:rPr>
          <w:rFonts w:asciiTheme="majorBidi" w:hAnsiTheme="majorBidi" w:cstheme="majorBidi"/>
          <w:sz w:val="18"/>
          <w:szCs w:val="18"/>
        </w:rPr>
        <w:t>Kel</w:t>
      </w:r>
      <w:r w:rsidR="002275A5" w:rsidRPr="000809E5">
        <w:rPr>
          <w:rFonts w:asciiTheme="majorBidi" w:hAnsiTheme="majorBidi" w:cstheme="majorBidi"/>
          <w:sz w:val="18"/>
          <w:szCs w:val="18"/>
        </w:rPr>
        <w:t>i</w:t>
      </w:r>
      <w:r w:rsidRPr="000809E5">
        <w:rPr>
          <w:rFonts w:asciiTheme="majorBidi" w:hAnsiTheme="majorBidi" w:cstheme="majorBidi"/>
          <w:sz w:val="18"/>
          <w:szCs w:val="18"/>
        </w:rPr>
        <w:t>ų</w:t>
      </w:r>
      <w:proofErr w:type="spellEnd"/>
      <w:r w:rsidR="002275A5" w:rsidRPr="000809E5">
        <w:rPr>
          <w:rFonts w:asciiTheme="majorBidi" w:hAnsiTheme="majorBidi" w:cstheme="majorBidi"/>
          <w:sz w:val="18"/>
          <w:szCs w:val="18"/>
        </w:rPr>
        <w:t xml:space="preserve"> 3</w:t>
      </w:r>
      <w:r w:rsidRPr="000809E5">
        <w:rPr>
          <w:rFonts w:asciiTheme="majorBidi" w:hAnsiTheme="majorBidi" w:cstheme="majorBidi"/>
          <w:sz w:val="18"/>
          <w:szCs w:val="18"/>
        </w:rPr>
        <w:t>-os</w:t>
      </w:r>
      <w:r w:rsidR="002275A5" w:rsidRPr="000809E5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2275A5" w:rsidRPr="000809E5">
        <w:rPr>
          <w:rFonts w:asciiTheme="majorBidi" w:hAnsiTheme="majorBidi" w:cstheme="majorBidi"/>
          <w:sz w:val="18"/>
          <w:szCs w:val="18"/>
        </w:rPr>
        <w:t>linksniuotės</w:t>
      </w:r>
      <w:proofErr w:type="spellEnd"/>
      <w:r w:rsidR="002275A5" w:rsidRPr="000809E5">
        <w:rPr>
          <w:rFonts w:asciiTheme="majorBidi" w:hAnsiTheme="majorBidi" w:cstheme="majorBidi"/>
          <w:sz w:val="18"/>
          <w:szCs w:val="18"/>
        </w:rPr>
        <w:t xml:space="preserve"> 2</w:t>
      </w:r>
      <w:r w:rsidRPr="000809E5">
        <w:rPr>
          <w:rFonts w:asciiTheme="majorBidi" w:hAnsiTheme="majorBidi" w:cstheme="majorBidi"/>
          <w:sz w:val="18"/>
          <w:szCs w:val="18"/>
        </w:rPr>
        <w:t>-jų</w:t>
      </w:r>
      <w:r w:rsidR="002275A5" w:rsidRPr="000809E5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2275A5" w:rsidRPr="000809E5">
        <w:rPr>
          <w:rFonts w:asciiTheme="majorBidi" w:hAnsiTheme="majorBidi" w:cstheme="majorBidi"/>
          <w:sz w:val="18"/>
          <w:szCs w:val="18"/>
        </w:rPr>
        <w:t>galūnių</w:t>
      </w:r>
      <w:proofErr w:type="spellEnd"/>
      <w:r w:rsidR="002275A5" w:rsidRPr="000809E5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2275A5" w:rsidRPr="000809E5">
        <w:rPr>
          <w:rFonts w:asciiTheme="majorBidi" w:hAnsiTheme="majorBidi" w:cstheme="majorBidi"/>
          <w:sz w:val="18"/>
          <w:szCs w:val="18"/>
        </w:rPr>
        <w:t>būdvardži</w:t>
      </w:r>
      <w:r w:rsidRPr="000809E5">
        <w:rPr>
          <w:rFonts w:asciiTheme="majorBidi" w:hAnsiTheme="majorBidi" w:cstheme="majorBidi"/>
          <w:sz w:val="18"/>
          <w:szCs w:val="18"/>
        </w:rPr>
        <w:t>ų</w:t>
      </w:r>
      <w:proofErr w:type="spellEnd"/>
      <w:r w:rsidRPr="000809E5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2275A5" w:rsidRPr="000809E5">
        <w:rPr>
          <w:rFonts w:asciiTheme="majorBidi" w:hAnsiTheme="majorBidi" w:cstheme="majorBidi"/>
          <w:sz w:val="18"/>
          <w:szCs w:val="18"/>
        </w:rPr>
        <w:t>aukščiausi</w:t>
      </w:r>
      <w:r w:rsidRPr="000809E5">
        <w:rPr>
          <w:rFonts w:asciiTheme="majorBidi" w:hAnsiTheme="majorBidi" w:cstheme="majorBidi"/>
          <w:sz w:val="18"/>
          <w:szCs w:val="18"/>
        </w:rPr>
        <w:t>asis</w:t>
      </w:r>
      <w:proofErr w:type="spellEnd"/>
      <w:r w:rsidR="002275A5" w:rsidRPr="000809E5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2275A5" w:rsidRPr="000809E5">
        <w:rPr>
          <w:rFonts w:asciiTheme="majorBidi" w:hAnsiTheme="majorBidi" w:cstheme="majorBidi"/>
          <w:sz w:val="18"/>
          <w:szCs w:val="18"/>
        </w:rPr>
        <w:t>laipsn</w:t>
      </w:r>
      <w:r w:rsidRPr="000809E5">
        <w:rPr>
          <w:rFonts w:asciiTheme="majorBidi" w:hAnsiTheme="majorBidi" w:cstheme="majorBidi"/>
          <w:sz w:val="18"/>
          <w:szCs w:val="18"/>
        </w:rPr>
        <w:t>is</w:t>
      </w:r>
      <w:proofErr w:type="spellEnd"/>
      <w:r w:rsidRPr="000809E5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0809E5">
        <w:rPr>
          <w:rFonts w:asciiTheme="majorBidi" w:hAnsiTheme="majorBidi" w:cstheme="majorBidi"/>
          <w:sz w:val="18"/>
          <w:szCs w:val="18"/>
        </w:rPr>
        <w:t>sudaromas</w:t>
      </w:r>
      <w:proofErr w:type="spellEnd"/>
      <w:r w:rsidR="002275A5" w:rsidRPr="000809E5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D57D4C" w:rsidRPr="000809E5">
        <w:rPr>
          <w:rFonts w:asciiTheme="majorBidi" w:hAnsiTheme="majorBidi" w:cstheme="majorBidi"/>
          <w:sz w:val="18"/>
          <w:szCs w:val="18"/>
        </w:rPr>
        <w:t>prie</w:t>
      </w:r>
      <w:proofErr w:type="spellEnd"/>
      <w:r w:rsidR="00D57D4C" w:rsidRPr="000809E5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D57D4C" w:rsidRPr="000809E5">
        <w:rPr>
          <w:rFonts w:asciiTheme="majorBidi" w:hAnsiTheme="majorBidi" w:cstheme="majorBidi"/>
          <w:sz w:val="18"/>
          <w:szCs w:val="18"/>
        </w:rPr>
        <w:t>kamieno</w:t>
      </w:r>
      <w:proofErr w:type="spellEnd"/>
      <w:r w:rsidR="00D57D4C" w:rsidRPr="000809E5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0809E5">
        <w:rPr>
          <w:rFonts w:asciiTheme="majorBidi" w:hAnsiTheme="majorBidi" w:cstheme="majorBidi"/>
          <w:sz w:val="18"/>
          <w:szCs w:val="18"/>
        </w:rPr>
        <w:t>pridedant</w:t>
      </w:r>
      <w:proofErr w:type="spellEnd"/>
      <w:r w:rsidR="002275A5" w:rsidRPr="000809E5">
        <w:rPr>
          <w:rFonts w:asciiTheme="majorBidi" w:hAnsiTheme="majorBidi" w:cstheme="majorBidi"/>
          <w:sz w:val="18"/>
          <w:szCs w:val="18"/>
        </w:rPr>
        <w:t xml:space="preserve"> -</w:t>
      </w:r>
      <w:proofErr w:type="spellStart"/>
      <w:r w:rsidR="002275A5" w:rsidRPr="000809E5">
        <w:rPr>
          <w:rFonts w:asciiTheme="majorBidi" w:hAnsiTheme="majorBidi" w:cstheme="majorBidi"/>
          <w:b/>
          <w:sz w:val="18"/>
          <w:szCs w:val="18"/>
        </w:rPr>
        <w:t>lim</w:t>
      </w:r>
      <w:proofErr w:type="spellEnd"/>
      <w:r w:rsidR="002275A5" w:rsidRPr="000809E5">
        <w:rPr>
          <w:rFonts w:asciiTheme="majorBidi" w:hAnsiTheme="majorBidi" w:cstheme="majorBidi"/>
          <w:b/>
          <w:sz w:val="18"/>
          <w:szCs w:val="18"/>
        </w:rPr>
        <w:t>-</w:t>
      </w:r>
      <w:r w:rsidRPr="000809E5">
        <w:rPr>
          <w:rFonts w:asciiTheme="majorBidi" w:hAnsiTheme="majorBidi" w:cstheme="majorBidi"/>
          <w:b/>
          <w:sz w:val="18"/>
          <w:szCs w:val="18"/>
        </w:rPr>
        <w:t xml:space="preserve"> </w:t>
      </w:r>
      <w:proofErr w:type="spellStart"/>
      <w:r w:rsidRPr="000809E5">
        <w:rPr>
          <w:rFonts w:asciiTheme="majorBidi" w:hAnsiTheme="majorBidi" w:cstheme="majorBidi"/>
          <w:sz w:val="18"/>
          <w:szCs w:val="18"/>
        </w:rPr>
        <w:t>ir</w:t>
      </w:r>
      <w:proofErr w:type="spellEnd"/>
      <w:r w:rsidRPr="000809E5">
        <w:rPr>
          <w:rFonts w:asciiTheme="majorBidi" w:hAnsiTheme="majorBidi" w:cstheme="majorBidi"/>
          <w:sz w:val="18"/>
          <w:szCs w:val="18"/>
        </w:rPr>
        <w:t xml:space="preserve"> 2-1 </w:t>
      </w:r>
      <w:proofErr w:type="spellStart"/>
      <w:r w:rsidRPr="000809E5">
        <w:rPr>
          <w:rFonts w:asciiTheme="majorBidi" w:hAnsiTheme="majorBidi" w:cstheme="majorBidi"/>
          <w:sz w:val="18"/>
          <w:szCs w:val="18"/>
        </w:rPr>
        <w:t>linksniuotės</w:t>
      </w:r>
      <w:proofErr w:type="spellEnd"/>
      <w:r w:rsidRPr="000809E5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0809E5">
        <w:rPr>
          <w:rFonts w:asciiTheme="majorBidi" w:hAnsiTheme="majorBidi" w:cstheme="majorBidi"/>
          <w:sz w:val="18"/>
          <w:szCs w:val="18"/>
        </w:rPr>
        <w:t>galūnes</w:t>
      </w:r>
      <w:proofErr w:type="spellEnd"/>
      <w:r w:rsidRPr="000809E5">
        <w:rPr>
          <w:rFonts w:asciiTheme="majorBidi" w:hAnsiTheme="majorBidi" w:cstheme="majorBidi"/>
          <w:sz w:val="18"/>
          <w:szCs w:val="18"/>
        </w:rPr>
        <w:t>:</w:t>
      </w:r>
    </w:p>
    <w:p w14:paraId="6580E411" w14:textId="77777777" w:rsidR="002275A5" w:rsidRPr="000809E5" w:rsidRDefault="002275A5" w:rsidP="0011263F">
      <w:pPr>
        <w:spacing w:after="0"/>
        <w:rPr>
          <w:rFonts w:asciiTheme="majorBidi" w:hAnsiTheme="majorBidi" w:cstheme="majorBidi"/>
          <w:sz w:val="8"/>
          <w:szCs w:val="8"/>
        </w:rPr>
      </w:pPr>
    </w:p>
    <w:p w14:paraId="1CBA445B" w14:textId="77777777" w:rsidR="002275A5" w:rsidRPr="000809E5" w:rsidRDefault="002275A5" w:rsidP="0011263F">
      <w:pPr>
        <w:spacing w:after="0"/>
        <w:rPr>
          <w:rFonts w:asciiTheme="majorBidi" w:hAnsiTheme="majorBidi" w:cstheme="majorBidi"/>
          <w:iCs/>
          <w:sz w:val="18"/>
          <w:szCs w:val="18"/>
        </w:rPr>
      </w:pPr>
      <w:proofErr w:type="spellStart"/>
      <w:r w:rsidRPr="000809E5">
        <w:rPr>
          <w:rFonts w:asciiTheme="majorBidi" w:hAnsiTheme="majorBidi" w:cstheme="majorBidi"/>
          <w:iCs/>
          <w:sz w:val="18"/>
          <w:szCs w:val="18"/>
        </w:rPr>
        <w:t>facil</w:t>
      </w:r>
      <w:r w:rsidRPr="000809E5">
        <w:rPr>
          <w:rFonts w:asciiTheme="majorBidi" w:hAnsiTheme="majorBidi" w:cstheme="majorBidi"/>
          <w:color w:val="333333"/>
          <w:sz w:val="18"/>
          <w:szCs w:val="18"/>
        </w:rPr>
        <w:t>|</w:t>
      </w:r>
      <w:r w:rsidRPr="000809E5">
        <w:rPr>
          <w:rFonts w:asciiTheme="majorBidi" w:hAnsiTheme="majorBidi" w:cstheme="majorBidi"/>
          <w:iCs/>
          <w:sz w:val="18"/>
          <w:szCs w:val="18"/>
        </w:rPr>
        <w:t>is</w:t>
      </w:r>
      <w:proofErr w:type="spellEnd"/>
      <w:r w:rsidRPr="000809E5">
        <w:rPr>
          <w:rFonts w:asciiTheme="majorBidi" w:hAnsiTheme="majorBidi" w:cstheme="majorBidi"/>
          <w:sz w:val="18"/>
          <w:szCs w:val="18"/>
        </w:rPr>
        <w:t>,</w:t>
      </w:r>
      <w:r w:rsidRPr="000809E5">
        <w:rPr>
          <w:rFonts w:asciiTheme="majorBidi" w:hAnsiTheme="majorBidi" w:cstheme="majorBidi"/>
          <w:iCs/>
          <w:sz w:val="18"/>
          <w:szCs w:val="18"/>
        </w:rPr>
        <w:t xml:space="preserve"> e </w:t>
      </w:r>
      <w:proofErr w:type="spellStart"/>
      <w:r w:rsidRPr="000809E5">
        <w:rPr>
          <w:rFonts w:asciiTheme="majorBidi" w:hAnsiTheme="majorBidi" w:cstheme="majorBidi"/>
          <w:i/>
          <w:sz w:val="18"/>
          <w:szCs w:val="18"/>
        </w:rPr>
        <w:t>lengvas</w:t>
      </w:r>
      <w:proofErr w:type="spellEnd"/>
      <w:r w:rsidRPr="000809E5">
        <w:rPr>
          <w:rFonts w:asciiTheme="majorBidi" w:hAnsiTheme="majorBidi" w:cstheme="majorBidi"/>
          <w:iCs/>
          <w:sz w:val="18"/>
          <w:szCs w:val="18"/>
        </w:rPr>
        <w:t xml:space="preserve"> – </w:t>
      </w:r>
      <w:proofErr w:type="spellStart"/>
      <w:r w:rsidRPr="000809E5">
        <w:rPr>
          <w:rFonts w:asciiTheme="majorBidi" w:hAnsiTheme="majorBidi" w:cstheme="majorBidi"/>
          <w:iCs/>
          <w:sz w:val="18"/>
          <w:szCs w:val="18"/>
        </w:rPr>
        <w:t>facil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proofErr w:type="spellStart"/>
      <w:r w:rsidRPr="000809E5">
        <w:rPr>
          <w:rFonts w:asciiTheme="majorBidi" w:hAnsiTheme="majorBidi" w:cstheme="majorBidi"/>
          <w:b/>
          <w:bCs/>
          <w:iCs/>
          <w:sz w:val="18"/>
          <w:szCs w:val="18"/>
        </w:rPr>
        <w:t>lim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r w:rsidRPr="000809E5">
        <w:rPr>
          <w:rFonts w:asciiTheme="majorBidi" w:hAnsiTheme="majorBidi" w:cstheme="majorBidi"/>
          <w:iCs/>
          <w:sz w:val="18"/>
          <w:szCs w:val="18"/>
        </w:rPr>
        <w:t>us</w:t>
      </w:r>
      <w:r w:rsidRPr="000809E5">
        <w:rPr>
          <w:rFonts w:asciiTheme="majorBidi" w:hAnsiTheme="majorBidi" w:cstheme="majorBidi"/>
          <w:sz w:val="18"/>
          <w:szCs w:val="18"/>
        </w:rPr>
        <w:t>,</w:t>
      </w:r>
      <w:r w:rsidRPr="000809E5">
        <w:rPr>
          <w:rFonts w:asciiTheme="majorBidi" w:hAnsiTheme="majorBidi" w:cstheme="majorBidi"/>
          <w:iCs/>
          <w:sz w:val="18"/>
          <w:szCs w:val="18"/>
        </w:rPr>
        <w:t xml:space="preserve"> </w:t>
      </w:r>
      <w:proofErr w:type="spellStart"/>
      <w:r w:rsidRPr="000809E5">
        <w:rPr>
          <w:rFonts w:asciiTheme="majorBidi" w:hAnsiTheme="majorBidi" w:cstheme="majorBidi"/>
          <w:iCs/>
          <w:sz w:val="18"/>
          <w:szCs w:val="18"/>
        </w:rPr>
        <w:t>facil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proofErr w:type="spellStart"/>
      <w:r w:rsidRPr="000809E5">
        <w:rPr>
          <w:rFonts w:asciiTheme="majorBidi" w:hAnsiTheme="majorBidi" w:cstheme="majorBidi"/>
          <w:b/>
          <w:bCs/>
          <w:iCs/>
          <w:sz w:val="18"/>
          <w:szCs w:val="18"/>
        </w:rPr>
        <w:t>lim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r w:rsidRPr="000809E5">
        <w:rPr>
          <w:rFonts w:asciiTheme="majorBidi" w:hAnsiTheme="majorBidi" w:cstheme="majorBidi"/>
          <w:iCs/>
          <w:sz w:val="18"/>
          <w:szCs w:val="18"/>
        </w:rPr>
        <w:t>a</w:t>
      </w:r>
      <w:r w:rsidRPr="000809E5">
        <w:rPr>
          <w:rFonts w:asciiTheme="majorBidi" w:hAnsiTheme="majorBidi" w:cstheme="majorBidi"/>
          <w:sz w:val="18"/>
          <w:szCs w:val="18"/>
        </w:rPr>
        <w:t>,</w:t>
      </w:r>
      <w:r w:rsidRPr="000809E5">
        <w:rPr>
          <w:rFonts w:asciiTheme="majorBidi" w:hAnsiTheme="majorBidi" w:cstheme="majorBidi"/>
          <w:iCs/>
          <w:sz w:val="18"/>
          <w:szCs w:val="18"/>
        </w:rPr>
        <w:t xml:space="preserve"> </w:t>
      </w:r>
      <w:proofErr w:type="spellStart"/>
      <w:r w:rsidRPr="000809E5">
        <w:rPr>
          <w:rFonts w:asciiTheme="majorBidi" w:hAnsiTheme="majorBidi" w:cstheme="majorBidi"/>
          <w:iCs/>
          <w:sz w:val="18"/>
          <w:szCs w:val="18"/>
        </w:rPr>
        <w:t>facil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proofErr w:type="spellStart"/>
      <w:r w:rsidRPr="000809E5">
        <w:rPr>
          <w:rFonts w:asciiTheme="majorBidi" w:hAnsiTheme="majorBidi" w:cstheme="majorBidi"/>
          <w:b/>
          <w:bCs/>
          <w:iCs/>
          <w:sz w:val="18"/>
          <w:szCs w:val="18"/>
        </w:rPr>
        <w:t>lim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r w:rsidRPr="000809E5">
        <w:rPr>
          <w:rFonts w:asciiTheme="majorBidi" w:hAnsiTheme="majorBidi" w:cstheme="majorBidi"/>
          <w:iCs/>
          <w:sz w:val="18"/>
          <w:szCs w:val="18"/>
        </w:rPr>
        <w:t>um</w:t>
      </w:r>
      <w:r w:rsidRPr="000809E5">
        <w:rPr>
          <w:rFonts w:asciiTheme="majorBidi" w:hAnsiTheme="majorBidi" w:cstheme="majorBidi"/>
          <w:b/>
          <w:bCs/>
          <w:iCs/>
          <w:sz w:val="18"/>
          <w:szCs w:val="18"/>
        </w:rPr>
        <w:t xml:space="preserve"> </w:t>
      </w:r>
      <w:proofErr w:type="spellStart"/>
      <w:r w:rsidRPr="000809E5">
        <w:rPr>
          <w:rFonts w:asciiTheme="majorBidi" w:hAnsiTheme="majorBidi" w:cstheme="majorBidi"/>
          <w:i/>
          <w:sz w:val="18"/>
          <w:szCs w:val="18"/>
        </w:rPr>
        <w:t>lengviausias</w:t>
      </w:r>
      <w:proofErr w:type="spellEnd"/>
    </w:p>
    <w:p w14:paraId="30DD2B47" w14:textId="77777777" w:rsidR="002275A5" w:rsidRPr="000809E5" w:rsidRDefault="002275A5" w:rsidP="0011263F">
      <w:pPr>
        <w:spacing w:after="0"/>
        <w:rPr>
          <w:rFonts w:asciiTheme="majorBidi" w:hAnsiTheme="majorBidi" w:cstheme="majorBidi"/>
          <w:iCs/>
          <w:sz w:val="18"/>
          <w:szCs w:val="18"/>
        </w:rPr>
      </w:pPr>
      <w:proofErr w:type="spellStart"/>
      <w:r w:rsidRPr="000809E5">
        <w:rPr>
          <w:rFonts w:asciiTheme="majorBidi" w:hAnsiTheme="majorBidi" w:cstheme="majorBidi"/>
          <w:iCs/>
          <w:sz w:val="18"/>
          <w:szCs w:val="18"/>
        </w:rPr>
        <w:t>difficil</w:t>
      </w:r>
      <w:r w:rsidRPr="000809E5">
        <w:rPr>
          <w:rFonts w:asciiTheme="majorBidi" w:hAnsiTheme="majorBidi" w:cstheme="majorBidi"/>
          <w:color w:val="333333"/>
          <w:sz w:val="18"/>
          <w:szCs w:val="18"/>
        </w:rPr>
        <w:t>|</w:t>
      </w:r>
      <w:r w:rsidRPr="000809E5">
        <w:rPr>
          <w:rFonts w:asciiTheme="majorBidi" w:hAnsiTheme="majorBidi" w:cstheme="majorBidi"/>
          <w:iCs/>
          <w:sz w:val="18"/>
          <w:szCs w:val="18"/>
        </w:rPr>
        <w:t>is</w:t>
      </w:r>
      <w:proofErr w:type="spellEnd"/>
      <w:r w:rsidRPr="000809E5">
        <w:rPr>
          <w:rFonts w:asciiTheme="majorBidi" w:hAnsiTheme="majorBidi" w:cstheme="majorBidi"/>
          <w:sz w:val="18"/>
          <w:szCs w:val="18"/>
        </w:rPr>
        <w:t>,</w:t>
      </w:r>
      <w:r w:rsidRPr="000809E5">
        <w:rPr>
          <w:rFonts w:asciiTheme="majorBidi" w:hAnsiTheme="majorBidi" w:cstheme="majorBidi"/>
          <w:iCs/>
          <w:sz w:val="18"/>
          <w:szCs w:val="18"/>
        </w:rPr>
        <w:t xml:space="preserve"> e </w:t>
      </w:r>
      <w:proofErr w:type="spellStart"/>
      <w:r w:rsidRPr="000809E5">
        <w:rPr>
          <w:rFonts w:asciiTheme="majorBidi" w:hAnsiTheme="majorBidi" w:cstheme="majorBidi"/>
          <w:i/>
          <w:sz w:val="18"/>
          <w:szCs w:val="18"/>
        </w:rPr>
        <w:t>sunkus</w:t>
      </w:r>
      <w:proofErr w:type="spellEnd"/>
      <w:r w:rsidRPr="000809E5">
        <w:rPr>
          <w:rFonts w:asciiTheme="majorBidi" w:hAnsiTheme="majorBidi" w:cstheme="majorBidi"/>
          <w:iCs/>
          <w:sz w:val="18"/>
          <w:szCs w:val="18"/>
        </w:rPr>
        <w:t xml:space="preserve"> – </w:t>
      </w:r>
      <w:proofErr w:type="spellStart"/>
      <w:r w:rsidRPr="000809E5">
        <w:rPr>
          <w:rFonts w:asciiTheme="majorBidi" w:hAnsiTheme="majorBidi" w:cstheme="majorBidi"/>
          <w:iCs/>
          <w:sz w:val="18"/>
          <w:szCs w:val="18"/>
        </w:rPr>
        <w:t>difficil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proofErr w:type="spellStart"/>
      <w:r w:rsidRPr="000809E5">
        <w:rPr>
          <w:rFonts w:asciiTheme="majorBidi" w:hAnsiTheme="majorBidi" w:cstheme="majorBidi"/>
          <w:b/>
          <w:bCs/>
          <w:iCs/>
          <w:sz w:val="18"/>
          <w:szCs w:val="18"/>
        </w:rPr>
        <w:t>lim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r w:rsidRPr="000809E5">
        <w:rPr>
          <w:rFonts w:asciiTheme="majorBidi" w:hAnsiTheme="majorBidi" w:cstheme="majorBidi"/>
          <w:iCs/>
          <w:sz w:val="18"/>
          <w:szCs w:val="18"/>
        </w:rPr>
        <w:t>us</w:t>
      </w:r>
      <w:r w:rsidRPr="000809E5">
        <w:rPr>
          <w:rFonts w:asciiTheme="majorBidi" w:hAnsiTheme="majorBidi" w:cstheme="majorBidi"/>
          <w:sz w:val="18"/>
          <w:szCs w:val="18"/>
        </w:rPr>
        <w:t>,</w:t>
      </w:r>
      <w:r w:rsidRPr="000809E5">
        <w:rPr>
          <w:rFonts w:asciiTheme="majorBidi" w:hAnsiTheme="majorBidi" w:cstheme="majorBidi"/>
          <w:iCs/>
          <w:sz w:val="18"/>
          <w:szCs w:val="18"/>
        </w:rPr>
        <w:t xml:space="preserve"> </w:t>
      </w:r>
      <w:proofErr w:type="spellStart"/>
      <w:r w:rsidRPr="000809E5">
        <w:rPr>
          <w:rFonts w:asciiTheme="majorBidi" w:hAnsiTheme="majorBidi" w:cstheme="majorBidi"/>
          <w:iCs/>
          <w:sz w:val="18"/>
          <w:szCs w:val="18"/>
        </w:rPr>
        <w:t>difficil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proofErr w:type="spellStart"/>
      <w:r w:rsidRPr="000809E5">
        <w:rPr>
          <w:rFonts w:asciiTheme="majorBidi" w:hAnsiTheme="majorBidi" w:cstheme="majorBidi"/>
          <w:b/>
          <w:bCs/>
          <w:iCs/>
          <w:sz w:val="18"/>
          <w:szCs w:val="18"/>
        </w:rPr>
        <w:t>lim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r w:rsidRPr="000809E5">
        <w:rPr>
          <w:rFonts w:asciiTheme="majorBidi" w:hAnsiTheme="majorBidi" w:cstheme="majorBidi"/>
          <w:iCs/>
          <w:sz w:val="18"/>
          <w:szCs w:val="18"/>
        </w:rPr>
        <w:t>a</w:t>
      </w:r>
      <w:r w:rsidRPr="000809E5">
        <w:rPr>
          <w:rFonts w:asciiTheme="majorBidi" w:hAnsiTheme="majorBidi" w:cstheme="majorBidi"/>
          <w:sz w:val="18"/>
          <w:szCs w:val="18"/>
        </w:rPr>
        <w:t>,</w:t>
      </w:r>
      <w:r w:rsidRPr="000809E5">
        <w:rPr>
          <w:rFonts w:asciiTheme="majorBidi" w:hAnsiTheme="majorBidi" w:cstheme="majorBidi"/>
          <w:iCs/>
          <w:sz w:val="18"/>
          <w:szCs w:val="18"/>
        </w:rPr>
        <w:t xml:space="preserve"> </w:t>
      </w:r>
      <w:proofErr w:type="spellStart"/>
      <w:r w:rsidRPr="000809E5">
        <w:rPr>
          <w:rFonts w:asciiTheme="majorBidi" w:hAnsiTheme="majorBidi" w:cstheme="majorBidi"/>
          <w:iCs/>
          <w:sz w:val="18"/>
          <w:szCs w:val="18"/>
        </w:rPr>
        <w:t>difficil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proofErr w:type="spellStart"/>
      <w:r w:rsidRPr="000809E5">
        <w:rPr>
          <w:rFonts w:asciiTheme="majorBidi" w:hAnsiTheme="majorBidi" w:cstheme="majorBidi"/>
          <w:b/>
          <w:bCs/>
          <w:iCs/>
          <w:sz w:val="18"/>
          <w:szCs w:val="18"/>
        </w:rPr>
        <w:t>lim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r w:rsidRPr="000809E5">
        <w:rPr>
          <w:rFonts w:asciiTheme="majorBidi" w:hAnsiTheme="majorBidi" w:cstheme="majorBidi"/>
          <w:iCs/>
          <w:sz w:val="18"/>
          <w:szCs w:val="18"/>
        </w:rPr>
        <w:t xml:space="preserve">um </w:t>
      </w:r>
      <w:proofErr w:type="spellStart"/>
      <w:r w:rsidRPr="000809E5">
        <w:rPr>
          <w:rFonts w:asciiTheme="majorBidi" w:hAnsiTheme="majorBidi" w:cstheme="majorBidi"/>
          <w:i/>
          <w:sz w:val="18"/>
          <w:szCs w:val="18"/>
        </w:rPr>
        <w:t>sukiausias</w:t>
      </w:r>
      <w:proofErr w:type="spellEnd"/>
    </w:p>
    <w:p w14:paraId="2FD222ED" w14:textId="77777777" w:rsidR="002275A5" w:rsidRPr="000809E5" w:rsidRDefault="002275A5" w:rsidP="0011263F">
      <w:pPr>
        <w:spacing w:after="0"/>
        <w:rPr>
          <w:rFonts w:asciiTheme="majorBidi" w:hAnsiTheme="majorBidi" w:cstheme="majorBidi"/>
          <w:iCs/>
          <w:sz w:val="18"/>
          <w:szCs w:val="18"/>
        </w:rPr>
      </w:pPr>
      <w:proofErr w:type="spellStart"/>
      <w:r w:rsidRPr="000809E5">
        <w:rPr>
          <w:rFonts w:asciiTheme="majorBidi" w:hAnsiTheme="majorBidi" w:cstheme="majorBidi"/>
          <w:iCs/>
          <w:sz w:val="18"/>
          <w:szCs w:val="18"/>
        </w:rPr>
        <w:t>simil</w:t>
      </w:r>
      <w:r w:rsidRPr="000809E5">
        <w:rPr>
          <w:rFonts w:asciiTheme="majorBidi" w:hAnsiTheme="majorBidi" w:cstheme="majorBidi"/>
          <w:color w:val="333333"/>
          <w:sz w:val="18"/>
          <w:szCs w:val="18"/>
        </w:rPr>
        <w:t>|</w:t>
      </w:r>
      <w:r w:rsidRPr="000809E5">
        <w:rPr>
          <w:rFonts w:asciiTheme="majorBidi" w:hAnsiTheme="majorBidi" w:cstheme="majorBidi"/>
          <w:iCs/>
          <w:sz w:val="18"/>
          <w:szCs w:val="18"/>
        </w:rPr>
        <w:t>is</w:t>
      </w:r>
      <w:proofErr w:type="spellEnd"/>
      <w:r w:rsidRPr="000809E5">
        <w:rPr>
          <w:rFonts w:asciiTheme="majorBidi" w:hAnsiTheme="majorBidi" w:cstheme="majorBidi"/>
          <w:sz w:val="18"/>
          <w:szCs w:val="18"/>
        </w:rPr>
        <w:t>,</w:t>
      </w:r>
      <w:r w:rsidRPr="000809E5">
        <w:rPr>
          <w:rFonts w:asciiTheme="majorBidi" w:hAnsiTheme="majorBidi" w:cstheme="majorBidi"/>
          <w:iCs/>
          <w:sz w:val="18"/>
          <w:szCs w:val="18"/>
        </w:rPr>
        <w:t xml:space="preserve"> e </w:t>
      </w:r>
      <w:proofErr w:type="spellStart"/>
      <w:r w:rsidRPr="000809E5">
        <w:rPr>
          <w:rFonts w:asciiTheme="majorBidi" w:hAnsiTheme="majorBidi" w:cstheme="majorBidi"/>
          <w:i/>
          <w:sz w:val="18"/>
          <w:szCs w:val="18"/>
        </w:rPr>
        <w:t>panašus</w:t>
      </w:r>
      <w:proofErr w:type="spellEnd"/>
      <w:r w:rsidRPr="000809E5">
        <w:rPr>
          <w:rFonts w:asciiTheme="majorBidi" w:hAnsiTheme="majorBidi" w:cstheme="majorBidi"/>
          <w:iCs/>
          <w:sz w:val="18"/>
          <w:szCs w:val="18"/>
        </w:rPr>
        <w:t xml:space="preserve"> – </w:t>
      </w:r>
      <w:proofErr w:type="spellStart"/>
      <w:r w:rsidRPr="000809E5">
        <w:rPr>
          <w:rFonts w:asciiTheme="majorBidi" w:hAnsiTheme="majorBidi" w:cstheme="majorBidi"/>
          <w:iCs/>
          <w:sz w:val="18"/>
          <w:szCs w:val="18"/>
        </w:rPr>
        <w:t>simil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proofErr w:type="spellStart"/>
      <w:r w:rsidRPr="000809E5">
        <w:rPr>
          <w:rFonts w:asciiTheme="majorBidi" w:hAnsiTheme="majorBidi" w:cstheme="majorBidi"/>
          <w:b/>
          <w:bCs/>
          <w:iCs/>
          <w:sz w:val="18"/>
          <w:szCs w:val="18"/>
        </w:rPr>
        <w:t>lim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r w:rsidRPr="000809E5">
        <w:rPr>
          <w:rFonts w:asciiTheme="majorBidi" w:hAnsiTheme="majorBidi" w:cstheme="majorBidi"/>
          <w:iCs/>
          <w:sz w:val="18"/>
          <w:szCs w:val="18"/>
        </w:rPr>
        <w:t>us</w:t>
      </w:r>
      <w:r w:rsidRPr="000809E5">
        <w:rPr>
          <w:rFonts w:asciiTheme="majorBidi" w:hAnsiTheme="majorBidi" w:cstheme="majorBidi"/>
          <w:sz w:val="18"/>
          <w:szCs w:val="18"/>
        </w:rPr>
        <w:t>,</w:t>
      </w:r>
      <w:r w:rsidRPr="000809E5">
        <w:rPr>
          <w:rFonts w:asciiTheme="majorBidi" w:hAnsiTheme="majorBidi" w:cstheme="majorBidi"/>
          <w:iCs/>
          <w:sz w:val="18"/>
          <w:szCs w:val="18"/>
        </w:rPr>
        <w:t xml:space="preserve"> </w:t>
      </w:r>
      <w:proofErr w:type="spellStart"/>
      <w:r w:rsidRPr="000809E5">
        <w:rPr>
          <w:rFonts w:asciiTheme="majorBidi" w:hAnsiTheme="majorBidi" w:cstheme="majorBidi"/>
          <w:iCs/>
          <w:sz w:val="18"/>
          <w:szCs w:val="18"/>
        </w:rPr>
        <w:t>simil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proofErr w:type="spellStart"/>
      <w:r w:rsidRPr="000809E5">
        <w:rPr>
          <w:rFonts w:asciiTheme="majorBidi" w:hAnsiTheme="majorBidi" w:cstheme="majorBidi"/>
          <w:b/>
          <w:bCs/>
          <w:iCs/>
          <w:sz w:val="18"/>
          <w:szCs w:val="18"/>
        </w:rPr>
        <w:t>lim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r w:rsidRPr="000809E5">
        <w:rPr>
          <w:rFonts w:asciiTheme="majorBidi" w:hAnsiTheme="majorBidi" w:cstheme="majorBidi"/>
          <w:iCs/>
          <w:sz w:val="18"/>
          <w:szCs w:val="18"/>
        </w:rPr>
        <w:t>a</w:t>
      </w:r>
      <w:r w:rsidRPr="000809E5">
        <w:rPr>
          <w:rFonts w:asciiTheme="majorBidi" w:hAnsiTheme="majorBidi" w:cstheme="majorBidi"/>
          <w:sz w:val="18"/>
          <w:szCs w:val="18"/>
        </w:rPr>
        <w:t>,</w:t>
      </w:r>
      <w:r w:rsidRPr="000809E5">
        <w:rPr>
          <w:rFonts w:asciiTheme="majorBidi" w:hAnsiTheme="majorBidi" w:cstheme="majorBidi"/>
          <w:iCs/>
          <w:sz w:val="18"/>
          <w:szCs w:val="18"/>
        </w:rPr>
        <w:t xml:space="preserve"> </w:t>
      </w:r>
      <w:proofErr w:type="spellStart"/>
      <w:r w:rsidRPr="000809E5">
        <w:rPr>
          <w:rFonts w:asciiTheme="majorBidi" w:hAnsiTheme="majorBidi" w:cstheme="majorBidi"/>
          <w:iCs/>
          <w:sz w:val="18"/>
          <w:szCs w:val="18"/>
        </w:rPr>
        <w:t>simil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proofErr w:type="spellStart"/>
      <w:r w:rsidRPr="000809E5">
        <w:rPr>
          <w:rFonts w:asciiTheme="majorBidi" w:hAnsiTheme="majorBidi" w:cstheme="majorBidi"/>
          <w:b/>
          <w:bCs/>
          <w:iCs/>
          <w:sz w:val="18"/>
          <w:szCs w:val="18"/>
        </w:rPr>
        <w:t>lim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r w:rsidRPr="000809E5">
        <w:rPr>
          <w:rFonts w:asciiTheme="majorBidi" w:hAnsiTheme="majorBidi" w:cstheme="majorBidi"/>
          <w:iCs/>
          <w:sz w:val="18"/>
          <w:szCs w:val="18"/>
        </w:rPr>
        <w:t xml:space="preserve">um </w:t>
      </w:r>
      <w:proofErr w:type="spellStart"/>
      <w:r w:rsidRPr="000809E5">
        <w:rPr>
          <w:rFonts w:asciiTheme="majorBidi" w:hAnsiTheme="majorBidi" w:cstheme="majorBidi"/>
          <w:i/>
          <w:sz w:val="18"/>
          <w:szCs w:val="18"/>
        </w:rPr>
        <w:t>panašiausias</w:t>
      </w:r>
      <w:proofErr w:type="spellEnd"/>
    </w:p>
    <w:p w14:paraId="2B92B9A9" w14:textId="77777777" w:rsidR="002275A5" w:rsidRPr="000809E5" w:rsidRDefault="002275A5" w:rsidP="0011263F">
      <w:pPr>
        <w:spacing w:after="0"/>
        <w:rPr>
          <w:rFonts w:asciiTheme="majorBidi" w:hAnsiTheme="majorBidi" w:cstheme="majorBidi"/>
          <w:iCs/>
          <w:sz w:val="18"/>
          <w:szCs w:val="18"/>
        </w:rPr>
      </w:pPr>
      <w:proofErr w:type="spellStart"/>
      <w:r w:rsidRPr="000809E5">
        <w:rPr>
          <w:rFonts w:asciiTheme="majorBidi" w:hAnsiTheme="majorBidi" w:cstheme="majorBidi"/>
          <w:iCs/>
          <w:sz w:val="18"/>
          <w:szCs w:val="18"/>
        </w:rPr>
        <w:t>dissimil</w:t>
      </w:r>
      <w:r w:rsidRPr="000809E5">
        <w:rPr>
          <w:rFonts w:asciiTheme="majorBidi" w:hAnsiTheme="majorBidi" w:cstheme="majorBidi"/>
          <w:color w:val="333333"/>
          <w:sz w:val="18"/>
          <w:szCs w:val="18"/>
        </w:rPr>
        <w:t>|</w:t>
      </w:r>
      <w:r w:rsidRPr="000809E5">
        <w:rPr>
          <w:rFonts w:asciiTheme="majorBidi" w:hAnsiTheme="majorBidi" w:cstheme="majorBidi"/>
          <w:iCs/>
          <w:sz w:val="18"/>
          <w:szCs w:val="18"/>
        </w:rPr>
        <w:t>is</w:t>
      </w:r>
      <w:proofErr w:type="spellEnd"/>
      <w:r w:rsidRPr="000809E5">
        <w:rPr>
          <w:rFonts w:asciiTheme="majorBidi" w:hAnsiTheme="majorBidi" w:cstheme="majorBidi"/>
          <w:sz w:val="18"/>
          <w:szCs w:val="18"/>
        </w:rPr>
        <w:t>,</w:t>
      </w:r>
      <w:r w:rsidRPr="000809E5">
        <w:rPr>
          <w:rFonts w:asciiTheme="majorBidi" w:hAnsiTheme="majorBidi" w:cstheme="majorBidi"/>
          <w:iCs/>
          <w:sz w:val="18"/>
          <w:szCs w:val="18"/>
        </w:rPr>
        <w:t xml:space="preserve"> e </w:t>
      </w:r>
      <w:proofErr w:type="spellStart"/>
      <w:r w:rsidRPr="000809E5">
        <w:rPr>
          <w:rFonts w:asciiTheme="majorBidi" w:hAnsiTheme="majorBidi" w:cstheme="majorBidi"/>
          <w:i/>
          <w:sz w:val="18"/>
          <w:szCs w:val="18"/>
        </w:rPr>
        <w:t>nepanašus</w:t>
      </w:r>
      <w:proofErr w:type="spellEnd"/>
      <w:r w:rsidRPr="000809E5">
        <w:rPr>
          <w:rFonts w:asciiTheme="majorBidi" w:hAnsiTheme="majorBidi" w:cstheme="majorBidi"/>
          <w:iCs/>
          <w:sz w:val="18"/>
          <w:szCs w:val="18"/>
        </w:rPr>
        <w:t xml:space="preserve"> – </w:t>
      </w:r>
      <w:proofErr w:type="spellStart"/>
      <w:r w:rsidRPr="000809E5">
        <w:rPr>
          <w:rFonts w:asciiTheme="majorBidi" w:hAnsiTheme="majorBidi" w:cstheme="majorBidi"/>
          <w:iCs/>
          <w:sz w:val="18"/>
          <w:szCs w:val="18"/>
        </w:rPr>
        <w:t>dissimil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proofErr w:type="spellStart"/>
      <w:r w:rsidRPr="000809E5">
        <w:rPr>
          <w:rFonts w:asciiTheme="majorBidi" w:hAnsiTheme="majorBidi" w:cstheme="majorBidi"/>
          <w:b/>
          <w:bCs/>
          <w:iCs/>
          <w:sz w:val="18"/>
          <w:szCs w:val="18"/>
        </w:rPr>
        <w:t>lim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r w:rsidRPr="000809E5">
        <w:rPr>
          <w:rFonts w:asciiTheme="majorBidi" w:hAnsiTheme="majorBidi" w:cstheme="majorBidi"/>
          <w:iCs/>
          <w:sz w:val="18"/>
          <w:szCs w:val="18"/>
        </w:rPr>
        <w:t>us</w:t>
      </w:r>
      <w:r w:rsidRPr="000809E5">
        <w:rPr>
          <w:rFonts w:asciiTheme="majorBidi" w:hAnsiTheme="majorBidi" w:cstheme="majorBidi"/>
          <w:sz w:val="18"/>
          <w:szCs w:val="18"/>
        </w:rPr>
        <w:t>,</w:t>
      </w:r>
      <w:r w:rsidRPr="000809E5">
        <w:rPr>
          <w:rFonts w:asciiTheme="majorBidi" w:hAnsiTheme="majorBidi" w:cstheme="majorBidi"/>
          <w:iCs/>
          <w:sz w:val="18"/>
          <w:szCs w:val="18"/>
        </w:rPr>
        <w:t xml:space="preserve"> </w:t>
      </w:r>
      <w:proofErr w:type="spellStart"/>
      <w:r w:rsidRPr="000809E5">
        <w:rPr>
          <w:rFonts w:asciiTheme="majorBidi" w:hAnsiTheme="majorBidi" w:cstheme="majorBidi"/>
          <w:iCs/>
          <w:sz w:val="18"/>
          <w:szCs w:val="18"/>
        </w:rPr>
        <w:t>dissimil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proofErr w:type="spellStart"/>
      <w:r w:rsidRPr="000809E5">
        <w:rPr>
          <w:rFonts w:asciiTheme="majorBidi" w:hAnsiTheme="majorBidi" w:cstheme="majorBidi"/>
          <w:b/>
          <w:bCs/>
          <w:iCs/>
          <w:sz w:val="18"/>
          <w:szCs w:val="18"/>
        </w:rPr>
        <w:t>lim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r w:rsidRPr="000809E5">
        <w:rPr>
          <w:rFonts w:asciiTheme="majorBidi" w:hAnsiTheme="majorBidi" w:cstheme="majorBidi"/>
          <w:iCs/>
          <w:sz w:val="18"/>
          <w:szCs w:val="18"/>
        </w:rPr>
        <w:t>a</w:t>
      </w:r>
      <w:r w:rsidRPr="000809E5">
        <w:rPr>
          <w:rFonts w:asciiTheme="majorBidi" w:hAnsiTheme="majorBidi" w:cstheme="majorBidi"/>
          <w:sz w:val="18"/>
          <w:szCs w:val="18"/>
        </w:rPr>
        <w:t>,</w:t>
      </w:r>
      <w:r w:rsidRPr="000809E5">
        <w:rPr>
          <w:rFonts w:asciiTheme="majorBidi" w:hAnsiTheme="majorBidi" w:cstheme="majorBidi"/>
          <w:iCs/>
          <w:sz w:val="18"/>
          <w:szCs w:val="18"/>
        </w:rPr>
        <w:t xml:space="preserve"> </w:t>
      </w:r>
      <w:proofErr w:type="spellStart"/>
      <w:r w:rsidRPr="000809E5">
        <w:rPr>
          <w:rFonts w:asciiTheme="majorBidi" w:hAnsiTheme="majorBidi" w:cstheme="majorBidi"/>
          <w:iCs/>
          <w:sz w:val="18"/>
          <w:szCs w:val="18"/>
        </w:rPr>
        <w:t>dissimil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proofErr w:type="spellStart"/>
      <w:r w:rsidRPr="000809E5">
        <w:rPr>
          <w:rFonts w:asciiTheme="majorBidi" w:hAnsiTheme="majorBidi" w:cstheme="majorBidi"/>
          <w:b/>
          <w:bCs/>
          <w:iCs/>
          <w:sz w:val="18"/>
          <w:szCs w:val="18"/>
        </w:rPr>
        <w:t>lim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r w:rsidRPr="000809E5">
        <w:rPr>
          <w:rFonts w:asciiTheme="majorBidi" w:hAnsiTheme="majorBidi" w:cstheme="majorBidi"/>
          <w:iCs/>
          <w:sz w:val="18"/>
          <w:szCs w:val="18"/>
        </w:rPr>
        <w:t xml:space="preserve">um </w:t>
      </w:r>
      <w:proofErr w:type="spellStart"/>
      <w:r w:rsidRPr="000809E5">
        <w:rPr>
          <w:rFonts w:asciiTheme="majorBidi" w:hAnsiTheme="majorBidi" w:cstheme="majorBidi"/>
          <w:i/>
          <w:sz w:val="18"/>
          <w:szCs w:val="18"/>
        </w:rPr>
        <w:t>nepanašiausias</w:t>
      </w:r>
      <w:proofErr w:type="spellEnd"/>
    </w:p>
    <w:p w14:paraId="36E960E3" w14:textId="77777777" w:rsidR="002275A5" w:rsidRPr="000809E5" w:rsidRDefault="002275A5" w:rsidP="0011263F">
      <w:pPr>
        <w:spacing w:after="0"/>
        <w:rPr>
          <w:rFonts w:asciiTheme="majorBidi" w:hAnsiTheme="majorBidi" w:cstheme="majorBidi"/>
          <w:iCs/>
          <w:sz w:val="18"/>
          <w:szCs w:val="18"/>
        </w:rPr>
      </w:pPr>
      <w:proofErr w:type="spellStart"/>
      <w:r w:rsidRPr="000809E5">
        <w:rPr>
          <w:rFonts w:asciiTheme="majorBidi" w:hAnsiTheme="majorBidi" w:cstheme="majorBidi"/>
          <w:iCs/>
          <w:sz w:val="18"/>
          <w:szCs w:val="18"/>
        </w:rPr>
        <w:t>humil</w:t>
      </w:r>
      <w:r w:rsidRPr="000809E5">
        <w:rPr>
          <w:rFonts w:asciiTheme="majorBidi" w:hAnsiTheme="majorBidi" w:cstheme="majorBidi"/>
          <w:color w:val="333333"/>
          <w:sz w:val="18"/>
          <w:szCs w:val="18"/>
        </w:rPr>
        <w:t>|</w:t>
      </w:r>
      <w:r w:rsidRPr="000809E5">
        <w:rPr>
          <w:rFonts w:asciiTheme="majorBidi" w:hAnsiTheme="majorBidi" w:cstheme="majorBidi"/>
          <w:iCs/>
          <w:sz w:val="18"/>
          <w:szCs w:val="18"/>
        </w:rPr>
        <w:t>is</w:t>
      </w:r>
      <w:proofErr w:type="spellEnd"/>
      <w:r w:rsidRPr="000809E5">
        <w:rPr>
          <w:rFonts w:asciiTheme="majorBidi" w:hAnsiTheme="majorBidi" w:cstheme="majorBidi"/>
          <w:sz w:val="18"/>
          <w:szCs w:val="18"/>
        </w:rPr>
        <w:t>,</w:t>
      </w:r>
      <w:r w:rsidRPr="000809E5">
        <w:rPr>
          <w:rFonts w:asciiTheme="majorBidi" w:hAnsiTheme="majorBidi" w:cstheme="majorBidi"/>
          <w:iCs/>
          <w:sz w:val="18"/>
          <w:szCs w:val="18"/>
        </w:rPr>
        <w:t xml:space="preserve"> e </w:t>
      </w:r>
      <w:proofErr w:type="spellStart"/>
      <w:r w:rsidRPr="000809E5">
        <w:rPr>
          <w:rFonts w:asciiTheme="majorBidi" w:hAnsiTheme="majorBidi" w:cstheme="majorBidi"/>
          <w:i/>
          <w:sz w:val="18"/>
          <w:szCs w:val="18"/>
        </w:rPr>
        <w:t>žemas</w:t>
      </w:r>
      <w:proofErr w:type="spellEnd"/>
      <w:r w:rsidRPr="000809E5">
        <w:rPr>
          <w:rFonts w:asciiTheme="majorBidi" w:hAnsiTheme="majorBidi" w:cstheme="majorBidi"/>
          <w:iCs/>
          <w:sz w:val="18"/>
          <w:szCs w:val="18"/>
        </w:rPr>
        <w:t xml:space="preserve"> – </w:t>
      </w:r>
      <w:proofErr w:type="spellStart"/>
      <w:r w:rsidRPr="000809E5">
        <w:rPr>
          <w:rFonts w:asciiTheme="majorBidi" w:hAnsiTheme="majorBidi" w:cstheme="majorBidi"/>
          <w:iCs/>
          <w:sz w:val="18"/>
          <w:szCs w:val="18"/>
        </w:rPr>
        <w:t>humil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proofErr w:type="spellStart"/>
      <w:r w:rsidRPr="000809E5">
        <w:rPr>
          <w:rFonts w:asciiTheme="majorBidi" w:hAnsiTheme="majorBidi" w:cstheme="majorBidi"/>
          <w:b/>
          <w:bCs/>
          <w:iCs/>
          <w:sz w:val="18"/>
          <w:szCs w:val="18"/>
        </w:rPr>
        <w:t>lim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r w:rsidRPr="000809E5">
        <w:rPr>
          <w:rFonts w:asciiTheme="majorBidi" w:hAnsiTheme="majorBidi" w:cstheme="majorBidi"/>
          <w:iCs/>
          <w:sz w:val="18"/>
          <w:szCs w:val="18"/>
        </w:rPr>
        <w:t>us</w:t>
      </w:r>
      <w:r w:rsidRPr="000809E5">
        <w:rPr>
          <w:rFonts w:asciiTheme="majorBidi" w:hAnsiTheme="majorBidi" w:cstheme="majorBidi"/>
          <w:sz w:val="18"/>
          <w:szCs w:val="18"/>
        </w:rPr>
        <w:t>,</w:t>
      </w:r>
      <w:r w:rsidRPr="000809E5">
        <w:rPr>
          <w:rFonts w:asciiTheme="majorBidi" w:hAnsiTheme="majorBidi" w:cstheme="majorBidi"/>
          <w:iCs/>
          <w:sz w:val="18"/>
          <w:szCs w:val="18"/>
        </w:rPr>
        <w:t xml:space="preserve"> </w:t>
      </w:r>
      <w:proofErr w:type="spellStart"/>
      <w:r w:rsidRPr="000809E5">
        <w:rPr>
          <w:rFonts w:asciiTheme="majorBidi" w:hAnsiTheme="majorBidi" w:cstheme="majorBidi"/>
          <w:iCs/>
          <w:sz w:val="18"/>
          <w:szCs w:val="18"/>
        </w:rPr>
        <w:t>humil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proofErr w:type="spellStart"/>
      <w:r w:rsidRPr="000809E5">
        <w:rPr>
          <w:rFonts w:asciiTheme="majorBidi" w:hAnsiTheme="majorBidi" w:cstheme="majorBidi"/>
          <w:b/>
          <w:bCs/>
          <w:iCs/>
          <w:sz w:val="18"/>
          <w:szCs w:val="18"/>
        </w:rPr>
        <w:t>lim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r w:rsidRPr="000809E5">
        <w:rPr>
          <w:rFonts w:asciiTheme="majorBidi" w:hAnsiTheme="majorBidi" w:cstheme="majorBidi"/>
          <w:iCs/>
          <w:sz w:val="18"/>
          <w:szCs w:val="18"/>
        </w:rPr>
        <w:t>a</w:t>
      </w:r>
      <w:r w:rsidRPr="000809E5">
        <w:rPr>
          <w:rFonts w:asciiTheme="majorBidi" w:hAnsiTheme="majorBidi" w:cstheme="majorBidi"/>
          <w:sz w:val="18"/>
          <w:szCs w:val="18"/>
        </w:rPr>
        <w:t>,</w:t>
      </w:r>
      <w:r w:rsidRPr="000809E5">
        <w:rPr>
          <w:rFonts w:asciiTheme="majorBidi" w:hAnsiTheme="majorBidi" w:cstheme="majorBidi"/>
          <w:iCs/>
          <w:sz w:val="18"/>
          <w:szCs w:val="18"/>
        </w:rPr>
        <w:t xml:space="preserve"> </w:t>
      </w:r>
      <w:proofErr w:type="spellStart"/>
      <w:r w:rsidRPr="000809E5">
        <w:rPr>
          <w:rFonts w:asciiTheme="majorBidi" w:hAnsiTheme="majorBidi" w:cstheme="majorBidi"/>
          <w:iCs/>
          <w:sz w:val="18"/>
          <w:szCs w:val="18"/>
        </w:rPr>
        <w:t>humil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proofErr w:type="spellStart"/>
      <w:r w:rsidRPr="000809E5">
        <w:rPr>
          <w:rFonts w:asciiTheme="majorBidi" w:hAnsiTheme="majorBidi" w:cstheme="majorBidi"/>
          <w:b/>
          <w:bCs/>
          <w:iCs/>
          <w:sz w:val="18"/>
          <w:szCs w:val="18"/>
        </w:rPr>
        <w:t>lim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r w:rsidRPr="000809E5">
        <w:rPr>
          <w:rFonts w:asciiTheme="majorBidi" w:hAnsiTheme="majorBidi" w:cstheme="majorBidi"/>
          <w:iCs/>
          <w:sz w:val="18"/>
          <w:szCs w:val="18"/>
        </w:rPr>
        <w:t xml:space="preserve">um </w:t>
      </w:r>
      <w:proofErr w:type="spellStart"/>
      <w:r w:rsidRPr="000809E5">
        <w:rPr>
          <w:rFonts w:asciiTheme="majorBidi" w:hAnsiTheme="majorBidi" w:cstheme="majorBidi"/>
          <w:i/>
          <w:sz w:val="18"/>
          <w:szCs w:val="18"/>
        </w:rPr>
        <w:t>žemiausias</w:t>
      </w:r>
      <w:proofErr w:type="spellEnd"/>
    </w:p>
    <w:p w14:paraId="3236ABCC" w14:textId="77777777" w:rsidR="002275A5" w:rsidRPr="000809E5" w:rsidRDefault="002275A5" w:rsidP="0011263F">
      <w:pPr>
        <w:spacing w:after="0"/>
        <w:rPr>
          <w:rFonts w:asciiTheme="majorBidi" w:hAnsiTheme="majorBidi" w:cstheme="majorBidi"/>
          <w:iCs/>
          <w:sz w:val="18"/>
          <w:szCs w:val="18"/>
        </w:rPr>
      </w:pPr>
      <w:proofErr w:type="spellStart"/>
      <w:r w:rsidRPr="000809E5">
        <w:rPr>
          <w:rFonts w:asciiTheme="majorBidi" w:hAnsiTheme="majorBidi" w:cstheme="majorBidi"/>
          <w:iCs/>
          <w:sz w:val="18"/>
          <w:szCs w:val="18"/>
        </w:rPr>
        <w:t>gracil</w:t>
      </w:r>
      <w:r w:rsidRPr="000809E5">
        <w:rPr>
          <w:rFonts w:asciiTheme="majorBidi" w:hAnsiTheme="majorBidi" w:cstheme="majorBidi"/>
          <w:color w:val="333333"/>
          <w:sz w:val="18"/>
          <w:szCs w:val="18"/>
        </w:rPr>
        <w:t>|</w:t>
      </w:r>
      <w:r w:rsidRPr="000809E5">
        <w:rPr>
          <w:rFonts w:asciiTheme="majorBidi" w:hAnsiTheme="majorBidi" w:cstheme="majorBidi"/>
          <w:iCs/>
          <w:sz w:val="18"/>
          <w:szCs w:val="18"/>
        </w:rPr>
        <w:t>is</w:t>
      </w:r>
      <w:proofErr w:type="spellEnd"/>
      <w:r w:rsidRPr="000809E5">
        <w:rPr>
          <w:rFonts w:asciiTheme="majorBidi" w:hAnsiTheme="majorBidi" w:cstheme="majorBidi"/>
          <w:sz w:val="18"/>
          <w:szCs w:val="18"/>
        </w:rPr>
        <w:t>,</w:t>
      </w:r>
      <w:r w:rsidRPr="000809E5">
        <w:rPr>
          <w:rFonts w:asciiTheme="majorBidi" w:hAnsiTheme="majorBidi" w:cstheme="majorBidi"/>
          <w:iCs/>
          <w:sz w:val="18"/>
          <w:szCs w:val="18"/>
        </w:rPr>
        <w:t xml:space="preserve"> e </w:t>
      </w:r>
      <w:proofErr w:type="spellStart"/>
      <w:r w:rsidRPr="000809E5">
        <w:rPr>
          <w:rFonts w:asciiTheme="majorBidi" w:hAnsiTheme="majorBidi" w:cstheme="majorBidi"/>
          <w:i/>
          <w:sz w:val="18"/>
          <w:szCs w:val="18"/>
        </w:rPr>
        <w:t>grakštus</w:t>
      </w:r>
      <w:proofErr w:type="spellEnd"/>
      <w:r w:rsidRPr="000809E5">
        <w:rPr>
          <w:rFonts w:asciiTheme="majorBidi" w:hAnsiTheme="majorBidi" w:cstheme="majorBidi"/>
          <w:iCs/>
          <w:sz w:val="18"/>
          <w:szCs w:val="18"/>
        </w:rPr>
        <w:t xml:space="preserve"> – </w:t>
      </w:r>
      <w:proofErr w:type="spellStart"/>
      <w:r w:rsidRPr="000809E5">
        <w:rPr>
          <w:rFonts w:asciiTheme="majorBidi" w:hAnsiTheme="majorBidi" w:cstheme="majorBidi"/>
          <w:iCs/>
          <w:sz w:val="18"/>
          <w:szCs w:val="18"/>
        </w:rPr>
        <w:t>gracil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proofErr w:type="spellStart"/>
      <w:r w:rsidRPr="000809E5">
        <w:rPr>
          <w:rFonts w:asciiTheme="majorBidi" w:hAnsiTheme="majorBidi" w:cstheme="majorBidi"/>
          <w:b/>
          <w:bCs/>
          <w:iCs/>
          <w:sz w:val="18"/>
          <w:szCs w:val="18"/>
        </w:rPr>
        <w:t>lim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r w:rsidRPr="000809E5">
        <w:rPr>
          <w:rFonts w:asciiTheme="majorBidi" w:hAnsiTheme="majorBidi" w:cstheme="majorBidi"/>
          <w:iCs/>
          <w:sz w:val="18"/>
          <w:szCs w:val="18"/>
        </w:rPr>
        <w:t>us</w:t>
      </w:r>
      <w:r w:rsidRPr="000809E5">
        <w:rPr>
          <w:rFonts w:asciiTheme="majorBidi" w:hAnsiTheme="majorBidi" w:cstheme="majorBidi"/>
          <w:sz w:val="18"/>
          <w:szCs w:val="18"/>
        </w:rPr>
        <w:t>,</w:t>
      </w:r>
      <w:r w:rsidRPr="000809E5">
        <w:rPr>
          <w:rFonts w:asciiTheme="majorBidi" w:hAnsiTheme="majorBidi" w:cstheme="majorBidi"/>
          <w:iCs/>
          <w:sz w:val="18"/>
          <w:szCs w:val="18"/>
        </w:rPr>
        <w:t xml:space="preserve"> </w:t>
      </w:r>
      <w:proofErr w:type="spellStart"/>
      <w:r w:rsidRPr="000809E5">
        <w:rPr>
          <w:rFonts w:asciiTheme="majorBidi" w:hAnsiTheme="majorBidi" w:cstheme="majorBidi"/>
          <w:iCs/>
          <w:sz w:val="18"/>
          <w:szCs w:val="18"/>
        </w:rPr>
        <w:t>gracil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proofErr w:type="spellStart"/>
      <w:r w:rsidRPr="000809E5">
        <w:rPr>
          <w:rFonts w:asciiTheme="majorBidi" w:hAnsiTheme="majorBidi" w:cstheme="majorBidi"/>
          <w:b/>
          <w:bCs/>
          <w:iCs/>
          <w:sz w:val="18"/>
          <w:szCs w:val="18"/>
        </w:rPr>
        <w:t>lim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r w:rsidRPr="000809E5">
        <w:rPr>
          <w:rFonts w:asciiTheme="majorBidi" w:hAnsiTheme="majorBidi" w:cstheme="majorBidi"/>
          <w:iCs/>
          <w:sz w:val="18"/>
          <w:szCs w:val="18"/>
        </w:rPr>
        <w:t>a</w:t>
      </w:r>
      <w:r w:rsidRPr="000809E5">
        <w:rPr>
          <w:rFonts w:asciiTheme="majorBidi" w:hAnsiTheme="majorBidi" w:cstheme="majorBidi"/>
          <w:sz w:val="18"/>
          <w:szCs w:val="18"/>
        </w:rPr>
        <w:t>,</w:t>
      </w:r>
      <w:r w:rsidRPr="000809E5">
        <w:rPr>
          <w:rFonts w:asciiTheme="majorBidi" w:hAnsiTheme="majorBidi" w:cstheme="majorBidi"/>
          <w:iCs/>
          <w:sz w:val="18"/>
          <w:szCs w:val="18"/>
        </w:rPr>
        <w:t xml:space="preserve"> </w:t>
      </w:r>
      <w:proofErr w:type="spellStart"/>
      <w:r w:rsidRPr="000809E5">
        <w:rPr>
          <w:rFonts w:asciiTheme="majorBidi" w:hAnsiTheme="majorBidi" w:cstheme="majorBidi"/>
          <w:iCs/>
          <w:sz w:val="18"/>
          <w:szCs w:val="18"/>
        </w:rPr>
        <w:t>gracil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proofErr w:type="spellStart"/>
      <w:r w:rsidRPr="000809E5">
        <w:rPr>
          <w:rFonts w:asciiTheme="majorBidi" w:hAnsiTheme="majorBidi" w:cstheme="majorBidi"/>
          <w:b/>
          <w:bCs/>
          <w:iCs/>
          <w:sz w:val="18"/>
          <w:szCs w:val="18"/>
        </w:rPr>
        <w:t>lim</w:t>
      </w:r>
      <w:proofErr w:type="spellEnd"/>
      <w:r w:rsidR="00EE3693" w:rsidRPr="000809E5">
        <w:rPr>
          <w:rFonts w:asciiTheme="majorBidi" w:hAnsiTheme="majorBidi" w:cstheme="majorBidi"/>
          <w:iCs/>
          <w:sz w:val="18"/>
          <w:szCs w:val="18"/>
        </w:rPr>
        <w:t>-</w:t>
      </w:r>
      <w:r w:rsidRPr="000809E5">
        <w:rPr>
          <w:rFonts w:asciiTheme="majorBidi" w:hAnsiTheme="majorBidi" w:cstheme="majorBidi"/>
          <w:iCs/>
          <w:sz w:val="18"/>
          <w:szCs w:val="18"/>
        </w:rPr>
        <w:t xml:space="preserve">um </w:t>
      </w:r>
      <w:proofErr w:type="spellStart"/>
      <w:r w:rsidRPr="000809E5">
        <w:rPr>
          <w:rFonts w:asciiTheme="majorBidi" w:hAnsiTheme="majorBidi" w:cstheme="majorBidi"/>
          <w:i/>
          <w:sz w:val="18"/>
          <w:szCs w:val="18"/>
        </w:rPr>
        <w:t>grakščiausias</w:t>
      </w:r>
      <w:proofErr w:type="spellEnd"/>
    </w:p>
    <w:p w14:paraId="766987F3" w14:textId="77777777" w:rsidR="002275A5" w:rsidRPr="000809E5" w:rsidRDefault="000809E5" w:rsidP="000809E5">
      <w:pPr>
        <w:spacing w:after="0"/>
        <w:rPr>
          <w:rFonts w:asciiTheme="majorBidi" w:hAnsiTheme="majorBidi" w:cstheme="majorBidi"/>
          <w:i/>
          <w:sz w:val="16"/>
          <w:szCs w:val="16"/>
        </w:rPr>
      </w:pPr>
      <w:r>
        <w:rPr>
          <w:rFonts w:asciiTheme="majorBidi" w:hAnsiTheme="majorBidi" w:cstheme="majorBidi"/>
          <w:sz w:val="16"/>
          <w:szCs w:val="16"/>
        </w:rPr>
        <w:br/>
      </w:r>
      <w:r w:rsidR="002275A5" w:rsidRPr="000809E5">
        <w:rPr>
          <w:rFonts w:asciiTheme="majorBidi" w:hAnsiTheme="majorBidi" w:cstheme="majorBidi"/>
          <w:sz w:val="16"/>
          <w:szCs w:val="16"/>
        </w:rPr>
        <w:t xml:space="preserve">Visi </w:t>
      </w:r>
      <w:proofErr w:type="spellStart"/>
      <w:r w:rsidR="002275A5" w:rsidRPr="000809E5">
        <w:rPr>
          <w:rFonts w:asciiTheme="majorBidi" w:hAnsiTheme="majorBidi" w:cstheme="majorBidi"/>
          <w:sz w:val="16"/>
          <w:szCs w:val="16"/>
        </w:rPr>
        <w:t>kiti</w:t>
      </w:r>
      <w:proofErr w:type="spellEnd"/>
      <w:r w:rsidR="002275A5" w:rsidRPr="000809E5">
        <w:rPr>
          <w:rFonts w:asciiTheme="majorBidi" w:hAnsiTheme="majorBidi" w:cstheme="majorBidi"/>
          <w:sz w:val="16"/>
          <w:szCs w:val="16"/>
        </w:rPr>
        <w:t xml:space="preserve"> </w:t>
      </w:r>
      <w:proofErr w:type="spellStart"/>
      <w:r w:rsidR="002275A5" w:rsidRPr="000809E5">
        <w:rPr>
          <w:rFonts w:asciiTheme="majorBidi" w:hAnsiTheme="majorBidi" w:cstheme="majorBidi"/>
          <w:sz w:val="16"/>
          <w:szCs w:val="16"/>
        </w:rPr>
        <w:t>būdvardžiai</w:t>
      </w:r>
      <w:proofErr w:type="spellEnd"/>
      <w:r w:rsidR="002275A5" w:rsidRPr="000809E5">
        <w:rPr>
          <w:rFonts w:asciiTheme="majorBidi" w:hAnsiTheme="majorBidi" w:cstheme="majorBidi"/>
          <w:sz w:val="16"/>
          <w:szCs w:val="16"/>
        </w:rPr>
        <w:t xml:space="preserve"> </w:t>
      </w:r>
      <w:proofErr w:type="spellStart"/>
      <w:r w:rsidR="002275A5" w:rsidRPr="000809E5">
        <w:rPr>
          <w:rFonts w:asciiTheme="majorBidi" w:hAnsiTheme="majorBidi" w:cstheme="majorBidi"/>
          <w:sz w:val="16"/>
          <w:szCs w:val="16"/>
        </w:rPr>
        <w:t>su</w:t>
      </w:r>
      <w:proofErr w:type="spellEnd"/>
      <w:r w:rsidR="002275A5" w:rsidRPr="000809E5">
        <w:rPr>
          <w:rFonts w:asciiTheme="majorBidi" w:hAnsiTheme="majorBidi" w:cstheme="majorBidi"/>
          <w:sz w:val="16"/>
          <w:szCs w:val="16"/>
        </w:rPr>
        <w:t xml:space="preserve"> </w:t>
      </w:r>
      <w:proofErr w:type="spellStart"/>
      <w:r w:rsidR="002275A5" w:rsidRPr="000809E5">
        <w:rPr>
          <w:rFonts w:asciiTheme="majorBidi" w:hAnsiTheme="majorBidi" w:cstheme="majorBidi"/>
          <w:sz w:val="16"/>
          <w:szCs w:val="16"/>
        </w:rPr>
        <w:t>pabaiga</w:t>
      </w:r>
      <w:proofErr w:type="spellEnd"/>
      <w:r w:rsidR="002275A5" w:rsidRPr="000809E5">
        <w:rPr>
          <w:rFonts w:asciiTheme="majorBidi" w:hAnsiTheme="majorBidi" w:cstheme="majorBidi"/>
          <w:sz w:val="16"/>
          <w:szCs w:val="16"/>
        </w:rPr>
        <w:t xml:space="preserve"> -</w:t>
      </w:r>
      <w:proofErr w:type="spellStart"/>
      <w:r w:rsidR="002275A5" w:rsidRPr="000809E5">
        <w:rPr>
          <w:rFonts w:asciiTheme="majorBidi" w:hAnsiTheme="majorBidi" w:cstheme="majorBidi"/>
          <w:b/>
          <w:sz w:val="16"/>
          <w:szCs w:val="16"/>
        </w:rPr>
        <w:t>ilis</w:t>
      </w:r>
      <w:proofErr w:type="spellEnd"/>
      <w:r w:rsidR="002275A5" w:rsidRPr="000809E5">
        <w:rPr>
          <w:rFonts w:asciiTheme="majorBidi" w:hAnsiTheme="majorBidi" w:cstheme="majorBidi"/>
          <w:sz w:val="16"/>
          <w:szCs w:val="16"/>
        </w:rPr>
        <w:t xml:space="preserve"> </w:t>
      </w:r>
      <w:proofErr w:type="spellStart"/>
      <w:r w:rsidR="002275A5" w:rsidRPr="000809E5">
        <w:rPr>
          <w:rFonts w:asciiTheme="majorBidi" w:hAnsiTheme="majorBidi" w:cstheme="majorBidi"/>
          <w:sz w:val="16"/>
          <w:szCs w:val="16"/>
        </w:rPr>
        <w:t>laipsniuojami</w:t>
      </w:r>
      <w:proofErr w:type="spellEnd"/>
      <w:r w:rsidR="002275A5" w:rsidRPr="000809E5">
        <w:rPr>
          <w:rFonts w:asciiTheme="majorBidi" w:hAnsiTheme="majorBidi" w:cstheme="majorBidi"/>
          <w:sz w:val="16"/>
          <w:szCs w:val="16"/>
        </w:rPr>
        <w:t xml:space="preserve"> </w:t>
      </w:r>
      <w:proofErr w:type="spellStart"/>
      <w:r w:rsidR="002275A5" w:rsidRPr="000809E5">
        <w:rPr>
          <w:rFonts w:asciiTheme="majorBidi" w:hAnsiTheme="majorBidi" w:cstheme="majorBidi"/>
          <w:sz w:val="16"/>
          <w:szCs w:val="16"/>
        </w:rPr>
        <w:t>įprastai</w:t>
      </w:r>
      <w:proofErr w:type="spellEnd"/>
      <w:r>
        <w:rPr>
          <w:rFonts w:asciiTheme="majorBidi" w:hAnsiTheme="majorBidi" w:cstheme="majorBidi"/>
          <w:sz w:val="16"/>
          <w:szCs w:val="16"/>
        </w:rPr>
        <w:t xml:space="preserve">, </w:t>
      </w:r>
      <w:proofErr w:type="spellStart"/>
      <w:r>
        <w:rPr>
          <w:rFonts w:asciiTheme="majorBidi" w:hAnsiTheme="majorBidi" w:cstheme="majorBidi"/>
          <w:sz w:val="16"/>
          <w:szCs w:val="16"/>
        </w:rPr>
        <w:t>pvz</w:t>
      </w:r>
      <w:proofErr w:type="spellEnd"/>
      <w:r>
        <w:rPr>
          <w:rFonts w:asciiTheme="majorBidi" w:hAnsiTheme="majorBidi" w:cstheme="majorBidi"/>
          <w:sz w:val="16"/>
          <w:szCs w:val="16"/>
        </w:rPr>
        <w:t>.</w:t>
      </w:r>
      <w:r w:rsidR="002275A5" w:rsidRPr="000809E5">
        <w:rPr>
          <w:rFonts w:asciiTheme="majorBidi" w:hAnsiTheme="majorBidi" w:cstheme="majorBidi"/>
          <w:sz w:val="16"/>
          <w:szCs w:val="16"/>
        </w:rPr>
        <w:t xml:space="preserve">: </w:t>
      </w:r>
      <w:proofErr w:type="spellStart"/>
      <w:r w:rsidR="002275A5" w:rsidRPr="000809E5">
        <w:rPr>
          <w:rFonts w:asciiTheme="majorBidi" w:hAnsiTheme="majorBidi" w:cstheme="majorBidi"/>
          <w:iCs/>
          <w:sz w:val="16"/>
          <w:szCs w:val="16"/>
        </w:rPr>
        <w:t>ūtilis</w:t>
      </w:r>
      <w:proofErr w:type="spellEnd"/>
      <w:r w:rsidR="002275A5" w:rsidRPr="000809E5">
        <w:rPr>
          <w:rFonts w:asciiTheme="majorBidi" w:hAnsiTheme="majorBidi" w:cstheme="majorBidi"/>
          <w:iCs/>
          <w:sz w:val="16"/>
          <w:szCs w:val="16"/>
        </w:rPr>
        <w:t xml:space="preserve">, e </w:t>
      </w:r>
      <w:proofErr w:type="spellStart"/>
      <w:r w:rsidR="002275A5" w:rsidRPr="000809E5">
        <w:rPr>
          <w:rFonts w:asciiTheme="majorBidi" w:hAnsiTheme="majorBidi" w:cstheme="majorBidi"/>
          <w:i/>
          <w:sz w:val="16"/>
          <w:szCs w:val="16"/>
        </w:rPr>
        <w:t>naudingas</w:t>
      </w:r>
      <w:proofErr w:type="spellEnd"/>
      <w:r w:rsidR="002275A5" w:rsidRPr="000809E5">
        <w:rPr>
          <w:rFonts w:asciiTheme="majorBidi" w:hAnsiTheme="majorBidi" w:cstheme="majorBidi"/>
          <w:iCs/>
          <w:sz w:val="16"/>
          <w:szCs w:val="16"/>
        </w:rPr>
        <w:t xml:space="preserve"> – </w:t>
      </w:r>
      <w:proofErr w:type="spellStart"/>
      <w:r w:rsidR="002275A5" w:rsidRPr="000809E5">
        <w:rPr>
          <w:rFonts w:asciiTheme="majorBidi" w:hAnsiTheme="majorBidi" w:cstheme="majorBidi"/>
          <w:iCs/>
          <w:sz w:val="16"/>
          <w:szCs w:val="16"/>
        </w:rPr>
        <w:t>ūtilissimus</w:t>
      </w:r>
      <w:proofErr w:type="spellEnd"/>
      <w:r w:rsidR="002275A5" w:rsidRPr="000809E5">
        <w:rPr>
          <w:rFonts w:asciiTheme="majorBidi" w:hAnsiTheme="majorBidi" w:cstheme="majorBidi"/>
          <w:iCs/>
          <w:sz w:val="16"/>
          <w:szCs w:val="16"/>
        </w:rPr>
        <w:t xml:space="preserve">, </w:t>
      </w:r>
      <w:proofErr w:type="spellStart"/>
      <w:r w:rsidR="002275A5" w:rsidRPr="000809E5">
        <w:rPr>
          <w:rFonts w:asciiTheme="majorBidi" w:hAnsiTheme="majorBidi" w:cstheme="majorBidi"/>
          <w:iCs/>
          <w:sz w:val="16"/>
          <w:szCs w:val="16"/>
        </w:rPr>
        <w:t>ūtilissima</w:t>
      </w:r>
      <w:proofErr w:type="spellEnd"/>
      <w:r w:rsidR="002275A5" w:rsidRPr="000809E5">
        <w:rPr>
          <w:rFonts w:asciiTheme="majorBidi" w:hAnsiTheme="majorBidi" w:cstheme="majorBidi"/>
          <w:iCs/>
          <w:sz w:val="16"/>
          <w:szCs w:val="16"/>
        </w:rPr>
        <w:t xml:space="preserve">, </w:t>
      </w:r>
      <w:proofErr w:type="spellStart"/>
      <w:r w:rsidR="002275A5" w:rsidRPr="000809E5">
        <w:rPr>
          <w:rFonts w:asciiTheme="majorBidi" w:hAnsiTheme="majorBidi" w:cstheme="majorBidi"/>
          <w:iCs/>
          <w:sz w:val="16"/>
          <w:szCs w:val="16"/>
        </w:rPr>
        <w:t>ūtilissimum</w:t>
      </w:r>
      <w:proofErr w:type="spellEnd"/>
      <w:r w:rsidR="002275A5" w:rsidRPr="000809E5">
        <w:rPr>
          <w:rFonts w:asciiTheme="majorBidi" w:hAnsiTheme="majorBidi" w:cstheme="majorBidi"/>
          <w:iCs/>
          <w:sz w:val="16"/>
          <w:szCs w:val="16"/>
        </w:rPr>
        <w:t xml:space="preserve">; </w:t>
      </w:r>
      <w:proofErr w:type="spellStart"/>
      <w:r w:rsidR="002275A5" w:rsidRPr="000809E5">
        <w:rPr>
          <w:rFonts w:asciiTheme="majorBidi" w:hAnsiTheme="majorBidi" w:cstheme="majorBidi"/>
          <w:iCs/>
          <w:sz w:val="16"/>
          <w:szCs w:val="16"/>
        </w:rPr>
        <w:t>nōbilis</w:t>
      </w:r>
      <w:proofErr w:type="spellEnd"/>
      <w:r w:rsidR="002275A5" w:rsidRPr="000809E5">
        <w:rPr>
          <w:rFonts w:asciiTheme="majorBidi" w:hAnsiTheme="majorBidi" w:cstheme="majorBidi"/>
          <w:iCs/>
          <w:sz w:val="16"/>
          <w:szCs w:val="16"/>
        </w:rPr>
        <w:t xml:space="preserve">, e </w:t>
      </w:r>
      <w:proofErr w:type="spellStart"/>
      <w:r w:rsidR="002275A5" w:rsidRPr="000809E5">
        <w:rPr>
          <w:rFonts w:asciiTheme="majorBidi" w:hAnsiTheme="majorBidi" w:cstheme="majorBidi"/>
          <w:i/>
          <w:sz w:val="16"/>
          <w:szCs w:val="16"/>
        </w:rPr>
        <w:t>kilmingas</w:t>
      </w:r>
      <w:proofErr w:type="spellEnd"/>
      <w:r w:rsidR="002275A5" w:rsidRPr="000809E5">
        <w:rPr>
          <w:rFonts w:asciiTheme="majorBidi" w:hAnsiTheme="majorBidi" w:cstheme="majorBidi"/>
          <w:iCs/>
          <w:sz w:val="16"/>
          <w:szCs w:val="16"/>
        </w:rPr>
        <w:t xml:space="preserve"> – </w:t>
      </w:r>
      <w:proofErr w:type="spellStart"/>
      <w:r w:rsidR="002275A5" w:rsidRPr="000809E5">
        <w:rPr>
          <w:rFonts w:asciiTheme="majorBidi" w:hAnsiTheme="majorBidi" w:cstheme="majorBidi"/>
          <w:iCs/>
          <w:sz w:val="16"/>
          <w:szCs w:val="16"/>
        </w:rPr>
        <w:t>nōbilissimus</w:t>
      </w:r>
      <w:proofErr w:type="spellEnd"/>
      <w:r w:rsidR="002275A5" w:rsidRPr="000809E5">
        <w:rPr>
          <w:rFonts w:asciiTheme="majorBidi" w:hAnsiTheme="majorBidi" w:cstheme="majorBidi"/>
          <w:iCs/>
          <w:sz w:val="16"/>
          <w:szCs w:val="16"/>
        </w:rPr>
        <w:t xml:space="preserve">, </w:t>
      </w:r>
      <w:proofErr w:type="spellStart"/>
      <w:r w:rsidR="002275A5" w:rsidRPr="000809E5">
        <w:rPr>
          <w:rFonts w:asciiTheme="majorBidi" w:hAnsiTheme="majorBidi" w:cstheme="majorBidi"/>
          <w:iCs/>
          <w:sz w:val="16"/>
          <w:szCs w:val="16"/>
        </w:rPr>
        <w:t>nōbilissima</w:t>
      </w:r>
      <w:proofErr w:type="spellEnd"/>
      <w:r w:rsidR="002275A5" w:rsidRPr="000809E5">
        <w:rPr>
          <w:rFonts w:asciiTheme="majorBidi" w:hAnsiTheme="majorBidi" w:cstheme="majorBidi"/>
          <w:iCs/>
          <w:sz w:val="16"/>
          <w:szCs w:val="16"/>
        </w:rPr>
        <w:t xml:space="preserve">, </w:t>
      </w:r>
      <w:proofErr w:type="spellStart"/>
      <w:r w:rsidR="002275A5" w:rsidRPr="000809E5">
        <w:rPr>
          <w:rFonts w:asciiTheme="majorBidi" w:hAnsiTheme="majorBidi" w:cstheme="majorBidi"/>
          <w:iCs/>
          <w:sz w:val="16"/>
          <w:szCs w:val="16"/>
        </w:rPr>
        <w:t>nōbilissimum</w:t>
      </w:r>
      <w:proofErr w:type="spellEnd"/>
      <w:r w:rsidR="002275A5" w:rsidRPr="000809E5">
        <w:rPr>
          <w:rFonts w:asciiTheme="majorBidi" w:hAnsiTheme="majorBidi" w:cstheme="majorBidi"/>
          <w:iCs/>
          <w:sz w:val="16"/>
          <w:szCs w:val="16"/>
        </w:rPr>
        <w:t xml:space="preserve"> </w:t>
      </w:r>
      <w:proofErr w:type="spellStart"/>
      <w:r w:rsidR="002275A5" w:rsidRPr="000809E5">
        <w:rPr>
          <w:rFonts w:asciiTheme="majorBidi" w:hAnsiTheme="majorBidi" w:cstheme="majorBidi"/>
          <w:i/>
          <w:sz w:val="16"/>
          <w:szCs w:val="16"/>
        </w:rPr>
        <w:t>ir</w:t>
      </w:r>
      <w:proofErr w:type="spellEnd"/>
      <w:r w:rsidR="002275A5" w:rsidRPr="000809E5">
        <w:rPr>
          <w:rFonts w:asciiTheme="majorBidi" w:hAnsiTheme="majorBidi" w:cstheme="majorBidi"/>
          <w:i/>
          <w:sz w:val="16"/>
          <w:szCs w:val="16"/>
        </w:rPr>
        <w:t xml:space="preserve"> pan.</w:t>
      </w:r>
    </w:p>
    <w:p w14:paraId="4991631F" w14:textId="77777777" w:rsidR="00677346" w:rsidRPr="00677346" w:rsidRDefault="00677346" w:rsidP="00677346">
      <w:pPr>
        <w:pStyle w:val="Antrat3"/>
        <w:rPr>
          <w:rFonts w:asciiTheme="majorBidi" w:hAnsiTheme="majorBidi"/>
        </w:rPr>
      </w:pPr>
      <w:bookmarkStart w:id="29" w:name="_Toc159350538"/>
      <w:proofErr w:type="spellStart"/>
      <w:r w:rsidRPr="00677346">
        <w:rPr>
          <w:rFonts w:asciiTheme="majorBidi" w:hAnsiTheme="majorBidi"/>
        </w:rPr>
        <w:t>Netaisyklingai</w:t>
      </w:r>
      <w:proofErr w:type="spellEnd"/>
      <w:r w:rsidRPr="00677346">
        <w:rPr>
          <w:rFonts w:asciiTheme="majorBidi" w:hAnsiTheme="majorBidi"/>
        </w:rPr>
        <w:t xml:space="preserve"> </w:t>
      </w:r>
      <w:proofErr w:type="spellStart"/>
      <w:r w:rsidRPr="00677346">
        <w:rPr>
          <w:rFonts w:asciiTheme="majorBidi" w:hAnsiTheme="majorBidi"/>
        </w:rPr>
        <w:t>laipsniuojami</w:t>
      </w:r>
      <w:proofErr w:type="spellEnd"/>
      <w:r w:rsidRPr="00677346">
        <w:rPr>
          <w:rFonts w:asciiTheme="majorBidi" w:hAnsiTheme="majorBidi"/>
        </w:rPr>
        <w:t xml:space="preserve"> </w:t>
      </w:r>
      <w:proofErr w:type="spellStart"/>
      <w:r w:rsidRPr="00677346">
        <w:rPr>
          <w:rFonts w:asciiTheme="majorBidi" w:hAnsiTheme="majorBidi"/>
        </w:rPr>
        <w:t>būdvardžiai</w:t>
      </w:r>
      <w:bookmarkEnd w:id="29"/>
      <w:proofErr w:type="spellEnd"/>
    </w:p>
    <w:p w14:paraId="69948130" w14:textId="77777777" w:rsidR="002275A5" w:rsidRPr="002275A5" w:rsidRDefault="002275A5" w:rsidP="0011263F">
      <w:pPr>
        <w:spacing w:after="0"/>
        <w:rPr>
          <w:rFonts w:asciiTheme="majorBidi" w:hAnsiTheme="majorBidi" w:cstheme="majorBidi"/>
        </w:rPr>
      </w:pPr>
    </w:p>
    <w:p w14:paraId="012D01FB" w14:textId="77777777" w:rsidR="00BE5363" w:rsidRPr="00C25B14" w:rsidRDefault="002275A5" w:rsidP="00C4492A">
      <w:pPr>
        <w:pStyle w:val="Betarp"/>
        <w:rPr>
          <w:rFonts w:asciiTheme="majorBidi" w:hAnsiTheme="majorBidi" w:cstheme="majorBidi"/>
          <w:sz w:val="18"/>
          <w:szCs w:val="18"/>
        </w:rPr>
      </w:pPr>
      <w:proofErr w:type="spellStart"/>
      <w:r w:rsidRPr="00C25B14">
        <w:rPr>
          <w:rFonts w:asciiTheme="majorBidi" w:hAnsiTheme="majorBidi" w:cstheme="majorBidi"/>
          <w:sz w:val="18"/>
          <w:szCs w:val="18"/>
        </w:rPr>
        <w:t>Būdvardžiai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,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kurie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turi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pabaigą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>, -</w:t>
      </w:r>
      <w:proofErr w:type="spellStart"/>
      <w:r w:rsidRPr="00C25B14">
        <w:rPr>
          <w:rFonts w:asciiTheme="majorBidi" w:hAnsiTheme="majorBidi" w:cstheme="majorBidi"/>
          <w:b/>
          <w:bCs/>
          <w:sz w:val="18"/>
          <w:szCs w:val="18"/>
        </w:rPr>
        <w:t>ius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>, -</w:t>
      </w:r>
      <w:proofErr w:type="spellStart"/>
      <w:r w:rsidRPr="00C25B14">
        <w:rPr>
          <w:rFonts w:asciiTheme="majorBidi" w:hAnsiTheme="majorBidi" w:cstheme="majorBidi"/>
          <w:b/>
          <w:bCs/>
          <w:sz w:val="18"/>
          <w:szCs w:val="18"/>
        </w:rPr>
        <w:t>eus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>, -</w:t>
      </w:r>
      <w:proofErr w:type="spellStart"/>
      <w:r w:rsidRPr="00C25B14">
        <w:rPr>
          <w:rFonts w:asciiTheme="majorBidi" w:hAnsiTheme="majorBidi" w:cstheme="majorBidi"/>
          <w:b/>
          <w:bCs/>
          <w:sz w:val="18"/>
          <w:szCs w:val="18"/>
        </w:rPr>
        <w:t>uus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paprastai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laipsniuojami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su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prieveiksmiais </w:t>
      </w:r>
      <w:proofErr w:type="spellStart"/>
      <w:r w:rsidRPr="00C25B14">
        <w:rPr>
          <w:rFonts w:asciiTheme="majorBidi" w:hAnsiTheme="majorBidi" w:cstheme="majorBidi"/>
          <w:b/>
          <w:bCs/>
          <w:sz w:val="18"/>
          <w:szCs w:val="18"/>
        </w:rPr>
        <w:t>magis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C25B14">
        <w:rPr>
          <w:rFonts w:asciiTheme="majorBidi" w:hAnsiTheme="majorBidi" w:cstheme="majorBidi"/>
          <w:i/>
          <w:iCs/>
          <w:sz w:val="18"/>
          <w:szCs w:val="18"/>
        </w:rPr>
        <w:t>labiau</w:t>
      </w:r>
      <w:proofErr w:type="spellEnd"/>
      <w:r w:rsidRPr="00C25B14">
        <w:rPr>
          <w:rFonts w:asciiTheme="majorBidi" w:hAnsiTheme="majorBidi" w:cstheme="majorBidi"/>
          <w:i/>
          <w:iCs/>
          <w:sz w:val="18"/>
          <w:szCs w:val="18"/>
        </w:rPr>
        <w:t xml:space="preserve">, </w:t>
      </w:r>
      <w:proofErr w:type="spellStart"/>
      <w:r w:rsidRPr="00C25B14">
        <w:rPr>
          <w:rFonts w:asciiTheme="majorBidi" w:hAnsiTheme="majorBidi" w:cstheme="majorBidi"/>
          <w:b/>
          <w:bCs/>
          <w:sz w:val="18"/>
          <w:szCs w:val="18"/>
        </w:rPr>
        <w:t>maximē</w:t>
      </w:r>
      <w:proofErr w:type="spellEnd"/>
      <w:r w:rsidRPr="00C25B14">
        <w:rPr>
          <w:rFonts w:asciiTheme="majorBidi" w:hAnsiTheme="majorBidi" w:cstheme="majorBidi"/>
          <w:i/>
          <w:iCs/>
          <w:sz w:val="18"/>
          <w:szCs w:val="18"/>
        </w:rPr>
        <w:t xml:space="preserve"> </w:t>
      </w:r>
      <w:proofErr w:type="spellStart"/>
      <w:r w:rsidRPr="00C25B14">
        <w:rPr>
          <w:rFonts w:asciiTheme="majorBidi" w:hAnsiTheme="majorBidi" w:cstheme="majorBidi"/>
          <w:i/>
          <w:iCs/>
          <w:sz w:val="18"/>
          <w:szCs w:val="18"/>
        </w:rPr>
        <w:t>labiausiai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: </w:t>
      </w:r>
    </w:p>
    <w:p w14:paraId="36B1B11B" w14:textId="77777777" w:rsidR="00BE5363" w:rsidRPr="00C25B14" w:rsidRDefault="00BE5363" w:rsidP="00C4492A">
      <w:pPr>
        <w:pStyle w:val="Betarp"/>
        <w:rPr>
          <w:rFonts w:asciiTheme="majorBidi" w:hAnsiTheme="majorBidi" w:cstheme="majorBidi"/>
          <w:sz w:val="8"/>
          <w:szCs w:val="8"/>
        </w:rPr>
      </w:pPr>
    </w:p>
    <w:tbl>
      <w:tblPr>
        <w:tblStyle w:val="Lentelstinklelis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40"/>
        <w:gridCol w:w="2594"/>
        <w:gridCol w:w="2939"/>
      </w:tblGrid>
      <w:tr w:rsidR="00BE5363" w:rsidRPr="00C4492A" w14:paraId="79724580" w14:textId="77777777" w:rsidTr="00BE5363">
        <w:tc>
          <w:tcPr>
            <w:tcW w:w="0" w:type="auto"/>
          </w:tcPr>
          <w:p w14:paraId="59E4381E" w14:textId="77777777" w:rsidR="00BE5363" w:rsidRPr="00C4492A" w:rsidRDefault="00BE5363" w:rsidP="00C4492A">
            <w:pPr>
              <w:pStyle w:val="Betarp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>necessāri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 xml:space="preserve">, a, um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color w:val="333333"/>
                <w:sz w:val="20"/>
                <w:szCs w:val="20"/>
              </w:rPr>
              <w:t>būtinas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</w:p>
          <w:p w14:paraId="2349BE00" w14:textId="77777777" w:rsidR="00BE5363" w:rsidRPr="00C4492A" w:rsidRDefault="00BE5363" w:rsidP="00C4492A">
            <w:pPr>
              <w:pStyle w:val="Betarp"/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idōne</w:t>
            </w:r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>|us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 xml:space="preserve">, a, um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color w:val="333333"/>
                <w:sz w:val="20"/>
                <w:szCs w:val="20"/>
              </w:rPr>
              <w:t>patogus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 xml:space="preserve"> </w:t>
            </w:r>
          </w:p>
          <w:p w14:paraId="5F0ADD71" w14:textId="77777777" w:rsidR="00BE5363" w:rsidRPr="00C4492A" w:rsidRDefault="00BE5363" w:rsidP="00C4492A">
            <w:pPr>
              <w:pStyle w:val="Betarp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>ardu|us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>, a, um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 xml:space="preserve"> </w:t>
            </w:r>
            <w:r w:rsidRPr="00C4492A">
              <w:rPr>
                <w:rFonts w:asciiTheme="majorBidi" w:hAnsiTheme="majorBidi" w:cstheme="majorBidi"/>
                <w:i/>
                <w:iCs/>
                <w:color w:val="333333"/>
                <w:sz w:val="20"/>
                <w:szCs w:val="20"/>
              </w:rPr>
              <w:t>status</w:t>
            </w:r>
          </w:p>
        </w:tc>
        <w:tc>
          <w:tcPr>
            <w:tcW w:w="0" w:type="auto"/>
          </w:tcPr>
          <w:p w14:paraId="3EDE10EB" w14:textId="77777777" w:rsidR="00BE5363" w:rsidRPr="00C4492A" w:rsidRDefault="00BE5363" w:rsidP="00C4492A">
            <w:pPr>
              <w:pStyle w:val="Betarp"/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magis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>necessārius</w:t>
            </w:r>
            <w:proofErr w:type="spellEnd"/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color w:val="333333"/>
                <w:sz w:val="20"/>
                <w:szCs w:val="20"/>
              </w:rPr>
              <w:t>būtinesnis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 xml:space="preserve"> </w:t>
            </w:r>
          </w:p>
          <w:p w14:paraId="683BCB2E" w14:textId="77777777" w:rsidR="00BE5363" w:rsidRPr="00C4492A" w:rsidRDefault="00BE5363" w:rsidP="00C4492A">
            <w:pPr>
              <w:pStyle w:val="Betarp"/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>magis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>idōneus</w:t>
            </w:r>
            <w:proofErr w:type="spellEnd"/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color w:val="333333"/>
                <w:sz w:val="20"/>
                <w:szCs w:val="20"/>
              </w:rPr>
              <w:t>patogesnis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 xml:space="preserve"> </w:t>
            </w:r>
          </w:p>
          <w:p w14:paraId="58EE8C4F" w14:textId="77777777" w:rsidR="00BE5363" w:rsidRPr="00C4492A" w:rsidRDefault="00BE5363" w:rsidP="00C4492A">
            <w:pPr>
              <w:pStyle w:val="Betarp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>magis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>arduus</w:t>
            </w:r>
            <w:proofErr w:type="spellEnd"/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color w:val="333333"/>
                <w:sz w:val="20"/>
                <w:szCs w:val="20"/>
              </w:rPr>
              <w:t>statesnis</w:t>
            </w:r>
            <w:proofErr w:type="spellEnd"/>
          </w:p>
        </w:tc>
        <w:tc>
          <w:tcPr>
            <w:tcW w:w="0" w:type="auto"/>
          </w:tcPr>
          <w:p w14:paraId="5289A26B" w14:textId="77777777" w:rsidR="00BE5363" w:rsidRPr="00C4492A" w:rsidRDefault="00BE5363" w:rsidP="00C4492A">
            <w:pPr>
              <w:pStyle w:val="Betarp"/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>maximē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>necessārius</w:t>
            </w:r>
            <w:proofErr w:type="spellEnd"/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color w:val="333333"/>
                <w:sz w:val="20"/>
                <w:szCs w:val="20"/>
              </w:rPr>
              <w:t>būtiniausias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 xml:space="preserve"> </w:t>
            </w:r>
          </w:p>
          <w:p w14:paraId="0528B60C" w14:textId="77777777" w:rsidR="00BE5363" w:rsidRPr="00C4492A" w:rsidRDefault="00BE5363" w:rsidP="00C4492A">
            <w:pPr>
              <w:pStyle w:val="Betarp"/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>maximē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>idōneus</w:t>
            </w:r>
            <w:proofErr w:type="spellEnd"/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color w:val="333333"/>
                <w:sz w:val="20"/>
                <w:szCs w:val="20"/>
              </w:rPr>
              <w:t>patogiausias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 xml:space="preserve"> </w:t>
            </w:r>
          </w:p>
          <w:p w14:paraId="05DC8F4E" w14:textId="77777777" w:rsidR="00BE5363" w:rsidRPr="00C4492A" w:rsidRDefault="00BE5363" w:rsidP="00C4492A">
            <w:pPr>
              <w:pStyle w:val="Betarp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>maximē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>arduus</w:t>
            </w:r>
            <w:proofErr w:type="spellEnd"/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color w:val="333333"/>
                <w:sz w:val="20"/>
                <w:szCs w:val="20"/>
              </w:rPr>
              <w:t>stačiausias</w:t>
            </w:r>
            <w:proofErr w:type="spellEnd"/>
          </w:p>
        </w:tc>
      </w:tr>
    </w:tbl>
    <w:p w14:paraId="2FE1391C" w14:textId="77777777" w:rsidR="004836E0" w:rsidRPr="00C4492A" w:rsidRDefault="004836E0" w:rsidP="00C4492A">
      <w:pPr>
        <w:pStyle w:val="Betarp"/>
        <w:rPr>
          <w:rFonts w:asciiTheme="majorBidi" w:hAnsiTheme="majorBidi" w:cstheme="majorBidi"/>
          <w:sz w:val="20"/>
          <w:szCs w:val="20"/>
        </w:rPr>
      </w:pPr>
    </w:p>
    <w:p w14:paraId="6E58B984" w14:textId="77777777" w:rsidR="004836E0" w:rsidRPr="00C4492A" w:rsidRDefault="004836E0" w:rsidP="00C4492A">
      <w:pPr>
        <w:pStyle w:val="Betarp"/>
        <w:rPr>
          <w:rFonts w:asciiTheme="majorBidi" w:hAnsiTheme="majorBidi" w:cstheme="majorBidi"/>
          <w:sz w:val="20"/>
          <w:szCs w:val="20"/>
        </w:rPr>
      </w:pPr>
      <w:r w:rsidRPr="00C4492A">
        <w:rPr>
          <w:rFonts w:asciiTheme="majorBidi" w:hAnsiTheme="majorBidi" w:cstheme="majorBidi"/>
          <w:sz w:val="20"/>
          <w:szCs w:val="20"/>
          <w:lang w:val="lt-LT"/>
        </w:rPr>
        <w:t xml:space="preserve">Nors būna išimčių, pvz. pasitaiko </w:t>
      </w:r>
      <w:proofErr w:type="spellStart"/>
      <w:r w:rsidRPr="00C4492A">
        <w:rPr>
          <w:rFonts w:asciiTheme="majorBidi" w:hAnsiTheme="majorBidi" w:cstheme="majorBidi"/>
          <w:sz w:val="20"/>
          <w:szCs w:val="20"/>
          <w:lang w:val="lt-LT"/>
        </w:rPr>
        <w:t>comp</w:t>
      </w:r>
      <w:proofErr w:type="spellEnd"/>
      <w:r w:rsidRPr="00C4492A">
        <w:rPr>
          <w:rFonts w:asciiTheme="majorBidi" w:hAnsiTheme="majorBidi" w:cstheme="majorBidi"/>
          <w:sz w:val="20"/>
          <w:szCs w:val="20"/>
          <w:lang w:val="lt-LT"/>
        </w:rPr>
        <w:t xml:space="preserve">. </w:t>
      </w:r>
      <w:proofErr w:type="spellStart"/>
      <w:r w:rsidRPr="00C4492A">
        <w:rPr>
          <w:rFonts w:asciiTheme="majorBidi" w:hAnsiTheme="majorBidi" w:cstheme="majorBidi"/>
          <w:b/>
          <w:bCs/>
          <w:sz w:val="20"/>
          <w:szCs w:val="20"/>
          <w:lang w:val="lt-LT"/>
        </w:rPr>
        <w:t>necessar</w:t>
      </w:r>
      <w:r w:rsidRPr="00C4492A">
        <w:rPr>
          <w:rFonts w:asciiTheme="majorBidi" w:hAnsiTheme="majorBidi" w:cstheme="majorBidi"/>
          <w:b/>
          <w:bCs/>
          <w:color w:val="333333"/>
          <w:sz w:val="20"/>
          <w:szCs w:val="20"/>
          <w:lang w:val="lt-LT"/>
        </w:rPr>
        <w:t>|</w:t>
      </w:r>
      <w:r w:rsidRPr="00C4492A">
        <w:rPr>
          <w:rFonts w:asciiTheme="majorBidi" w:hAnsiTheme="majorBidi" w:cstheme="majorBidi"/>
          <w:b/>
          <w:bCs/>
          <w:sz w:val="20"/>
          <w:szCs w:val="20"/>
          <w:lang w:val="lt-LT"/>
        </w:rPr>
        <w:t>ior</w:t>
      </w:r>
      <w:proofErr w:type="spellEnd"/>
      <w:r w:rsidRPr="00C4492A">
        <w:rPr>
          <w:rFonts w:asciiTheme="majorBidi" w:hAnsiTheme="majorBidi" w:cstheme="majorBidi"/>
          <w:b/>
          <w:bCs/>
          <w:sz w:val="20"/>
          <w:szCs w:val="20"/>
          <w:lang w:val="lt-LT"/>
        </w:rPr>
        <w:t xml:space="preserve">, </w:t>
      </w:r>
      <w:proofErr w:type="spellStart"/>
      <w:r w:rsidRPr="00C4492A">
        <w:rPr>
          <w:rFonts w:asciiTheme="majorBidi" w:hAnsiTheme="majorBidi" w:cstheme="majorBidi"/>
          <w:b/>
          <w:bCs/>
          <w:sz w:val="20"/>
          <w:szCs w:val="20"/>
          <w:lang w:val="lt-LT"/>
        </w:rPr>
        <w:t>ius</w:t>
      </w:r>
      <w:proofErr w:type="spellEnd"/>
      <w:r w:rsidRPr="00C4492A">
        <w:rPr>
          <w:rFonts w:asciiTheme="majorBidi" w:hAnsiTheme="majorBidi" w:cstheme="majorBidi"/>
          <w:sz w:val="20"/>
          <w:szCs w:val="20"/>
          <w:lang w:val="lt-LT"/>
        </w:rPr>
        <w:t xml:space="preserve">, kai kurių būdvardžių vartojami visi laipsniai: </w:t>
      </w:r>
      <w:proofErr w:type="spellStart"/>
      <w:r w:rsidRPr="00C4492A">
        <w:rPr>
          <w:rFonts w:asciiTheme="majorBidi" w:hAnsiTheme="majorBidi" w:cstheme="majorBidi"/>
          <w:b/>
          <w:bCs/>
          <w:color w:val="333333"/>
          <w:sz w:val="20"/>
          <w:szCs w:val="20"/>
          <w:lang w:val="lt-LT"/>
        </w:rPr>
        <w:t>assidu</w:t>
      </w:r>
      <w:r w:rsidRPr="00C4492A">
        <w:rPr>
          <w:rFonts w:asciiTheme="majorBidi" w:hAnsiTheme="majorBidi" w:cstheme="majorBidi"/>
          <w:color w:val="333333"/>
          <w:sz w:val="20"/>
          <w:szCs w:val="20"/>
          <w:lang w:val="lt-LT"/>
        </w:rPr>
        <w:t>|</w:t>
      </w:r>
      <w:r w:rsidRPr="00C4492A">
        <w:rPr>
          <w:rFonts w:asciiTheme="majorBidi" w:hAnsiTheme="majorBidi" w:cstheme="majorBidi"/>
          <w:b/>
          <w:bCs/>
          <w:color w:val="333333"/>
          <w:sz w:val="20"/>
          <w:szCs w:val="20"/>
          <w:lang w:val="lt-LT"/>
        </w:rPr>
        <w:t>us</w:t>
      </w:r>
      <w:proofErr w:type="spellEnd"/>
      <w:r w:rsidRPr="00C4492A">
        <w:rPr>
          <w:rFonts w:asciiTheme="majorBidi" w:hAnsiTheme="majorBidi" w:cstheme="majorBidi"/>
          <w:b/>
          <w:bCs/>
          <w:color w:val="333333"/>
          <w:sz w:val="20"/>
          <w:szCs w:val="20"/>
          <w:lang w:val="lt-LT"/>
        </w:rPr>
        <w:t xml:space="preserve">, a, </w:t>
      </w:r>
      <w:proofErr w:type="spellStart"/>
      <w:r w:rsidRPr="00C4492A">
        <w:rPr>
          <w:rFonts w:asciiTheme="majorBidi" w:hAnsiTheme="majorBidi" w:cstheme="majorBidi"/>
          <w:b/>
          <w:bCs/>
          <w:color w:val="333333"/>
          <w:sz w:val="20"/>
          <w:szCs w:val="20"/>
          <w:lang w:val="lt-LT"/>
        </w:rPr>
        <w:t>um</w:t>
      </w:r>
      <w:proofErr w:type="spellEnd"/>
      <w:r w:rsidRPr="00C4492A">
        <w:rPr>
          <w:rFonts w:asciiTheme="majorBidi" w:hAnsiTheme="majorBidi" w:cstheme="majorBidi"/>
          <w:b/>
          <w:bCs/>
          <w:color w:val="333333"/>
          <w:sz w:val="20"/>
          <w:szCs w:val="20"/>
          <w:lang w:val="lt-LT"/>
        </w:rPr>
        <w:t xml:space="preserve"> </w:t>
      </w:r>
      <w:r w:rsidRPr="00C4492A">
        <w:rPr>
          <w:rFonts w:asciiTheme="majorBidi" w:hAnsiTheme="majorBidi" w:cstheme="majorBidi"/>
          <w:i/>
          <w:iCs/>
          <w:color w:val="333333"/>
          <w:sz w:val="20"/>
          <w:szCs w:val="20"/>
          <w:lang w:val="lt-LT"/>
        </w:rPr>
        <w:t xml:space="preserve">sėslus; atkaklus – </w:t>
      </w:r>
      <w:proofErr w:type="spellStart"/>
      <w:r w:rsidRPr="00C4492A">
        <w:rPr>
          <w:rFonts w:asciiTheme="majorBidi" w:hAnsiTheme="majorBidi" w:cstheme="majorBidi"/>
          <w:i/>
          <w:iCs/>
          <w:color w:val="333333"/>
          <w:sz w:val="20"/>
          <w:szCs w:val="20"/>
          <w:lang w:val="lt-LT"/>
        </w:rPr>
        <w:t>com</w:t>
      </w:r>
      <w:proofErr w:type="spellEnd"/>
      <w:r w:rsidRPr="00C4492A">
        <w:rPr>
          <w:rFonts w:asciiTheme="majorBidi" w:hAnsiTheme="majorBidi" w:cstheme="majorBidi"/>
          <w:i/>
          <w:iCs/>
          <w:color w:val="333333"/>
          <w:sz w:val="20"/>
          <w:szCs w:val="20"/>
          <w:lang w:val="lt-LT"/>
        </w:rPr>
        <w:t xml:space="preserve">. </w:t>
      </w:r>
      <w:proofErr w:type="spellStart"/>
      <w:r w:rsidRPr="00C4492A">
        <w:rPr>
          <w:rFonts w:asciiTheme="majorBidi" w:hAnsiTheme="majorBidi" w:cstheme="majorBidi"/>
          <w:b/>
          <w:bCs/>
          <w:color w:val="333333"/>
          <w:sz w:val="20"/>
          <w:szCs w:val="20"/>
          <w:lang w:val="lt-LT"/>
        </w:rPr>
        <w:t>assidu|ior</w:t>
      </w:r>
      <w:proofErr w:type="spellEnd"/>
      <w:r w:rsidRPr="00C4492A">
        <w:rPr>
          <w:rFonts w:asciiTheme="majorBidi" w:hAnsiTheme="majorBidi" w:cstheme="majorBidi"/>
          <w:color w:val="333333"/>
          <w:sz w:val="20"/>
          <w:szCs w:val="20"/>
          <w:lang w:val="lt-LT"/>
        </w:rPr>
        <w:t xml:space="preserve">, </w:t>
      </w:r>
      <w:proofErr w:type="spellStart"/>
      <w:r w:rsidRPr="00C4492A">
        <w:rPr>
          <w:rFonts w:asciiTheme="majorBidi" w:hAnsiTheme="majorBidi" w:cstheme="majorBidi"/>
          <w:b/>
          <w:bCs/>
          <w:color w:val="333333"/>
          <w:sz w:val="20"/>
          <w:szCs w:val="20"/>
          <w:lang w:val="lt-LT"/>
        </w:rPr>
        <w:t>ius</w:t>
      </w:r>
      <w:proofErr w:type="spellEnd"/>
      <w:r w:rsidRPr="00C4492A">
        <w:rPr>
          <w:rFonts w:asciiTheme="majorBidi" w:hAnsiTheme="majorBidi" w:cstheme="majorBidi"/>
          <w:color w:val="333333"/>
          <w:sz w:val="20"/>
          <w:szCs w:val="20"/>
          <w:lang w:val="lt-LT"/>
        </w:rPr>
        <w:t xml:space="preserve">, </w:t>
      </w:r>
      <w:proofErr w:type="spellStart"/>
      <w:r w:rsidRPr="00C4492A">
        <w:rPr>
          <w:rFonts w:asciiTheme="majorBidi" w:hAnsiTheme="majorBidi" w:cstheme="majorBidi"/>
          <w:i/>
          <w:iCs/>
          <w:color w:val="333333"/>
          <w:sz w:val="20"/>
          <w:szCs w:val="20"/>
          <w:lang w:val="lt-LT"/>
        </w:rPr>
        <w:t>superl</w:t>
      </w:r>
      <w:proofErr w:type="spellEnd"/>
      <w:r w:rsidRPr="00C4492A">
        <w:rPr>
          <w:rFonts w:asciiTheme="majorBidi" w:hAnsiTheme="majorBidi" w:cstheme="majorBidi"/>
          <w:color w:val="333333"/>
          <w:sz w:val="20"/>
          <w:szCs w:val="20"/>
          <w:lang w:val="lt-LT"/>
        </w:rPr>
        <w:t xml:space="preserve">. </w:t>
      </w:r>
      <w:proofErr w:type="spellStart"/>
      <w:r w:rsidRPr="00C4492A">
        <w:rPr>
          <w:rFonts w:asciiTheme="majorBidi" w:hAnsiTheme="majorBidi" w:cstheme="majorBidi"/>
          <w:b/>
          <w:bCs/>
          <w:color w:val="333333"/>
          <w:sz w:val="20"/>
          <w:szCs w:val="20"/>
          <w:lang w:val="lt-LT"/>
        </w:rPr>
        <w:t>assiduissim|us</w:t>
      </w:r>
      <w:proofErr w:type="spellEnd"/>
      <w:r w:rsidRPr="00C4492A">
        <w:rPr>
          <w:rFonts w:asciiTheme="majorBidi" w:hAnsiTheme="majorBidi" w:cstheme="majorBidi"/>
          <w:b/>
          <w:bCs/>
          <w:color w:val="333333"/>
          <w:sz w:val="20"/>
          <w:szCs w:val="20"/>
          <w:lang w:val="lt-LT"/>
        </w:rPr>
        <w:t xml:space="preserve">, a, </w:t>
      </w:r>
      <w:proofErr w:type="spellStart"/>
      <w:r w:rsidRPr="00C4492A">
        <w:rPr>
          <w:rFonts w:asciiTheme="majorBidi" w:hAnsiTheme="majorBidi" w:cstheme="majorBidi"/>
          <w:b/>
          <w:bCs/>
          <w:color w:val="333333"/>
          <w:sz w:val="20"/>
          <w:szCs w:val="20"/>
          <w:lang w:val="lt-LT"/>
        </w:rPr>
        <w:t>um</w:t>
      </w:r>
      <w:proofErr w:type="spellEnd"/>
    </w:p>
    <w:p w14:paraId="5CD1EEB1" w14:textId="77777777" w:rsidR="002275A5" w:rsidRPr="00C25B14" w:rsidRDefault="002275A5" w:rsidP="00C4492A">
      <w:pPr>
        <w:pStyle w:val="Betarp"/>
        <w:rPr>
          <w:rFonts w:asciiTheme="majorBidi" w:hAnsiTheme="majorBidi" w:cstheme="majorBidi"/>
          <w:sz w:val="18"/>
          <w:szCs w:val="18"/>
        </w:rPr>
      </w:pPr>
      <w:r w:rsidRPr="00C4492A">
        <w:rPr>
          <w:rFonts w:asciiTheme="majorBidi" w:hAnsiTheme="majorBidi" w:cstheme="majorBidi"/>
          <w:sz w:val="20"/>
          <w:szCs w:val="20"/>
        </w:rPr>
        <w:br/>
      </w:r>
      <w:r w:rsidRPr="00C25B14">
        <w:rPr>
          <w:rFonts w:asciiTheme="majorBidi" w:hAnsiTheme="majorBidi" w:cstheme="majorBidi"/>
          <w:sz w:val="18"/>
          <w:szCs w:val="18"/>
        </w:rPr>
        <w:t xml:space="preserve">Keli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būdvardžiai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laipsniuojami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,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keičiant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šaknį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>:</w:t>
      </w:r>
    </w:p>
    <w:p w14:paraId="7CBEF24F" w14:textId="77777777" w:rsidR="002275A5" w:rsidRPr="00C25B14" w:rsidRDefault="002275A5" w:rsidP="00C4492A">
      <w:pPr>
        <w:pStyle w:val="Betarp"/>
        <w:rPr>
          <w:rFonts w:asciiTheme="majorBidi" w:hAnsiTheme="majorBidi" w:cstheme="majorBidi"/>
          <w:sz w:val="8"/>
          <w:szCs w:val="8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000"/>
        <w:gridCol w:w="2322"/>
        <w:gridCol w:w="3745"/>
      </w:tblGrid>
      <w:tr w:rsidR="002275A5" w:rsidRPr="00C4492A" w14:paraId="0F92C49E" w14:textId="77777777" w:rsidTr="00822855">
        <w:tc>
          <w:tcPr>
            <w:tcW w:w="0" w:type="auto"/>
            <w:hideMark/>
          </w:tcPr>
          <w:p w14:paraId="4462C420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Positivus</w:t>
            </w:r>
            <w:proofErr w:type="spellEnd"/>
          </w:p>
        </w:tc>
        <w:tc>
          <w:tcPr>
            <w:tcW w:w="0" w:type="auto"/>
            <w:hideMark/>
          </w:tcPr>
          <w:p w14:paraId="1C0ACA2E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Comparativus</w:t>
            </w:r>
            <w:proofErr w:type="spellEnd"/>
          </w:p>
        </w:tc>
        <w:tc>
          <w:tcPr>
            <w:tcW w:w="0" w:type="auto"/>
            <w:hideMark/>
          </w:tcPr>
          <w:p w14:paraId="64FB1648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Superlativus</w:t>
            </w:r>
            <w:proofErr w:type="spellEnd"/>
          </w:p>
        </w:tc>
      </w:tr>
      <w:tr w:rsidR="002275A5" w:rsidRPr="00C4492A" w14:paraId="59A2265E" w14:textId="77777777" w:rsidTr="00822855">
        <w:tc>
          <w:tcPr>
            <w:tcW w:w="0" w:type="auto"/>
            <w:hideMark/>
          </w:tcPr>
          <w:p w14:paraId="0C8D8990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lastRenderedPageBreak/>
              <w:t>bonus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bona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bonum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geras</w:t>
            </w:r>
            <w:proofErr w:type="spellEnd"/>
          </w:p>
          <w:p w14:paraId="2CE31A94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malus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mala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malum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blogas</w:t>
            </w:r>
            <w:proofErr w:type="spellEnd"/>
          </w:p>
          <w:p w14:paraId="1F7F5B43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magnus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magna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magnum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didelis</w:t>
            </w:r>
            <w:proofErr w:type="spellEnd"/>
          </w:p>
          <w:p w14:paraId="73DCD55B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parvus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parva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parvum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mažas</w:t>
            </w:r>
            <w:proofErr w:type="spellEnd"/>
          </w:p>
          <w:p w14:paraId="79F1F0DA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multus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multa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multum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gausus</w:t>
            </w:r>
            <w:proofErr w:type="spellEnd"/>
          </w:p>
        </w:tc>
        <w:tc>
          <w:tcPr>
            <w:tcW w:w="0" w:type="auto"/>
            <w:hideMark/>
          </w:tcPr>
          <w:p w14:paraId="51B1D182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melior</w:t>
            </w:r>
            <w:proofErr w:type="spellEnd"/>
            <w:r w:rsidRPr="00C4492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melius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geresnis</w:t>
            </w:r>
            <w:proofErr w:type="spellEnd"/>
          </w:p>
          <w:p w14:paraId="2DBF3AE0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pēior</w:t>
            </w:r>
            <w:proofErr w:type="spellEnd"/>
            <w:r w:rsidRPr="00C4492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pēius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blogesnis</w:t>
            </w:r>
            <w:proofErr w:type="spellEnd"/>
          </w:p>
          <w:p w14:paraId="1C426444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māior</w:t>
            </w:r>
            <w:proofErr w:type="spellEnd"/>
            <w:r w:rsidRPr="00C4492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māius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didesnis</w:t>
            </w:r>
            <w:proofErr w:type="spellEnd"/>
          </w:p>
          <w:p w14:paraId="3A0D43B8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minor</w:t>
            </w:r>
            <w:r w:rsidRPr="00C4492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minus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mažesnis</w:t>
            </w:r>
            <w:proofErr w:type="spellEnd"/>
          </w:p>
          <w:p w14:paraId="29EBBA78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sz w:val="20"/>
                <w:szCs w:val="20"/>
              </w:rPr>
            </w:pP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     </w:t>
            </w:r>
            <w:r w:rsidRPr="00C4492A">
              <w:rPr>
                <w:rFonts w:asciiTheme="majorBidi" w:hAnsiTheme="majorBidi" w:cstheme="majorBidi"/>
                <w:sz w:val="20"/>
                <w:szCs w:val="20"/>
              </w:rPr>
              <w:t xml:space="preserve">(adv.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plūs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daugiau</w:t>
            </w:r>
            <w:proofErr w:type="spellEnd"/>
            <w:r w:rsidRPr="00C4492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  <w:p w14:paraId="535D5227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pl.</w:t>
            </w:r>
            <w:r w:rsidRPr="00C4492A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plūrēs</w:t>
            </w:r>
            <w:proofErr w:type="spellEnd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plūra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gausesni</w:t>
            </w:r>
            <w:proofErr w:type="spellEnd"/>
          </w:p>
        </w:tc>
        <w:tc>
          <w:tcPr>
            <w:tcW w:w="0" w:type="auto"/>
            <w:hideMark/>
          </w:tcPr>
          <w:p w14:paraId="3E2583BA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optimus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optima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optimum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geriausias</w:t>
            </w:r>
            <w:proofErr w:type="spellEnd"/>
          </w:p>
          <w:p w14:paraId="403B3D14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pessimus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pessima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pessimum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blogiausias</w:t>
            </w:r>
            <w:proofErr w:type="spellEnd"/>
          </w:p>
          <w:p w14:paraId="3BA2FF2F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maximus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maxima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maximum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didžiausias</w:t>
            </w:r>
            <w:proofErr w:type="spellEnd"/>
          </w:p>
          <w:p w14:paraId="77247C85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minimus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minima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minimum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mažiausias</w:t>
            </w:r>
            <w:proofErr w:type="spellEnd"/>
          </w:p>
          <w:p w14:paraId="4DCA0156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plūrimus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plūrima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plūrimum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gausiausias</w:t>
            </w:r>
            <w:proofErr w:type="spellEnd"/>
          </w:p>
        </w:tc>
      </w:tr>
    </w:tbl>
    <w:p w14:paraId="3CA6D418" w14:textId="77777777" w:rsidR="002275A5" w:rsidRPr="00C4492A" w:rsidRDefault="002275A5" w:rsidP="00C4492A">
      <w:pPr>
        <w:pStyle w:val="Betarp"/>
        <w:rPr>
          <w:rFonts w:asciiTheme="majorBidi" w:hAnsiTheme="majorBidi" w:cstheme="majorBidi"/>
          <w:sz w:val="20"/>
          <w:szCs w:val="20"/>
        </w:rPr>
      </w:pPr>
    </w:p>
    <w:p w14:paraId="67235E6E" w14:textId="77777777" w:rsidR="002275A5" w:rsidRPr="00C25B14" w:rsidRDefault="002275A5" w:rsidP="00C4492A">
      <w:pPr>
        <w:pStyle w:val="Betarp"/>
        <w:rPr>
          <w:rFonts w:asciiTheme="majorBidi" w:hAnsiTheme="majorBidi" w:cstheme="majorBidi"/>
          <w:sz w:val="8"/>
          <w:szCs w:val="8"/>
        </w:rPr>
      </w:pPr>
      <w:bookmarkStart w:id="30" w:name="_Toc225232906"/>
      <w:bookmarkStart w:id="31" w:name="_Toc224964732"/>
      <w:proofErr w:type="spellStart"/>
      <w:r w:rsidRPr="00C25B14">
        <w:rPr>
          <w:rFonts w:asciiTheme="majorBidi" w:hAnsiTheme="majorBidi" w:cstheme="majorBidi"/>
          <w:sz w:val="18"/>
          <w:szCs w:val="18"/>
        </w:rPr>
        <w:t>Būdvardžiai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su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keliomis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aukščiausiojo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laipsnio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formomis</w:t>
      </w:r>
      <w:bookmarkEnd w:id="30"/>
      <w:bookmarkEnd w:id="31"/>
      <w:proofErr w:type="spellEnd"/>
      <w:r w:rsidRPr="00C25B14">
        <w:rPr>
          <w:rFonts w:asciiTheme="majorBidi" w:hAnsiTheme="majorBidi" w:cstheme="majorBidi"/>
          <w:sz w:val="18"/>
          <w:szCs w:val="18"/>
        </w:rPr>
        <w:t>:</w:t>
      </w:r>
      <w:r w:rsidR="008F0E92" w:rsidRPr="00C25B14">
        <w:rPr>
          <w:rFonts w:asciiTheme="majorBidi" w:hAnsiTheme="majorBidi" w:cstheme="majorBidi"/>
          <w:sz w:val="18"/>
          <w:szCs w:val="18"/>
        </w:rPr>
        <w:br/>
      </w:r>
    </w:p>
    <w:tbl>
      <w:tblPr>
        <w:tblStyle w:val="Lentelstinklelis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880"/>
        <w:gridCol w:w="3157"/>
        <w:gridCol w:w="3663"/>
      </w:tblGrid>
      <w:tr w:rsidR="002275A5" w:rsidRPr="00C4492A" w14:paraId="440CBDA1" w14:textId="77777777" w:rsidTr="00822855">
        <w:tc>
          <w:tcPr>
            <w:tcW w:w="3964" w:type="dxa"/>
          </w:tcPr>
          <w:p w14:paraId="52EA8743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Positivus</w:t>
            </w:r>
            <w:proofErr w:type="spellEnd"/>
          </w:p>
        </w:tc>
        <w:tc>
          <w:tcPr>
            <w:tcW w:w="3211" w:type="dxa"/>
          </w:tcPr>
          <w:p w14:paraId="0A54055C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Comparativus</w:t>
            </w:r>
            <w:proofErr w:type="spellEnd"/>
          </w:p>
        </w:tc>
        <w:tc>
          <w:tcPr>
            <w:tcW w:w="3735" w:type="dxa"/>
          </w:tcPr>
          <w:p w14:paraId="545E631A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Superlativus</w:t>
            </w:r>
            <w:proofErr w:type="spellEnd"/>
          </w:p>
        </w:tc>
      </w:tr>
      <w:tr w:rsidR="002275A5" w:rsidRPr="00C4492A" w14:paraId="501D0207" w14:textId="77777777" w:rsidTr="00822855">
        <w:tc>
          <w:tcPr>
            <w:tcW w:w="3964" w:type="dxa"/>
          </w:tcPr>
          <w:p w14:paraId="37D39385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super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a</w:t>
            </w:r>
            <w:r w:rsidRPr="00C4492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um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/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supern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a</w:t>
            </w:r>
            <w:r w:rsidRPr="00C4492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um </w:t>
            </w: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viršutinis</w:t>
            </w:r>
            <w:proofErr w:type="spellEnd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 xml:space="preserve"> 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(</w:t>
            </w: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plg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. 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super</w:t>
            </w:r>
            <w:r w:rsidRPr="00C4492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suprā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virš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  <w:p w14:paraId="4ACF1A7A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īnfer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a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um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/ </w:t>
            </w:r>
            <w:proofErr w:type="spellStart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īnfern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, 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a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um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žemutinis</w:t>
            </w:r>
            <w:proofErr w:type="spellEnd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 xml:space="preserve"> 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(</w:t>
            </w:r>
            <w:proofErr w:type="spellStart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plg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. </w:t>
            </w:r>
            <w:proofErr w:type="spellStart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īnfrā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apačioje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  <w:p w14:paraId="063786E7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poster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a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um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paskesnis</w:t>
            </w:r>
            <w:proofErr w:type="spellEnd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 xml:space="preserve"> 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(</w:t>
            </w: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plg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. 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post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po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  <w:p w14:paraId="1B3EF176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14:paraId="58C1EF6B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exter</w:t>
            </w:r>
            <w:proofErr w:type="spellEnd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(</w:t>
            </w:r>
            <w:proofErr w:type="spellStart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exter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  <w:r w:rsidRPr="00C4492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a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um</w:t>
            </w:r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 xml:space="preserve"> /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extern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a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um</w:t>
            </w:r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išorinis</w:t>
            </w:r>
            <w:proofErr w:type="spellEnd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 xml:space="preserve"> 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(</w:t>
            </w: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plg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. </w:t>
            </w:r>
            <w:proofErr w:type="spellStart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extrā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išorėje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3211" w:type="dxa"/>
          </w:tcPr>
          <w:p w14:paraId="230AB483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superior</w:t>
            </w:r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 xml:space="preserve"> 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superius</w:t>
            </w:r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viršesnis</w:t>
            </w:r>
            <w:proofErr w:type="spellEnd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aukštesnis</w:t>
            </w:r>
            <w:proofErr w:type="spellEnd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br/>
            </w:r>
            <w:proofErr w:type="spellStart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īnferior</w:t>
            </w:r>
            <w:proofErr w:type="spellEnd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īnferius</w:t>
            </w:r>
            <w:proofErr w:type="spellEnd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žemutinis</w:t>
            </w:r>
            <w:proofErr w:type="spellEnd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br/>
            </w:r>
          </w:p>
          <w:p w14:paraId="6CBBDADB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posterior</w:t>
            </w:r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posterius</w:t>
            </w:r>
            <w:proofErr w:type="spellEnd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paskesnis</w:t>
            </w:r>
            <w:proofErr w:type="spellEnd"/>
          </w:p>
          <w:p w14:paraId="7DC7F885" w14:textId="77777777" w:rsidR="00B95A50" w:rsidRPr="00C4492A" w:rsidRDefault="00B95A50" w:rsidP="00C4492A">
            <w:pPr>
              <w:pStyle w:val="Betarp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</w:p>
          <w:p w14:paraId="7B95F4FB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exterior</w:t>
            </w:r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exterius</w:t>
            </w:r>
            <w:proofErr w:type="spellEnd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išorinis</w:t>
            </w:r>
            <w:proofErr w:type="spellEnd"/>
          </w:p>
        </w:tc>
        <w:tc>
          <w:tcPr>
            <w:tcW w:w="3735" w:type="dxa"/>
          </w:tcPr>
          <w:p w14:paraId="42E44C53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suprēm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a</w:t>
            </w:r>
            <w:r w:rsidRPr="00C4492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um 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/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summ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a</w:t>
            </w:r>
            <w:r w:rsidRPr="00C4492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um </w:t>
            </w: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viršiausias</w:t>
            </w:r>
            <w:proofErr w:type="spellEnd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aukščiausias</w:t>
            </w:r>
            <w:proofErr w:type="spellEnd"/>
          </w:p>
          <w:p w14:paraId="4B50F1D4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īnfim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, 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a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, 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um 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/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īm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, 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a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, 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um</w:t>
            </w:r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žemiausias</w:t>
            </w:r>
            <w:proofErr w:type="spellEnd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giliausias</w:t>
            </w:r>
            <w:proofErr w:type="spellEnd"/>
          </w:p>
          <w:p w14:paraId="7B5A3E82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postrēm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, 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a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, 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um 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/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postum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, 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a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, 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um </w:t>
            </w: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paskiausias</w:t>
            </w:r>
            <w:proofErr w:type="spellEnd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paskutinis</w:t>
            </w:r>
            <w:proofErr w:type="spellEnd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 xml:space="preserve"> </w:t>
            </w:r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br/>
            </w:r>
            <w:proofErr w:type="spellStart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extrēm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, 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a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, 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um 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>/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extim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, 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a</w:t>
            </w:r>
            <w:r w:rsidRPr="00C4492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, 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um </w:t>
            </w: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kraštutinis</w:t>
            </w:r>
            <w:proofErr w:type="spellEnd"/>
          </w:p>
        </w:tc>
      </w:tr>
    </w:tbl>
    <w:p w14:paraId="03E3A9AD" w14:textId="77777777" w:rsidR="002275A5" w:rsidRPr="00C4492A" w:rsidRDefault="002275A5" w:rsidP="00C4492A">
      <w:pPr>
        <w:pStyle w:val="Betarp"/>
        <w:rPr>
          <w:rFonts w:asciiTheme="majorBidi" w:hAnsiTheme="majorBidi" w:cstheme="majorBidi"/>
          <w:sz w:val="20"/>
          <w:szCs w:val="20"/>
        </w:rPr>
      </w:pPr>
    </w:p>
    <w:p w14:paraId="4FF1113D" w14:textId="77777777" w:rsidR="002275A5" w:rsidRPr="00C25B14" w:rsidRDefault="002275A5" w:rsidP="00C25B14">
      <w:pPr>
        <w:pStyle w:val="Betarp"/>
        <w:rPr>
          <w:rFonts w:asciiTheme="majorBidi" w:hAnsiTheme="majorBidi" w:cstheme="majorBidi"/>
          <w:sz w:val="8"/>
          <w:szCs w:val="8"/>
        </w:rPr>
      </w:pPr>
      <w:proofErr w:type="spellStart"/>
      <w:r w:rsidRPr="00C25B14">
        <w:rPr>
          <w:rFonts w:asciiTheme="majorBidi" w:hAnsiTheme="majorBidi" w:cstheme="majorBidi"/>
          <w:sz w:val="18"/>
          <w:szCs w:val="18"/>
        </w:rPr>
        <w:t>Būdvardžiai</w:t>
      </w:r>
      <w:proofErr w:type="spellEnd"/>
      <w:r w:rsidRPr="00C25B14">
        <w:rPr>
          <w:rFonts w:asciiTheme="majorBidi" w:hAnsiTheme="majorBidi" w:cstheme="majorBidi"/>
          <w:sz w:val="18"/>
          <w:szCs w:val="18"/>
        </w:rPr>
        <w:t xml:space="preserve">, </w:t>
      </w:r>
      <w:proofErr w:type="spellStart"/>
      <w:r w:rsidRPr="00C25B14">
        <w:rPr>
          <w:rFonts w:asciiTheme="majorBidi" w:hAnsiTheme="majorBidi" w:cstheme="majorBidi"/>
          <w:sz w:val="18"/>
          <w:szCs w:val="18"/>
        </w:rPr>
        <w:t>ne</w:t>
      </w:r>
      <w:r w:rsidR="00C25B14" w:rsidRPr="00C25B14">
        <w:rPr>
          <w:rFonts w:asciiTheme="majorBidi" w:hAnsiTheme="majorBidi" w:cstheme="majorBidi"/>
          <w:sz w:val="18"/>
          <w:szCs w:val="18"/>
        </w:rPr>
        <w:t>turintys</w:t>
      </w:r>
      <w:proofErr w:type="spellEnd"/>
      <w:r w:rsidR="00C25B14"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C25B14" w:rsidRPr="00C25B14">
        <w:rPr>
          <w:rFonts w:asciiTheme="majorBidi" w:hAnsiTheme="majorBidi" w:cstheme="majorBidi"/>
          <w:sz w:val="18"/>
          <w:szCs w:val="18"/>
        </w:rPr>
        <w:t>nelyginamojo</w:t>
      </w:r>
      <w:proofErr w:type="spellEnd"/>
      <w:r w:rsidR="00C25B14" w:rsidRPr="00C25B14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C25B14" w:rsidRPr="00C25B14">
        <w:rPr>
          <w:rFonts w:asciiTheme="majorBidi" w:hAnsiTheme="majorBidi" w:cstheme="majorBidi"/>
          <w:sz w:val="18"/>
          <w:szCs w:val="18"/>
        </w:rPr>
        <w:t>laipsnio</w:t>
      </w:r>
      <w:proofErr w:type="spellEnd"/>
      <w:r w:rsidR="00C25B14" w:rsidRPr="00C25B14">
        <w:rPr>
          <w:rFonts w:asciiTheme="majorBidi" w:hAnsiTheme="majorBidi" w:cstheme="majorBidi"/>
          <w:sz w:val="18"/>
          <w:szCs w:val="18"/>
        </w:rPr>
        <w:t>:</w:t>
      </w:r>
      <w:r w:rsidR="00C25B14">
        <w:rPr>
          <w:rFonts w:asciiTheme="majorBidi" w:hAnsiTheme="majorBidi" w:cstheme="majorBidi"/>
          <w:sz w:val="18"/>
          <w:szCs w:val="18"/>
        </w:rPr>
        <w:br/>
      </w:r>
    </w:p>
    <w:tbl>
      <w:tblPr>
        <w:tblStyle w:val="Lentelstinklelis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815"/>
        <w:gridCol w:w="4086"/>
        <w:gridCol w:w="3799"/>
      </w:tblGrid>
      <w:tr w:rsidR="002275A5" w:rsidRPr="00C4492A" w14:paraId="1703D022" w14:textId="77777777" w:rsidTr="00822855">
        <w:tc>
          <w:tcPr>
            <w:tcW w:w="2830" w:type="dxa"/>
          </w:tcPr>
          <w:p w14:paraId="6E2F1E42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Adverbium</w:t>
            </w:r>
            <w:proofErr w:type="spellEnd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/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Praepositio</w:t>
            </w:r>
            <w:proofErr w:type="spellEnd"/>
          </w:p>
        </w:tc>
        <w:tc>
          <w:tcPr>
            <w:tcW w:w="4111" w:type="dxa"/>
          </w:tcPr>
          <w:p w14:paraId="20A8C6A9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Comparativus</w:t>
            </w:r>
            <w:proofErr w:type="spellEnd"/>
          </w:p>
        </w:tc>
        <w:tc>
          <w:tcPr>
            <w:tcW w:w="3822" w:type="dxa"/>
          </w:tcPr>
          <w:p w14:paraId="05D9FE77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Superlativus</w:t>
            </w:r>
            <w:proofErr w:type="spellEnd"/>
          </w:p>
        </w:tc>
      </w:tr>
      <w:tr w:rsidR="002275A5" w:rsidRPr="00C4492A" w14:paraId="7EBEE3DC" w14:textId="77777777" w:rsidTr="00822855">
        <w:tc>
          <w:tcPr>
            <w:tcW w:w="2830" w:type="dxa"/>
          </w:tcPr>
          <w:p w14:paraId="085464F9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citrā</w:t>
            </w:r>
            <w:proofErr w:type="spellEnd"/>
            <w:r w:rsidRPr="00C4492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šiapus</w:t>
            </w:r>
            <w:proofErr w:type="spellEnd"/>
          </w:p>
          <w:p w14:paraId="28B255E9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ultrā</w:t>
            </w:r>
            <w:proofErr w:type="spellEnd"/>
            <w:r w:rsidRPr="00C4492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anapus</w:t>
            </w:r>
            <w:proofErr w:type="spellEnd"/>
          </w:p>
          <w:p w14:paraId="5C96A0FD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intrā</w:t>
            </w:r>
            <w:proofErr w:type="spellEnd"/>
            <w:r w:rsidRPr="00C4492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viduje</w:t>
            </w:r>
            <w:proofErr w:type="spellEnd"/>
          </w:p>
          <w:p w14:paraId="19AADF7B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prope</w:t>
            </w:r>
            <w:proofErr w:type="spellEnd"/>
            <w:r w:rsidRPr="00C4492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arti</w:t>
            </w:r>
          </w:p>
          <w:p w14:paraId="4B4C35CB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prae</w:t>
            </w:r>
            <w:proofErr w:type="spellEnd"/>
            <w:r w:rsidRPr="00C4492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priekyje</w:t>
            </w:r>
            <w:proofErr w:type="spellEnd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pirma</w:t>
            </w:r>
            <w:proofErr w:type="spellEnd"/>
          </w:p>
          <w:p w14:paraId="45B88ADB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dē</w:t>
            </w:r>
            <w:proofErr w:type="spellEnd"/>
            <w:r w:rsidRPr="00C4492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nuo</w:t>
            </w:r>
            <w:proofErr w:type="spellEnd"/>
          </w:p>
          <w:p w14:paraId="53B3D2CB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sz w:val="20"/>
                <w:szCs w:val="20"/>
              </w:rPr>
            </w:pPr>
            <w:r w:rsidRPr="00C4492A">
              <w:rPr>
                <w:rFonts w:asciiTheme="majorBidi" w:hAnsiTheme="majorBidi" w:cstheme="majorBidi"/>
                <w:sz w:val="20"/>
                <w:szCs w:val="20"/>
              </w:rPr>
              <w:t>–</w:t>
            </w:r>
          </w:p>
        </w:tc>
        <w:tc>
          <w:tcPr>
            <w:tcW w:w="4111" w:type="dxa"/>
          </w:tcPr>
          <w:p w14:paraId="34AA8A6B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citerior</w:t>
            </w:r>
            <w:proofErr w:type="spellEnd"/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citerius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šiapusinis</w:t>
            </w:r>
            <w:proofErr w:type="spellEnd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,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artesnis</w:t>
            </w:r>
            <w:proofErr w:type="spellEnd"/>
          </w:p>
          <w:p w14:paraId="0D8CE817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sz w:val="20"/>
                <w:szCs w:val="20"/>
              </w:rPr>
            </w:pP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ulterior</w:t>
            </w:r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ulterius</w:t>
            </w:r>
            <w:proofErr w:type="spellEnd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anapusinis</w:t>
            </w:r>
            <w:proofErr w:type="spellEnd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,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tolimesnis</w:t>
            </w:r>
            <w:proofErr w:type="spellEnd"/>
          </w:p>
          <w:p w14:paraId="71B07D30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sz w:val="20"/>
                <w:szCs w:val="20"/>
              </w:rPr>
            </w:pP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interior</w:t>
            </w:r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interius</w:t>
            </w:r>
            <w:proofErr w:type="spellEnd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vidinis</w:t>
            </w:r>
            <w:proofErr w:type="spellEnd"/>
          </w:p>
          <w:p w14:paraId="1ABF9B8B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i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propior</w:t>
            </w:r>
            <w:proofErr w:type="spellEnd"/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propius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artesnis</w:t>
            </w:r>
            <w:proofErr w:type="spellEnd"/>
          </w:p>
          <w:p w14:paraId="43BED5C6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sz w:val="20"/>
                <w:szCs w:val="20"/>
              </w:rPr>
            </w:pP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prior</w:t>
            </w:r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prius</w:t>
            </w:r>
            <w:proofErr w:type="spellEnd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pirmesnis</w:t>
            </w:r>
            <w:proofErr w:type="spellEnd"/>
          </w:p>
          <w:p w14:paraId="0B1BE234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dēterior</w:t>
            </w:r>
            <w:proofErr w:type="spellEnd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,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dēterius</w:t>
            </w:r>
            <w:proofErr w:type="spellEnd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prastesnis</w:t>
            </w:r>
            <w:proofErr w:type="spellEnd"/>
          </w:p>
          <w:p w14:paraId="47C18D21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i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ocior</w:t>
            </w:r>
            <w:proofErr w:type="spellEnd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,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ocius</w:t>
            </w:r>
            <w:proofErr w:type="spellEnd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greitesnis</w:t>
            </w:r>
            <w:proofErr w:type="spellEnd"/>
          </w:p>
        </w:tc>
        <w:tc>
          <w:tcPr>
            <w:tcW w:w="3822" w:type="dxa"/>
          </w:tcPr>
          <w:p w14:paraId="674FF338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citim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</w:t>
            </w:r>
            <w:r w:rsidRPr="00C4492A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um</w:t>
            </w:r>
            <w:r w:rsidRPr="00C4492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artimiausias</w:t>
            </w:r>
            <w:proofErr w:type="spellEnd"/>
          </w:p>
          <w:p w14:paraId="01328915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ultim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a</w:t>
            </w:r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um</w:t>
            </w:r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tolimiausias</w:t>
            </w:r>
            <w:proofErr w:type="spellEnd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,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paskutinis</w:t>
            </w:r>
            <w:proofErr w:type="spellEnd"/>
          </w:p>
          <w:p w14:paraId="0AC1A706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intim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a</w:t>
            </w:r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um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giliausias</w:t>
            </w:r>
            <w:proofErr w:type="spellEnd"/>
          </w:p>
          <w:p w14:paraId="42315418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proxim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a</w:t>
            </w:r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um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artimiausias</w:t>
            </w:r>
            <w:proofErr w:type="spellEnd"/>
          </w:p>
          <w:p w14:paraId="7973E38F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i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prim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a</w:t>
            </w:r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, 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um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pirmas</w:t>
            </w:r>
            <w:proofErr w:type="spellEnd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,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pirmiausias</w:t>
            </w:r>
            <w:proofErr w:type="spellEnd"/>
          </w:p>
          <w:p w14:paraId="6DEDEE5E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i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deterrim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a</w:t>
            </w:r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um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prasčiausias</w:t>
            </w:r>
            <w:proofErr w:type="spellEnd"/>
          </w:p>
          <w:p w14:paraId="5BDE6B15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i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ocissim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, 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a</w:t>
            </w:r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um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greičiausias</w:t>
            </w:r>
            <w:proofErr w:type="spellEnd"/>
          </w:p>
        </w:tc>
      </w:tr>
    </w:tbl>
    <w:p w14:paraId="7C3869F3" w14:textId="77777777" w:rsidR="002275A5" w:rsidRPr="00C4492A" w:rsidRDefault="002275A5" w:rsidP="00C4492A">
      <w:pPr>
        <w:pStyle w:val="Betarp"/>
        <w:rPr>
          <w:rFonts w:asciiTheme="majorBidi" w:hAnsiTheme="majorBidi" w:cstheme="majorBidi"/>
          <w:sz w:val="20"/>
          <w:szCs w:val="20"/>
        </w:rPr>
      </w:pPr>
    </w:p>
    <w:p w14:paraId="1B45995F" w14:textId="77777777" w:rsidR="002275A5" w:rsidRDefault="002275A5" w:rsidP="00C25B14">
      <w:pPr>
        <w:pStyle w:val="Betarp"/>
        <w:rPr>
          <w:rFonts w:asciiTheme="majorBidi" w:hAnsiTheme="majorBidi" w:cstheme="majorBidi"/>
          <w:sz w:val="18"/>
          <w:szCs w:val="18"/>
        </w:rPr>
      </w:pPr>
      <w:proofErr w:type="spellStart"/>
      <w:r w:rsidRPr="000F7726">
        <w:rPr>
          <w:rFonts w:asciiTheme="majorBidi" w:hAnsiTheme="majorBidi" w:cstheme="majorBidi"/>
          <w:sz w:val="18"/>
          <w:szCs w:val="18"/>
        </w:rPr>
        <w:t>Sudurtinių</w:t>
      </w:r>
      <w:proofErr w:type="spellEnd"/>
      <w:r w:rsidRPr="000F7726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0F7726">
        <w:rPr>
          <w:rFonts w:asciiTheme="majorBidi" w:hAnsiTheme="majorBidi" w:cstheme="majorBidi"/>
          <w:sz w:val="18"/>
          <w:szCs w:val="18"/>
        </w:rPr>
        <w:t>būdvardžių</w:t>
      </w:r>
      <w:proofErr w:type="spellEnd"/>
      <w:r w:rsidRPr="000F7726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Pr="000F7726">
        <w:rPr>
          <w:rFonts w:asciiTheme="majorBidi" w:hAnsiTheme="majorBidi" w:cstheme="majorBidi"/>
          <w:sz w:val="18"/>
          <w:szCs w:val="18"/>
        </w:rPr>
        <w:t>su</w:t>
      </w:r>
      <w:proofErr w:type="spellEnd"/>
      <w:r w:rsidRPr="000F7726">
        <w:rPr>
          <w:rFonts w:asciiTheme="majorBidi" w:hAnsiTheme="majorBidi" w:cstheme="majorBidi"/>
          <w:sz w:val="18"/>
          <w:szCs w:val="18"/>
        </w:rPr>
        <w:t xml:space="preserve"> -</w:t>
      </w:r>
      <w:proofErr w:type="spellStart"/>
      <w:r w:rsidRPr="000F7726">
        <w:rPr>
          <w:rFonts w:asciiTheme="majorBidi" w:hAnsiTheme="majorBidi" w:cstheme="majorBidi"/>
          <w:b/>
          <w:sz w:val="18"/>
          <w:szCs w:val="18"/>
        </w:rPr>
        <w:t>dicus</w:t>
      </w:r>
      <w:proofErr w:type="spellEnd"/>
      <w:r w:rsidRPr="000F7726">
        <w:rPr>
          <w:rFonts w:asciiTheme="majorBidi" w:hAnsiTheme="majorBidi" w:cstheme="majorBidi"/>
          <w:sz w:val="18"/>
          <w:szCs w:val="18"/>
        </w:rPr>
        <w:t>, -</w:t>
      </w:r>
      <w:proofErr w:type="spellStart"/>
      <w:r w:rsidRPr="000F7726">
        <w:rPr>
          <w:rFonts w:asciiTheme="majorBidi" w:hAnsiTheme="majorBidi" w:cstheme="majorBidi"/>
          <w:b/>
          <w:sz w:val="18"/>
          <w:szCs w:val="18"/>
        </w:rPr>
        <w:t>ficus</w:t>
      </w:r>
      <w:proofErr w:type="spellEnd"/>
      <w:r w:rsidRPr="000F7726">
        <w:rPr>
          <w:rFonts w:asciiTheme="majorBidi" w:hAnsiTheme="majorBidi" w:cstheme="majorBidi"/>
          <w:sz w:val="18"/>
          <w:szCs w:val="18"/>
        </w:rPr>
        <w:t>, -</w:t>
      </w:r>
      <w:proofErr w:type="spellStart"/>
      <w:r w:rsidRPr="000F7726">
        <w:rPr>
          <w:rFonts w:asciiTheme="majorBidi" w:hAnsiTheme="majorBidi" w:cstheme="majorBidi"/>
          <w:b/>
          <w:sz w:val="18"/>
          <w:szCs w:val="18"/>
        </w:rPr>
        <w:t>volus</w:t>
      </w:r>
      <w:proofErr w:type="spellEnd"/>
      <w:r w:rsidRPr="000F7726">
        <w:rPr>
          <w:rFonts w:asciiTheme="majorBidi" w:hAnsiTheme="majorBidi" w:cstheme="majorBidi"/>
          <w:sz w:val="18"/>
          <w:szCs w:val="18"/>
        </w:rPr>
        <w:t xml:space="preserve"> (&lt; </w:t>
      </w:r>
      <w:proofErr w:type="spellStart"/>
      <w:r w:rsidRPr="000F7726">
        <w:rPr>
          <w:rFonts w:asciiTheme="majorBidi" w:hAnsiTheme="majorBidi" w:cstheme="majorBidi"/>
          <w:iCs/>
          <w:sz w:val="18"/>
          <w:szCs w:val="18"/>
        </w:rPr>
        <w:t>dīco</w:t>
      </w:r>
      <w:proofErr w:type="spellEnd"/>
      <w:r w:rsidRPr="000F7726">
        <w:rPr>
          <w:rFonts w:asciiTheme="majorBidi" w:hAnsiTheme="majorBidi" w:cstheme="majorBidi"/>
          <w:i/>
          <w:sz w:val="18"/>
          <w:szCs w:val="18"/>
        </w:rPr>
        <w:t xml:space="preserve"> </w:t>
      </w:r>
      <w:proofErr w:type="spellStart"/>
      <w:r w:rsidRPr="000F7726">
        <w:rPr>
          <w:rFonts w:asciiTheme="majorBidi" w:hAnsiTheme="majorBidi" w:cstheme="majorBidi"/>
          <w:i/>
          <w:sz w:val="18"/>
          <w:szCs w:val="18"/>
        </w:rPr>
        <w:t>sakau</w:t>
      </w:r>
      <w:proofErr w:type="spellEnd"/>
      <w:r w:rsidRPr="000F7726">
        <w:rPr>
          <w:rFonts w:asciiTheme="majorBidi" w:hAnsiTheme="majorBidi" w:cstheme="majorBidi"/>
          <w:sz w:val="18"/>
          <w:szCs w:val="18"/>
        </w:rPr>
        <w:t xml:space="preserve">, </w:t>
      </w:r>
      <w:proofErr w:type="spellStart"/>
      <w:r w:rsidRPr="000F7726">
        <w:rPr>
          <w:rFonts w:asciiTheme="majorBidi" w:hAnsiTheme="majorBidi" w:cstheme="majorBidi"/>
          <w:iCs/>
          <w:sz w:val="18"/>
          <w:szCs w:val="18"/>
        </w:rPr>
        <w:t>facio</w:t>
      </w:r>
      <w:proofErr w:type="spellEnd"/>
      <w:r w:rsidRPr="000F7726">
        <w:rPr>
          <w:rFonts w:asciiTheme="majorBidi" w:hAnsiTheme="majorBidi" w:cstheme="majorBidi"/>
          <w:i/>
          <w:sz w:val="18"/>
          <w:szCs w:val="18"/>
        </w:rPr>
        <w:t xml:space="preserve"> </w:t>
      </w:r>
      <w:proofErr w:type="spellStart"/>
      <w:r w:rsidRPr="000F7726">
        <w:rPr>
          <w:rFonts w:asciiTheme="majorBidi" w:hAnsiTheme="majorBidi" w:cstheme="majorBidi"/>
          <w:i/>
          <w:sz w:val="18"/>
          <w:szCs w:val="18"/>
        </w:rPr>
        <w:t>darau</w:t>
      </w:r>
      <w:proofErr w:type="spellEnd"/>
      <w:r w:rsidRPr="000F7726">
        <w:rPr>
          <w:rFonts w:asciiTheme="majorBidi" w:hAnsiTheme="majorBidi" w:cstheme="majorBidi"/>
          <w:sz w:val="18"/>
          <w:szCs w:val="18"/>
        </w:rPr>
        <w:t xml:space="preserve">, </w:t>
      </w:r>
      <w:proofErr w:type="spellStart"/>
      <w:r w:rsidRPr="000F7726">
        <w:rPr>
          <w:rFonts w:asciiTheme="majorBidi" w:hAnsiTheme="majorBidi" w:cstheme="majorBidi"/>
          <w:iCs/>
          <w:sz w:val="18"/>
          <w:szCs w:val="18"/>
        </w:rPr>
        <w:t>volo</w:t>
      </w:r>
      <w:proofErr w:type="spellEnd"/>
      <w:r w:rsidRPr="000F7726">
        <w:rPr>
          <w:rFonts w:asciiTheme="majorBidi" w:hAnsiTheme="majorBidi" w:cstheme="majorBidi"/>
          <w:i/>
          <w:sz w:val="18"/>
          <w:szCs w:val="18"/>
        </w:rPr>
        <w:t xml:space="preserve"> </w:t>
      </w:r>
      <w:proofErr w:type="spellStart"/>
      <w:r w:rsidRPr="000F7726">
        <w:rPr>
          <w:rFonts w:asciiTheme="majorBidi" w:hAnsiTheme="majorBidi" w:cstheme="majorBidi"/>
          <w:i/>
          <w:sz w:val="18"/>
          <w:szCs w:val="18"/>
        </w:rPr>
        <w:t>noriu</w:t>
      </w:r>
      <w:proofErr w:type="spellEnd"/>
      <w:r w:rsidRPr="000F7726">
        <w:rPr>
          <w:rFonts w:asciiTheme="majorBidi" w:hAnsiTheme="majorBidi" w:cstheme="majorBidi"/>
          <w:sz w:val="18"/>
          <w:szCs w:val="18"/>
        </w:rPr>
        <w:t xml:space="preserve">) </w:t>
      </w:r>
      <w:proofErr w:type="spellStart"/>
      <w:r w:rsidRPr="000F7726">
        <w:rPr>
          <w:rFonts w:asciiTheme="majorBidi" w:hAnsiTheme="majorBidi" w:cstheme="majorBidi"/>
          <w:sz w:val="18"/>
          <w:szCs w:val="18"/>
        </w:rPr>
        <w:t>sudar</w:t>
      </w:r>
      <w:r w:rsidR="002B4901" w:rsidRPr="000F7726">
        <w:rPr>
          <w:rFonts w:asciiTheme="majorBidi" w:hAnsiTheme="majorBidi" w:cstheme="majorBidi"/>
          <w:sz w:val="18"/>
          <w:szCs w:val="18"/>
        </w:rPr>
        <w:t>omi</w:t>
      </w:r>
      <w:proofErr w:type="spellEnd"/>
      <w:r w:rsidR="002B4901" w:rsidRPr="000F7726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2B4901" w:rsidRPr="000F7726">
        <w:rPr>
          <w:rFonts w:asciiTheme="majorBidi" w:hAnsiTheme="majorBidi" w:cstheme="majorBidi"/>
          <w:sz w:val="18"/>
          <w:szCs w:val="18"/>
        </w:rPr>
        <w:t>įterpiant</w:t>
      </w:r>
      <w:proofErr w:type="spellEnd"/>
      <w:r w:rsidR="002B4901" w:rsidRPr="000F7726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2B4901" w:rsidRPr="000F7726">
        <w:rPr>
          <w:rFonts w:asciiTheme="majorBidi" w:hAnsiTheme="majorBidi" w:cstheme="majorBidi"/>
          <w:sz w:val="18"/>
          <w:szCs w:val="18"/>
        </w:rPr>
        <w:t>dalyvių</w:t>
      </w:r>
      <w:proofErr w:type="spellEnd"/>
      <w:r w:rsidR="002B4901" w:rsidRPr="000F7726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2B4901" w:rsidRPr="000F7726">
        <w:rPr>
          <w:rFonts w:asciiTheme="majorBidi" w:hAnsiTheme="majorBidi" w:cstheme="majorBidi"/>
          <w:sz w:val="18"/>
          <w:szCs w:val="18"/>
        </w:rPr>
        <w:t>priesagą</w:t>
      </w:r>
      <w:proofErr w:type="spellEnd"/>
      <w:r w:rsidR="002B4901" w:rsidRPr="000F7726">
        <w:rPr>
          <w:rFonts w:asciiTheme="majorBidi" w:hAnsiTheme="majorBidi" w:cstheme="majorBidi"/>
          <w:sz w:val="18"/>
          <w:szCs w:val="18"/>
        </w:rPr>
        <w:t xml:space="preserve"> </w:t>
      </w:r>
      <w:r w:rsidRPr="000F7726">
        <w:rPr>
          <w:rFonts w:asciiTheme="majorBidi" w:hAnsiTheme="majorBidi" w:cstheme="majorBidi"/>
          <w:sz w:val="18"/>
          <w:szCs w:val="18"/>
        </w:rPr>
        <w:t>-</w:t>
      </w:r>
      <w:proofErr w:type="spellStart"/>
      <w:r w:rsidRPr="000F7726">
        <w:rPr>
          <w:rFonts w:asciiTheme="majorBidi" w:hAnsiTheme="majorBidi" w:cstheme="majorBidi"/>
          <w:b/>
          <w:bCs/>
          <w:sz w:val="18"/>
          <w:szCs w:val="18"/>
        </w:rPr>
        <w:t>ent</w:t>
      </w:r>
      <w:proofErr w:type="spellEnd"/>
      <w:r w:rsidRPr="000F7726">
        <w:rPr>
          <w:rFonts w:asciiTheme="majorBidi" w:hAnsiTheme="majorBidi" w:cstheme="majorBidi"/>
          <w:sz w:val="18"/>
          <w:szCs w:val="18"/>
        </w:rPr>
        <w:t>-</w:t>
      </w:r>
      <w:r w:rsidR="002B4901" w:rsidRPr="000F7726">
        <w:rPr>
          <w:rFonts w:asciiTheme="majorBidi" w:hAnsiTheme="majorBidi" w:cstheme="majorBidi"/>
          <w:sz w:val="18"/>
          <w:szCs w:val="18"/>
        </w:rPr>
        <w:t xml:space="preserve"> (</w:t>
      </w:r>
      <w:proofErr w:type="spellStart"/>
      <w:r w:rsidR="002B4901" w:rsidRPr="000F7726">
        <w:rPr>
          <w:rFonts w:asciiTheme="majorBidi" w:hAnsiTheme="majorBidi" w:cstheme="majorBidi"/>
          <w:sz w:val="18"/>
          <w:szCs w:val="18"/>
        </w:rPr>
        <w:t>nors</w:t>
      </w:r>
      <w:proofErr w:type="spellEnd"/>
      <w:r w:rsidR="002B4901" w:rsidRPr="000F7726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2B4901" w:rsidRPr="000F7726">
        <w:rPr>
          <w:rFonts w:asciiTheme="majorBidi" w:hAnsiTheme="majorBidi" w:cstheme="majorBidi"/>
          <w:sz w:val="18"/>
          <w:szCs w:val="18"/>
        </w:rPr>
        <w:t>tokie</w:t>
      </w:r>
      <w:proofErr w:type="spellEnd"/>
      <w:r w:rsidR="002B4901" w:rsidRPr="000F7726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2B4901" w:rsidRPr="000F7726">
        <w:rPr>
          <w:rFonts w:asciiTheme="majorBidi" w:hAnsiTheme="majorBidi" w:cstheme="majorBidi"/>
          <w:sz w:val="18"/>
          <w:szCs w:val="18"/>
        </w:rPr>
        <w:t>dalyviai</w:t>
      </w:r>
      <w:proofErr w:type="spellEnd"/>
      <w:r w:rsidR="002B4901" w:rsidRPr="000F7726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2B4901" w:rsidRPr="000F7726">
        <w:rPr>
          <w:rFonts w:asciiTheme="majorBidi" w:hAnsiTheme="majorBidi" w:cstheme="majorBidi"/>
          <w:sz w:val="18"/>
          <w:szCs w:val="18"/>
        </w:rPr>
        <w:t>gali</w:t>
      </w:r>
      <w:proofErr w:type="spellEnd"/>
      <w:r w:rsidR="002B4901" w:rsidRPr="000F7726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2B4901" w:rsidRPr="000F7726">
        <w:rPr>
          <w:rFonts w:asciiTheme="majorBidi" w:hAnsiTheme="majorBidi" w:cstheme="majorBidi"/>
          <w:sz w:val="18"/>
          <w:szCs w:val="18"/>
        </w:rPr>
        <w:t>būti</w:t>
      </w:r>
      <w:proofErr w:type="spellEnd"/>
      <w:r w:rsidR="002B4901" w:rsidRPr="000F7726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2B4901" w:rsidRPr="000F7726">
        <w:rPr>
          <w:rFonts w:asciiTheme="majorBidi" w:hAnsiTheme="majorBidi" w:cstheme="majorBidi"/>
          <w:sz w:val="18"/>
          <w:szCs w:val="18"/>
        </w:rPr>
        <w:t>nevartojami</w:t>
      </w:r>
      <w:proofErr w:type="spellEnd"/>
      <w:r w:rsidR="002B4901" w:rsidRPr="000F7726">
        <w:rPr>
          <w:rFonts w:asciiTheme="majorBidi" w:hAnsiTheme="majorBidi" w:cstheme="majorBidi"/>
          <w:sz w:val="18"/>
          <w:szCs w:val="18"/>
        </w:rPr>
        <w:t xml:space="preserve">, </w:t>
      </w:r>
      <w:proofErr w:type="spellStart"/>
      <w:r w:rsidR="002B4901" w:rsidRPr="000F7726">
        <w:rPr>
          <w:rFonts w:asciiTheme="majorBidi" w:hAnsiTheme="majorBidi" w:cstheme="majorBidi"/>
          <w:sz w:val="18"/>
          <w:szCs w:val="18"/>
        </w:rPr>
        <w:t>pvz</w:t>
      </w:r>
      <w:proofErr w:type="spellEnd"/>
      <w:r w:rsidR="002B4901" w:rsidRPr="000F7726">
        <w:rPr>
          <w:rFonts w:asciiTheme="majorBidi" w:hAnsiTheme="majorBidi" w:cstheme="majorBidi"/>
          <w:sz w:val="18"/>
          <w:szCs w:val="18"/>
        </w:rPr>
        <w:t xml:space="preserve">. </w:t>
      </w:r>
      <w:proofErr w:type="spellStart"/>
      <w:r w:rsidR="002B4901" w:rsidRPr="000F7726">
        <w:rPr>
          <w:rFonts w:asciiTheme="majorBidi" w:hAnsiTheme="majorBidi" w:cstheme="majorBidi"/>
          <w:sz w:val="18"/>
          <w:szCs w:val="18"/>
        </w:rPr>
        <w:t>neegzistuoja</w:t>
      </w:r>
      <w:proofErr w:type="spellEnd"/>
      <w:r w:rsidR="002B4901" w:rsidRPr="000F7726">
        <w:rPr>
          <w:rFonts w:asciiTheme="majorBidi" w:hAnsiTheme="majorBidi" w:cstheme="majorBidi"/>
          <w:sz w:val="18"/>
          <w:szCs w:val="18"/>
        </w:rPr>
        <w:t xml:space="preserve"> *</w:t>
      </w:r>
      <w:proofErr w:type="spellStart"/>
      <w:r w:rsidR="002B4901" w:rsidRPr="000F7726">
        <w:rPr>
          <w:rFonts w:asciiTheme="majorBidi" w:hAnsiTheme="majorBidi" w:cstheme="majorBidi"/>
          <w:sz w:val="18"/>
          <w:szCs w:val="18"/>
        </w:rPr>
        <w:t>magnificēns</w:t>
      </w:r>
      <w:proofErr w:type="spellEnd"/>
      <w:r w:rsidR="002B4901" w:rsidRPr="000F7726">
        <w:rPr>
          <w:rFonts w:asciiTheme="majorBidi" w:hAnsiTheme="majorBidi" w:cstheme="majorBidi"/>
          <w:sz w:val="18"/>
          <w:szCs w:val="18"/>
        </w:rPr>
        <w:t xml:space="preserve">, tik </w:t>
      </w:r>
      <w:proofErr w:type="spellStart"/>
      <w:r w:rsidR="002B4901" w:rsidRPr="000F7726">
        <w:rPr>
          <w:rFonts w:asciiTheme="majorBidi" w:hAnsiTheme="majorBidi" w:cstheme="majorBidi"/>
          <w:sz w:val="18"/>
          <w:szCs w:val="18"/>
        </w:rPr>
        <w:t>magnificāns</w:t>
      </w:r>
      <w:proofErr w:type="spellEnd"/>
      <w:r w:rsidR="002B4901" w:rsidRPr="000F7726">
        <w:rPr>
          <w:rFonts w:asciiTheme="majorBidi" w:hAnsiTheme="majorBidi" w:cstheme="majorBidi"/>
          <w:sz w:val="18"/>
          <w:szCs w:val="18"/>
        </w:rPr>
        <w:t xml:space="preserve"> &lt; </w:t>
      </w:r>
      <w:proofErr w:type="spellStart"/>
      <w:r w:rsidR="002B4901" w:rsidRPr="000F7726">
        <w:rPr>
          <w:rFonts w:asciiTheme="majorBidi" w:hAnsiTheme="majorBidi" w:cstheme="majorBidi"/>
          <w:sz w:val="18"/>
          <w:szCs w:val="18"/>
        </w:rPr>
        <w:t>magnificāre</w:t>
      </w:r>
      <w:proofErr w:type="spellEnd"/>
      <w:r w:rsidR="002B4901" w:rsidRPr="000F7726">
        <w:rPr>
          <w:rFonts w:asciiTheme="majorBidi" w:hAnsiTheme="majorBidi" w:cstheme="majorBidi"/>
          <w:sz w:val="18"/>
          <w:szCs w:val="18"/>
        </w:rPr>
        <w:t>)</w:t>
      </w:r>
      <w:r w:rsidR="00C25B14" w:rsidRPr="000F7726">
        <w:rPr>
          <w:rFonts w:asciiTheme="majorBidi" w:hAnsiTheme="majorBidi" w:cstheme="majorBidi"/>
          <w:sz w:val="18"/>
          <w:szCs w:val="18"/>
        </w:rPr>
        <w:t>:</w:t>
      </w:r>
    </w:p>
    <w:p w14:paraId="5819A25C" w14:textId="77777777" w:rsidR="000F7726" w:rsidRPr="000F7726" w:rsidRDefault="000F7726" w:rsidP="00C25B14">
      <w:pPr>
        <w:pStyle w:val="Betarp"/>
        <w:rPr>
          <w:rFonts w:asciiTheme="majorBidi" w:hAnsiTheme="majorBidi" w:cstheme="majorBidi"/>
          <w:sz w:val="8"/>
          <w:szCs w:val="8"/>
        </w:rPr>
      </w:pPr>
    </w:p>
    <w:tbl>
      <w:tblPr>
        <w:tblStyle w:val="Lentelstinklelis"/>
        <w:tblW w:w="0" w:type="auto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960"/>
        <w:gridCol w:w="3600"/>
        <w:gridCol w:w="3145"/>
      </w:tblGrid>
      <w:tr w:rsidR="002275A5" w:rsidRPr="00C4492A" w14:paraId="4E1574E5" w14:textId="77777777" w:rsidTr="00677346">
        <w:tc>
          <w:tcPr>
            <w:tcW w:w="3960" w:type="dxa"/>
          </w:tcPr>
          <w:p w14:paraId="6A767CE2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Positivus</w:t>
            </w:r>
            <w:proofErr w:type="spellEnd"/>
          </w:p>
        </w:tc>
        <w:tc>
          <w:tcPr>
            <w:tcW w:w="3600" w:type="dxa"/>
          </w:tcPr>
          <w:p w14:paraId="5EA1E5A8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Comparativus</w:t>
            </w:r>
            <w:proofErr w:type="spellEnd"/>
          </w:p>
        </w:tc>
        <w:tc>
          <w:tcPr>
            <w:tcW w:w="3145" w:type="dxa"/>
          </w:tcPr>
          <w:p w14:paraId="03F44C08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Superlativus</w:t>
            </w:r>
            <w:proofErr w:type="spellEnd"/>
          </w:p>
        </w:tc>
      </w:tr>
      <w:tr w:rsidR="002275A5" w:rsidRPr="00C4492A" w14:paraId="00EA874A" w14:textId="77777777" w:rsidTr="00677346">
        <w:tc>
          <w:tcPr>
            <w:tcW w:w="3960" w:type="dxa"/>
          </w:tcPr>
          <w:p w14:paraId="2832528E" w14:textId="77777777" w:rsidR="00677346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maledic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a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um</w:t>
            </w:r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piktakalbis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2D95D180" w14:textId="77777777" w:rsidR="00677346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benevol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a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um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palankus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6792F304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magnific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a</w:t>
            </w:r>
            <w:r w:rsidRPr="00C4492A">
              <w:rPr>
                <w:rFonts w:asciiTheme="majorBidi" w:hAnsiTheme="majorBidi" w:cstheme="majorBidi"/>
                <w:b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um</w:t>
            </w:r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didingas</w:t>
            </w:r>
            <w:proofErr w:type="spellEnd"/>
          </w:p>
        </w:tc>
        <w:tc>
          <w:tcPr>
            <w:tcW w:w="3600" w:type="dxa"/>
          </w:tcPr>
          <w:p w14:paraId="0B81C04A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maledic-ent-ior</w:t>
            </w:r>
            <w:proofErr w:type="spellEnd"/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maledic-ent-ius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br/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benevol-ent-ior</w:t>
            </w:r>
            <w:proofErr w:type="spellEnd"/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benevol-ent-ius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br/>
              <w:t>magnific-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ent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-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ior</w:t>
            </w:r>
            <w:proofErr w:type="spellEnd"/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magnific-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ent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-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ius</w:t>
            </w:r>
            <w:proofErr w:type="spellEnd"/>
          </w:p>
        </w:tc>
        <w:tc>
          <w:tcPr>
            <w:tcW w:w="3145" w:type="dxa"/>
          </w:tcPr>
          <w:p w14:paraId="0BBA9693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maledic-ent-issim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, 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a</w:t>
            </w:r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, 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um </w:t>
            </w:r>
          </w:p>
          <w:p w14:paraId="102F4804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benevol-ent-issim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a</w:t>
            </w:r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um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magnific-ent-issim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a</w:t>
            </w:r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um</w:t>
            </w:r>
          </w:p>
        </w:tc>
      </w:tr>
    </w:tbl>
    <w:p w14:paraId="4054E073" w14:textId="77777777" w:rsidR="002275A5" w:rsidRDefault="002275A5" w:rsidP="00C25B14">
      <w:pPr>
        <w:pStyle w:val="Betarp"/>
        <w:rPr>
          <w:rFonts w:asciiTheme="majorBidi" w:hAnsiTheme="majorBidi" w:cstheme="majorBidi"/>
          <w:sz w:val="18"/>
          <w:szCs w:val="18"/>
        </w:rPr>
      </w:pPr>
      <w:r w:rsidRPr="00C4492A">
        <w:rPr>
          <w:rFonts w:asciiTheme="majorBidi" w:hAnsiTheme="majorBidi" w:cstheme="majorBidi"/>
          <w:b/>
          <w:bCs/>
          <w:sz w:val="20"/>
          <w:szCs w:val="20"/>
        </w:rPr>
        <w:br/>
      </w:r>
      <w:r w:rsidR="00C25B14" w:rsidRPr="000F7726">
        <w:rPr>
          <w:rFonts w:asciiTheme="majorBidi" w:hAnsiTheme="majorBidi" w:cstheme="majorBidi"/>
          <w:sz w:val="18"/>
          <w:szCs w:val="18"/>
        </w:rPr>
        <w:t xml:space="preserve">Kiti </w:t>
      </w:r>
      <w:proofErr w:type="spellStart"/>
      <w:r w:rsidR="00C25B14" w:rsidRPr="000F7726">
        <w:rPr>
          <w:rFonts w:asciiTheme="majorBidi" w:hAnsiTheme="majorBidi" w:cstheme="majorBidi"/>
          <w:sz w:val="18"/>
          <w:szCs w:val="18"/>
        </w:rPr>
        <w:t>nereguliarūs</w:t>
      </w:r>
      <w:proofErr w:type="spellEnd"/>
      <w:r w:rsidR="00C25B14" w:rsidRPr="000F7726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C25B14" w:rsidRPr="000F7726">
        <w:rPr>
          <w:rFonts w:asciiTheme="majorBidi" w:hAnsiTheme="majorBidi" w:cstheme="majorBidi"/>
          <w:sz w:val="18"/>
          <w:szCs w:val="18"/>
        </w:rPr>
        <w:t>atvejai</w:t>
      </w:r>
      <w:proofErr w:type="spellEnd"/>
      <w:r w:rsidR="00C25B14" w:rsidRPr="000F7726">
        <w:rPr>
          <w:rFonts w:asciiTheme="majorBidi" w:hAnsiTheme="majorBidi" w:cstheme="majorBidi"/>
          <w:sz w:val="18"/>
          <w:szCs w:val="18"/>
        </w:rPr>
        <w:t>:</w:t>
      </w:r>
    </w:p>
    <w:p w14:paraId="133368F5" w14:textId="77777777" w:rsidR="000F7726" w:rsidRPr="000F7726" w:rsidRDefault="000F7726" w:rsidP="00C25B14">
      <w:pPr>
        <w:pStyle w:val="Betarp"/>
        <w:rPr>
          <w:rFonts w:asciiTheme="majorBidi" w:hAnsiTheme="majorBidi" w:cstheme="majorBidi"/>
          <w:sz w:val="8"/>
          <w:szCs w:val="8"/>
        </w:rPr>
      </w:pPr>
    </w:p>
    <w:tbl>
      <w:tblPr>
        <w:tblStyle w:val="Lentelstinklelis"/>
        <w:tblW w:w="11070" w:type="dxa"/>
        <w:tblInd w:w="-9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410"/>
        <w:gridCol w:w="3150"/>
        <w:gridCol w:w="3510"/>
      </w:tblGrid>
      <w:tr w:rsidR="002275A5" w:rsidRPr="00C4492A" w14:paraId="6CD7A85A" w14:textId="77777777" w:rsidTr="00677346">
        <w:tc>
          <w:tcPr>
            <w:tcW w:w="4410" w:type="dxa"/>
          </w:tcPr>
          <w:p w14:paraId="364E4164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Positivus</w:t>
            </w:r>
            <w:proofErr w:type="spellEnd"/>
          </w:p>
        </w:tc>
        <w:tc>
          <w:tcPr>
            <w:tcW w:w="3150" w:type="dxa"/>
          </w:tcPr>
          <w:p w14:paraId="732F709E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Comparativus</w:t>
            </w:r>
            <w:proofErr w:type="spellEnd"/>
          </w:p>
        </w:tc>
        <w:tc>
          <w:tcPr>
            <w:tcW w:w="3510" w:type="dxa"/>
          </w:tcPr>
          <w:p w14:paraId="7E004EB0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Superlativus</w:t>
            </w:r>
            <w:proofErr w:type="spellEnd"/>
          </w:p>
        </w:tc>
      </w:tr>
      <w:tr w:rsidR="002275A5" w:rsidRPr="00C4492A" w14:paraId="222A2305" w14:textId="77777777" w:rsidTr="00677346">
        <w:tc>
          <w:tcPr>
            <w:tcW w:w="4410" w:type="dxa"/>
          </w:tcPr>
          <w:p w14:paraId="28626C9F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vetus</w:t>
            </w:r>
            <w:proofErr w:type="spellEnd"/>
            <w:r w:rsidRPr="00C4492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(m/f/n), gen</w:t>
            </w:r>
            <w:r w:rsidRPr="00C4492A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C4492A">
              <w:rPr>
                <w:rFonts w:asciiTheme="majorBidi" w:hAnsiTheme="majorBidi" w:cstheme="majorBidi"/>
                <w:sz w:val="20"/>
                <w:szCs w:val="20"/>
              </w:rPr>
              <w:t>veteris</w:t>
            </w:r>
            <w:proofErr w:type="spellEnd"/>
            <w:r w:rsidRPr="00C4492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/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vetust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 a, um</w:t>
            </w:r>
            <w:r w:rsidRPr="00C4492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senas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62EDE734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</w:pP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senex </w:t>
            </w:r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(m/f)</w:t>
            </w:r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, gen.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senis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</w:t>
            </w:r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senas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br/>
            </w:r>
          </w:p>
          <w:p w14:paraId="5BCB8EC1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i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iuven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is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, e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jaunas</w:t>
            </w:r>
            <w:proofErr w:type="spellEnd"/>
          </w:p>
          <w:p w14:paraId="2B306C4A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</w:pPr>
          </w:p>
          <w:p w14:paraId="7BB7151E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dīves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/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dīs</w:t>
            </w:r>
            <w:proofErr w:type="spellEnd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 (m/f/n), gen.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dīvitis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/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dītis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turtingas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39B20F9E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</w:pPr>
          </w:p>
          <w:p w14:paraId="7F0DF3A4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nēquam</w:t>
            </w:r>
            <w:proofErr w:type="spellEnd"/>
            <w:r w:rsidRPr="00C4492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  <w:u w:val="single"/>
              </w:rPr>
              <w:t>nekait</w:t>
            </w:r>
            <w:proofErr w:type="spellEnd"/>
            <w:r w:rsidRPr="00C4492A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netikęs</w:t>
            </w:r>
            <w:proofErr w:type="spellEnd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nieko</w:t>
            </w:r>
            <w:proofErr w:type="spellEnd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vertas</w:t>
            </w:r>
            <w:proofErr w:type="spellEnd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 </w:t>
            </w:r>
          </w:p>
          <w:p w14:paraId="5548D336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frūgī</w:t>
            </w:r>
            <w:proofErr w:type="spellEnd"/>
            <w:r w:rsidRPr="00C4492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  <w:u w:val="single"/>
              </w:rPr>
              <w:t>nekait</w:t>
            </w:r>
            <w:proofErr w:type="spellEnd"/>
            <w:r w:rsidRPr="00C4492A">
              <w:rPr>
                <w:rFonts w:asciiTheme="majorBidi" w:hAnsiTheme="majorBidi" w:cstheme="majorBidi"/>
                <w:sz w:val="20"/>
                <w:szCs w:val="20"/>
              </w:rPr>
              <w:t xml:space="preserve">. /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>frūgāl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>is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 xml:space="preserve">, e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saikingas</w:t>
            </w:r>
            <w:proofErr w:type="spellEnd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protingas</w:t>
            </w:r>
            <w:proofErr w:type="spellEnd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naudingas</w:t>
            </w:r>
            <w:proofErr w:type="spellEnd"/>
          </w:p>
        </w:tc>
        <w:tc>
          <w:tcPr>
            <w:tcW w:w="3150" w:type="dxa"/>
          </w:tcPr>
          <w:p w14:paraId="65DBA98A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vetustior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vetustius</w:t>
            </w:r>
            <w:proofErr w:type="spellEnd"/>
            <w:r w:rsidRPr="00C4492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senesnis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3703F4B1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sz w:val="20"/>
                <w:szCs w:val="20"/>
              </w:rPr>
            </w:pP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senior </w:t>
            </w:r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(m/f), gen. </w:t>
            </w:r>
            <w:proofErr w:type="spellStart"/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seniōris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senesnis</w:t>
            </w:r>
            <w:proofErr w:type="spellEnd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,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vyresnis</w:t>
            </w:r>
            <w:proofErr w:type="spellEnd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 /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nātū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māior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vyresnis</w:t>
            </w:r>
            <w:proofErr w:type="spellEnd"/>
          </w:p>
          <w:p w14:paraId="2DCEF0CF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i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iūnior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</w:t>
            </w:r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(m/f), gen. </w:t>
            </w:r>
            <w:proofErr w:type="spellStart"/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iūniōris</w:t>
            </w:r>
            <w:proofErr w:type="spellEnd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 /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nātū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minor</w:t>
            </w:r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jaunesnis</w:t>
            </w:r>
            <w:proofErr w:type="spellEnd"/>
          </w:p>
          <w:p w14:paraId="76F90C1D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dīvitior</w:t>
            </w:r>
            <w:proofErr w:type="spellEnd"/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/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dītior</w:t>
            </w:r>
            <w:proofErr w:type="spellEnd"/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>,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</w:t>
            </w:r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n</w:t>
            </w:r>
            <w:r w:rsidRPr="00C4492A">
              <w:rPr>
                <w:rFonts w:asciiTheme="majorBidi" w:hAnsiTheme="majorBidi" w:cstheme="majorBidi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dīvitius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/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dītius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turtingesnis</w:t>
            </w:r>
            <w:proofErr w:type="spellEnd"/>
          </w:p>
          <w:p w14:paraId="4B52A959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i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nēquior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nēquius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labiau</w:t>
            </w:r>
            <w:proofErr w:type="spellEnd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netikęs</w:t>
            </w:r>
            <w:proofErr w:type="spellEnd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br/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frūgālior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frūgālius</w:t>
            </w:r>
            <w:proofErr w:type="spellEnd"/>
            <w:r w:rsidRPr="00C4492A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taupesnis</w:t>
            </w:r>
            <w:proofErr w:type="spellEnd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;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naudingesnis</w:t>
            </w:r>
            <w:proofErr w:type="spellEnd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510" w:type="dxa"/>
          </w:tcPr>
          <w:p w14:paraId="3D379C11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i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veterrim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, a, um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seniausias</w:t>
            </w:r>
            <w:proofErr w:type="spellEnd"/>
          </w:p>
          <w:p w14:paraId="196AFEC3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iCs/>
                <w:color w:val="333333"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>nātū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 xml:space="preserve"> maximus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color w:val="333333"/>
                <w:sz w:val="20"/>
                <w:szCs w:val="20"/>
              </w:rPr>
              <w:t>vyriausias</w:t>
            </w:r>
            <w:proofErr w:type="spellEnd"/>
          </w:p>
          <w:p w14:paraId="38BC365D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</w:pPr>
          </w:p>
          <w:p w14:paraId="277E581E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i/>
                <w:iCs/>
                <w:color w:val="333333"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>nātū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>minimus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iCs/>
                <w:color w:val="333333"/>
                <w:sz w:val="20"/>
                <w:szCs w:val="20"/>
              </w:rPr>
              <w:t>jauniausias</w:t>
            </w:r>
            <w:proofErr w:type="spellEnd"/>
          </w:p>
          <w:p w14:paraId="35073191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</w:pPr>
          </w:p>
          <w:p w14:paraId="70056A21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>dīvitissim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>, a, um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 xml:space="preserve"> / </w:t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>dītissim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color w:val="333333"/>
                <w:sz w:val="20"/>
                <w:szCs w:val="20"/>
              </w:rPr>
              <w:t xml:space="preserve">, a, um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turtingiausias</w:t>
            </w:r>
            <w:proofErr w:type="spellEnd"/>
          </w:p>
          <w:p w14:paraId="1AC567C1" w14:textId="77777777" w:rsidR="002275A5" w:rsidRPr="00C4492A" w:rsidRDefault="002275A5" w:rsidP="00C4492A">
            <w:pPr>
              <w:pStyle w:val="Betarp"/>
              <w:rPr>
                <w:rFonts w:asciiTheme="majorBidi" w:hAnsiTheme="majorBidi" w:cstheme="majorBidi"/>
                <w:i/>
                <w:sz w:val="20"/>
                <w:szCs w:val="20"/>
              </w:rPr>
            </w:pP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nēquissim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, a, um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labiausiai</w:t>
            </w:r>
            <w:proofErr w:type="spellEnd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netikęs</w:t>
            </w:r>
            <w:proofErr w:type="spellEnd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 </w:t>
            </w:r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br/>
            </w:r>
            <w:proofErr w:type="spellStart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frūgālissim</w:t>
            </w:r>
            <w:r w:rsidRPr="00C4492A">
              <w:rPr>
                <w:rFonts w:asciiTheme="majorBidi" w:hAnsiTheme="majorBidi" w:cstheme="majorBidi"/>
                <w:color w:val="333333"/>
                <w:sz w:val="20"/>
                <w:szCs w:val="20"/>
              </w:rPr>
              <w:t>|</w:t>
            </w:r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us</w:t>
            </w:r>
            <w:proofErr w:type="spellEnd"/>
            <w:r w:rsidRPr="00C4492A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 xml:space="preserve">, a, um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taupiausias</w:t>
            </w:r>
            <w:proofErr w:type="spellEnd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, </w:t>
            </w:r>
            <w:proofErr w:type="spellStart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>naudingiausias</w:t>
            </w:r>
            <w:proofErr w:type="spellEnd"/>
            <w:r w:rsidRPr="00C4492A">
              <w:rPr>
                <w:rFonts w:asciiTheme="majorBidi" w:hAnsiTheme="majorBidi" w:cstheme="majorBidi"/>
                <w:i/>
                <w:sz w:val="20"/>
                <w:szCs w:val="20"/>
              </w:rPr>
              <w:t xml:space="preserve"> </w:t>
            </w:r>
          </w:p>
        </w:tc>
      </w:tr>
    </w:tbl>
    <w:p w14:paraId="458E2A5E" w14:textId="77777777" w:rsidR="002275A5" w:rsidRPr="00C4492A" w:rsidRDefault="002275A5" w:rsidP="00C4492A">
      <w:pPr>
        <w:pStyle w:val="Betarp"/>
        <w:rPr>
          <w:rFonts w:asciiTheme="majorBidi" w:hAnsiTheme="majorBidi" w:cstheme="majorBidi"/>
          <w:sz w:val="20"/>
          <w:szCs w:val="20"/>
        </w:rPr>
      </w:pPr>
    </w:p>
    <w:p w14:paraId="79FC30C9" w14:textId="77777777" w:rsidR="002B4901" w:rsidRPr="00C4492A" w:rsidRDefault="002B4901" w:rsidP="00C4492A">
      <w:pPr>
        <w:pStyle w:val="Betarp"/>
        <w:rPr>
          <w:rFonts w:asciiTheme="majorBidi" w:hAnsiTheme="majorBidi" w:cstheme="majorBidi"/>
          <w:sz w:val="20"/>
          <w:szCs w:val="20"/>
          <w:lang w:val="lt-LT"/>
        </w:rPr>
      </w:pPr>
      <w:r w:rsidRPr="00C4492A">
        <w:rPr>
          <w:rFonts w:asciiTheme="majorBidi" w:hAnsiTheme="majorBidi" w:cstheme="majorBidi"/>
          <w:sz w:val="20"/>
          <w:szCs w:val="20"/>
          <w:lang w:val="lt-LT"/>
        </w:rPr>
        <w:t>1</w:t>
      </w:r>
      <w:r w:rsidR="00CB60A0" w:rsidRPr="00C4492A">
        <w:rPr>
          <w:rFonts w:asciiTheme="majorBidi" w:hAnsiTheme="majorBidi" w:cstheme="majorBidi"/>
          <w:sz w:val="20"/>
          <w:szCs w:val="20"/>
          <w:lang w:val="lt-LT"/>
        </w:rPr>
        <w:t>-os</w:t>
      </w:r>
      <w:r w:rsidRPr="00C4492A">
        <w:rPr>
          <w:rFonts w:asciiTheme="majorBidi" w:hAnsiTheme="majorBidi" w:cstheme="majorBidi"/>
          <w:sz w:val="20"/>
          <w:szCs w:val="20"/>
          <w:lang w:val="lt-LT"/>
        </w:rPr>
        <w:t xml:space="preserve"> galūnės būdvardžiai </w:t>
      </w:r>
      <w:proofErr w:type="spellStart"/>
      <w:r w:rsidRPr="00C4492A">
        <w:rPr>
          <w:rFonts w:asciiTheme="majorBidi" w:hAnsiTheme="majorBidi" w:cstheme="majorBidi"/>
          <w:b/>
          <w:bCs/>
          <w:sz w:val="20"/>
          <w:szCs w:val="20"/>
          <w:lang w:val="lt-LT"/>
        </w:rPr>
        <w:t>vetus</w:t>
      </w:r>
      <w:proofErr w:type="spellEnd"/>
      <w:r w:rsidRPr="00C4492A">
        <w:rPr>
          <w:rFonts w:asciiTheme="majorBidi" w:hAnsiTheme="majorBidi" w:cstheme="majorBidi"/>
          <w:sz w:val="20"/>
          <w:szCs w:val="20"/>
          <w:lang w:val="lt-LT"/>
        </w:rPr>
        <w:t xml:space="preserve">, </w:t>
      </w:r>
      <w:proofErr w:type="spellStart"/>
      <w:r w:rsidRPr="00C4492A">
        <w:rPr>
          <w:rFonts w:asciiTheme="majorBidi" w:hAnsiTheme="majorBidi" w:cstheme="majorBidi"/>
          <w:b/>
          <w:bCs/>
          <w:sz w:val="20"/>
          <w:szCs w:val="20"/>
          <w:lang w:val="lt-LT"/>
        </w:rPr>
        <w:t>senex</w:t>
      </w:r>
      <w:proofErr w:type="spellEnd"/>
      <w:r w:rsidRPr="00C4492A">
        <w:rPr>
          <w:rFonts w:asciiTheme="majorBidi" w:hAnsiTheme="majorBidi" w:cstheme="majorBidi"/>
          <w:b/>
          <w:bCs/>
          <w:sz w:val="20"/>
          <w:szCs w:val="20"/>
          <w:lang w:val="lt-LT"/>
        </w:rPr>
        <w:t xml:space="preserve">, </w:t>
      </w:r>
      <w:proofErr w:type="spellStart"/>
      <w:r w:rsidRPr="00C4492A">
        <w:rPr>
          <w:rFonts w:asciiTheme="majorBidi" w:hAnsiTheme="majorBidi" w:cstheme="majorBidi"/>
          <w:b/>
          <w:bCs/>
          <w:sz w:val="20"/>
          <w:szCs w:val="20"/>
          <w:lang w:val="lt-LT"/>
        </w:rPr>
        <w:t>iuvenis</w:t>
      </w:r>
      <w:proofErr w:type="spellEnd"/>
      <w:r w:rsidRPr="00C4492A">
        <w:rPr>
          <w:rFonts w:asciiTheme="majorBidi" w:hAnsiTheme="majorBidi" w:cstheme="majorBidi"/>
          <w:b/>
          <w:bCs/>
          <w:sz w:val="20"/>
          <w:szCs w:val="20"/>
          <w:lang w:val="lt-LT"/>
        </w:rPr>
        <w:t>,</w:t>
      </w:r>
      <w:r w:rsidRPr="00C4492A">
        <w:rPr>
          <w:rFonts w:asciiTheme="majorBidi" w:hAnsiTheme="majorBidi" w:cstheme="majorBidi"/>
          <w:sz w:val="20"/>
          <w:szCs w:val="20"/>
          <w:lang w:val="lt-LT"/>
        </w:rPr>
        <w:t xml:space="preserve"> </w:t>
      </w:r>
      <w:proofErr w:type="spellStart"/>
      <w:r w:rsidRPr="00C4492A">
        <w:rPr>
          <w:rFonts w:asciiTheme="majorBidi" w:hAnsiTheme="majorBidi" w:cstheme="majorBidi"/>
          <w:b/>
          <w:bCs/>
          <w:sz w:val="20"/>
          <w:szCs w:val="20"/>
          <w:lang w:val="lt-LT"/>
        </w:rPr>
        <w:t>dīves</w:t>
      </w:r>
      <w:proofErr w:type="spellEnd"/>
      <w:r w:rsidRPr="00C4492A">
        <w:rPr>
          <w:rFonts w:asciiTheme="majorBidi" w:hAnsiTheme="majorBidi" w:cstheme="majorBidi"/>
          <w:sz w:val="20"/>
          <w:szCs w:val="20"/>
          <w:lang w:val="lt-LT"/>
        </w:rPr>
        <w:t xml:space="preserve"> linksniuojami pagal </w:t>
      </w:r>
      <w:r w:rsidRPr="00C4492A">
        <w:rPr>
          <w:rFonts w:asciiTheme="majorBidi" w:hAnsiTheme="majorBidi" w:cstheme="majorBidi"/>
          <w:sz w:val="20"/>
          <w:szCs w:val="20"/>
          <w:u w:val="single"/>
          <w:lang w:val="lt-LT"/>
        </w:rPr>
        <w:t>priebalsinį</w:t>
      </w:r>
      <w:r w:rsidRPr="00C4492A">
        <w:rPr>
          <w:rFonts w:asciiTheme="majorBidi" w:hAnsiTheme="majorBidi" w:cstheme="majorBidi"/>
          <w:sz w:val="20"/>
          <w:szCs w:val="20"/>
          <w:lang w:val="lt-LT"/>
        </w:rPr>
        <w:t xml:space="preserve"> 3-os linksniuotės tipą (</w:t>
      </w:r>
      <w:proofErr w:type="spellStart"/>
      <w:r w:rsidRPr="00C4492A">
        <w:rPr>
          <w:rFonts w:asciiTheme="majorBidi" w:hAnsiTheme="majorBidi" w:cstheme="majorBidi"/>
          <w:sz w:val="20"/>
          <w:szCs w:val="20"/>
          <w:lang w:val="lt-LT"/>
        </w:rPr>
        <w:t>abl</w:t>
      </w:r>
      <w:proofErr w:type="spellEnd"/>
      <w:r w:rsidRPr="00C4492A">
        <w:rPr>
          <w:rFonts w:asciiTheme="majorBidi" w:hAnsiTheme="majorBidi" w:cstheme="majorBidi"/>
          <w:sz w:val="20"/>
          <w:szCs w:val="20"/>
          <w:lang w:val="lt-LT"/>
        </w:rPr>
        <w:t xml:space="preserve">. </w:t>
      </w:r>
      <w:proofErr w:type="spellStart"/>
      <w:r w:rsidRPr="00C4492A">
        <w:rPr>
          <w:rFonts w:asciiTheme="majorBidi" w:hAnsiTheme="majorBidi" w:cstheme="majorBidi"/>
          <w:sz w:val="20"/>
          <w:szCs w:val="20"/>
          <w:lang w:val="lt-LT"/>
        </w:rPr>
        <w:t>sg</w:t>
      </w:r>
      <w:proofErr w:type="spellEnd"/>
      <w:r w:rsidRPr="00C4492A">
        <w:rPr>
          <w:rFonts w:asciiTheme="majorBidi" w:hAnsiTheme="majorBidi" w:cstheme="majorBidi"/>
          <w:sz w:val="20"/>
          <w:szCs w:val="20"/>
          <w:lang w:val="lt-LT"/>
        </w:rPr>
        <w:t>. -e, gen. pl. -</w:t>
      </w:r>
      <w:proofErr w:type="spellStart"/>
      <w:r w:rsidRPr="00C4492A">
        <w:rPr>
          <w:rFonts w:asciiTheme="majorBidi" w:hAnsiTheme="majorBidi" w:cstheme="majorBidi"/>
          <w:sz w:val="20"/>
          <w:szCs w:val="20"/>
          <w:lang w:val="lt-LT"/>
        </w:rPr>
        <w:t>um</w:t>
      </w:r>
      <w:proofErr w:type="spellEnd"/>
      <w:r w:rsidRPr="00C4492A">
        <w:rPr>
          <w:rFonts w:asciiTheme="majorBidi" w:hAnsiTheme="majorBidi" w:cstheme="majorBidi"/>
          <w:sz w:val="20"/>
          <w:szCs w:val="20"/>
          <w:lang w:val="lt-LT"/>
        </w:rPr>
        <w:t xml:space="preserve">); </w:t>
      </w:r>
    </w:p>
    <w:p w14:paraId="5AE88AA6" w14:textId="77777777" w:rsidR="002B4901" w:rsidRPr="00C4492A" w:rsidRDefault="002B4901" w:rsidP="00C4492A">
      <w:pPr>
        <w:pStyle w:val="Betarp"/>
        <w:rPr>
          <w:rFonts w:asciiTheme="majorBidi" w:hAnsiTheme="majorBidi" w:cstheme="majorBidi"/>
          <w:bCs/>
          <w:sz w:val="20"/>
          <w:szCs w:val="20"/>
        </w:rPr>
      </w:pPr>
      <w:r w:rsidRPr="00C4492A">
        <w:rPr>
          <w:rFonts w:asciiTheme="majorBidi" w:hAnsiTheme="majorBidi" w:cstheme="majorBidi"/>
          <w:b/>
          <w:bCs/>
          <w:sz w:val="20"/>
          <w:szCs w:val="20"/>
        </w:rPr>
        <w:t>senex</w:t>
      </w:r>
      <w:r w:rsidRPr="00C4492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ir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b/>
          <w:bCs/>
          <w:sz w:val="20"/>
          <w:szCs w:val="20"/>
        </w:rPr>
        <w:t>iuvenis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papr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. </w:t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vartojami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kaip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daiktavardžiai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: </w:t>
      </w:r>
      <w:proofErr w:type="spellStart"/>
      <w:r w:rsidRPr="00C4492A">
        <w:rPr>
          <w:rFonts w:asciiTheme="majorBidi" w:hAnsiTheme="majorBidi" w:cstheme="majorBidi"/>
          <w:i/>
          <w:iCs/>
          <w:sz w:val="20"/>
          <w:szCs w:val="20"/>
        </w:rPr>
        <w:t>senis</w:t>
      </w:r>
      <w:proofErr w:type="spellEnd"/>
      <w:r w:rsidRPr="00C4492A">
        <w:rPr>
          <w:rFonts w:asciiTheme="majorBidi" w:hAnsiTheme="majorBidi" w:cstheme="majorBidi"/>
          <w:i/>
          <w:iCs/>
          <w:sz w:val="20"/>
          <w:szCs w:val="20"/>
        </w:rPr>
        <w:t xml:space="preserve">, </w:t>
      </w:r>
      <w:proofErr w:type="spellStart"/>
      <w:r w:rsidRPr="00C4492A">
        <w:rPr>
          <w:rFonts w:asciiTheme="majorBidi" w:hAnsiTheme="majorBidi" w:cstheme="majorBidi"/>
          <w:i/>
          <w:iCs/>
          <w:sz w:val="20"/>
          <w:szCs w:val="20"/>
        </w:rPr>
        <w:t>senė</w:t>
      </w:r>
      <w:proofErr w:type="spellEnd"/>
      <w:r w:rsidRPr="00C4492A">
        <w:rPr>
          <w:rFonts w:asciiTheme="majorBidi" w:hAnsiTheme="majorBidi" w:cstheme="majorBidi"/>
          <w:i/>
          <w:iCs/>
          <w:sz w:val="20"/>
          <w:szCs w:val="20"/>
        </w:rPr>
        <w:t xml:space="preserve">; </w:t>
      </w:r>
      <w:proofErr w:type="spellStart"/>
      <w:r w:rsidRPr="00C4492A">
        <w:rPr>
          <w:rFonts w:asciiTheme="majorBidi" w:hAnsiTheme="majorBidi" w:cstheme="majorBidi"/>
          <w:i/>
          <w:iCs/>
          <w:sz w:val="20"/>
          <w:szCs w:val="20"/>
        </w:rPr>
        <w:t>jaunuolis</w:t>
      </w:r>
      <w:proofErr w:type="spellEnd"/>
      <w:r w:rsidRPr="00C4492A">
        <w:rPr>
          <w:rFonts w:asciiTheme="majorBidi" w:hAnsiTheme="majorBidi" w:cstheme="majorBidi"/>
          <w:i/>
          <w:iCs/>
          <w:sz w:val="20"/>
          <w:szCs w:val="20"/>
        </w:rPr>
        <w:t xml:space="preserve">, </w:t>
      </w:r>
      <w:proofErr w:type="spellStart"/>
      <w:r w:rsidRPr="00C4492A">
        <w:rPr>
          <w:rFonts w:asciiTheme="majorBidi" w:hAnsiTheme="majorBidi" w:cstheme="majorBidi"/>
          <w:i/>
          <w:iCs/>
          <w:sz w:val="20"/>
          <w:szCs w:val="20"/>
        </w:rPr>
        <w:t>jaunuolė</w:t>
      </w:r>
      <w:proofErr w:type="spellEnd"/>
    </w:p>
    <w:p w14:paraId="261BF76B" w14:textId="77777777" w:rsidR="002B4901" w:rsidRPr="00C4492A" w:rsidRDefault="002B4901" w:rsidP="00C4492A">
      <w:pPr>
        <w:pStyle w:val="Betarp"/>
        <w:rPr>
          <w:rFonts w:asciiTheme="majorBidi" w:hAnsiTheme="majorBidi" w:cstheme="majorBidi"/>
          <w:bCs/>
          <w:sz w:val="20"/>
          <w:szCs w:val="20"/>
        </w:rPr>
      </w:pPr>
    </w:p>
    <w:p w14:paraId="19EF9A0B" w14:textId="77777777" w:rsidR="002275A5" w:rsidRPr="00C4492A" w:rsidRDefault="002275A5" w:rsidP="00C4492A">
      <w:pPr>
        <w:pStyle w:val="Betarp"/>
        <w:rPr>
          <w:rFonts w:asciiTheme="majorBidi" w:hAnsiTheme="majorBidi" w:cstheme="majorBidi"/>
          <w:sz w:val="20"/>
          <w:szCs w:val="20"/>
        </w:rPr>
      </w:pPr>
      <w:proofErr w:type="spellStart"/>
      <w:r w:rsidRPr="00C4492A">
        <w:rPr>
          <w:rFonts w:asciiTheme="majorBidi" w:hAnsiTheme="majorBidi" w:cstheme="majorBidi"/>
          <w:bCs/>
          <w:sz w:val="20"/>
          <w:szCs w:val="20"/>
        </w:rPr>
        <w:t>Būdvardžių</w:t>
      </w:r>
      <w:proofErr w:type="spellEnd"/>
      <w:r w:rsidRPr="00C4492A">
        <w:rPr>
          <w:rFonts w:asciiTheme="majorBidi" w:hAnsiTheme="majorBidi" w:cstheme="majorBidi"/>
          <w:bCs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bCs/>
          <w:sz w:val="20"/>
          <w:szCs w:val="20"/>
        </w:rPr>
        <w:t>reikšmę</w:t>
      </w:r>
      <w:proofErr w:type="spellEnd"/>
      <w:r w:rsidRPr="00C4492A">
        <w:rPr>
          <w:rFonts w:asciiTheme="majorBidi" w:hAnsiTheme="majorBidi" w:cstheme="majorBidi"/>
          <w:bCs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bCs/>
          <w:sz w:val="20"/>
          <w:szCs w:val="20"/>
        </w:rPr>
        <w:t>sustiprina</w:t>
      </w:r>
      <w:proofErr w:type="spellEnd"/>
      <w:r w:rsidRPr="00C4492A">
        <w:rPr>
          <w:rFonts w:asciiTheme="majorBidi" w:hAnsiTheme="majorBidi" w:cstheme="majorBidi"/>
          <w:bCs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bCs/>
          <w:sz w:val="20"/>
          <w:szCs w:val="20"/>
        </w:rPr>
        <w:t>priešdėliai</w:t>
      </w:r>
      <w:proofErr w:type="spellEnd"/>
      <w:r w:rsidRPr="00C4492A">
        <w:rPr>
          <w:rFonts w:asciiTheme="majorBidi" w:hAnsiTheme="majorBidi" w:cstheme="majorBidi"/>
          <w:b/>
          <w:sz w:val="20"/>
          <w:szCs w:val="20"/>
        </w:rPr>
        <w:t xml:space="preserve"> per</w:t>
      </w:r>
      <w:r w:rsidRPr="00C4492A">
        <w:rPr>
          <w:rFonts w:asciiTheme="majorBidi" w:hAnsiTheme="majorBidi" w:cstheme="majorBidi"/>
          <w:sz w:val="20"/>
          <w:szCs w:val="20"/>
        </w:rPr>
        <w:t xml:space="preserve">-, </w:t>
      </w:r>
      <w:proofErr w:type="spellStart"/>
      <w:r w:rsidRPr="00C4492A">
        <w:rPr>
          <w:rFonts w:asciiTheme="majorBidi" w:hAnsiTheme="majorBidi" w:cstheme="majorBidi"/>
          <w:b/>
          <w:sz w:val="20"/>
          <w:szCs w:val="20"/>
        </w:rPr>
        <w:t>prae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-: </w:t>
      </w:r>
      <w:r w:rsidRPr="00C4492A">
        <w:rPr>
          <w:rFonts w:asciiTheme="majorBidi" w:hAnsiTheme="majorBidi" w:cstheme="majorBidi"/>
          <w:sz w:val="20"/>
          <w:szCs w:val="20"/>
        </w:rPr>
        <w:br/>
      </w:r>
      <w:r w:rsidRPr="00C4492A">
        <w:rPr>
          <w:rFonts w:asciiTheme="majorBidi" w:hAnsiTheme="majorBidi" w:cstheme="majorBidi"/>
          <w:b/>
          <w:bCs/>
          <w:iCs/>
          <w:sz w:val="20"/>
          <w:szCs w:val="20"/>
        </w:rPr>
        <w:t>magnus</w:t>
      </w:r>
      <w:r w:rsidRPr="00C4492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i/>
          <w:iCs/>
          <w:sz w:val="20"/>
          <w:szCs w:val="20"/>
        </w:rPr>
        <w:t>didelis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C4492A">
        <w:rPr>
          <w:rFonts w:asciiTheme="majorBidi" w:hAnsiTheme="majorBidi" w:cstheme="majorBidi"/>
          <w:b/>
          <w:bCs/>
          <w:iCs/>
          <w:sz w:val="20"/>
          <w:szCs w:val="20"/>
        </w:rPr>
        <w:t>permagnus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i/>
          <w:iCs/>
          <w:sz w:val="20"/>
          <w:szCs w:val="20"/>
        </w:rPr>
        <w:t>labai</w:t>
      </w:r>
      <w:proofErr w:type="spellEnd"/>
      <w:r w:rsidRPr="00C4492A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i/>
          <w:iCs/>
          <w:sz w:val="20"/>
          <w:szCs w:val="20"/>
        </w:rPr>
        <w:t>didelis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C4492A">
        <w:rPr>
          <w:rFonts w:asciiTheme="majorBidi" w:hAnsiTheme="majorBidi" w:cstheme="majorBidi"/>
          <w:b/>
          <w:bCs/>
          <w:iCs/>
          <w:sz w:val="20"/>
          <w:szCs w:val="20"/>
        </w:rPr>
        <w:t>potēns</w:t>
      </w:r>
      <w:proofErr w:type="spellEnd"/>
      <w:r w:rsidRPr="00C4492A">
        <w:rPr>
          <w:rFonts w:asciiTheme="majorBidi" w:hAnsiTheme="majorBidi" w:cstheme="majorBidi"/>
          <w:b/>
          <w:bCs/>
          <w:iCs/>
          <w:sz w:val="20"/>
          <w:szCs w:val="20"/>
        </w:rPr>
        <w:t xml:space="preserve"> </w:t>
      </w:r>
      <w:r w:rsidRPr="00C4492A">
        <w:rPr>
          <w:rFonts w:asciiTheme="majorBidi" w:hAnsiTheme="majorBidi" w:cstheme="majorBidi"/>
          <w:i/>
          <w:sz w:val="20"/>
          <w:szCs w:val="20"/>
        </w:rPr>
        <w:t>(m/f/n)</w:t>
      </w:r>
      <w:r w:rsidRPr="00C4492A">
        <w:rPr>
          <w:rFonts w:asciiTheme="majorBidi" w:hAnsiTheme="majorBidi" w:cstheme="majorBidi"/>
          <w:iCs/>
          <w:sz w:val="20"/>
          <w:szCs w:val="20"/>
        </w:rPr>
        <w:t xml:space="preserve">, </w:t>
      </w:r>
      <w:r w:rsidRPr="00C4492A">
        <w:rPr>
          <w:rFonts w:asciiTheme="majorBidi" w:hAnsiTheme="majorBidi" w:cstheme="majorBidi"/>
          <w:i/>
          <w:sz w:val="20"/>
          <w:szCs w:val="20"/>
        </w:rPr>
        <w:t>gen.</w:t>
      </w:r>
      <w:r w:rsidRPr="00C4492A">
        <w:rPr>
          <w:rFonts w:asciiTheme="majorBidi" w:hAnsiTheme="majorBidi" w:cstheme="majorBidi"/>
          <w:b/>
          <w:bCs/>
          <w:i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iCs/>
          <w:sz w:val="20"/>
          <w:szCs w:val="20"/>
        </w:rPr>
        <w:t>potentis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i/>
          <w:iCs/>
          <w:sz w:val="20"/>
          <w:szCs w:val="20"/>
        </w:rPr>
        <w:t>galingas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; </w:t>
      </w:r>
      <w:proofErr w:type="spellStart"/>
      <w:r w:rsidRPr="00C4492A">
        <w:rPr>
          <w:rFonts w:asciiTheme="majorBidi" w:hAnsiTheme="majorBidi" w:cstheme="majorBidi"/>
          <w:b/>
          <w:bCs/>
          <w:iCs/>
          <w:sz w:val="20"/>
          <w:szCs w:val="20"/>
        </w:rPr>
        <w:t>praepotēns</w:t>
      </w:r>
      <w:proofErr w:type="spellEnd"/>
      <w:r w:rsidRPr="00C4492A">
        <w:rPr>
          <w:rFonts w:asciiTheme="majorBidi" w:hAnsiTheme="majorBidi" w:cstheme="majorBidi"/>
          <w:b/>
          <w:bCs/>
          <w:iCs/>
          <w:sz w:val="20"/>
          <w:szCs w:val="20"/>
        </w:rPr>
        <w:t xml:space="preserve"> </w:t>
      </w:r>
      <w:r w:rsidRPr="00C4492A">
        <w:rPr>
          <w:rFonts w:asciiTheme="majorBidi" w:hAnsiTheme="majorBidi" w:cstheme="majorBidi"/>
          <w:i/>
          <w:sz w:val="20"/>
          <w:szCs w:val="20"/>
        </w:rPr>
        <w:t xml:space="preserve">(m/f/n), gen. </w:t>
      </w:r>
      <w:proofErr w:type="spellStart"/>
      <w:r w:rsidRPr="00C4492A">
        <w:rPr>
          <w:rFonts w:asciiTheme="majorBidi" w:hAnsiTheme="majorBidi" w:cstheme="majorBidi"/>
          <w:iCs/>
          <w:sz w:val="20"/>
          <w:szCs w:val="20"/>
        </w:rPr>
        <w:t>praepotentis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i/>
          <w:iCs/>
          <w:sz w:val="20"/>
          <w:szCs w:val="20"/>
        </w:rPr>
        <w:t>labai</w:t>
      </w:r>
      <w:proofErr w:type="spellEnd"/>
      <w:r w:rsidRPr="00C4492A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i/>
          <w:iCs/>
          <w:sz w:val="20"/>
          <w:szCs w:val="20"/>
        </w:rPr>
        <w:t>galingas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>.</w:t>
      </w:r>
    </w:p>
    <w:p w14:paraId="17F54721" w14:textId="77777777" w:rsidR="002275A5" w:rsidRPr="00C4492A" w:rsidRDefault="002275A5" w:rsidP="00C4492A">
      <w:pPr>
        <w:pStyle w:val="Betarp"/>
        <w:rPr>
          <w:rFonts w:asciiTheme="majorBidi" w:hAnsiTheme="majorBidi" w:cstheme="majorBidi"/>
          <w:sz w:val="20"/>
          <w:szCs w:val="20"/>
        </w:rPr>
      </w:pPr>
    </w:p>
    <w:p w14:paraId="37B67A21" w14:textId="77777777" w:rsidR="002275A5" w:rsidRPr="00C4492A" w:rsidRDefault="002275A5" w:rsidP="00C4492A">
      <w:pPr>
        <w:pStyle w:val="Betarp"/>
        <w:rPr>
          <w:rFonts w:asciiTheme="majorBidi" w:hAnsiTheme="majorBidi" w:cstheme="majorBidi"/>
          <w:sz w:val="20"/>
          <w:szCs w:val="20"/>
        </w:rPr>
      </w:pPr>
      <w:r w:rsidRPr="00C4492A">
        <w:rPr>
          <w:rFonts w:asciiTheme="majorBidi" w:hAnsiTheme="majorBidi" w:cstheme="majorBidi"/>
          <w:sz w:val="20"/>
          <w:szCs w:val="20"/>
        </w:rPr>
        <w:lastRenderedPageBreak/>
        <w:t xml:space="preserve">Kai </w:t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kurių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būdvardžių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nelyginamasis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ir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aukštesnysis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laipsnis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vartojamas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 ta </w:t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pačia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reikšme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pvz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. </w:t>
      </w:r>
      <w:proofErr w:type="spellStart"/>
      <w:r w:rsidRPr="00C4492A">
        <w:rPr>
          <w:rFonts w:asciiTheme="majorBidi" w:hAnsiTheme="majorBidi" w:cstheme="majorBidi"/>
          <w:b/>
          <w:bCs/>
          <w:sz w:val="20"/>
          <w:szCs w:val="20"/>
        </w:rPr>
        <w:t>posterus</w:t>
      </w:r>
      <w:proofErr w:type="spellEnd"/>
      <w:r w:rsidRPr="00C4492A">
        <w:rPr>
          <w:rFonts w:asciiTheme="majorBidi" w:hAnsiTheme="majorBidi" w:cstheme="majorBidi"/>
          <w:b/>
          <w:bCs/>
          <w:sz w:val="20"/>
          <w:szCs w:val="20"/>
        </w:rPr>
        <w:t xml:space="preserve"> / posterior</w:t>
      </w:r>
      <w:r w:rsidRPr="00C4492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i/>
          <w:iCs/>
          <w:sz w:val="20"/>
          <w:szCs w:val="20"/>
        </w:rPr>
        <w:t>paskesnis</w:t>
      </w:r>
      <w:proofErr w:type="spellEnd"/>
      <w:r w:rsidRPr="00C4492A">
        <w:rPr>
          <w:rFonts w:asciiTheme="majorBidi" w:hAnsiTheme="majorBidi" w:cstheme="majorBidi"/>
          <w:i/>
          <w:iCs/>
          <w:sz w:val="20"/>
          <w:szCs w:val="20"/>
        </w:rPr>
        <w:t xml:space="preserve">, </w:t>
      </w:r>
      <w:proofErr w:type="spellStart"/>
      <w:r w:rsidRPr="00C4492A">
        <w:rPr>
          <w:rFonts w:asciiTheme="majorBidi" w:hAnsiTheme="majorBidi" w:cstheme="majorBidi"/>
          <w:i/>
          <w:iCs/>
          <w:sz w:val="20"/>
          <w:szCs w:val="20"/>
        </w:rPr>
        <w:t>vėlesnis</w:t>
      </w:r>
      <w:proofErr w:type="spellEnd"/>
      <w:r w:rsidRPr="00C4492A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r w:rsidRPr="00C4492A">
        <w:rPr>
          <w:rFonts w:asciiTheme="majorBidi" w:hAnsiTheme="majorBidi" w:cstheme="majorBidi"/>
          <w:sz w:val="20"/>
          <w:szCs w:val="20"/>
        </w:rPr>
        <w:t xml:space="preserve">etc. </w:t>
      </w:r>
      <w:r w:rsidRPr="00C4492A">
        <w:rPr>
          <w:rFonts w:asciiTheme="majorBidi" w:hAnsiTheme="majorBidi" w:cstheme="majorBidi"/>
          <w:sz w:val="20"/>
          <w:szCs w:val="20"/>
        </w:rPr>
        <w:br/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Kartais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aukštesniojo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ar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aukščiausiojo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laipsnio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reikšmių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negalima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išvesti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 iš </w:t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nelyginamojo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laipsnio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, </w:t>
      </w:r>
    </w:p>
    <w:p w14:paraId="6E782637" w14:textId="77777777" w:rsidR="002275A5" w:rsidRPr="00C4492A" w:rsidRDefault="002275A5" w:rsidP="00C4492A">
      <w:pPr>
        <w:pStyle w:val="Betarp"/>
        <w:rPr>
          <w:rFonts w:asciiTheme="majorBidi" w:hAnsiTheme="majorBidi" w:cstheme="majorBidi"/>
          <w:sz w:val="20"/>
          <w:szCs w:val="20"/>
        </w:rPr>
      </w:pPr>
      <w:proofErr w:type="spellStart"/>
      <w:r w:rsidRPr="00C4492A">
        <w:rPr>
          <w:rFonts w:asciiTheme="majorBidi" w:hAnsiTheme="majorBidi" w:cstheme="majorBidi"/>
          <w:sz w:val="20"/>
          <w:szCs w:val="20"/>
          <w:u w:val="single"/>
        </w:rPr>
        <w:t>vienas</w:t>
      </w:r>
      <w:proofErr w:type="spellEnd"/>
      <w:r w:rsidRPr="00C4492A">
        <w:rPr>
          <w:rFonts w:asciiTheme="majorBidi" w:hAnsiTheme="majorBidi" w:cstheme="majorBidi"/>
          <w:sz w:val="20"/>
          <w:szCs w:val="20"/>
          <w:u w:val="single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  <w:u w:val="single"/>
        </w:rPr>
        <w:t>ar</w:t>
      </w:r>
      <w:proofErr w:type="spellEnd"/>
      <w:r w:rsidRPr="00C4492A">
        <w:rPr>
          <w:rFonts w:asciiTheme="majorBidi" w:hAnsiTheme="majorBidi" w:cstheme="majorBidi"/>
          <w:sz w:val="20"/>
          <w:szCs w:val="20"/>
          <w:u w:val="single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  <w:u w:val="single"/>
        </w:rPr>
        <w:t>kitas</w:t>
      </w:r>
      <w:proofErr w:type="spellEnd"/>
      <w:r w:rsidRPr="00C4492A">
        <w:rPr>
          <w:rFonts w:asciiTheme="majorBidi" w:hAnsiTheme="majorBidi" w:cstheme="majorBidi"/>
          <w:sz w:val="20"/>
          <w:szCs w:val="20"/>
          <w:u w:val="single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  <w:u w:val="single"/>
        </w:rPr>
        <w:t>laipsnis</w:t>
      </w:r>
      <w:proofErr w:type="spellEnd"/>
      <w:r w:rsidRPr="00C4492A">
        <w:rPr>
          <w:rFonts w:asciiTheme="majorBidi" w:hAnsiTheme="majorBidi" w:cstheme="majorBidi"/>
          <w:sz w:val="20"/>
          <w:szCs w:val="20"/>
          <w:u w:val="single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  <w:u w:val="single"/>
        </w:rPr>
        <w:t>gali</w:t>
      </w:r>
      <w:proofErr w:type="spellEnd"/>
      <w:r w:rsidRPr="00C4492A">
        <w:rPr>
          <w:rFonts w:asciiTheme="majorBidi" w:hAnsiTheme="majorBidi" w:cstheme="majorBidi"/>
          <w:sz w:val="20"/>
          <w:szCs w:val="20"/>
          <w:u w:val="single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  <w:u w:val="single"/>
        </w:rPr>
        <w:t>įgyti</w:t>
      </w:r>
      <w:proofErr w:type="spellEnd"/>
      <w:r w:rsidRPr="00C4492A">
        <w:rPr>
          <w:rFonts w:asciiTheme="majorBidi" w:hAnsiTheme="majorBidi" w:cstheme="majorBidi"/>
          <w:sz w:val="20"/>
          <w:szCs w:val="20"/>
          <w:u w:val="single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  <w:u w:val="single"/>
        </w:rPr>
        <w:t>papildomų</w:t>
      </w:r>
      <w:proofErr w:type="spellEnd"/>
      <w:r w:rsidRPr="00C4492A">
        <w:rPr>
          <w:rFonts w:asciiTheme="majorBidi" w:hAnsiTheme="majorBidi" w:cstheme="majorBidi"/>
          <w:sz w:val="20"/>
          <w:szCs w:val="20"/>
          <w:u w:val="single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  <w:u w:val="single"/>
        </w:rPr>
        <w:t>reikšmių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>.</w:t>
      </w:r>
    </w:p>
    <w:p w14:paraId="125F1135" w14:textId="77777777" w:rsidR="002275A5" w:rsidRPr="00C4492A" w:rsidRDefault="002275A5" w:rsidP="00C4492A">
      <w:pPr>
        <w:pStyle w:val="Betarp"/>
        <w:rPr>
          <w:rFonts w:asciiTheme="majorBidi" w:hAnsiTheme="majorBidi" w:cstheme="majorBidi"/>
          <w:sz w:val="20"/>
          <w:szCs w:val="20"/>
        </w:rPr>
      </w:pPr>
    </w:p>
    <w:p w14:paraId="6423D03B" w14:textId="77777777" w:rsidR="002275A5" w:rsidRPr="00C4492A" w:rsidRDefault="002275A5" w:rsidP="00C4492A">
      <w:pPr>
        <w:pStyle w:val="Betarp"/>
        <w:rPr>
          <w:rFonts w:asciiTheme="majorBidi" w:hAnsiTheme="majorBidi" w:cstheme="majorBidi"/>
          <w:sz w:val="20"/>
          <w:szCs w:val="20"/>
        </w:rPr>
      </w:pPr>
      <w:proofErr w:type="spellStart"/>
      <w:r w:rsidRPr="00C4492A">
        <w:rPr>
          <w:rFonts w:asciiTheme="majorBidi" w:hAnsiTheme="majorBidi" w:cstheme="majorBidi"/>
          <w:sz w:val="20"/>
          <w:szCs w:val="20"/>
        </w:rPr>
        <w:t>Čia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pateikta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 tik </w:t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bendra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C4492A">
        <w:rPr>
          <w:rFonts w:asciiTheme="majorBidi" w:hAnsiTheme="majorBidi" w:cstheme="majorBidi"/>
          <w:sz w:val="20"/>
          <w:szCs w:val="20"/>
        </w:rPr>
        <w:t>apžvalga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 xml:space="preserve">, </w:t>
      </w:r>
      <w:r w:rsidRPr="00C4492A">
        <w:rPr>
          <w:rFonts w:asciiTheme="majorBidi" w:hAnsiTheme="majorBidi" w:cstheme="majorBidi"/>
          <w:color w:val="3333FF"/>
          <w:sz w:val="20"/>
          <w:szCs w:val="20"/>
          <w:u w:val="single"/>
        </w:rPr>
        <w:t xml:space="preserve">visa tai </w:t>
      </w:r>
      <w:proofErr w:type="spellStart"/>
      <w:r w:rsidRPr="00C4492A">
        <w:rPr>
          <w:rFonts w:asciiTheme="majorBidi" w:hAnsiTheme="majorBidi" w:cstheme="majorBidi"/>
          <w:color w:val="3333FF"/>
          <w:sz w:val="20"/>
          <w:szCs w:val="20"/>
          <w:u w:val="single"/>
        </w:rPr>
        <w:t>yra</w:t>
      </w:r>
      <w:proofErr w:type="spellEnd"/>
      <w:r w:rsidRPr="00C4492A">
        <w:rPr>
          <w:rFonts w:asciiTheme="majorBidi" w:hAnsiTheme="majorBidi" w:cstheme="majorBidi"/>
          <w:color w:val="3333FF"/>
          <w:sz w:val="20"/>
          <w:szCs w:val="20"/>
          <w:u w:val="single"/>
        </w:rPr>
        <w:t xml:space="preserve"> </w:t>
      </w:r>
      <w:proofErr w:type="spellStart"/>
      <w:r w:rsidRPr="00C4492A">
        <w:rPr>
          <w:rFonts w:asciiTheme="majorBidi" w:hAnsiTheme="majorBidi" w:cstheme="majorBidi"/>
          <w:color w:val="3333FF"/>
          <w:sz w:val="20"/>
          <w:szCs w:val="20"/>
          <w:u w:val="single"/>
        </w:rPr>
        <w:t>žodyninė</w:t>
      </w:r>
      <w:proofErr w:type="spellEnd"/>
      <w:r w:rsidRPr="00C4492A">
        <w:rPr>
          <w:rFonts w:asciiTheme="majorBidi" w:hAnsiTheme="majorBidi" w:cstheme="majorBidi"/>
          <w:color w:val="3333FF"/>
          <w:sz w:val="20"/>
          <w:szCs w:val="20"/>
          <w:u w:val="single"/>
        </w:rPr>
        <w:t xml:space="preserve"> </w:t>
      </w:r>
      <w:proofErr w:type="spellStart"/>
      <w:r w:rsidRPr="00C4492A">
        <w:rPr>
          <w:rFonts w:asciiTheme="majorBidi" w:hAnsiTheme="majorBidi" w:cstheme="majorBidi"/>
          <w:color w:val="3333FF"/>
          <w:sz w:val="20"/>
          <w:szCs w:val="20"/>
          <w:u w:val="single"/>
        </w:rPr>
        <w:t>informacija</w:t>
      </w:r>
      <w:proofErr w:type="spellEnd"/>
      <w:r w:rsidRPr="00C4492A">
        <w:rPr>
          <w:rFonts w:asciiTheme="majorBidi" w:hAnsiTheme="majorBidi" w:cstheme="majorBidi"/>
          <w:sz w:val="20"/>
          <w:szCs w:val="20"/>
        </w:rPr>
        <w:t>.</w:t>
      </w:r>
    </w:p>
    <w:p w14:paraId="4CF84731" w14:textId="77777777" w:rsidR="003B577F" w:rsidRDefault="003B577F" w:rsidP="0011263F">
      <w:pPr>
        <w:spacing w:after="0"/>
        <w:rPr>
          <w:rFonts w:asciiTheme="majorBidi" w:hAnsiTheme="majorBidi" w:cstheme="majorBidi"/>
          <w:bCs/>
          <w:sz w:val="24"/>
          <w:szCs w:val="24"/>
        </w:rPr>
      </w:pPr>
    </w:p>
    <w:p w14:paraId="6BD001E2" w14:textId="77777777" w:rsidR="00B95A50" w:rsidRPr="002B4901" w:rsidRDefault="00B95A50" w:rsidP="00CF7E02">
      <w:pPr>
        <w:pStyle w:val="Antrat3"/>
        <w:rPr>
          <w:rFonts w:asciiTheme="majorBidi" w:eastAsia="Times New Roman" w:hAnsiTheme="majorBidi"/>
          <w:lang w:eastAsia="en-GB" w:bidi="he-IL"/>
        </w:rPr>
      </w:pPr>
      <w:bookmarkStart w:id="32" w:name="_Toc159350539"/>
      <w:r w:rsidRPr="002B4901">
        <w:rPr>
          <w:rFonts w:asciiTheme="majorBidi" w:eastAsia="Times New Roman" w:hAnsiTheme="majorBidi"/>
          <w:lang w:eastAsia="en-GB" w:bidi="he-IL"/>
        </w:rPr>
        <w:t xml:space="preserve">Multi – </w:t>
      </w:r>
      <w:proofErr w:type="spellStart"/>
      <w:r w:rsidRPr="002B4901">
        <w:rPr>
          <w:rFonts w:asciiTheme="majorBidi" w:eastAsia="Times New Roman" w:hAnsiTheme="majorBidi"/>
          <w:lang w:eastAsia="en-GB" w:bidi="he-IL"/>
        </w:rPr>
        <w:t>plures</w:t>
      </w:r>
      <w:proofErr w:type="spellEnd"/>
      <w:r w:rsidRPr="002B4901">
        <w:rPr>
          <w:rFonts w:asciiTheme="majorBidi" w:eastAsia="Times New Roman" w:hAnsiTheme="majorBidi"/>
          <w:lang w:eastAsia="en-GB" w:bidi="he-IL"/>
        </w:rPr>
        <w:t xml:space="preserve"> – </w:t>
      </w:r>
      <w:proofErr w:type="spellStart"/>
      <w:r w:rsidRPr="002B4901">
        <w:rPr>
          <w:rFonts w:asciiTheme="majorBidi" w:eastAsia="Times New Roman" w:hAnsiTheme="majorBidi"/>
          <w:lang w:eastAsia="en-GB" w:bidi="he-IL"/>
        </w:rPr>
        <w:t>plurimi</w:t>
      </w:r>
      <w:proofErr w:type="spellEnd"/>
      <w:r w:rsidRPr="002B4901">
        <w:rPr>
          <w:rFonts w:asciiTheme="majorBidi" w:eastAsia="Times New Roman" w:hAnsiTheme="majorBidi"/>
          <w:lang w:eastAsia="en-GB" w:bidi="he-IL"/>
        </w:rPr>
        <w:t xml:space="preserve"> / </w:t>
      </w:r>
      <w:proofErr w:type="spellStart"/>
      <w:r w:rsidRPr="002B4901">
        <w:rPr>
          <w:rFonts w:asciiTheme="majorBidi" w:eastAsia="Times New Roman" w:hAnsiTheme="majorBidi"/>
          <w:lang w:eastAsia="en-GB" w:bidi="he-IL"/>
        </w:rPr>
        <w:t>pauci</w:t>
      </w:r>
      <w:proofErr w:type="spellEnd"/>
      <w:r w:rsidRPr="002B4901">
        <w:rPr>
          <w:rFonts w:asciiTheme="majorBidi" w:eastAsia="Times New Roman" w:hAnsiTheme="majorBidi"/>
          <w:lang w:eastAsia="en-GB" w:bidi="he-IL"/>
        </w:rPr>
        <w:t xml:space="preserve"> </w:t>
      </w:r>
      <w:r w:rsidR="00CF7E02">
        <w:rPr>
          <w:rFonts w:asciiTheme="majorBidi" w:eastAsia="Times New Roman" w:hAnsiTheme="majorBidi"/>
          <w:lang w:eastAsia="en-GB" w:bidi="he-IL"/>
        </w:rPr>
        <w:t>–</w:t>
      </w:r>
      <w:r w:rsidRPr="002B4901">
        <w:rPr>
          <w:rFonts w:asciiTheme="majorBidi" w:eastAsia="Times New Roman" w:hAnsiTheme="majorBidi"/>
          <w:lang w:eastAsia="en-GB" w:bidi="he-IL"/>
        </w:rPr>
        <w:t xml:space="preserve"> </w:t>
      </w:r>
      <w:proofErr w:type="spellStart"/>
      <w:r w:rsidRPr="002B4901">
        <w:rPr>
          <w:rFonts w:asciiTheme="majorBidi" w:eastAsia="Times New Roman" w:hAnsiTheme="majorBidi"/>
          <w:lang w:eastAsia="en-GB" w:bidi="he-IL"/>
        </w:rPr>
        <w:t>pauci</w:t>
      </w:r>
      <w:r w:rsidR="002B4901">
        <w:rPr>
          <w:rFonts w:asciiTheme="majorBidi" w:eastAsia="Times New Roman" w:hAnsiTheme="majorBidi"/>
          <w:lang w:eastAsia="en-GB" w:bidi="he-IL"/>
        </w:rPr>
        <w:t>ō</w:t>
      </w:r>
      <w:r w:rsidRPr="002B4901">
        <w:rPr>
          <w:rFonts w:asciiTheme="majorBidi" w:eastAsia="Times New Roman" w:hAnsiTheme="majorBidi"/>
          <w:lang w:eastAsia="en-GB" w:bidi="he-IL"/>
        </w:rPr>
        <w:t>res</w:t>
      </w:r>
      <w:proofErr w:type="spellEnd"/>
      <w:r w:rsidRPr="002B4901">
        <w:rPr>
          <w:rFonts w:asciiTheme="majorBidi" w:eastAsia="Times New Roman" w:hAnsiTheme="majorBidi"/>
          <w:lang w:eastAsia="en-GB" w:bidi="he-IL"/>
        </w:rPr>
        <w:t xml:space="preserve"> – </w:t>
      </w:r>
      <w:proofErr w:type="spellStart"/>
      <w:r w:rsidRPr="002B4901">
        <w:rPr>
          <w:rFonts w:asciiTheme="majorBidi" w:eastAsia="Times New Roman" w:hAnsiTheme="majorBidi"/>
          <w:lang w:eastAsia="en-GB" w:bidi="he-IL"/>
        </w:rPr>
        <w:t>paucissimi</w:t>
      </w:r>
      <w:proofErr w:type="spellEnd"/>
      <w:r w:rsidRPr="002B4901">
        <w:rPr>
          <w:rFonts w:asciiTheme="majorBidi" w:eastAsia="Times New Roman" w:hAnsiTheme="majorBidi"/>
          <w:lang w:eastAsia="en-GB" w:bidi="he-IL"/>
        </w:rPr>
        <w:t xml:space="preserve"> </w:t>
      </w:r>
      <w:proofErr w:type="spellStart"/>
      <w:r w:rsidRPr="002B4901">
        <w:rPr>
          <w:rFonts w:asciiTheme="majorBidi" w:eastAsia="Times New Roman" w:hAnsiTheme="majorBidi"/>
          <w:i/>
          <w:iCs/>
          <w:lang w:eastAsia="en-GB" w:bidi="he-IL"/>
        </w:rPr>
        <w:t>vartojimas</w:t>
      </w:r>
      <w:bookmarkEnd w:id="32"/>
      <w:proofErr w:type="spellEnd"/>
    </w:p>
    <w:p w14:paraId="25E52833" w14:textId="77777777" w:rsidR="00B95A50" w:rsidRDefault="00B95A50" w:rsidP="00B95A50">
      <w:pPr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</w:pPr>
    </w:p>
    <w:p w14:paraId="6343F1FC" w14:textId="77777777" w:rsidR="00B95A50" w:rsidRPr="00B95A50" w:rsidRDefault="00B95A50" w:rsidP="00B95A50">
      <w:pPr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</w:pPr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>Nota bene:</w:t>
      </w:r>
    </w:p>
    <w:p w14:paraId="40A738FF" w14:textId="77777777" w:rsidR="00B95A50" w:rsidRPr="00325B89" w:rsidRDefault="00B95A50" w:rsidP="00B95A50">
      <w:pPr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i/>
          <w:iCs/>
          <w:color w:val="333333"/>
          <w:sz w:val="20"/>
          <w:szCs w:val="20"/>
          <w:lang w:val="en-GB" w:eastAsia="en-GB" w:bidi="he-IL"/>
        </w:rPr>
      </w:pPr>
      <w:proofErr w:type="spellStart"/>
      <w:r w:rsidRPr="00325B89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val="en-GB" w:eastAsia="en-GB" w:bidi="he-IL"/>
        </w:rPr>
        <w:t>mult</w:t>
      </w:r>
      <w:r w:rsidRPr="00325B89">
        <w:rPr>
          <w:rFonts w:asciiTheme="majorBidi" w:eastAsia="Times New Roman" w:hAnsiTheme="majorBidi" w:cstheme="majorBidi"/>
          <w:color w:val="333333"/>
          <w:sz w:val="20"/>
          <w:szCs w:val="20"/>
          <w:lang w:val="en-GB" w:eastAsia="en-GB" w:bidi="he-IL"/>
        </w:rPr>
        <w:t>|</w:t>
      </w:r>
      <w:r w:rsidRPr="00325B89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val="en-GB" w:eastAsia="en-GB" w:bidi="he-IL"/>
        </w:rPr>
        <w:t>ī</w:t>
      </w:r>
      <w:proofErr w:type="spellEnd"/>
      <w:r w:rsidRPr="00325B89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val="en-GB" w:eastAsia="en-GB" w:bidi="he-IL"/>
        </w:rPr>
        <w:t xml:space="preserve">, ae, a </w:t>
      </w:r>
      <w:proofErr w:type="spellStart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>gausūs</w:t>
      </w:r>
      <w:proofErr w:type="spellEnd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 xml:space="preserve">, </w:t>
      </w:r>
      <w:proofErr w:type="spellStart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>daug</w:t>
      </w:r>
      <w:proofErr w:type="spellEnd"/>
      <w:r w:rsidRPr="00325B89">
        <w:rPr>
          <w:rFonts w:asciiTheme="majorBidi" w:eastAsia="Times New Roman" w:hAnsiTheme="majorBidi" w:cstheme="majorBidi"/>
          <w:b/>
          <w:bCs/>
          <w:i/>
          <w:iCs/>
          <w:color w:val="333333"/>
          <w:sz w:val="20"/>
          <w:szCs w:val="20"/>
          <w:lang w:val="en-GB" w:eastAsia="en-GB" w:bidi="he-IL"/>
        </w:rPr>
        <w:t xml:space="preserve"> </w:t>
      </w:r>
    </w:p>
    <w:p w14:paraId="6A42706A" w14:textId="77777777" w:rsidR="00B95A50" w:rsidRPr="00325B89" w:rsidRDefault="00B95A50" w:rsidP="00B95A50">
      <w:pPr>
        <w:spacing w:after="0" w:line="240" w:lineRule="auto"/>
        <w:jc w:val="both"/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</w:pPr>
      <w:proofErr w:type="spellStart"/>
      <w:r w:rsidRPr="00325B89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val="en-GB" w:eastAsia="en-GB" w:bidi="he-IL"/>
        </w:rPr>
        <w:t>plūr</w:t>
      </w:r>
      <w:r w:rsidRPr="00325B89">
        <w:rPr>
          <w:rFonts w:asciiTheme="majorBidi" w:eastAsia="Times New Roman" w:hAnsiTheme="majorBidi" w:cstheme="majorBidi"/>
          <w:color w:val="333333"/>
          <w:sz w:val="20"/>
          <w:szCs w:val="20"/>
          <w:lang w:val="en-GB" w:eastAsia="en-GB" w:bidi="he-IL"/>
        </w:rPr>
        <w:t>|</w:t>
      </w:r>
      <w:r w:rsidRPr="00325B89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val="en-GB" w:eastAsia="en-GB" w:bidi="he-IL"/>
        </w:rPr>
        <w:t>ēs</w:t>
      </w:r>
      <w:proofErr w:type="spellEnd"/>
      <w:r w:rsidRPr="00325B89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val="en-GB" w:eastAsia="en-GB" w:bidi="he-IL"/>
        </w:rPr>
        <w:t xml:space="preserve"> </w:t>
      </w:r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>(m, f)</w:t>
      </w:r>
      <w:r w:rsidRPr="00325B89">
        <w:rPr>
          <w:rFonts w:asciiTheme="majorBidi" w:eastAsia="Times New Roman" w:hAnsiTheme="majorBidi" w:cstheme="majorBidi"/>
          <w:color w:val="333333"/>
          <w:sz w:val="20"/>
          <w:szCs w:val="20"/>
          <w:lang w:val="en-GB" w:eastAsia="en-GB" w:bidi="he-IL"/>
        </w:rPr>
        <w:t>,</w:t>
      </w:r>
      <w:r w:rsidRPr="00325B89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val="en-GB" w:eastAsia="en-GB" w:bidi="he-IL"/>
        </w:rPr>
        <w:t xml:space="preserve"> </w:t>
      </w:r>
      <w:proofErr w:type="spellStart"/>
      <w:r w:rsidRPr="00325B89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val="en-GB" w:eastAsia="en-GB" w:bidi="he-IL"/>
        </w:rPr>
        <w:t>plūra</w:t>
      </w:r>
      <w:proofErr w:type="spellEnd"/>
      <w:r w:rsidRPr="00325B89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val="en-GB" w:eastAsia="en-GB" w:bidi="he-IL"/>
        </w:rPr>
        <w:t xml:space="preserve"> </w:t>
      </w:r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>(n)</w:t>
      </w:r>
      <w:r w:rsidRPr="00325B89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val="en-GB" w:eastAsia="en-GB" w:bidi="he-IL"/>
        </w:rPr>
        <w:t xml:space="preserve"> </w:t>
      </w:r>
      <w:proofErr w:type="spellStart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>gausesni</w:t>
      </w:r>
      <w:proofErr w:type="spellEnd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 xml:space="preserve">, </w:t>
      </w:r>
      <w:proofErr w:type="spellStart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>daugiau</w:t>
      </w:r>
      <w:proofErr w:type="spellEnd"/>
      <w:r w:rsidRPr="00325B89">
        <w:rPr>
          <w:rFonts w:asciiTheme="majorBidi" w:eastAsia="Times New Roman" w:hAnsiTheme="majorBidi" w:cstheme="majorBidi"/>
          <w:color w:val="333333"/>
          <w:sz w:val="20"/>
          <w:szCs w:val="20"/>
          <w:lang w:val="en-GB" w:eastAsia="en-GB" w:bidi="he-IL"/>
        </w:rPr>
        <w:t xml:space="preserve">; </w:t>
      </w:r>
      <w:proofErr w:type="spellStart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>gana</w:t>
      </w:r>
      <w:proofErr w:type="spellEnd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 xml:space="preserve"> </w:t>
      </w:r>
      <w:proofErr w:type="spellStart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>daug</w:t>
      </w:r>
      <w:proofErr w:type="spellEnd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 xml:space="preserve">, </w:t>
      </w:r>
      <w:proofErr w:type="spellStart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>tikrai</w:t>
      </w:r>
      <w:proofErr w:type="spellEnd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 xml:space="preserve"> </w:t>
      </w:r>
      <w:proofErr w:type="spellStart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>daug</w:t>
      </w:r>
      <w:proofErr w:type="spellEnd"/>
    </w:p>
    <w:p w14:paraId="11DF9449" w14:textId="77777777" w:rsidR="00B95A50" w:rsidRPr="00325B89" w:rsidRDefault="00B95A50" w:rsidP="00B95A50">
      <w:pPr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0"/>
          <w:szCs w:val="20"/>
          <w:lang w:val="en-GB" w:eastAsia="en-GB" w:bidi="he-IL"/>
        </w:rPr>
      </w:pPr>
      <w:proofErr w:type="spellStart"/>
      <w:r w:rsidRPr="00325B89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val="en-GB" w:eastAsia="en-GB" w:bidi="he-IL"/>
        </w:rPr>
        <w:t>plūrim</w:t>
      </w:r>
      <w:r w:rsidRPr="00325B89">
        <w:rPr>
          <w:rFonts w:asciiTheme="majorBidi" w:eastAsia="Times New Roman" w:hAnsiTheme="majorBidi" w:cstheme="majorBidi"/>
          <w:color w:val="333333"/>
          <w:sz w:val="20"/>
          <w:szCs w:val="20"/>
          <w:lang w:val="en-GB" w:eastAsia="en-GB" w:bidi="he-IL"/>
        </w:rPr>
        <w:t>|</w:t>
      </w:r>
      <w:r w:rsidRPr="00325B89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val="en-GB" w:eastAsia="en-GB" w:bidi="he-IL"/>
        </w:rPr>
        <w:t>ī</w:t>
      </w:r>
      <w:proofErr w:type="spellEnd"/>
      <w:r w:rsidRPr="00325B89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val="en-GB" w:eastAsia="en-GB" w:bidi="he-IL"/>
        </w:rPr>
        <w:t xml:space="preserve">, ae, a </w:t>
      </w:r>
      <w:proofErr w:type="spellStart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>gausiausi</w:t>
      </w:r>
      <w:proofErr w:type="spellEnd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 xml:space="preserve">, </w:t>
      </w:r>
      <w:proofErr w:type="spellStart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>labai</w:t>
      </w:r>
      <w:proofErr w:type="spellEnd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 xml:space="preserve"> </w:t>
      </w:r>
      <w:proofErr w:type="spellStart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>gausūs</w:t>
      </w:r>
      <w:proofErr w:type="spellEnd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 xml:space="preserve">, </w:t>
      </w:r>
      <w:proofErr w:type="spellStart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>daugiausia</w:t>
      </w:r>
      <w:proofErr w:type="spellEnd"/>
      <w:r w:rsidRPr="00325B89">
        <w:rPr>
          <w:rFonts w:asciiTheme="majorBidi" w:eastAsia="Times New Roman" w:hAnsiTheme="majorBidi" w:cstheme="majorBidi"/>
          <w:color w:val="333333"/>
          <w:sz w:val="20"/>
          <w:szCs w:val="20"/>
          <w:lang w:val="en-GB" w:eastAsia="en-GB" w:bidi="he-IL"/>
        </w:rPr>
        <w:t xml:space="preserve">; </w:t>
      </w:r>
      <w:proofErr w:type="spellStart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>labai</w:t>
      </w:r>
      <w:proofErr w:type="spellEnd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 xml:space="preserve"> </w:t>
      </w:r>
      <w:proofErr w:type="spellStart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>daug</w:t>
      </w:r>
      <w:proofErr w:type="spellEnd"/>
    </w:p>
    <w:p w14:paraId="49487F13" w14:textId="77777777" w:rsidR="00B95A50" w:rsidRPr="00325B89" w:rsidRDefault="00B95A50" w:rsidP="00B95A50">
      <w:pPr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0"/>
          <w:szCs w:val="20"/>
          <w:lang w:val="en-GB" w:eastAsia="en-GB" w:bidi="he-IL"/>
        </w:rPr>
      </w:pPr>
      <w:proofErr w:type="spellStart"/>
      <w:r w:rsidRPr="00325B89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val="en-GB" w:eastAsia="en-GB" w:bidi="he-IL"/>
        </w:rPr>
        <w:t>plērī</w:t>
      </w:r>
      <w:proofErr w:type="spellEnd"/>
      <w:r w:rsidRPr="00325B89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val="en-GB" w:eastAsia="en-GB" w:bidi="he-IL"/>
        </w:rPr>
        <w:t xml:space="preserve">-que, </w:t>
      </w:r>
      <w:proofErr w:type="spellStart"/>
      <w:r w:rsidRPr="00325B89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val="en-GB" w:eastAsia="en-GB" w:bidi="he-IL"/>
        </w:rPr>
        <w:t>plērae</w:t>
      </w:r>
      <w:proofErr w:type="spellEnd"/>
      <w:r w:rsidRPr="00325B89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val="en-GB" w:eastAsia="en-GB" w:bidi="he-IL"/>
        </w:rPr>
        <w:t xml:space="preserve">-que, </w:t>
      </w:r>
      <w:proofErr w:type="spellStart"/>
      <w:r w:rsidRPr="00325B89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val="en-GB" w:eastAsia="en-GB" w:bidi="he-IL"/>
        </w:rPr>
        <w:t>plēra</w:t>
      </w:r>
      <w:proofErr w:type="spellEnd"/>
      <w:r w:rsidRPr="00325B89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val="en-GB" w:eastAsia="en-GB" w:bidi="he-IL"/>
        </w:rPr>
        <w:t>-que</w:t>
      </w:r>
      <w:r w:rsidRPr="00325B89">
        <w:rPr>
          <w:rFonts w:asciiTheme="majorBidi" w:hAnsiTheme="majorBidi" w:cstheme="majorBidi"/>
          <w:b/>
          <w:bCs/>
          <w:color w:val="333333"/>
          <w:sz w:val="20"/>
          <w:szCs w:val="20"/>
        </w:rPr>
        <w:t xml:space="preserve"> </w:t>
      </w:r>
      <w:proofErr w:type="spellStart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>didžioji</w:t>
      </w:r>
      <w:proofErr w:type="spellEnd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 xml:space="preserve"> </w:t>
      </w:r>
      <w:proofErr w:type="spellStart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>dalis</w:t>
      </w:r>
      <w:proofErr w:type="spellEnd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 xml:space="preserve">, </w:t>
      </w:r>
      <w:proofErr w:type="spellStart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>dauguma</w:t>
      </w:r>
      <w:proofErr w:type="spellEnd"/>
      <w:r w:rsidRPr="00325B89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  <w:t xml:space="preserve"> </w:t>
      </w:r>
      <w:r w:rsidRPr="00325B89">
        <w:rPr>
          <w:rFonts w:asciiTheme="majorBidi" w:eastAsia="Times New Roman" w:hAnsiTheme="majorBidi" w:cstheme="majorBidi"/>
          <w:color w:val="333333"/>
          <w:sz w:val="20"/>
          <w:szCs w:val="20"/>
          <w:lang w:val="en-GB" w:eastAsia="en-GB" w:bidi="he-IL"/>
        </w:rPr>
        <w:t>(</w:t>
      </w:r>
      <w:proofErr w:type="spellStart"/>
      <w:r w:rsidRPr="00325B89">
        <w:rPr>
          <w:rFonts w:asciiTheme="majorBidi" w:eastAsia="Times New Roman" w:hAnsiTheme="majorBidi" w:cstheme="majorBidi"/>
          <w:color w:val="333333"/>
          <w:sz w:val="20"/>
          <w:szCs w:val="20"/>
          <w:lang w:val="en-GB" w:eastAsia="en-GB" w:bidi="he-IL"/>
        </w:rPr>
        <w:t>linksniuojame</w:t>
      </w:r>
      <w:proofErr w:type="spellEnd"/>
      <w:r w:rsidRPr="00325B89">
        <w:rPr>
          <w:rFonts w:asciiTheme="majorBidi" w:eastAsia="Times New Roman" w:hAnsiTheme="majorBidi" w:cstheme="majorBidi"/>
          <w:color w:val="333333"/>
          <w:sz w:val="20"/>
          <w:szCs w:val="20"/>
          <w:lang w:val="en-GB" w:eastAsia="en-GB" w:bidi="he-IL"/>
        </w:rPr>
        <w:t xml:space="preserve"> </w:t>
      </w:r>
      <w:proofErr w:type="spellStart"/>
      <w:r w:rsidRPr="00325B89">
        <w:rPr>
          <w:rFonts w:asciiTheme="majorBidi" w:eastAsia="Times New Roman" w:hAnsiTheme="majorBidi" w:cstheme="majorBidi"/>
          <w:color w:val="333333"/>
          <w:sz w:val="20"/>
          <w:szCs w:val="20"/>
          <w:lang w:val="en-GB" w:eastAsia="en-GB" w:bidi="he-IL"/>
        </w:rPr>
        <w:t>pirmąjį</w:t>
      </w:r>
      <w:proofErr w:type="spellEnd"/>
      <w:r w:rsidRPr="00325B89">
        <w:rPr>
          <w:rFonts w:asciiTheme="majorBidi" w:eastAsia="Times New Roman" w:hAnsiTheme="majorBidi" w:cstheme="majorBidi"/>
          <w:color w:val="333333"/>
          <w:sz w:val="20"/>
          <w:szCs w:val="20"/>
          <w:lang w:val="en-GB" w:eastAsia="en-GB" w:bidi="he-IL"/>
        </w:rPr>
        <w:t xml:space="preserve"> </w:t>
      </w:r>
      <w:proofErr w:type="spellStart"/>
      <w:r w:rsidRPr="00325B89">
        <w:rPr>
          <w:rFonts w:asciiTheme="majorBidi" w:eastAsia="Times New Roman" w:hAnsiTheme="majorBidi" w:cstheme="majorBidi"/>
          <w:color w:val="333333"/>
          <w:sz w:val="20"/>
          <w:szCs w:val="20"/>
          <w:lang w:val="en-GB" w:eastAsia="en-GB" w:bidi="he-IL"/>
        </w:rPr>
        <w:t>dėmenį</w:t>
      </w:r>
      <w:proofErr w:type="spellEnd"/>
      <w:r w:rsidRPr="00325B89">
        <w:rPr>
          <w:rFonts w:asciiTheme="majorBidi" w:eastAsia="Times New Roman" w:hAnsiTheme="majorBidi" w:cstheme="majorBidi"/>
          <w:color w:val="333333"/>
          <w:sz w:val="20"/>
          <w:szCs w:val="20"/>
          <w:lang w:val="en-GB" w:eastAsia="en-GB" w:bidi="he-IL"/>
        </w:rPr>
        <w:t xml:space="preserve"> </w:t>
      </w:r>
      <w:proofErr w:type="spellStart"/>
      <w:r w:rsidRPr="00325B89">
        <w:rPr>
          <w:rFonts w:asciiTheme="majorBidi" w:eastAsia="Times New Roman" w:hAnsiTheme="majorBidi" w:cstheme="majorBidi"/>
          <w:color w:val="333333"/>
          <w:sz w:val="20"/>
          <w:szCs w:val="20"/>
          <w:lang w:val="en-GB" w:eastAsia="en-GB" w:bidi="he-IL"/>
        </w:rPr>
        <w:t>iki</w:t>
      </w:r>
      <w:proofErr w:type="spellEnd"/>
      <w:r w:rsidRPr="00325B89">
        <w:rPr>
          <w:rFonts w:asciiTheme="majorBidi" w:eastAsia="Times New Roman" w:hAnsiTheme="majorBidi" w:cstheme="majorBidi"/>
          <w:color w:val="333333"/>
          <w:sz w:val="20"/>
          <w:szCs w:val="20"/>
          <w:lang w:val="en-GB" w:eastAsia="en-GB" w:bidi="he-IL"/>
        </w:rPr>
        <w:t xml:space="preserve"> -que)</w:t>
      </w:r>
    </w:p>
    <w:p w14:paraId="7D3FCB79" w14:textId="77777777" w:rsidR="00B95A50" w:rsidRPr="00325B89" w:rsidRDefault="00B95A50" w:rsidP="00B95A50">
      <w:pPr>
        <w:spacing w:after="0" w:line="240" w:lineRule="auto"/>
        <w:jc w:val="both"/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</w:pPr>
    </w:p>
    <w:p w14:paraId="136DDD6A" w14:textId="77777777" w:rsidR="00B95A50" w:rsidRPr="00E23BC7" w:rsidRDefault="00B95A50" w:rsidP="00B95A50">
      <w:pPr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</w:pPr>
      <w:proofErr w:type="spellStart"/>
      <w:r w:rsidRPr="00E23BC7">
        <w:rPr>
          <w:rFonts w:asciiTheme="majorBidi" w:eastAsia="Times New Roman" w:hAnsiTheme="majorBidi" w:cstheme="majorBidi"/>
          <w:b/>
          <w:bCs/>
          <w:color w:val="333333"/>
          <w:sz w:val="18"/>
          <w:szCs w:val="18"/>
          <w:lang w:val="en-GB" w:eastAsia="en-GB" w:bidi="he-IL"/>
        </w:rPr>
        <w:t>multī</w:t>
      </w:r>
      <w:proofErr w:type="spellEnd"/>
      <w:r w:rsidRPr="00E23BC7">
        <w:rPr>
          <w:rFonts w:asciiTheme="majorBidi" w:eastAsia="Times New Roman" w:hAnsiTheme="majorBidi" w:cstheme="majorBidi"/>
          <w:b/>
          <w:bCs/>
          <w:color w:val="333333"/>
          <w:sz w:val="18"/>
          <w:szCs w:val="18"/>
          <w:lang w:val="en-GB" w:eastAsia="en-GB" w:bidi="he-IL"/>
        </w:rPr>
        <w:t xml:space="preserve">,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333333"/>
          <w:sz w:val="18"/>
          <w:szCs w:val="18"/>
          <w:lang w:val="en-GB" w:eastAsia="en-GB" w:bidi="he-IL"/>
        </w:rPr>
        <w:t>plūrimī</w:t>
      </w:r>
      <w:proofErr w:type="spellEnd"/>
      <w:r w:rsidRPr="00E23BC7">
        <w:rPr>
          <w:rFonts w:asciiTheme="majorBidi" w:eastAsia="Times New Roman" w:hAnsiTheme="majorBidi" w:cstheme="majorBidi"/>
          <w:b/>
          <w:bCs/>
          <w:color w:val="333333"/>
          <w:sz w:val="18"/>
          <w:szCs w:val="18"/>
          <w:lang w:val="en-GB" w:eastAsia="en-GB" w:bidi="he-IL"/>
        </w:rPr>
        <w:t xml:space="preserve">,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333333"/>
          <w:sz w:val="18"/>
          <w:szCs w:val="18"/>
          <w:lang w:val="en-GB" w:eastAsia="en-GB" w:bidi="he-IL"/>
        </w:rPr>
        <w:t>plērīque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linksniuojami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pagal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2-1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linksniuotę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;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333333"/>
          <w:sz w:val="18"/>
          <w:szCs w:val="18"/>
          <w:lang w:val="en-GB" w:eastAsia="en-GB" w:bidi="he-IL"/>
        </w:rPr>
        <w:t>plūrēs</w:t>
      </w:r>
      <w:proofErr w:type="spellEnd"/>
      <w:r w:rsidRPr="00E23BC7">
        <w:rPr>
          <w:rFonts w:asciiTheme="majorBidi" w:eastAsia="Times New Roman" w:hAnsiTheme="majorBidi" w:cstheme="majorBidi"/>
          <w:b/>
          <w:bCs/>
          <w:color w:val="333333"/>
          <w:sz w:val="18"/>
          <w:szCs w:val="18"/>
          <w:lang w:val="en-GB" w:eastAsia="en-GB" w:bidi="he-IL"/>
        </w:rPr>
        <w:t xml:space="preserve">,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333333"/>
          <w:sz w:val="18"/>
          <w:szCs w:val="18"/>
          <w:lang w:val="en-GB" w:eastAsia="en-GB" w:bidi="he-IL"/>
        </w:rPr>
        <w:t>plūra</w:t>
      </w:r>
      <w:proofErr w:type="spellEnd"/>
      <w:r w:rsidRPr="00E23BC7">
        <w:rPr>
          <w:rFonts w:asciiTheme="majorBidi" w:eastAsia="Times New Roman" w:hAnsiTheme="majorBidi" w:cstheme="majorBidi"/>
          <w:b/>
          <w:bCs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sudarytas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kitaip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,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nei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visi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aukštesniojo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laipsnio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būdvardžiai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(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neturi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priesagos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-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iōr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-)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ir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yra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linksniuojamas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pagal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3-ą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linksniuotę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,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mišrųjį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tipą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:</w:t>
      </w:r>
    </w:p>
    <w:p w14:paraId="78D3FA1B" w14:textId="77777777" w:rsidR="00B95A50" w:rsidRPr="00325B89" w:rsidRDefault="00B95A50" w:rsidP="00B95A50">
      <w:pPr>
        <w:spacing w:after="0" w:line="240" w:lineRule="auto"/>
        <w:jc w:val="both"/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val="en-GB" w:eastAsia="en-GB" w:bidi="he-IL"/>
        </w:rPr>
      </w:pPr>
    </w:p>
    <w:tbl>
      <w:tblPr>
        <w:tblStyle w:val="Lentelstinklelis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76"/>
        <w:gridCol w:w="1219"/>
        <w:gridCol w:w="1080"/>
      </w:tblGrid>
      <w:tr w:rsidR="00B95A50" w:rsidRPr="00325B89" w14:paraId="60F829E1" w14:textId="77777777" w:rsidTr="00AA5C4F">
        <w:tc>
          <w:tcPr>
            <w:tcW w:w="0" w:type="auto"/>
          </w:tcPr>
          <w:p w14:paraId="772ECC66" w14:textId="77777777" w:rsidR="00B95A50" w:rsidRPr="00325B89" w:rsidRDefault="00B95A50" w:rsidP="00AA5C4F">
            <w:pPr>
              <w:jc w:val="both"/>
              <w:rPr>
                <w:rFonts w:asciiTheme="majorBidi" w:eastAsia="Times New Roman" w:hAnsiTheme="majorBidi" w:cstheme="majorBidi"/>
                <w:color w:val="333333"/>
                <w:sz w:val="16"/>
                <w:szCs w:val="16"/>
                <w:lang w:val="en-GB" w:eastAsia="en-GB" w:bidi="he-IL"/>
              </w:rPr>
            </w:pPr>
            <w:r w:rsidRPr="00325B89">
              <w:rPr>
                <w:rFonts w:asciiTheme="majorBidi" w:eastAsia="Times New Roman" w:hAnsiTheme="majorBidi" w:cstheme="majorBidi"/>
                <w:color w:val="333333"/>
                <w:sz w:val="16"/>
                <w:szCs w:val="16"/>
                <w:lang w:val="en-GB" w:eastAsia="en-GB" w:bidi="he-IL"/>
              </w:rPr>
              <w:t>Nom.</w:t>
            </w:r>
          </w:p>
        </w:tc>
        <w:tc>
          <w:tcPr>
            <w:tcW w:w="1219" w:type="dxa"/>
          </w:tcPr>
          <w:p w14:paraId="59646927" w14:textId="77777777" w:rsidR="00B95A50" w:rsidRPr="00325B89" w:rsidRDefault="00B95A50" w:rsidP="00AA5C4F">
            <w:pPr>
              <w:jc w:val="center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lang w:val="en-GB" w:eastAsia="en-GB" w:bidi="he-IL"/>
              </w:rPr>
            </w:pPr>
            <w:proofErr w:type="spellStart"/>
            <w:r w:rsidRPr="00325B89">
              <w:rPr>
                <w:rFonts w:asciiTheme="majorBidi" w:eastAsia="Times New Roman" w:hAnsiTheme="majorBidi" w:cstheme="majorBidi"/>
                <w:b/>
                <w:bCs/>
                <w:color w:val="333333"/>
                <w:sz w:val="20"/>
                <w:szCs w:val="20"/>
                <w:lang w:val="en-GB" w:eastAsia="en-GB" w:bidi="he-IL"/>
              </w:rPr>
              <w:t>plūrēs</w:t>
            </w:r>
            <w:proofErr w:type="spellEnd"/>
            <w:r w:rsidRPr="00325B89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lang w:val="en-GB" w:eastAsia="en-GB" w:bidi="he-IL"/>
              </w:rPr>
              <w:t xml:space="preserve"> </w:t>
            </w:r>
            <w:r w:rsidRPr="00325B89">
              <w:rPr>
                <w:rFonts w:asciiTheme="majorBidi" w:eastAsia="Times New Roman" w:hAnsiTheme="majorBidi" w:cstheme="majorBidi"/>
                <w:i/>
                <w:iCs/>
                <w:color w:val="333333"/>
                <w:sz w:val="20"/>
                <w:szCs w:val="20"/>
                <w:lang w:val="en-GB" w:eastAsia="en-GB" w:bidi="he-IL"/>
              </w:rPr>
              <w:t>m, f</w:t>
            </w:r>
            <w:r w:rsidRPr="00325B89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lang w:val="en-GB" w:eastAsia="en-GB" w:bidi="he-IL"/>
              </w:rPr>
              <w:t xml:space="preserve"> </w:t>
            </w:r>
          </w:p>
        </w:tc>
        <w:tc>
          <w:tcPr>
            <w:tcW w:w="1080" w:type="dxa"/>
          </w:tcPr>
          <w:p w14:paraId="7C22DFFF" w14:textId="77777777" w:rsidR="00B95A50" w:rsidRPr="00325B89" w:rsidRDefault="00B95A50" w:rsidP="00AA5C4F">
            <w:pPr>
              <w:jc w:val="center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lang w:val="en-GB" w:eastAsia="en-GB" w:bidi="he-IL"/>
              </w:rPr>
            </w:pPr>
            <w:proofErr w:type="spellStart"/>
            <w:r w:rsidRPr="00325B89">
              <w:rPr>
                <w:rFonts w:asciiTheme="majorBidi" w:eastAsia="Times New Roman" w:hAnsiTheme="majorBidi" w:cstheme="majorBidi"/>
                <w:b/>
                <w:bCs/>
                <w:color w:val="333333"/>
                <w:sz w:val="20"/>
                <w:szCs w:val="20"/>
                <w:lang w:val="en-GB" w:eastAsia="en-GB" w:bidi="he-IL"/>
              </w:rPr>
              <w:t>plūra</w:t>
            </w:r>
            <w:proofErr w:type="spellEnd"/>
            <w:r w:rsidRPr="00325B89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lang w:val="en-GB" w:eastAsia="en-GB" w:bidi="he-IL"/>
              </w:rPr>
              <w:t xml:space="preserve"> </w:t>
            </w:r>
            <w:r w:rsidRPr="00325B89">
              <w:rPr>
                <w:rFonts w:asciiTheme="majorBidi" w:eastAsia="Times New Roman" w:hAnsiTheme="majorBidi" w:cstheme="majorBidi"/>
                <w:i/>
                <w:iCs/>
                <w:color w:val="333333"/>
                <w:sz w:val="20"/>
                <w:szCs w:val="20"/>
                <w:lang w:val="en-GB" w:eastAsia="en-GB" w:bidi="he-IL"/>
              </w:rPr>
              <w:t>n</w:t>
            </w:r>
            <w:r w:rsidRPr="00325B89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lang w:val="en-GB" w:eastAsia="en-GB" w:bidi="he-IL"/>
              </w:rPr>
              <w:t xml:space="preserve"> </w:t>
            </w:r>
          </w:p>
        </w:tc>
      </w:tr>
      <w:tr w:rsidR="00B95A50" w:rsidRPr="00325B89" w14:paraId="06796D65" w14:textId="77777777" w:rsidTr="00AA5C4F">
        <w:tc>
          <w:tcPr>
            <w:tcW w:w="0" w:type="auto"/>
          </w:tcPr>
          <w:p w14:paraId="2B6B7A7A" w14:textId="77777777" w:rsidR="00B95A50" w:rsidRPr="00325B89" w:rsidRDefault="00B95A50" w:rsidP="00AA5C4F">
            <w:pPr>
              <w:jc w:val="both"/>
              <w:rPr>
                <w:rFonts w:asciiTheme="majorBidi" w:eastAsia="Times New Roman" w:hAnsiTheme="majorBidi" w:cstheme="majorBidi"/>
                <w:color w:val="333333"/>
                <w:sz w:val="16"/>
                <w:szCs w:val="16"/>
                <w:lang w:val="en-GB" w:eastAsia="en-GB" w:bidi="he-IL"/>
              </w:rPr>
            </w:pPr>
            <w:r w:rsidRPr="00325B89">
              <w:rPr>
                <w:rFonts w:asciiTheme="majorBidi" w:eastAsia="Times New Roman" w:hAnsiTheme="majorBidi" w:cstheme="majorBidi"/>
                <w:color w:val="333333"/>
                <w:sz w:val="16"/>
                <w:szCs w:val="16"/>
                <w:lang w:val="en-GB" w:eastAsia="en-GB" w:bidi="he-IL"/>
              </w:rPr>
              <w:t>Gen.</w:t>
            </w:r>
          </w:p>
        </w:tc>
        <w:tc>
          <w:tcPr>
            <w:tcW w:w="2299" w:type="dxa"/>
            <w:gridSpan w:val="2"/>
          </w:tcPr>
          <w:p w14:paraId="554656B6" w14:textId="77777777" w:rsidR="00B95A50" w:rsidRPr="00325B89" w:rsidRDefault="00B95A50" w:rsidP="00AA5C4F">
            <w:pPr>
              <w:jc w:val="center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lang w:val="en-GB" w:eastAsia="en-GB" w:bidi="he-IL"/>
              </w:rPr>
            </w:pPr>
            <w:proofErr w:type="spellStart"/>
            <w:r w:rsidRPr="00325B89">
              <w:rPr>
                <w:rFonts w:asciiTheme="majorBidi" w:eastAsia="Times New Roman" w:hAnsiTheme="majorBidi" w:cstheme="majorBidi"/>
                <w:b/>
                <w:bCs/>
                <w:color w:val="333333"/>
                <w:sz w:val="20"/>
                <w:szCs w:val="20"/>
                <w:lang w:val="en-GB" w:eastAsia="en-GB" w:bidi="he-IL"/>
              </w:rPr>
              <w:t>plūrium</w:t>
            </w:r>
            <w:proofErr w:type="spellEnd"/>
            <w:r w:rsidRPr="00325B89">
              <w:rPr>
                <w:rStyle w:val="Puslapioinaosnuoroda"/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325B89">
              <w:rPr>
                <w:rFonts w:asciiTheme="majorBidi" w:hAnsiTheme="majorBidi" w:cstheme="majorBidi"/>
                <w:sz w:val="18"/>
                <w:szCs w:val="18"/>
              </w:rPr>
              <w:t xml:space="preserve">/ ret. </w:t>
            </w:r>
            <w:proofErr w:type="spellStart"/>
            <w:r w:rsidRPr="00325B89">
              <w:rPr>
                <w:rFonts w:asciiTheme="majorBidi" w:hAnsiTheme="majorBidi" w:cstheme="majorBidi"/>
                <w:sz w:val="18"/>
                <w:szCs w:val="18"/>
              </w:rPr>
              <w:t>plūrum</w:t>
            </w:r>
            <w:proofErr w:type="spellEnd"/>
          </w:p>
        </w:tc>
      </w:tr>
      <w:tr w:rsidR="00B95A50" w:rsidRPr="00325B89" w14:paraId="5C4B033B" w14:textId="77777777" w:rsidTr="00AA5C4F">
        <w:tc>
          <w:tcPr>
            <w:tcW w:w="0" w:type="auto"/>
          </w:tcPr>
          <w:p w14:paraId="7B667708" w14:textId="77777777" w:rsidR="00B95A50" w:rsidRPr="00325B89" w:rsidRDefault="00B95A50" w:rsidP="00AA5C4F">
            <w:pPr>
              <w:jc w:val="both"/>
              <w:rPr>
                <w:rFonts w:asciiTheme="majorBidi" w:eastAsia="Times New Roman" w:hAnsiTheme="majorBidi" w:cstheme="majorBidi"/>
                <w:color w:val="333333"/>
                <w:sz w:val="16"/>
                <w:szCs w:val="16"/>
                <w:lang w:val="en-GB" w:eastAsia="en-GB" w:bidi="he-IL"/>
              </w:rPr>
            </w:pPr>
            <w:r w:rsidRPr="00325B89">
              <w:rPr>
                <w:rFonts w:asciiTheme="majorBidi" w:eastAsia="Times New Roman" w:hAnsiTheme="majorBidi" w:cstheme="majorBidi"/>
                <w:color w:val="333333"/>
                <w:sz w:val="16"/>
                <w:szCs w:val="16"/>
                <w:lang w:val="en-GB" w:eastAsia="en-GB" w:bidi="he-IL"/>
              </w:rPr>
              <w:t>Dat.</w:t>
            </w:r>
          </w:p>
        </w:tc>
        <w:tc>
          <w:tcPr>
            <w:tcW w:w="2299" w:type="dxa"/>
            <w:gridSpan w:val="2"/>
          </w:tcPr>
          <w:p w14:paraId="24F168B7" w14:textId="77777777" w:rsidR="00B95A50" w:rsidRPr="00325B89" w:rsidRDefault="00B95A50" w:rsidP="00AA5C4F">
            <w:pPr>
              <w:jc w:val="center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lang w:val="en-GB" w:eastAsia="en-GB" w:bidi="he-IL"/>
              </w:rPr>
            </w:pPr>
            <w:proofErr w:type="spellStart"/>
            <w:r w:rsidRPr="00325B89">
              <w:rPr>
                <w:rFonts w:asciiTheme="majorBidi" w:eastAsia="Times New Roman" w:hAnsiTheme="majorBidi" w:cstheme="majorBidi"/>
                <w:b/>
                <w:bCs/>
                <w:color w:val="333333"/>
                <w:sz w:val="20"/>
                <w:szCs w:val="20"/>
                <w:lang w:val="en-GB" w:eastAsia="en-GB" w:bidi="he-IL"/>
              </w:rPr>
              <w:t>plūribus</w:t>
            </w:r>
            <w:proofErr w:type="spellEnd"/>
          </w:p>
        </w:tc>
      </w:tr>
      <w:tr w:rsidR="00B95A50" w:rsidRPr="00325B89" w14:paraId="7AA17B07" w14:textId="77777777" w:rsidTr="00AA5C4F">
        <w:tc>
          <w:tcPr>
            <w:tcW w:w="0" w:type="auto"/>
          </w:tcPr>
          <w:p w14:paraId="44C7C49A" w14:textId="77777777" w:rsidR="00B95A50" w:rsidRPr="00325B89" w:rsidRDefault="00B95A50" w:rsidP="00AA5C4F">
            <w:pPr>
              <w:jc w:val="both"/>
              <w:rPr>
                <w:rFonts w:asciiTheme="majorBidi" w:eastAsia="Times New Roman" w:hAnsiTheme="majorBidi" w:cstheme="majorBidi"/>
                <w:color w:val="333333"/>
                <w:sz w:val="16"/>
                <w:szCs w:val="16"/>
                <w:lang w:val="en-GB" w:eastAsia="en-GB" w:bidi="he-IL"/>
              </w:rPr>
            </w:pPr>
            <w:r w:rsidRPr="00325B89">
              <w:rPr>
                <w:rFonts w:asciiTheme="majorBidi" w:eastAsia="Times New Roman" w:hAnsiTheme="majorBidi" w:cstheme="majorBidi"/>
                <w:color w:val="333333"/>
                <w:sz w:val="16"/>
                <w:szCs w:val="16"/>
                <w:lang w:val="en-GB" w:eastAsia="en-GB" w:bidi="he-IL"/>
              </w:rPr>
              <w:t>Acc.</w:t>
            </w:r>
          </w:p>
        </w:tc>
        <w:tc>
          <w:tcPr>
            <w:tcW w:w="1219" w:type="dxa"/>
          </w:tcPr>
          <w:p w14:paraId="3ECE1D70" w14:textId="77777777" w:rsidR="00B95A50" w:rsidRPr="00325B89" w:rsidRDefault="00B95A50" w:rsidP="00AA5C4F">
            <w:pPr>
              <w:jc w:val="center"/>
              <w:rPr>
                <w:rFonts w:asciiTheme="majorBidi" w:eastAsia="Times New Roman" w:hAnsiTheme="majorBidi" w:cstheme="majorBidi"/>
                <w:i/>
                <w:iCs/>
                <w:color w:val="333333"/>
                <w:sz w:val="20"/>
                <w:szCs w:val="20"/>
                <w:lang w:val="en-GB" w:eastAsia="en-GB" w:bidi="he-IL"/>
              </w:rPr>
            </w:pPr>
            <w:proofErr w:type="spellStart"/>
            <w:r w:rsidRPr="00325B89">
              <w:rPr>
                <w:rFonts w:asciiTheme="majorBidi" w:eastAsia="Times New Roman" w:hAnsiTheme="majorBidi" w:cstheme="majorBidi"/>
                <w:b/>
                <w:bCs/>
                <w:color w:val="333333"/>
                <w:sz w:val="20"/>
                <w:szCs w:val="20"/>
                <w:lang w:val="en-GB" w:eastAsia="en-GB" w:bidi="he-IL"/>
              </w:rPr>
              <w:t>plūrēs</w:t>
            </w:r>
            <w:proofErr w:type="spellEnd"/>
            <w:r w:rsidRPr="00325B89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lang w:val="en-GB" w:eastAsia="en-GB" w:bidi="he-IL"/>
              </w:rPr>
              <w:t xml:space="preserve"> </w:t>
            </w:r>
            <w:r w:rsidRPr="00325B89">
              <w:rPr>
                <w:rFonts w:asciiTheme="majorBidi" w:eastAsia="Times New Roman" w:hAnsiTheme="majorBidi" w:cstheme="majorBidi"/>
                <w:i/>
                <w:iCs/>
                <w:color w:val="333333"/>
                <w:sz w:val="20"/>
                <w:szCs w:val="20"/>
                <w:lang w:val="en-GB" w:eastAsia="en-GB" w:bidi="he-IL"/>
              </w:rPr>
              <w:t>m, f</w:t>
            </w:r>
          </w:p>
        </w:tc>
        <w:tc>
          <w:tcPr>
            <w:tcW w:w="1080" w:type="dxa"/>
          </w:tcPr>
          <w:p w14:paraId="044C3532" w14:textId="77777777" w:rsidR="00B95A50" w:rsidRPr="00325B89" w:rsidRDefault="00B95A50" w:rsidP="00AA5C4F">
            <w:pPr>
              <w:jc w:val="center"/>
              <w:rPr>
                <w:rFonts w:asciiTheme="majorBidi" w:eastAsia="Times New Roman" w:hAnsiTheme="majorBidi" w:cstheme="majorBidi"/>
                <w:i/>
                <w:iCs/>
                <w:color w:val="333333"/>
                <w:sz w:val="20"/>
                <w:szCs w:val="20"/>
                <w:lang w:val="en-GB" w:eastAsia="en-GB" w:bidi="he-IL"/>
              </w:rPr>
            </w:pPr>
            <w:proofErr w:type="spellStart"/>
            <w:r w:rsidRPr="00325B89">
              <w:rPr>
                <w:rFonts w:asciiTheme="majorBidi" w:eastAsia="Times New Roman" w:hAnsiTheme="majorBidi" w:cstheme="majorBidi"/>
                <w:b/>
                <w:bCs/>
                <w:color w:val="333333"/>
                <w:sz w:val="20"/>
                <w:szCs w:val="20"/>
                <w:lang w:val="en-GB" w:eastAsia="en-GB" w:bidi="he-IL"/>
              </w:rPr>
              <w:t>plūra</w:t>
            </w:r>
            <w:proofErr w:type="spellEnd"/>
            <w:r w:rsidRPr="00325B89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lang w:val="en-GB" w:eastAsia="en-GB" w:bidi="he-IL"/>
              </w:rPr>
              <w:t xml:space="preserve"> </w:t>
            </w:r>
            <w:r w:rsidRPr="00325B89">
              <w:rPr>
                <w:rFonts w:asciiTheme="majorBidi" w:eastAsia="Times New Roman" w:hAnsiTheme="majorBidi" w:cstheme="majorBidi"/>
                <w:i/>
                <w:iCs/>
                <w:color w:val="333333"/>
                <w:sz w:val="20"/>
                <w:szCs w:val="20"/>
                <w:lang w:val="en-GB" w:eastAsia="en-GB" w:bidi="he-IL"/>
              </w:rPr>
              <w:t>n</w:t>
            </w:r>
          </w:p>
        </w:tc>
      </w:tr>
      <w:tr w:rsidR="00B95A50" w:rsidRPr="00325B89" w14:paraId="7B796F40" w14:textId="77777777" w:rsidTr="00AA5C4F">
        <w:tc>
          <w:tcPr>
            <w:tcW w:w="0" w:type="auto"/>
          </w:tcPr>
          <w:p w14:paraId="1FF9C0C5" w14:textId="77777777" w:rsidR="00B95A50" w:rsidRPr="00325B89" w:rsidRDefault="00B95A50" w:rsidP="00AA5C4F">
            <w:pPr>
              <w:jc w:val="both"/>
              <w:rPr>
                <w:rFonts w:asciiTheme="majorBidi" w:eastAsia="Times New Roman" w:hAnsiTheme="majorBidi" w:cstheme="majorBidi"/>
                <w:color w:val="333333"/>
                <w:sz w:val="16"/>
                <w:szCs w:val="16"/>
                <w:lang w:val="en-GB" w:eastAsia="en-GB" w:bidi="he-IL"/>
              </w:rPr>
            </w:pPr>
            <w:r w:rsidRPr="00325B89">
              <w:rPr>
                <w:rFonts w:asciiTheme="majorBidi" w:eastAsia="Times New Roman" w:hAnsiTheme="majorBidi" w:cstheme="majorBidi"/>
                <w:color w:val="333333"/>
                <w:sz w:val="16"/>
                <w:szCs w:val="16"/>
                <w:lang w:val="en-GB" w:eastAsia="en-GB" w:bidi="he-IL"/>
              </w:rPr>
              <w:t>Abl.</w:t>
            </w:r>
          </w:p>
        </w:tc>
        <w:tc>
          <w:tcPr>
            <w:tcW w:w="2299" w:type="dxa"/>
            <w:gridSpan w:val="2"/>
          </w:tcPr>
          <w:p w14:paraId="4B64F78B" w14:textId="77777777" w:rsidR="00B95A50" w:rsidRPr="00325B89" w:rsidRDefault="00B95A50" w:rsidP="00AA5C4F">
            <w:pPr>
              <w:jc w:val="center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lang w:val="en-GB" w:eastAsia="en-GB" w:bidi="he-IL"/>
              </w:rPr>
            </w:pPr>
            <w:proofErr w:type="spellStart"/>
            <w:r w:rsidRPr="00325B89">
              <w:rPr>
                <w:rFonts w:asciiTheme="majorBidi" w:eastAsia="Times New Roman" w:hAnsiTheme="majorBidi" w:cstheme="majorBidi"/>
                <w:b/>
                <w:bCs/>
                <w:color w:val="333333"/>
                <w:sz w:val="20"/>
                <w:szCs w:val="20"/>
                <w:lang w:val="en-GB" w:eastAsia="en-GB" w:bidi="he-IL"/>
              </w:rPr>
              <w:t>plūribus</w:t>
            </w:r>
            <w:proofErr w:type="spellEnd"/>
          </w:p>
        </w:tc>
      </w:tr>
    </w:tbl>
    <w:p w14:paraId="7CADEFB2" w14:textId="77777777" w:rsidR="00B95A50" w:rsidRPr="00325B89" w:rsidRDefault="00B95A50" w:rsidP="00B95A50">
      <w:pPr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0"/>
          <w:szCs w:val="20"/>
          <w:lang w:val="en-GB" w:eastAsia="en-GB" w:bidi="he-IL"/>
        </w:rPr>
      </w:pPr>
    </w:p>
    <w:p w14:paraId="37D16CD6" w14:textId="77777777" w:rsidR="00B95A50" w:rsidRPr="00E23BC7" w:rsidRDefault="00B95A50" w:rsidP="00B95A50">
      <w:pPr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</w:pPr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Visi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šie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kiekybę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nurodantys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žodžiai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yra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būdvardžiai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,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u w:val="single"/>
          <w:lang w:val="en-GB" w:eastAsia="en-GB" w:bidi="he-IL"/>
        </w:rPr>
        <w:t>derinami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u w:val="single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u w:val="single"/>
          <w:lang w:val="en-GB" w:eastAsia="en-GB" w:bidi="he-IL"/>
        </w:rPr>
        <w:t>su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u w:val="single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u w:val="single"/>
          <w:lang w:val="en-GB" w:eastAsia="en-GB" w:bidi="he-IL"/>
        </w:rPr>
        <w:t>daiktavardžiais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gimine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,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skaičiumi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ir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linksniu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pvz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.:</w:t>
      </w:r>
    </w:p>
    <w:p w14:paraId="78491A3E" w14:textId="77777777" w:rsidR="00B95A50" w:rsidRPr="00E23BC7" w:rsidRDefault="00B95A50" w:rsidP="00B95A50">
      <w:pPr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</w:pPr>
    </w:p>
    <w:p w14:paraId="2780A7D3" w14:textId="77777777" w:rsidR="00B95A50" w:rsidRPr="00E23BC7" w:rsidRDefault="00B95A50" w:rsidP="00B95A50">
      <w:pPr>
        <w:spacing w:after="0" w:line="240" w:lineRule="auto"/>
        <w:jc w:val="both"/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</w:pP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val="en-GB" w:eastAsia="en-GB" w:bidi="he-IL"/>
        </w:rPr>
        <w:t>multī</w:t>
      </w:r>
      <w:proofErr w:type="spellEnd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val="en-GB" w:eastAsia="en-GB" w:bidi="he-IL"/>
        </w:rPr>
        <w:t>virī</w:t>
      </w:r>
      <w:proofErr w:type="spellEnd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>daug</w:t>
      </w:r>
      <w:proofErr w:type="spellEnd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>vyrų</w:t>
      </w:r>
      <w:proofErr w:type="spellEnd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 xml:space="preserve"> </w:t>
      </w:r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val="en-GB" w:eastAsia="en-GB" w:bidi="he-IL"/>
        </w:rPr>
        <w:t xml:space="preserve">–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val="en-GB" w:eastAsia="en-GB" w:bidi="he-IL"/>
        </w:rPr>
        <w:t>plūrēs</w:t>
      </w:r>
      <w:proofErr w:type="spellEnd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val="en-GB" w:eastAsia="en-GB" w:bidi="he-IL"/>
        </w:rPr>
        <w:t>virī</w:t>
      </w:r>
      <w:proofErr w:type="spellEnd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>daugiau</w:t>
      </w:r>
      <w:proofErr w:type="spellEnd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>vyrų</w:t>
      </w:r>
      <w:proofErr w:type="spellEnd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 xml:space="preserve"> </w:t>
      </w:r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val="en-GB" w:eastAsia="en-GB" w:bidi="he-IL"/>
        </w:rPr>
        <w:t xml:space="preserve">–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val="en-GB" w:eastAsia="en-GB" w:bidi="he-IL"/>
        </w:rPr>
        <w:t>plūrimī</w:t>
      </w:r>
      <w:proofErr w:type="spellEnd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val="en-GB" w:eastAsia="en-GB" w:bidi="he-IL"/>
        </w:rPr>
        <w:t>virī</w:t>
      </w:r>
      <w:proofErr w:type="spellEnd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>daugiausiai</w:t>
      </w:r>
      <w:proofErr w:type="spellEnd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>vyrų</w:t>
      </w:r>
      <w:proofErr w:type="spellEnd"/>
    </w:p>
    <w:p w14:paraId="0DB30154" w14:textId="77777777" w:rsidR="00B95A50" w:rsidRPr="00E23BC7" w:rsidRDefault="00B95A50" w:rsidP="00B95A50">
      <w:pPr>
        <w:spacing w:after="0" w:line="240" w:lineRule="auto"/>
        <w:rPr>
          <w:rFonts w:asciiTheme="majorBidi" w:eastAsia="Times New Roman" w:hAnsiTheme="majorBidi" w:cstheme="majorBidi"/>
          <w:color w:val="7030A0"/>
          <w:sz w:val="18"/>
          <w:szCs w:val="18"/>
          <w:lang w:val="en-GB" w:eastAsia="en-GB" w:bidi="he-IL"/>
        </w:rPr>
      </w:pP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val="en-GB" w:eastAsia="en-GB" w:bidi="he-IL"/>
        </w:rPr>
        <w:t>multae</w:t>
      </w:r>
      <w:proofErr w:type="spellEnd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val="en-GB" w:eastAsia="en-GB" w:bidi="he-IL"/>
        </w:rPr>
        <w:t>mulierēs</w:t>
      </w:r>
      <w:proofErr w:type="spellEnd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>daug</w:t>
      </w:r>
      <w:proofErr w:type="spellEnd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>moterų</w:t>
      </w:r>
      <w:proofErr w:type="spellEnd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val="en-GB" w:eastAsia="en-GB" w:bidi="he-IL"/>
        </w:rPr>
        <w:t xml:space="preserve"> –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val="en-GB" w:eastAsia="en-GB" w:bidi="he-IL"/>
        </w:rPr>
        <w:t>plūrēs</w:t>
      </w:r>
      <w:proofErr w:type="spellEnd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val="en-GB" w:eastAsia="en-GB" w:bidi="he-IL"/>
        </w:rPr>
        <w:t>mulierēs</w:t>
      </w:r>
      <w:proofErr w:type="spellEnd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>daugiau</w:t>
      </w:r>
      <w:proofErr w:type="spellEnd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>moterų</w:t>
      </w:r>
      <w:proofErr w:type="spellEnd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val="en-GB" w:eastAsia="en-GB" w:bidi="he-IL"/>
        </w:rPr>
        <w:t xml:space="preserve"> –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val="en-GB" w:eastAsia="en-GB" w:bidi="he-IL"/>
        </w:rPr>
        <w:t>plūrimae</w:t>
      </w:r>
      <w:proofErr w:type="spellEnd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val="en-GB" w:eastAsia="en-GB" w:bidi="he-IL"/>
        </w:rPr>
        <w:t>mulierēs</w:t>
      </w:r>
      <w:proofErr w:type="spellEnd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>daugiausiai</w:t>
      </w:r>
      <w:proofErr w:type="spellEnd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>moterų</w:t>
      </w:r>
      <w:proofErr w:type="spellEnd"/>
    </w:p>
    <w:p w14:paraId="2746A56B" w14:textId="77777777" w:rsidR="00B95A50" w:rsidRPr="00E23BC7" w:rsidRDefault="00B95A50" w:rsidP="00B95A50">
      <w:pPr>
        <w:spacing w:after="0" w:line="240" w:lineRule="auto"/>
        <w:rPr>
          <w:rFonts w:asciiTheme="majorBidi" w:eastAsia="Times New Roman" w:hAnsiTheme="majorBidi" w:cstheme="majorBidi"/>
          <w:color w:val="7030A0"/>
          <w:sz w:val="18"/>
          <w:szCs w:val="18"/>
          <w:lang w:val="en-GB" w:eastAsia="en-GB" w:bidi="he-IL"/>
        </w:rPr>
      </w:pP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val="en-GB" w:eastAsia="en-GB" w:bidi="he-IL"/>
        </w:rPr>
        <w:t>multa</w:t>
      </w:r>
      <w:proofErr w:type="spellEnd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val="en-GB" w:eastAsia="en-GB" w:bidi="he-IL"/>
        </w:rPr>
        <w:t xml:space="preserve"> castella</w:t>
      </w:r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>daug</w:t>
      </w:r>
      <w:proofErr w:type="spellEnd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>pilių</w:t>
      </w:r>
      <w:proofErr w:type="spellEnd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 xml:space="preserve"> </w:t>
      </w:r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val="en-GB" w:eastAsia="en-GB" w:bidi="he-IL"/>
        </w:rPr>
        <w:t xml:space="preserve">–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val="en-GB" w:eastAsia="en-GB" w:bidi="he-IL"/>
        </w:rPr>
        <w:t>plūra</w:t>
      </w:r>
      <w:proofErr w:type="spellEnd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val="en-GB" w:eastAsia="en-GB" w:bidi="he-IL"/>
        </w:rPr>
        <w:t xml:space="preserve"> castella</w:t>
      </w:r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>daugiau</w:t>
      </w:r>
      <w:proofErr w:type="spellEnd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>pilių</w:t>
      </w:r>
      <w:proofErr w:type="spellEnd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 xml:space="preserve"> –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val="en-GB" w:eastAsia="en-GB" w:bidi="he-IL"/>
        </w:rPr>
        <w:t>plūrima</w:t>
      </w:r>
      <w:proofErr w:type="spellEnd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val="en-GB" w:eastAsia="en-GB" w:bidi="he-IL"/>
        </w:rPr>
        <w:t xml:space="preserve"> </w:t>
      </w:r>
      <w:r w:rsidRPr="00E23BC7">
        <w:rPr>
          <w:rFonts w:asciiTheme="majorBidi" w:eastAsia="Times New Roman" w:hAnsiTheme="majorBidi" w:cstheme="majorBidi"/>
          <w:b/>
          <w:bCs/>
          <w:i/>
          <w:iCs/>
          <w:color w:val="7030A0"/>
          <w:sz w:val="18"/>
          <w:szCs w:val="18"/>
          <w:lang w:val="en-GB" w:eastAsia="en-GB" w:bidi="he-IL"/>
        </w:rPr>
        <w:t>castella</w:t>
      </w:r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>daugiausiai</w:t>
      </w:r>
      <w:proofErr w:type="spellEnd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val="en-GB" w:eastAsia="en-GB" w:bidi="he-IL"/>
        </w:rPr>
        <w:t>pilių</w:t>
      </w:r>
      <w:proofErr w:type="spellEnd"/>
    </w:p>
    <w:p w14:paraId="5C44D2A9" w14:textId="77777777" w:rsidR="00B95A50" w:rsidRPr="00E23BC7" w:rsidRDefault="00B95A50" w:rsidP="00B95A50">
      <w:pPr>
        <w:spacing w:after="0" w:line="240" w:lineRule="auto"/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</w:pPr>
    </w:p>
    <w:p w14:paraId="57528099" w14:textId="77777777" w:rsidR="00B95A50" w:rsidRPr="00E23BC7" w:rsidRDefault="00B95A50" w:rsidP="00B95A50">
      <w:pPr>
        <w:spacing w:after="0" w:line="240" w:lineRule="auto"/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</w:pP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Vienaskaita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333333"/>
          <w:sz w:val="18"/>
          <w:szCs w:val="18"/>
          <w:lang w:val="en-GB" w:eastAsia="en-GB" w:bidi="he-IL"/>
        </w:rPr>
        <w:t>multus</w:t>
      </w:r>
      <w:proofErr w:type="spellEnd"/>
      <w:r w:rsidRPr="00E23BC7">
        <w:rPr>
          <w:rFonts w:asciiTheme="majorBidi" w:eastAsia="Times New Roman" w:hAnsiTheme="majorBidi" w:cstheme="majorBidi"/>
          <w:b/>
          <w:bCs/>
          <w:color w:val="333333"/>
          <w:sz w:val="18"/>
          <w:szCs w:val="18"/>
          <w:lang w:val="en-GB" w:eastAsia="en-GB" w:bidi="he-IL"/>
        </w:rPr>
        <w:t>, a, um</w:t>
      </w:r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;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333333"/>
          <w:sz w:val="18"/>
          <w:szCs w:val="18"/>
          <w:lang w:val="en-GB" w:eastAsia="en-GB" w:bidi="he-IL"/>
        </w:rPr>
        <w:t>plūrimus</w:t>
      </w:r>
      <w:proofErr w:type="spellEnd"/>
      <w:r w:rsidRPr="00E23BC7">
        <w:rPr>
          <w:rFonts w:asciiTheme="majorBidi" w:eastAsia="Times New Roman" w:hAnsiTheme="majorBidi" w:cstheme="majorBidi"/>
          <w:b/>
          <w:bCs/>
          <w:color w:val="333333"/>
          <w:sz w:val="18"/>
          <w:szCs w:val="18"/>
          <w:lang w:val="en-GB" w:eastAsia="en-GB" w:bidi="he-IL"/>
        </w:rPr>
        <w:t>, a, um</w:t>
      </w:r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papr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.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vartojama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su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neskaičiuojamais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ar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kuopiniais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daiktavardžiais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,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pvz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.: </w:t>
      </w:r>
    </w:p>
    <w:p w14:paraId="131C5A4E" w14:textId="77777777" w:rsidR="00B95A50" w:rsidRPr="00E23BC7" w:rsidRDefault="00B95A50" w:rsidP="00B95A50">
      <w:pPr>
        <w:spacing w:after="0" w:line="240" w:lineRule="auto"/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</w:pPr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br/>
      </w:r>
      <w:proofErr w:type="spellStart"/>
      <w:r w:rsidRPr="00E23BC7">
        <w:rPr>
          <w:rFonts w:asciiTheme="majorBidi" w:hAnsiTheme="majorBidi" w:cstheme="majorBidi"/>
          <w:b/>
          <w:bCs/>
          <w:color w:val="7030A0"/>
          <w:sz w:val="18"/>
          <w:szCs w:val="18"/>
        </w:rPr>
        <w:t>multus</w:t>
      </w:r>
      <w:proofErr w:type="spellEnd"/>
      <w:r w:rsidRPr="00E23BC7">
        <w:rPr>
          <w:rFonts w:asciiTheme="majorBidi" w:hAnsiTheme="majorBidi" w:cstheme="majorBidi"/>
          <w:b/>
          <w:bCs/>
          <w:color w:val="7030A0"/>
          <w:sz w:val="18"/>
          <w:szCs w:val="18"/>
        </w:rPr>
        <w:t xml:space="preserve"> </w:t>
      </w:r>
      <w:proofErr w:type="spellStart"/>
      <w:r w:rsidRPr="00E23BC7">
        <w:rPr>
          <w:rFonts w:asciiTheme="majorBidi" w:hAnsiTheme="majorBidi" w:cstheme="majorBidi"/>
          <w:b/>
          <w:bCs/>
          <w:color w:val="7030A0"/>
          <w:sz w:val="18"/>
          <w:szCs w:val="18"/>
        </w:rPr>
        <w:t>pulvis</w:t>
      </w:r>
      <w:proofErr w:type="spellEnd"/>
      <w:r w:rsidRPr="00E23BC7">
        <w:rPr>
          <w:rFonts w:asciiTheme="majorBidi" w:hAnsiTheme="majorBidi" w:cstheme="majorBidi"/>
          <w:color w:val="7030A0"/>
          <w:sz w:val="18"/>
          <w:szCs w:val="18"/>
        </w:rPr>
        <w:t xml:space="preserve"> </w:t>
      </w:r>
      <w:proofErr w:type="spellStart"/>
      <w:r w:rsidRPr="00E23BC7">
        <w:rPr>
          <w:rFonts w:asciiTheme="majorBidi" w:hAnsiTheme="majorBidi" w:cstheme="majorBidi"/>
          <w:i/>
          <w:iCs/>
          <w:color w:val="7030A0"/>
          <w:sz w:val="18"/>
          <w:szCs w:val="18"/>
        </w:rPr>
        <w:t>daug</w:t>
      </w:r>
      <w:proofErr w:type="spellEnd"/>
      <w:r w:rsidRPr="00E23BC7">
        <w:rPr>
          <w:rFonts w:asciiTheme="majorBidi" w:hAnsiTheme="majorBidi" w:cstheme="majorBidi"/>
          <w:i/>
          <w:iCs/>
          <w:color w:val="7030A0"/>
          <w:sz w:val="18"/>
          <w:szCs w:val="18"/>
        </w:rPr>
        <w:t xml:space="preserve"> </w:t>
      </w:r>
      <w:proofErr w:type="spellStart"/>
      <w:r w:rsidRPr="00E23BC7">
        <w:rPr>
          <w:rFonts w:asciiTheme="majorBidi" w:hAnsiTheme="majorBidi" w:cstheme="majorBidi"/>
          <w:i/>
          <w:iCs/>
          <w:color w:val="7030A0"/>
          <w:sz w:val="18"/>
          <w:szCs w:val="18"/>
        </w:rPr>
        <w:t>dulkių</w:t>
      </w:r>
      <w:proofErr w:type="spellEnd"/>
      <w:r w:rsidRPr="00E23BC7">
        <w:rPr>
          <w:rFonts w:asciiTheme="majorBidi" w:hAnsiTheme="majorBidi" w:cstheme="majorBidi"/>
          <w:color w:val="7030A0"/>
          <w:sz w:val="18"/>
          <w:szCs w:val="18"/>
        </w:rPr>
        <w:t xml:space="preserve">; </w:t>
      </w:r>
      <w:proofErr w:type="spellStart"/>
      <w:r w:rsidRPr="00E23BC7">
        <w:rPr>
          <w:rFonts w:asciiTheme="majorBidi" w:hAnsiTheme="majorBidi" w:cstheme="majorBidi"/>
          <w:b/>
          <w:bCs/>
          <w:color w:val="7030A0"/>
          <w:sz w:val="18"/>
          <w:szCs w:val="18"/>
        </w:rPr>
        <w:t>plūrimus</w:t>
      </w:r>
      <w:proofErr w:type="spellEnd"/>
      <w:r w:rsidRPr="00E23BC7">
        <w:rPr>
          <w:rFonts w:asciiTheme="majorBidi" w:hAnsiTheme="majorBidi" w:cstheme="majorBidi"/>
          <w:b/>
          <w:bCs/>
          <w:color w:val="7030A0"/>
          <w:sz w:val="18"/>
          <w:szCs w:val="18"/>
        </w:rPr>
        <w:t xml:space="preserve"> labor</w:t>
      </w:r>
      <w:r w:rsidRPr="00E23BC7">
        <w:rPr>
          <w:rFonts w:asciiTheme="majorBidi" w:hAnsiTheme="majorBidi" w:cstheme="majorBidi"/>
          <w:color w:val="7030A0"/>
          <w:sz w:val="18"/>
          <w:szCs w:val="18"/>
        </w:rPr>
        <w:t xml:space="preserve"> </w:t>
      </w:r>
      <w:proofErr w:type="spellStart"/>
      <w:r w:rsidRPr="00E23BC7">
        <w:rPr>
          <w:rFonts w:asciiTheme="majorBidi" w:hAnsiTheme="majorBidi" w:cstheme="majorBidi"/>
          <w:i/>
          <w:iCs/>
          <w:color w:val="7030A0"/>
          <w:sz w:val="18"/>
          <w:szCs w:val="18"/>
        </w:rPr>
        <w:t>daugiausia</w:t>
      </w:r>
      <w:proofErr w:type="spellEnd"/>
      <w:r w:rsidRPr="00E23BC7">
        <w:rPr>
          <w:rFonts w:asciiTheme="majorBidi" w:hAnsiTheme="majorBidi" w:cstheme="majorBidi"/>
          <w:i/>
          <w:iCs/>
          <w:color w:val="7030A0"/>
          <w:sz w:val="18"/>
          <w:szCs w:val="18"/>
        </w:rPr>
        <w:t xml:space="preserve"> / </w:t>
      </w:r>
      <w:proofErr w:type="spellStart"/>
      <w:r w:rsidRPr="00E23BC7">
        <w:rPr>
          <w:rFonts w:asciiTheme="majorBidi" w:hAnsiTheme="majorBidi" w:cstheme="majorBidi"/>
          <w:i/>
          <w:iCs/>
          <w:color w:val="7030A0"/>
          <w:sz w:val="18"/>
          <w:szCs w:val="18"/>
        </w:rPr>
        <w:t>labai</w:t>
      </w:r>
      <w:proofErr w:type="spellEnd"/>
      <w:r w:rsidRPr="00E23BC7">
        <w:rPr>
          <w:rFonts w:asciiTheme="majorBidi" w:hAnsiTheme="majorBidi" w:cstheme="majorBidi"/>
          <w:i/>
          <w:iCs/>
          <w:color w:val="7030A0"/>
          <w:sz w:val="18"/>
          <w:szCs w:val="18"/>
        </w:rPr>
        <w:t xml:space="preserve"> </w:t>
      </w:r>
      <w:proofErr w:type="spellStart"/>
      <w:r w:rsidRPr="00E23BC7">
        <w:rPr>
          <w:rFonts w:asciiTheme="majorBidi" w:hAnsiTheme="majorBidi" w:cstheme="majorBidi"/>
          <w:i/>
          <w:iCs/>
          <w:color w:val="7030A0"/>
          <w:sz w:val="18"/>
          <w:szCs w:val="18"/>
        </w:rPr>
        <w:t>daug</w:t>
      </w:r>
      <w:proofErr w:type="spellEnd"/>
      <w:r w:rsidRPr="00E23BC7">
        <w:rPr>
          <w:rFonts w:asciiTheme="majorBidi" w:hAnsiTheme="majorBidi" w:cstheme="majorBidi"/>
          <w:i/>
          <w:iCs/>
          <w:color w:val="7030A0"/>
          <w:sz w:val="18"/>
          <w:szCs w:val="18"/>
        </w:rPr>
        <w:t xml:space="preserve"> </w:t>
      </w:r>
      <w:proofErr w:type="spellStart"/>
      <w:r w:rsidRPr="00E23BC7">
        <w:rPr>
          <w:rFonts w:asciiTheme="majorBidi" w:hAnsiTheme="majorBidi" w:cstheme="majorBidi"/>
          <w:i/>
          <w:iCs/>
          <w:color w:val="7030A0"/>
          <w:sz w:val="18"/>
          <w:szCs w:val="18"/>
        </w:rPr>
        <w:t>darbo</w:t>
      </w:r>
      <w:proofErr w:type="spellEnd"/>
      <w:r w:rsidRPr="00E23BC7">
        <w:rPr>
          <w:rFonts w:asciiTheme="majorBidi" w:hAnsiTheme="majorBidi" w:cstheme="majorBidi"/>
          <w:i/>
          <w:iCs/>
          <w:color w:val="7030A0"/>
          <w:sz w:val="18"/>
          <w:szCs w:val="18"/>
        </w:rPr>
        <w:t xml:space="preserve"> </w:t>
      </w:r>
      <w:r w:rsidRPr="00E23BC7">
        <w:rPr>
          <w:rFonts w:asciiTheme="majorBidi" w:hAnsiTheme="majorBidi" w:cstheme="majorBidi"/>
          <w:color w:val="7030A0"/>
          <w:sz w:val="18"/>
          <w:szCs w:val="18"/>
        </w:rPr>
        <w:t>etc.</w:t>
      </w:r>
    </w:p>
    <w:p w14:paraId="41C12B51" w14:textId="77777777" w:rsidR="00B95A50" w:rsidRPr="00E23BC7" w:rsidRDefault="00B95A50" w:rsidP="00B95A50">
      <w:pPr>
        <w:spacing w:after="0" w:line="240" w:lineRule="auto"/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</w:pPr>
    </w:p>
    <w:p w14:paraId="2AA7991F" w14:textId="77777777" w:rsidR="00B95A50" w:rsidRPr="00E23BC7" w:rsidRDefault="00B95A50" w:rsidP="00B95A50">
      <w:pPr>
        <w:spacing w:after="0" w:line="240" w:lineRule="auto"/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</w:pP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Būdvardžio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333333"/>
          <w:sz w:val="18"/>
          <w:szCs w:val="18"/>
          <w:lang w:val="en-GB" w:eastAsia="en-GB" w:bidi="he-IL"/>
        </w:rPr>
        <w:t>plūrēs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vienaskaita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nevartojama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,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iš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jo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vienaskaitos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niekatrosios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giminės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yra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kilęs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prieveiksmis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ir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niekatrosios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giminės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daiktavardis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333333"/>
          <w:sz w:val="18"/>
          <w:szCs w:val="18"/>
          <w:lang w:val="en-GB" w:eastAsia="en-GB" w:bidi="he-IL"/>
        </w:rPr>
        <w:t>plūs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333333"/>
          <w:sz w:val="18"/>
          <w:szCs w:val="18"/>
          <w:lang w:val="en-GB" w:eastAsia="en-GB" w:bidi="he-IL"/>
        </w:rPr>
        <w:t>daugiau</w:t>
      </w:r>
      <w:proofErr w:type="spellEnd"/>
      <w:r w:rsidRPr="00E23BC7">
        <w:rPr>
          <w:rFonts w:asciiTheme="majorBidi" w:eastAsia="Times New Roman" w:hAnsiTheme="majorBidi" w:cstheme="majorBidi"/>
          <w:i/>
          <w:iCs/>
          <w:color w:val="333333"/>
          <w:sz w:val="18"/>
          <w:szCs w:val="18"/>
          <w:lang w:val="en-GB" w:eastAsia="en-GB" w:bidi="he-IL"/>
        </w:rPr>
        <w:t xml:space="preserve"> /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333333"/>
          <w:sz w:val="18"/>
          <w:szCs w:val="18"/>
          <w:lang w:val="en-GB" w:eastAsia="en-GB" w:bidi="he-IL"/>
        </w:rPr>
        <w:t>didesnė</w:t>
      </w:r>
      <w:proofErr w:type="spellEnd"/>
      <w:r w:rsidRPr="00E23BC7">
        <w:rPr>
          <w:rFonts w:asciiTheme="majorBidi" w:eastAsia="Times New Roman" w:hAnsiTheme="majorBidi" w:cstheme="majorBidi"/>
          <w:i/>
          <w:iCs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333333"/>
          <w:sz w:val="18"/>
          <w:szCs w:val="18"/>
          <w:lang w:val="en-GB" w:eastAsia="en-GB" w:bidi="he-IL"/>
        </w:rPr>
        <w:t>dalis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,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vartojamas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su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veiksmažodžiais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arba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daiktavardžių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dalies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kilmininku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(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genetivus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partitivus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). </w:t>
      </w:r>
    </w:p>
    <w:p w14:paraId="7AA9F3CE" w14:textId="77777777" w:rsidR="00B95A50" w:rsidRPr="00E23BC7" w:rsidRDefault="00B95A50" w:rsidP="00B95A50">
      <w:pPr>
        <w:spacing w:after="0" w:line="240" w:lineRule="auto"/>
        <w:rPr>
          <w:rFonts w:asciiTheme="majorBidi" w:eastAsia="Times New Roman" w:hAnsiTheme="majorBidi" w:cstheme="majorBidi"/>
          <w:color w:val="333333"/>
          <w:sz w:val="18"/>
          <w:szCs w:val="18"/>
          <w:lang w:eastAsia="en-GB" w:bidi="he-IL"/>
        </w:rPr>
      </w:pPr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>K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eastAsia="en-GB" w:bidi="he-IL"/>
        </w:rPr>
        <w:t>lasikinėje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eastAsia="en-GB" w:bidi="he-IL"/>
        </w:rPr>
        <w:t>kalboje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eastAsia="en-GB" w:bidi="he-IL"/>
        </w:rPr>
        <w:t>plūs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eastAsia="en-GB" w:bidi="he-IL"/>
        </w:rPr>
        <w:t xml:space="preserve"> + gen.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333333"/>
          <w:sz w:val="18"/>
          <w:szCs w:val="18"/>
          <w:lang w:eastAsia="en-GB" w:bidi="he-IL"/>
        </w:rPr>
        <w:t>daugiau</w:t>
      </w:r>
      <w:proofErr w:type="spellEnd"/>
      <w:r w:rsidRPr="00E23BC7">
        <w:rPr>
          <w:rFonts w:asciiTheme="majorBidi" w:eastAsia="Times New Roman" w:hAnsiTheme="majorBidi" w:cstheme="majorBidi"/>
          <w:i/>
          <w:iCs/>
          <w:color w:val="333333"/>
          <w:sz w:val="18"/>
          <w:szCs w:val="18"/>
          <w:lang w:eastAsia="en-GB" w:bidi="he-IL"/>
        </w:rPr>
        <w:t xml:space="preserve"> ko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eastAsia="en-GB" w:bidi="he-IL"/>
        </w:rPr>
        <w:t>paprastai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eastAsia="en-GB" w:bidi="he-IL"/>
        </w:rPr>
        <w:t>vartojama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eastAsia="en-GB" w:bidi="he-IL"/>
        </w:rPr>
        <w:t>su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eastAsia="en-GB" w:bidi="he-IL"/>
        </w:rPr>
        <w:t>neskaičiuojamais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eastAsia="en-GB" w:bidi="he-IL"/>
        </w:rPr>
        <w:t>daiktavardžiais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eastAsia="en-GB" w:bidi="he-IL"/>
        </w:rPr>
        <w:t xml:space="preserve">, </w:t>
      </w:r>
      <w:proofErr w:type="spellStart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eastAsia="en-GB" w:bidi="he-IL"/>
        </w:rPr>
        <w:t>pvz</w:t>
      </w:r>
      <w:proofErr w:type="spellEnd"/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eastAsia="en-GB" w:bidi="he-IL"/>
        </w:rPr>
        <w:t>.:</w:t>
      </w:r>
    </w:p>
    <w:p w14:paraId="64FB12DB" w14:textId="77777777" w:rsidR="00B95A50" w:rsidRPr="00E23BC7" w:rsidRDefault="00B95A50" w:rsidP="00B95A50">
      <w:pPr>
        <w:spacing w:after="0" w:line="240" w:lineRule="auto"/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</w:pPr>
      <w:r w:rsidRPr="00E23BC7">
        <w:rPr>
          <w:rFonts w:asciiTheme="majorBidi" w:eastAsia="Times New Roman" w:hAnsiTheme="majorBidi" w:cstheme="majorBidi"/>
          <w:color w:val="333333"/>
          <w:sz w:val="18"/>
          <w:szCs w:val="18"/>
          <w:lang w:val="en-GB" w:eastAsia="en-GB" w:bidi="he-IL"/>
        </w:rPr>
        <w:t xml:space="preserve"> </w:t>
      </w:r>
    </w:p>
    <w:p w14:paraId="0F0F407E" w14:textId="77777777" w:rsidR="00B95A50" w:rsidRPr="00E23BC7" w:rsidRDefault="00B95A50" w:rsidP="00B95A50">
      <w:pPr>
        <w:spacing w:after="0" w:line="240" w:lineRule="auto"/>
        <w:rPr>
          <w:rFonts w:asciiTheme="majorBidi" w:eastAsia="Times New Roman" w:hAnsiTheme="majorBidi" w:cstheme="majorBidi"/>
          <w:color w:val="7030A0"/>
          <w:sz w:val="18"/>
          <w:szCs w:val="18"/>
          <w:lang w:eastAsia="en-GB" w:bidi="he-IL"/>
        </w:rPr>
      </w:pP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eastAsia="en-GB" w:bidi="he-IL"/>
        </w:rPr>
        <w:t>plūs</w:t>
      </w:r>
      <w:proofErr w:type="spellEnd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eastAsia="en-GB" w:bidi="he-IL"/>
        </w:rPr>
        <w:t>temporis</w:t>
      </w:r>
      <w:proofErr w:type="spellEnd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eastAsia="en-GB" w:bidi="he-IL"/>
        </w:rPr>
        <w:t>daugiau</w:t>
      </w:r>
      <w:proofErr w:type="spellEnd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eastAsia="en-GB" w:bidi="he-IL"/>
        </w:rPr>
        <w:t>laiko</w:t>
      </w:r>
      <w:proofErr w:type="spellEnd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eastAsia="en-GB" w:bidi="he-IL"/>
        </w:rPr>
        <w:t xml:space="preserve">,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eastAsia="en-GB" w:bidi="he-IL"/>
        </w:rPr>
        <w:t>plūs</w:t>
      </w:r>
      <w:proofErr w:type="spellEnd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eastAsia="en-GB" w:bidi="he-IL"/>
        </w:rPr>
        <w:t xml:space="preserve"> aquae</w:t>
      </w:r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eastAsia="en-GB" w:bidi="he-IL"/>
        </w:rPr>
        <w:t>daugiau</w:t>
      </w:r>
      <w:proofErr w:type="spellEnd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eastAsia="en-GB" w:bidi="he-IL"/>
        </w:rPr>
        <w:t>vandens</w:t>
      </w:r>
      <w:proofErr w:type="spellEnd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eastAsia="en-GB" w:bidi="he-IL"/>
        </w:rPr>
        <w:t xml:space="preserve">,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eastAsia="en-GB" w:bidi="he-IL"/>
        </w:rPr>
        <w:t>plūs</w:t>
      </w:r>
      <w:proofErr w:type="spellEnd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eastAsia="en-GB" w:bidi="he-IL"/>
        </w:rPr>
        <w:t>pecūniae</w:t>
      </w:r>
      <w:proofErr w:type="spellEnd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eastAsia="en-GB" w:bidi="he-IL"/>
        </w:rPr>
        <w:t>daugiau</w:t>
      </w:r>
      <w:proofErr w:type="spellEnd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eastAsia="en-GB" w:bidi="he-IL"/>
        </w:rPr>
        <w:t>pinigų</w:t>
      </w:r>
      <w:proofErr w:type="spellEnd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eastAsia="en-GB" w:bidi="he-IL"/>
        </w:rPr>
        <w:t xml:space="preserve">,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eastAsia="en-GB" w:bidi="he-IL"/>
        </w:rPr>
        <w:t>plūs</w:t>
      </w:r>
      <w:proofErr w:type="spellEnd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eastAsia="en-GB" w:bidi="he-IL"/>
        </w:rPr>
        <w:t>honōris</w:t>
      </w:r>
      <w:proofErr w:type="spellEnd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eastAsia="en-GB" w:bidi="he-IL"/>
        </w:rPr>
        <w:t>daugiau</w:t>
      </w:r>
      <w:proofErr w:type="spellEnd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eastAsia="en-GB" w:bidi="he-IL"/>
        </w:rPr>
        <w:t>garbės</w:t>
      </w:r>
      <w:proofErr w:type="spellEnd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eastAsia="en-GB" w:bidi="he-IL"/>
        </w:rPr>
        <w:t xml:space="preserve">,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eastAsia="en-GB" w:bidi="he-IL"/>
        </w:rPr>
        <w:t>plūs</w:t>
      </w:r>
      <w:proofErr w:type="spellEnd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eastAsia="en-GB" w:bidi="he-IL"/>
        </w:rPr>
        <w:t>vīrium</w:t>
      </w:r>
      <w:proofErr w:type="spellEnd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eastAsia="en-GB" w:bidi="he-IL"/>
        </w:rPr>
        <w:t>daugiau</w:t>
      </w:r>
      <w:proofErr w:type="spellEnd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eastAsia="en-GB" w:bidi="he-IL"/>
        </w:rPr>
        <w:t>jėgų</w:t>
      </w:r>
      <w:proofErr w:type="spellEnd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eastAsia="en-GB" w:bidi="he-IL"/>
        </w:rPr>
        <w:t>;</w:t>
      </w:r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eastAsia="en-GB" w:bidi="he-IL"/>
        </w:rPr>
        <w:t>labai</w:t>
      </w:r>
      <w:proofErr w:type="spellEnd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eastAsia="en-GB" w:bidi="he-IL"/>
        </w:rPr>
        <w:t>retai</w:t>
      </w:r>
      <w:proofErr w:type="spellEnd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eastAsia="en-GB" w:bidi="he-IL"/>
        </w:rPr>
        <w:t>su</w:t>
      </w:r>
      <w:proofErr w:type="spellEnd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eastAsia="en-GB" w:bidi="he-IL"/>
        </w:rPr>
        <w:t>skaičiuojamų</w:t>
      </w:r>
      <w:proofErr w:type="spellEnd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eastAsia="en-GB" w:bidi="he-IL"/>
        </w:rPr>
        <w:t>daiktavardžių</w:t>
      </w:r>
      <w:proofErr w:type="spellEnd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eastAsia="en-GB" w:bidi="he-IL"/>
        </w:rPr>
        <w:t>daugiskaita</w:t>
      </w:r>
      <w:proofErr w:type="spellEnd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eastAsia="en-GB" w:bidi="he-IL"/>
        </w:rPr>
        <w:t xml:space="preserve">: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eastAsia="en-GB" w:bidi="he-IL"/>
        </w:rPr>
        <w:t>plūs</w:t>
      </w:r>
      <w:proofErr w:type="spellEnd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eastAsia="en-GB" w:bidi="he-IL"/>
        </w:rPr>
        <w:t>hostium</w:t>
      </w:r>
      <w:proofErr w:type="spellEnd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eastAsia="en-GB" w:bidi="he-IL"/>
        </w:rPr>
        <w:t>daugiau</w:t>
      </w:r>
      <w:proofErr w:type="spellEnd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eastAsia="en-GB" w:bidi="he-IL"/>
        </w:rPr>
        <w:t xml:space="preserve"> (iš) </w:t>
      </w:r>
      <w:proofErr w:type="spellStart"/>
      <w:r w:rsidRPr="00E23BC7">
        <w:rPr>
          <w:rFonts w:asciiTheme="majorBidi" w:eastAsia="Times New Roman" w:hAnsiTheme="majorBidi" w:cstheme="majorBidi"/>
          <w:i/>
          <w:iCs/>
          <w:color w:val="7030A0"/>
          <w:sz w:val="18"/>
          <w:szCs w:val="18"/>
          <w:lang w:eastAsia="en-GB" w:bidi="he-IL"/>
        </w:rPr>
        <w:t>priešų</w:t>
      </w:r>
      <w:proofErr w:type="spellEnd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eastAsia="en-GB" w:bidi="he-IL"/>
        </w:rPr>
        <w:t xml:space="preserve"> (=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eastAsia="en-GB" w:bidi="he-IL"/>
        </w:rPr>
        <w:t>plūrēs</w:t>
      </w:r>
      <w:proofErr w:type="spellEnd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eastAsia="en-GB" w:bidi="he-IL"/>
        </w:rPr>
        <w:t xml:space="preserve"> </w:t>
      </w:r>
      <w:proofErr w:type="spellStart"/>
      <w:r w:rsidRPr="00E23BC7">
        <w:rPr>
          <w:rFonts w:asciiTheme="majorBidi" w:eastAsia="Times New Roman" w:hAnsiTheme="majorBidi" w:cstheme="majorBidi"/>
          <w:b/>
          <w:bCs/>
          <w:color w:val="7030A0"/>
          <w:sz w:val="18"/>
          <w:szCs w:val="18"/>
          <w:lang w:eastAsia="en-GB" w:bidi="he-IL"/>
        </w:rPr>
        <w:t>hostēs</w:t>
      </w:r>
      <w:proofErr w:type="spellEnd"/>
      <w:r w:rsidRPr="00E23BC7">
        <w:rPr>
          <w:rFonts w:asciiTheme="majorBidi" w:eastAsia="Times New Roman" w:hAnsiTheme="majorBidi" w:cstheme="majorBidi"/>
          <w:color w:val="7030A0"/>
          <w:sz w:val="18"/>
          <w:szCs w:val="18"/>
          <w:lang w:eastAsia="en-GB" w:bidi="he-IL"/>
        </w:rPr>
        <w:t>)</w:t>
      </w:r>
    </w:p>
    <w:p w14:paraId="5729C896" w14:textId="77777777" w:rsidR="00B95A50" w:rsidRDefault="00B95A50" w:rsidP="00B95A50">
      <w:pPr>
        <w:spacing w:after="0" w:line="240" w:lineRule="auto"/>
        <w:rPr>
          <w:rFonts w:asciiTheme="majorBidi" w:eastAsia="Times New Roman" w:hAnsiTheme="majorBidi" w:cstheme="majorBidi"/>
          <w:color w:val="7030A0"/>
          <w:sz w:val="20"/>
          <w:szCs w:val="20"/>
          <w:lang w:eastAsia="en-GB" w:bidi="he-IL"/>
        </w:rPr>
      </w:pPr>
    </w:p>
    <w:p w14:paraId="7900FFC6" w14:textId="77777777" w:rsidR="00B95A50" w:rsidRPr="00B95A50" w:rsidRDefault="00B95A50" w:rsidP="009C0811">
      <w:pPr>
        <w:spacing w:after="0" w:line="240" w:lineRule="auto"/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</w:pPr>
      <w:proofErr w:type="spellStart"/>
      <w:r w:rsidRPr="009C0811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>Mažai</w:t>
      </w:r>
      <w:proofErr w:type="spellEnd"/>
      <w:r w:rsidRPr="009C0811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 xml:space="preserve">, </w:t>
      </w:r>
      <w:proofErr w:type="spellStart"/>
      <w:r w:rsidRPr="009C0811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>mažiau</w:t>
      </w:r>
      <w:proofErr w:type="spellEnd"/>
      <w:r w:rsidRPr="009C0811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 xml:space="preserve">, </w:t>
      </w:r>
      <w:proofErr w:type="spellStart"/>
      <w:r w:rsidRPr="009C0811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>mažiausiai</w:t>
      </w:r>
      <w:proofErr w:type="spellEnd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>pasakome</w:t>
      </w:r>
      <w:proofErr w:type="spellEnd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>naudodami</w:t>
      </w:r>
      <w:proofErr w:type="spellEnd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>taisyklingai</w:t>
      </w:r>
      <w:proofErr w:type="spellEnd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>sudaromus</w:t>
      </w:r>
      <w:proofErr w:type="spellEnd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>būdvardžius</w:t>
      </w:r>
      <w:proofErr w:type="spellEnd"/>
      <w:r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br/>
      </w:r>
      <w:proofErr w:type="spellStart"/>
      <w:r w:rsidRPr="00B95A50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eastAsia="en-GB" w:bidi="he-IL"/>
        </w:rPr>
        <w:t>pauc</w:t>
      </w:r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>|</w:t>
      </w:r>
      <w:r w:rsidRPr="00B95A50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eastAsia="en-GB" w:bidi="he-IL"/>
        </w:rPr>
        <w:t>ī</w:t>
      </w:r>
      <w:proofErr w:type="spellEnd"/>
      <w:r w:rsidRPr="00B95A50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eastAsia="en-GB" w:bidi="he-IL"/>
        </w:rPr>
        <w:t xml:space="preserve">, ae, a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>negausūs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 xml:space="preserve">,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>nedaug</w:t>
      </w:r>
      <w:proofErr w:type="spellEnd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 xml:space="preserve"> </w:t>
      </w:r>
    </w:p>
    <w:p w14:paraId="3661549A" w14:textId="77777777" w:rsidR="00B95A50" w:rsidRPr="00B95A50" w:rsidRDefault="00B95A50" w:rsidP="00B95A50">
      <w:pPr>
        <w:spacing w:after="0" w:line="240" w:lineRule="auto"/>
        <w:jc w:val="both"/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</w:pPr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>comp.</w:t>
      </w:r>
      <w:r w:rsidRPr="00B95A50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eastAsia="en-GB" w:bidi="he-IL"/>
        </w:rPr>
        <w:t>pauciōrēs</w:t>
      </w:r>
      <w:proofErr w:type="spellEnd"/>
      <w:r w:rsidRPr="00B95A50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eastAsia="en-GB" w:bidi="he-IL"/>
        </w:rPr>
        <w:t xml:space="preserve"> </w:t>
      </w:r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>m, f</w:t>
      </w:r>
      <w:r w:rsidRPr="00B95A50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eastAsia="en-GB" w:bidi="he-IL"/>
        </w:rPr>
        <w:t>pauciōra</w:t>
      </w:r>
      <w:proofErr w:type="spellEnd"/>
      <w:r w:rsidRPr="00B95A50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eastAsia="en-GB" w:bidi="he-IL"/>
        </w:rPr>
        <w:t xml:space="preserve"> </w:t>
      </w:r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 xml:space="preserve">n ne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>tokie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>gausūs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 xml:space="preserve">: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>mažiau</w:t>
      </w:r>
      <w:proofErr w:type="spellEnd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 xml:space="preserve">;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>gana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>nedaug</w:t>
      </w:r>
      <w:proofErr w:type="spellEnd"/>
    </w:p>
    <w:p w14:paraId="4EF77395" w14:textId="77777777" w:rsidR="00B95A50" w:rsidRPr="00B95A50" w:rsidRDefault="00B95A50" w:rsidP="00B95A50">
      <w:pPr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eastAsia="en-GB" w:bidi="he-IL"/>
        </w:rPr>
      </w:pPr>
      <w:proofErr w:type="spellStart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>superl</w:t>
      </w:r>
      <w:proofErr w:type="spellEnd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>.</w:t>
      </w:r>
      <w:r w:rsidRPr="00B95A50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eastAsia="en-GB" w:bidi="he-IL"/>
        </w:rPr>
        <w:t>paucissim</w:t>
      </w:r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>|</w:t>
      </w:r>
      <w:r w:rsidRPr="00B95A50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eastAsia="en-GB" w:bidi="he-IL"/>
        </w:rPr>
        <w:t>ī</w:t>
      </w:r>
      <w:proofErr w:type="spellEnd"/>
      <w:r w:rsidRPr="00B95A50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eastAsia="en-GB" w:bidi="he-IL"/>
        </w:rPr>
        <w:t xml:space="preserve">, ae, a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>negausiausi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 xml:space="preserve">,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>labai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>negausūs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 xml:space="preserve">,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>mažiausiai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 xml:space="preserve">;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>labai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>nedaug</w:t>
      </w:r>
      <w:proofErr w:type="spellEnd"/>
    </w:p>
    <w:p w14:paraId="0619FA97" w14:textId="77777777" w:rsidR="00B95A50" w:rsidRPr="00B95A50" w:rsidRDefault="00B95A50" w:rsidP="00B95A50">
      <w:pPr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</w:pPr>
    </w:p>
    <w:p w14:paraId="2DAF3611" w14:textId="77777777" w:rsidR="00B95A50" w:rsidRPr="00B95A50" w:rsidRDefault="00B95A50" w:rsidP="00B95A50">
      <w:pPr>
        <w:spacing w:after="0" w:line="240" w:lineRule="auto"/>
        <w:jc w:val="both"/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</w:pPr>
      <w:proofErr w:type="spellStart"/>
      <w:r w:rsidRPr="00B95A50">
        <w:rPr>
          <w:rFonts w:asciiTheme="majorBidi" w:eastAsia="Times New Roman" w:hAnsiTheme="majorBidi" w:cstheme="majorBidi"/>
          <w:b/>
          <w:bCs/>
          <w:color w:val="7030A0"/>
          <w:sz w:val="20"/>
          <w:szCs w:val="20"/>
          <w:lang w:eastAsia="en-GB" w:bidi="he-IL"/>
        </w:rPr>
        <w:t>paucī</w:t>
      </w:r>
      <w:proofErr w:type="spellEnd"/>
      <w:r w:rsidRPr="00B95A50">
        <w:rPr>
          <w:rFonts w:asciiTheme="majorBidi" w:eastAsia="Times New Roman" w:hAnsiTheme="majorBidi" w:cstheme="majorBidi"/>
          <w:b/>
          <w:bCs/>
          <w:color w:val="7030A0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b/>
          <w:bCs/>
          <w:color w:val="7030A0"/>
          <w:sz w:val="20"/>
          <w:szCs w:val="20"/>
          <w:lang w:eastAsia="en-GB" w:bidi="he-IL"/>
        </w:rPr>
        <w:t>virī</w:t>
      </w:r>
      <w:proofErr w:type="spellEnd"/>
      <w:r w:rsidRPr="00B95A50">
        <w:rPr>
          <w:rFonts w:asciiTheme="majorBidi" w:eastAsia="Times New Roman" w:hAnsiTheme="majorBidi" w:cstheme="majorBidi"/>
          <w:color w:val="7030A0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>mažai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>vyrų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 xml:space="preserve"> </w:t>
      </w:r>
      <w:r w:rsidRPr="00B95A50">
        <w:rPr>
          <w:rFonts w:asciiTheme="majorBidi" w:eastAsia="Times New Roman" w:hAnsiTheme="majorBidi" w:cstheme="majorBidi"/>
          <w:color w:val="7030A0"/>
          <w:sz w:val="20"/>
          <w:szCs w:val="20"/>
          <w:lang w:eastAsia="en-GB" w:bidi="he-IL"/>
        </w:rPr>
        <w:t xml:space="preserve">– </w:t>
      </w:r>
      <w:proofErr w:type="spellStart"/>
      <w:r w:rsidRPr="00B95A50">
        <w:rPr>
          <w:rFonts w:asciiTheme="majorBidi" w:eastAsia="Times New Roman" w:hAnsiTheme="majorBidi" w:cstheme="majorBidi"/>
          <w:b/>
          <w:bCs/>
          <w:color w:val="7030A0"/>
          <w:sz w:val="20"/>
          <w:szCs w:val="20"/>
          <w:lang w:eastAsia="en-GB" w:bidi="he-IL"/>
        </w:rPr>
        <w:t>pauciōrēs</w:t>
      </w:r>
      <w:proofErr w:type="spellEnd"/>
      <w:r w:rsidRPr="00B95A50">
        <w:rPr>
          <w:rFonts w:asciiTheme="majorBidi" w:eastAsia="Times New Roman" w:hAnsiTheme="majorBidi" w:cstheme="majorBidi"/>
          <w:b/>
          <w:bCs/>
          <w:color w:val="7030A0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b/>
          <w:bCs/>
          <w:color w:val="7030A0"/>
          <w:sz w:val="20"/>
          <w:szCs w:val="20"/>
          <w:lang w:eastAsia="en-GB" w:bidi="he-IL"/>
        </w:rPr>
        <w:t>virī</w:t>
      </w:r>
      <w:proofErr w:type="spellEnd"/>
      <w:r w:rsidRPr="00B95A50">
        <w:rPr>
          <w:rFonts w:asciiTheme="majorBidi" w:eastAsia="Times New Roman" w:hAnsiTheme="majorBidi" w:cstheme="majorBidi"/>
          <w:color w:val="7030A0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>mažiau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>vyrų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 xml:space="preserve"> </w:t>
      </w:r>
      <w:r w:rsidRPr="00B95A50">
        <w:rPr>
          <w:rFonts w:asciiTheme="majorBidi" w:eastAsia="Times New Roman" w:hAnsiTheme="majorBidi" w:cstheme="majorBidi"/>
          <w:color w:val="7030A0"/>
          <w:sz w:val="20"/>
          <w:szCs w:val="20"/>
          <w:lang w:eastAsia="en-GB" w:bidi="he-IL"/>
        </w:rPr>
        <w:t xml:space="preserve">– </w:t>
      </w:r>
      <w:proofErr w:type="spellStart"/>
      <w:r w:rsidRPr="00B95A50">
        <w:rPr>
          <w:rFonts w:asciiTheme="majorBidi" w:eastAsia="Times New Roman" w:hAnsiTheme="majorBidi" w:cstheme="majorBidi"/>
          <w:b/>
          <w:bCs/>
          <w:color w:val="7030A0"/>
          <w:sz w:val="20"/>
          <w:szCs w:val="20"/>
          <w:lang w:eastAsia="en-GB" w:bidi="he-IL"/>
        </w:rPr>
        <w:t>paucissimī</w:t>
      </w:r>
      <w:proofErr w:type="spellEnd"/>
      <w:r w:rsidRPr="00B95A50">
        <w:rPr>
          <w:rFonts w:asciiTheme="majorBidi" w:eastAsia="Times New Roman" w:hAnsiTheme="majorBidi" w:cstheme="majorBidi"/>
          <w:b/>
          <w:bCs/>
          <w:color w:val="7030A0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b/>
          <w:bCs/>
          <w:color w:val="7030A0"/>
          <w:sz w:val="20"/>
          <w:szCs w:val="20"/>
          <w:lang w:eastAsia="en-GB" w:bidi="he-IL"/>
        </w:rPr>
        <w:t>virī</w:t>
      </w:r>
      <w:proofErr w:type="spellEnd"/>
      <w:r w:rsidRPr="00B95A50">
        <w:rPr>
          <w:rFonts w:asciiTheme="majorBidi" w:eastAsia="Times New Roman" w:hAnsiTheme="majorBidi" w:cstheme="majorBidi"/>
          <w:color w:val="7030A0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>mažiausiai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>vyrų</w:t>
      </w:r>
      <w:proofErr w:type="spellEnd"/>
    </w:p>
    <w:p w14:paraId="35BA0165" w14:textId="77777777" w:rsidR="00B95A50" w:rsidRPr="00B95A50" w:rsidRDefault="00B95A50" w:rsidP="00B95A50">
      <w:pPr>
        <w:spacing w:after="0" w:line="240" w:lineRule="auto"/>
        <w:rPr>
          <w:rFonts w:asciiTheme="majorBidi" w:eastAsia="Times New Roman" w:hAnsiTheme="majorBidi" w:cstheme="majorBidi"/>
          <w:color w:val="7030A0"/>
          <w:sz w:val="20"/>
          <w:szCs w:val="20"/>
          <w:lang w:eastAsia="en-GB" w:bidi="he-IL"/>
        </w:rPr>
      </w:pPr>
      <w:proofErr w:type="spellStart"/>
      <w:r w:rsidRPr="00B95A50">
        <w:rPr>
          <w:rFonts w:asciiTheme="majorBidi" w:eastAsia="Times New Roman" w:hAnsiTheme="majorBidi" w:cstheme="majorBidi"/>
          <w:b/>
          <w:bCs/>
          <w:color w:val="7030A0"/>
          <w:sz w:val="20"/>
          <w:szCs w:val="20"/>
          <w:lang w:eastAsia="en-GB" w:bidi="he-IL"/>
        </w:rPr>
        <w:t>paucae</w:t>
      </w:r>
      <w:proofErr w:type="spellEnd"/>
      <w:r w:rsidRPr="00B95A50">
        <w:rPr>
          <w:rFonts w:asciiTheme="majorBidi" w:eastAsia="Times New Roman" w:hAnsiTheme="majorBidi" w:cstheme="majorBidi"/>
          <w:b/>
          <w:bCs/>
          <w:color w:val="7030A0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b/>
          <w:bCs/>
          <w:color w:val="7030A0"/>
          <w:sz w:val="20"/>
          <w:szCs w:val="20"/>
          <w:lang w:eastAsia="en-GB" w:bidi="he-IL"/>
        </w:rPr>
        <w:t>mulierēs</w:t>
      </w:r>
      <w:proofErr w:type="spellEnd"/>
      <w:r w:rsidRPr="00B95A50">
        <w:rPr>
          <w:rFonts w:asciiTheme="majorBidi" w:eastAsia="Times New Roman" w:hAnsiTheme="majorBidi" w:cstheme="majorBidi"/>
          <w:color w:val="7030A0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>mažai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>moterų</w:t>
      </w:r>
      <w:proofErr w:type="spellEnd"/>
      <w:r w:rsidRPr="00B95A50">
        <w:rPr>
          <w:rFonts w:asciiTheme="majorBidi" w:eastAsia="Times New Roman" w:hAnsiTheme="majorBidi" w:cstheme="majorBidi"/>
          <w:color w:val="7030A0"/>
          <w:sz w:val="20"/>
          <w:szCs w:val="20"/>
          <w:lang w:eastAsia="en-GB" w:bidi="he-IL"/>
        </w:rPr>
        <w:t xml:space="preserve"> – </w:t>
      </w:r>
      <w:proofErr w:type="spellStart"/>
      <w:r w:rsidRPr="00B95A50">
        <w:rPr>
          <w:rFonts w:asciiTheme="majorBidi" w:eastAsia="Times New Roman" w:hAnsiTheme="majorBidi" w:cstheme="majorBidi"/>
          <w:b/>
          <w:bCs/>
          <w:color w:val="7030A0"/>
          <w:sz w:val="20"/>
          <w:szCs w:val="20"/>
          <w:lang w:eastAsia="en-GB" w:bidi="he-IL"/>
        </w:rPr>
        <w:t>pauciōrēs</w:t>
      </w:r>
      <w:proofErr w:type="spellEnd"/>
      <w:r w:rsidRPr="00B95A50">
        <w:rPr>
          <w:rFonts w:asciiTheme="majorBidi" w:eastAsia="Times New Roman" w:hAnsiTheme="majorBidi" w:cstheme="majorBidi"/>
          <w:b/>
          <w:bCs/>
          <w:color w:val="7030A0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b/>
          <w:bCs/>
          <w:color w:val="7030A0"/>
          <w:sz w:val="20"/>
          <w:szCs w:val="20"/>
          <w:lang w:eastAsia="en-GB" w:bidi="he-IL"/>
        </w:rPr>
        <w:t>mulierēs</w:t>
      </w:r>
      <w:proofErr w:type="spellEnd"/>
      <w:r w:rsidRPr="00B95A50">
        <w:rPr>
          <w:rFonts w:asciiTheme="majorBidi" w:eastAsia="Times New Roman" w:hAnsiTheme="majorBidi" w:cstheme="majorBidi"/>
          <w:color w:val="7030A0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>mažiau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>moterų</w:t>
      </w:r>
      <w:proofErr w:type="spellEnd"/>
      <w:r w:rsidRPr="00B95A50">
        <w:rPr>
          <w:rFonts w:asciiTheme="majorBidi" w:eastAsia="Times New Roman" w:hAnsiTheme="majorBidi" w:cstheme="majorBidi"/>
          <w:color w:val="7030A0"/>
          <w:sz w:val="20"/>
          <w:szCs w:val="20"/>
          <w:lang w:eastAsia="en-GB" w:bidi="he-IL"/>
        </w:rPr>
        <w:t xml:space="preserve"> – </w:t>
      </w:r>
      <w:proofErr w:type="spellStart"/>
      <w:r w:rsidRPr="00B95A50">
        <w:rPr>
          <w:rFonts w:asciiTheme="majorBidi" w:eastAsia="Times New Roman" w:hAnsiTheme="majorBidi" w:cstheme="majorBidi"/>
          <w:b/>
          <w:bCs/>
          <w:color w:val="7030A0"/>
          <w:sz w:val="20"/>
          <w:szCs w:val="20"/>
          <w:lang w:eastAsia="en-GB" w:bidi="he-IL"/>
        </w:rPr>
        <w:t>paucissimae</w:t>
      </w:r>
      <w:proofErr w:type="spellEnd"/>
      <w:r w:rsidRPr="00B95A50">
        <w:rPr>
          <w:rFonts w:asciiTheme="majorBidi" w:eastAsia="Times New Roman" w:hAnsiTheme="majorBidi" w:cstheme="majorBidi"/>
          <w:b/>
          <w:bCs/>
          <w:color w:val="7030A0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b/>
          <w:bCs/>
          <w:color w:val="7030A0"/>
          <w:sz w:val="20"/>
          <w:szCs w:val="20"/>
          <w:lang w:eastAsia="en-GB" w:bidi="he-IL"/>
        </w:rPr>
        <w:t>mulierēs</w:t>
      </w:r>
      <w:proofErr w:type="spellEnd"/>
      <w:r w:rsidRPr="00B95A50">
        <w:rPr>
          <w:rFonts w:asciiTheme="majorBidi" w:eastAsia="Times New Roman" w:hAnsiTheme="majorBidi" w:cstheme="majorBidi"/>
          <w:color w:val="7030A0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>mažiausiai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>moterų</w:t>
      </w:r>
      <w:proofErr w:type="spellEnd"/>
    </w:p>
    <w:p w14:paraId="3BD443A7" w14:textId="77777777" w:rsidR="00B95A50" w:rsidRPr="00B95A50" w:rsidRDefault="00B95A50" w:rsidP="00B95A50">
      <w:pPr>
        <w:spacing w:after="0" w:line="240" w:lineRule="auto"/>
        <w:rPr>
          <w:rFonts w:asciiTheme="majorBidi" w:eastAsia="Times New Roman" w:hAnsiTheme="majorBidi" w:cstheme="majorBidi"/>
          <w:color w:val="7030A0"/>
          <w:sz w:val="20"/>
          <w:szCs w:val="20"/>
          <w:lang w:eastAsia="en-GB" w:bidi="he-IL"/>
        </w:rPr>
      </w:pPr>
      <w:proofErr w:type="spellStart"/>
      <w:r w:rsidRPr="00B95A50">
        <w:rPr>
          <w:rFonts w:asciiTheme="majorBidi" w:eastAsia="Times New Roman" w:hAnsiTheme="majorBidi" w:cstheme="majorBidi"/>
          <w:b/>
          <w:bCs/>
          <w:color w:val="7030A0"/>
          <w:sz w:val="20"/>
          <w:szCs w:val="20"/>
          <w:lang w:eastAsia="en-GB" w:bidi="he-IL"/>
        </w:rPr>
        <w:t>pauca</w:t>
      </w:r>
      <w:proofErr w:type="spellEnd"/>
      <w:r w:rsidRPr="00B95A50">
        <w:rPr>
          <w:rFonts w:asciiTheme="majorBidi" w:eastAsia="Times New Roman" w:hAnsiTheme="majorBidi" w:cstheme="majorBidi"/>
          <w:b/>
          <w:bCs/>
          <w:color w:val="7030A0"/>
          <w:sz w:val="20"/>
          <w:szCs w:val="20"/>
          <w:lang w:eastAsia="en-GB" w:bidi="he-IL"/>
        </w:rPr>
        <w:t xml:space="preserve"> castella</w:t>
      </w:r>
      <w:r w:rsidRPr="00B95A50">
        <w:rPr>
          <w:rFonts w:asciiTheme="majorBidi" w:eastAsia="Times New Roman" w:hAnsiTheme="majorBidi" w:cstheme="majorBidi"/>
          <w:color w:val="7030A0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>mažai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>pilių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 xml:space="preserve"> </w:t>
      </w:r>
      <w:r w:rsidRPr="00B95A50">
        <w:rPr>
          <w:rFonts w:asciiTheme="majorBidi" w:eastAsia="Times New Roman" w:hAnsiTheme="majorBidi" w:cstheme="majorBidi"/>
          <w:color w:val="7030A0"/>
          <w:sz w:val="20"/>
          <w:szCs w:val="20"/>
          <w:lang w:eastAsia="en-GB" w:bidi="he-IL"/>
        </w:rPr>
        <w:t xml:space="preserve">– </w:t>
      </w:r>
      <w:proofErr w:type="spellStart"/>
      <w:r w:rsidRPr="00B95A50">
        <w:rPr>
          <w:rFonts w:asciiTheme="majorBidi" w:eastAsia="Times New Roman" w:hAnsiTheme="majorBidi" w:cstheme="majorBidi"/>
          <w:b/>
          <w:bCs/>
          <w:color w:val="7030A0"/>
          <w:sz w:val="20"/>
          <w:szCs w:val="20"/>
          <w:lang w:eastAsia="en-GB" w:bidi="he-IL"/>
        </w:rPr>
        <w:t>pauciōra</w:t>
      </w:r>
      <w:proofErr w:type="spellEnd"/>
      <w:r w:rsidRPr="00B95A50">
        <w:rPr>
          <w:rFonts w:asciiTheme="majorBidi" w:eastAsia="Times New Roman" w:hAnsiTheme="majorBidi" w:cstheme="majorBidi"/>
          <w:b/>
          <w:bCs/>
          <w:color w:val="7030A0"/>
          <w:sz w:val="20"/>
          <w:szCs w:val="20"/>
          <w:lang w:eastAsia="en-GB" w:bidi="he-IL"/>
        </w:rPr>
        <w:t xml:space="preserve"> castella</w:t>
      </w:r>
      <w:r w:rsidRPr="00B95A50">
        <w:rPr>
          <w:rFonts w:asciiTheme="majorBidi" w:eastAsia="Times New Roman" w:hAnsiTheme="majorBidi" w:cstheme="majorBidi"/>
          <w:color w:val="7030A0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>mažiau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>pilių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 xml:space="preserve"> – </w:t>
      </w:r>
      <w:proofErr w:type="spellStart"/>
      <w:r w:rsidRPr="00B95A50">
        <w:rPr>
          <w:rFonts w:asciiTheme="majorBidi" w:eastAsia="Times New Roman" w:hAnsiTheme="majorBidi" w:cstheme="majorBidi"/>
          <w:b/>
          <w:bCs/>
          <w:color w:val="7030A0"/>
          <w:sz w:val="20"/>
          <w:szCs w:val="20"/>
          <w:lang w:eastAsia="en-GB" w:bidi="he-IL"/>
        </w:rPr>
        <w:t>paucissima</w:t>
      </w:r>
      <w:proofErr w:type="spellEnd"/>
      <w:r w:rsidRPr="00B95A50">
        <w:rPr>
          <w:rFonts w:asciiTheme="majorBidi" w:eastAsia="Times New Roman" w:hAnsiTheme="majorBidi" w:cstheme="majorBidi"/>
          <w:b/>
          <w:bCs/>
          <w:color w:val="7030A0"/>
          <w:sz w:val="20"/>
          <w:szCs w:val="20"/>
          <w:lang w:eastAsia="en-GB" w:bidi="he-IL"/>
        </w:rPr>
        <w:t xml:space="preserve"> </w:t>
      </w:r>
      <w:r w:rsidRPr="00B95A50">
        <w:rPr>
          <w:rFonts w:asciiTheme="majorBidi" w:eastAsia="Times New Roman" w:hAnsiTheme="majorBidi" w:cstheme="majorBidi"/>
          <w:b/>
          <w:bCs/>
          <w:i/>
          <w:iCs/>
          <w:color w:val="7030A0"/>
          <w:sz w:val="20"/>
          <w:szCs w:val="20"/>
          <w:lang w:eastAsia="en-GB" w:bidi="he-IL"/>
        </w:rPr>
        <w:t>castella</w:t>
      </w:r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>mažiausiai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7030A0"/>
          <w:sz w:val="20"/>
          <w:szCs w:val="20"/>
          <w:lang w:eastAsia="en-GB" w:bidi="he-IL"/>
        </w:rPr>
        <w:t>pilių</w:t>
      </w:r>
      <w:proofErr w:type="spellEnd"/>
    </w:p>
    <w:p w14:paraId="59342DD7" w14:textId="77777777" w:rsidR="00B95A50" w:rsidRPr="00B95A50" w:rsidRDefault="00B95A50" w:rsidP="00B95A50">
      <w:pPr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eastAsia="en-GB" w:bidi="he-IL"/>
        </w:rPr>
      </w:pPr>
    </w:p>
    <w:p w14:paraId="41CF7895" w14:textId="77777777" w:rsidR="00B95A50" w:rsidRDefault="00B95A50" w:rsidP="00B95A50">
      <w:pPr>
        <w:spacing w:after="0" w:line="240" w:lineRule="auto"/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</w:pPr>
      <w:proofErr w:type="spellStart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>Vienaskaita</w:t>
      </w:r>
      <w:proofErr w:type="spellEnd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eastAsia="en-GB" w:bidi="he-IL"/>
        </w:rPr>
        <w:t>paucus</w:t>
      </w:r>
      <w:proofErr w:type="spellEnd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>pasitaiko</w:t>
      </w:r>
      <w:proofErr w:type="spellEnd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>labai</w:t>
      </w:r>
      <w:proofErr w:type="spellEnd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>retai</w:t>
      </w:r>
      <w:proofErr w:type="spellEnd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 xml:space="preserve">, </w:t>
      </w:r>
      <w:proofErr w:type="spellStart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>tokiose</w:t>
      </w:r>
      <w:proofErr w:type="spellEnd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>frazėse</w:t>
      </w:r>
      <w:proofErr w:type="spellEnd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>kaip</w:t>
      </w:r>
      <w:proofErr w:type="spellEnd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eastAsia="en-GB" w:bidi="he-IL"/>
        </w:rPr>
        <w:t>paucus</w:t>
      </w:r>
      <w:proofErr w:type="spellEnd"/>
      <w:r w:rsidRPr="00B95A50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eastAsia="en-GB" w:bidi="he-IL"/>
        </w:rPr>
        <w:t>sermo</w:t>
      </w:r>
      <w:proofErr w:type="spellEnd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>negausi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 xml:space="preserve"> </w:t>
      </w:r>
      <w:proofErr w:type="spellStart"/>
      <w:proofErr w:type="gramStart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>šneka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 xml:space="preserve">  /</w:t>
      </w:r>
      <w:proofErr w:type="gramEnd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>nedaug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>šnekos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 xml:space="preserve">, </w:t>
      </w:r>
      <w:proofErr w:type="spellStart"/>
      <w:r w:rsidRPr="00B95A50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eastAsia="en-GB" w:bidi="he-IL"/>
        </w:rPr>
        <w:t>paucum</w:t>
      </w:r>
      <w:proofErr w:type="spellEnd"/>
      <w:r w:rsidRPr="00B95A50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eastAsia="en-GB" w:bidi="he-IL"/>
        </w:rPr>
        <w:t xml:space="preserve"> tempus</w:t>
      </w:r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>nedaug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>laiko</w:t>
      </w:r>
      <w:proofErr w:type="spellEnd"/>
      <w:r w:rsidRPr="00B95A50"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  <w:t xml:space="preserve"> </w:t>
      </w:r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 xml:space="preserve">etc., </w:t>
      </w:r>
      <w:proofErr w:type="spellStart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>aukštesniojo</w:t>
      </w:r>
      <w:proofErr w:type="spellEnd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>ir</w:t>
      </w:r>
      <w:proofErr w:type="spellEnd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>aukščiausiojo</w:t>
      </w:r>
      <w:proofErr w:type="spellEnd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>laipsnio</w:t>
      </w:r>
      <w:proofErr w:type="spellEnd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>vienaskaita</w:t>
      </w:r>
      <w:proofErr w:type="spellEnd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>praktiškai</w:t>
      </w:r>
      <w:proofErr w:type="spellEnd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 xml:space="preserve"> </w:t>
      </w:r>
      <w:proofErr w:type="spellStart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>nevartojama</w:t>
      </w:r>
      <w:proofErr w:type="spellEnd"/>
      <w:r w:rsidRPr="00B95A50"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  <w:t>.</w:t>
      </w:r>
    </w:p>
    <w:p w14:paraId="4F51C00C" w14:textId="77777777" w:rsidR="00141F5A" w:rsidRDefault="00141F5A" w:rsidP="00B95A50">
      <w:pPr>
        <w:spacing w:after="0" w:line="240" w:lineRule="auto"/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</w:pPr>
    </w:p>
    <w:p w14:paraId="0E4176FC" w14:textId="77777777" w:rsidR="008C105E" w:rsidRDefault="008C105E" w:rsidP="00B95A50">
      <w:pPr>
        <w:spacing w:after="0" w:line="240" w:lineRule="auto"/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</w:pPr>
    </w:p>
    <w:p w14:paraId="007E673C" w14:textId="77777777" w:rsidR="008C105E" w:rsidRDefault="008C105E" w:rsidP="00B95A50">
      <w:pPr>
        <w:spacing w:after="0" w:line="240" w:lineRule="auto"/>
        <w:rPr>
          <w:rFonts w:asciiTheme="majorBidi" w:eastAsia="Times New Roman" w:hAnsiTheme="majorBidi" w:cstheme="majorBidi"/>
          <w:color w:val="333333"/>
          <w:sz w:val="20"/>
          <w:szCs w:val="20"/>
          <w:lang w:eastAsia="en-GB" w:bidi="he-IL"/>
        </w:rPr>
      </w:pPr>
    </w:p>
    <w:p w14:paraId="0C4B196E" w14:textId="77777777" w:rsidR="00141F5A" w:rsidRPr="00141F5A" w:rsidRDefault="00141F5A" w:rsidP="00141F5A">
      <w:pPr>
        <w:pStyle w:val="Antrat2"/>
        <w:rPr>
          <w:rFonts w:asciiTheme="majorBidi" w:eastAsia="Times New Roman" w:hAnsiTheme="majorBidi"/>
          <w:i/>
          <w:iCs/>
          <w:lang w:eastAsia="en-GB" w:bidi="he-IL"/>
        </w:rPr>
      </w:pPr>
      <w:bookmarkStart w:id="33" w:name="_Toc159350540"/>
      <w:proofErr w:type="spellStart"/>
      <w:r w:rsidRPr="00141F5A">
        <w:rPr>
          <w:rFonts w:asciiTheme="majorBidi" w:eastAsia="Times New Roman" w:hAnsiTheme="majorBidi"/>
          <w:lang w:eastAsia="en-GB" w:bidi="he-IL"/>
        </w:rPr>
        <w:t>Participia</w:t>
      </w:r>
      <w:proofErr w:type="spellEnd"/>
      <w:r w:rsidRPr="00141F5A">
        <w:rPr>
          <w:rFonts w:asciiTheme="majorBidi" w:eastAsia="Times New Roman" w:hAnsiTheme="majorBidi"/>
          <w:lang w:eastAsia="en-GB" w:bidi="he-IL"/>
        </w:rPr>
        <w:t xml:space="preserve">. </w:t>
      </w:r>
      <w:proofErr w:type="spellStart"/>
      <w:r w:rsidRPr="00141F5A">
        <w:rPr>
          <w:rFonts w:asciiTheme="majorBidi" w:eastAsia="Times New Roman" w:hAnsiTheme="majorBidi"/>
          <w:i/>
          <w:iCs/>
          <w:lang w:eastAsia="en-GB" w:bidi="he-IL"/>
        </w:rPr>
        <w:t>Dalyviai</w:t>
      </w:r>
      <w:bookmarkEnd w:id="33"/>
      <w:proofErr w:type="spellEnd"/>
    </w:p>
    <w:p w14:paraId="381B4005" w14:textId="77777777" w:rsidR="00141F5A" w:rsidRDefault="00141F5A" w:rsidP="00B95A50">
      <w:pPr>
        <w:spacing w:after="0" w:line="240" w:lineRule="auto"/>
        <w:rPr>
          <w:rFonts w:asciiTheme="majorBidi" w:eastAsia="Times New Roman" w:hAnsiTheme="majorBidi" w:cstheme="majorBidi"/>
          <w:i/>
          <w:iCs/>
          <w:color w:val="333333"/>
          <w:sz w:val="20"/>
          <w:szCs w:val="20"/>
          <w:lang w:eastAsia="en-GB" w:bidi="he-IL"/>
        </w:rPr>
      </w:pPr>
    </w:p>
    <w:p w14:paraId="0873C17F" w14:textId="77777777" w:rsidR="00221379" w:rsidRPr="00221379" w:rsidRDefault="00221379" w:rsidP="0022137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221379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 xml:space="preserve">Lotynų kalboje yra keturi dalyviai: </w:t>
      </w:r>
    </w:p>
    <w:p w14:paraId="5BD2CD72" w14:textId="77777777" w:rsidR="00221379" w:rsidRPr="00221379" w:rsidRDefault="00221379" w:rsidP="00221379">
      <w:pPr>
        <w:spacing w:after="0" w:line="240" w:lineRule="auto"/>
        <w:rPr>
          <w:rFonts w:ascii="Times New Roman" w:eastAsia="Times New Roman" w:hAnsi="Times New Roman" w:cs="Times New Roman"/>
          <w:b/>
          <w:sz w:val="14"/>
          <w:szCs w:val="14"/>
          <w:lang w:val="lt-LT"/>
        </w:rPr>
      </w:pPr>
    </w:p>
    <w:p w14:paraId="412083FA" w14:textId="77777777" w:rsidR="00221379" w:rsidRPr="00221379" w:rsidRDefault="00221379" w:rsidP="00221379">
      <w:pPr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 w:rsidRPr="00221379">
        <w:rPr>
          <w:rFonts w:ascii="Times New Roman" w:eastAsia="Times New Roman" w:hAnsi="Times New Roman" w:cs="Times New Roman"/>
          <w:lang w:val="lt-LT"/>
        </w:rPr>
        <w:lastRenderedPageBreak/>
        <w:t xml:space="preserve">1) esamojo laiko veikiamosios rūšies </w:t>
      </w:r>
    </w:p>
    <w:p w14:paraId="1773E770" w14:textId="77777777" w:rsidR="00221379" w:rsidRPr="00221379" w:rsidRDefault="00221379" w:rsidP="00221379">
      <w:pPr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 w:rsidRPr="00221379">
        <w:rPr>
          <w:rFonts w:ascii="Times New Roman" w:eastAsia="Times New Roman" w:hAnsi="Times New Roman" w:cs="Times New Roman"/>
          <w:lang w:val="lt-LT"/>
        </w:rPr>
        <w:t xml:space="preserve">2) </w:t>
      </w:r>
      <w:proofErr w:type="spellStart"/>
      <w:r w:rsidRPr="00221379">
        <w:rPr>
          <w:rFonts w:ascii="Times New Roman" w:eastAsia="Times New Roman" w:hAnsi="Times New Roman" w:cs="Times New Roman"/>
          <w:lang w:val="lt-LT"/>
        </w:rPr>
        <w:t>perfekto</w:t>
      </w:r>
      <w:proofErr w:type="spellEnd"/>
      <w:r w:rsidRPr="00221379">
        <w:rPr>
          <w:rFonts w:ascii="Times New Roman" w:eastAsia="Times New Roman" w:hAnsi="Times New Roman" w:cs="Times New Roman"/>
          <w:lang w:val="lt-LT"/>
        </w:rPr>
        <w:t xml:space="preserve"> laiko neveikiamosios rūšies </w:t>
      </w:r>
    </w:p>
    <w:p w14:paraId="54827074" w14:textId="77777777" w:rsidR="00221379" w:rsidRPr="00221379" w:rsidRDefault="00221379" w:rsidP="00221379">
      <w:pPr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 w:rsidRPr="00221379">
        <w:rPr>
          <w:rFonts w:ascii="Times New Roman" w:eastAsia="Times New Roman" w:hAnsi="Times New Roman" w:cs="Times New Roman"/>
          <w:lang w:val="lt-LT"/>
        </w:rPr>
        <w:t xml:space="preserve">3) būsimojo laiko veikiamosios rūšies </w:t>
      </w:r>
    </w:p>
    <w:p w14:paraId="2B20F7E5" w14:textId="77777777" w:rsidR="00221379" w:rsidRPr="00221379" w:rsidRDefault="00221379" w:rsidP="00221379">
      <w:pPr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 w:rsidRPr="00221379">
        <w:rPr>
          <w:rFonts w:ascii="Times New Roman" w:eastAsia="Times New Roman" w:hAnsi="Times New Roman" w:cs="Times New Roman"/>
          <w:lang w:val="lt-LT"/>
        </w:rPr>
        <w:t xml:space="preserve">4) būsimojo laiko neveikiamosios rūšies (dar vadinamą reikiamybės dalyviu arba </w:t>
      </w:r>
      <w:proofErr w:type="spellStart"/>
      <w:r w:rsidRPr="00221379">
        <w:rPr>
          <w:rFonts w:ascii="Times New Roman" w:eastAsia="Times New Roman" w:hAnsi="Times New Roman" w:cs="Times New Roman"/>
          <w:lang w:val="lt-LT"/>
        </w:rPr>
        <w:t>gerundyvu</w:t>
      </w:r>
      <w:proofErr w:type="spellEnd"/>
      <w:r w:rsidRPr="00221379">
        <w:rPr>
          <w:rFonts w:ascii="Times New Roman" w:eastAsia="Times New Roman" w:hAnsi="Times New Roman" w:cs="Times New Roman"/>
          <w:lang w:val="lt-LT"/>
        </w:rPr>
        <w:t>)</w:t>
      </w:r>
    </w:p>
    <w:p w14:paraId="2AD2D94B" w14:textId="77777777" w:rsidR="00221379" w:rsidRPr="00221379" w:rsidRDefault="00221379" w:rsidP="00221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5E6E88F" w14:textId="77777777" w:rsidR="00221379" w:rsidRPr="00760B57" w:rsidRDefault="00221379" w:rsidP="00760B57">
      <w:pPr>
        <w:pStyle w:val="Antrat3"/>
        <w:rPr>
          <w:rFonts w:asciiTheme="majorBidi" w:eastAsia="Times New Roman" w:hAnsiTheme="majorBidi"/>
          <w:lang w:val="lt-LT"/>
        </w:rPr>
      </w:pPr>
      <w:bookmarkStart w:id="34" w:name="_Toc159350541"/>
      <w:r w:rsidRPr="00760B57">
        <w:rPr>
          <w:rFonts w:asciiTheme="majorBidi" w:eastAsia="Times New Roman" w:hAnsiTheme="majorBidi"/>
          <w:lang w:val="lt-LT"/>
        </w:rPr>
        <w:t>Dalyvių sudarymas</w:t>
      </w:r>
      <w:bookmarkEnd w:id="34"/>
    </w:p>
    <w:p w14:paraId="3674BFBE" w14:textId="77777777" w:rsidR="00221379" w:rsidRPr="005A2EFB" w:rsidRDefault="00221379" w:rsidP="00221379">
      <w:pPr>
        <w:spacing w:after="0" w:line="240" w:lineRule="auto"/>
        <w:rPr>
          <w:rFonts w:ascii="Constantia" w:eastAsia="Times New Roman" w:hAnsi="Constantia" w:cs="Calibri"/>
          <w:bCs/>
          <w:sz w:val="16"/>
          <w:szCs w:val="16"/>
          <w:lang w:val="lt-LT"/>
        </w:rPr>
      </w:pPr>
    </w:p>
    <w:p w14:paraId="37ECB75D" w14:textId="77777777" w:rsidR="00221379" w:rsidRPr="00102BD7" w:rsidRDefault="00221379" w:rsidP="00221379">
      <w:pPr>
        <w:spacing w:after="0"/>
        <w:rPr>
          <w:rFonts w:asciiTheme="majorBidi" w:hAnsiTheme="majorBidi" w:cstheme="majorBidi"/>
          <w:sz w:val="16"/>
          <w:szCs w:val="16"/>
          <w:lang w:val="lt-LT"/>
        </w:rPr>
      </w:pPr>
      <w:r w:rsidRPr="00102BD7">
        <w:rPr>
          <w:rFonts w:asciiTheme="majorBidi" w:hAnsiTheme="majorBidi" w:cstheme="majorBidi"/>
          <w:sz w:val="16"/>
          <w:szCs w:val="16"/>
          <w:lang w:val="lt-LT"/>
        </w:rPr>
        <w:t xml:space="preserve">Esamojo laiko </w:t>
      </w:r>
      <w:r w:rsidRPr="00102BD7">
        <w:rPr>
          <w:rFonts w:asciiTheme="majorBidi" w:hAnsiTheme="majorBidi" w:cstheme="majorBidi"/>
          <w:bCs/>
          <w:sz w:val="16"/>
          <w:szCs w:val="16"/>
          <w:lang w:val="lt-LT"/>
        </w:rPr>
        <w:t xml:space="preserve">sudaromi </w:t>
      </w:r>
      <w:r w:rsidRPr="00102BD7">
        <w:rPr>
          <w:rFonts w:asciiTheme="majorBidi" w:hAnsiTheme="majorBidi" w:cstheme="majorBidi"/>
          <w:bCs/>
          <w:sz w:val="16"/>
          <w:szCs w:val="16"/>
          <w:u w:val="single"/>
          <w:lang w:val="lt-LT"/>
        </w:rPr>
        <w:t>iš esamojo laiko (bendraties) kamieno</w:t>
      </w:r>
      <w:r w:rsidRPr="00102BD7">
        <w:rPr>
          <w:rFonts w:asciiTheme="majorBidi" w:hAnsiTheme="majorBidi" w:cstheme="majorBidi"/>
          <w:bCs/>
          <w:sz w:val="16"/>
          <w:szCs w:val="16"/>
          <w:lang w:val="lt-LT"/>
        </w:rPr>
        <w:t xml:space="preserve">, pridedant priesagą </w:t>
      </w:r>
      <w:r w:rsidRPr="00102BD7">
        <w:rPr>
          <w:rFonts w:asciiTheme="majorBidi" w:hAnsiTheme="majorBidi" w:cstheme="majorBidi"/>
          <w:b/>
          <w:bCs/>
          <w:sz w:val="16"/>
          <w:szCs w:val="16"/>
          <w:u w:val="single"/>
          <w:lang w:val="lt-LT"/>
        </w:rPr>
        <w:t>-</w:t>
      </w:r>
      <w:proofErr w:type="spellStart"/>
      <w:r w:rsidRPr="00102BD7">
        <w:rPr>
          <w:rFonts w:asciiTheme="majorBidi" w:hAnsiTheme="majorBidi" w:cstheme="majorBidi"/>
          <w:b/>
          <w:bCs/>
          <w:sz w:val="16"/>
          <w:szCs w:val="16"/>
          <w:u w:val="single"/>
          <w:lang w:val="lt-LT"/>
        </w:rPr>
        <w:t>nt</w:t>
      </w:r>
      <w:proofErr w:type="spellEnd"/>
      <w:r w:rsidRPr="00102BD7">
        <w:rPr>
          <w:rFonts w:asciiTheme="majorBidi" w:hAnsiTheme="majorBidi" w:cstheme="majorBidi"/>
          <w:b/>
          <w:bCs/>
          <w:sz w:val="16"/>
          <w:szCs w:val="16"/>
          <w:u w:val="single"/>
          <w:lang w:val="lt-LT"/>
        </w:rPr>
        <w:t>-</w:t>
      </w:r>
      <w:r w:rsidRPr="00102BD7">
        <w:rPr>
          <w:rFonts w:asciiTheme="majorBidi" w:hAnsiTheme="majorBidi" w:cstheme="majorBidi"/>
          <w:bCs/>
          <w:sz w:val="16"/>
          <w:szCs w:val="16"/>
          <w:lang w:val="lt-LT"/>
        </w:rPr>
        <w:t xml:space="preserve"> pirmos ir antros asmenuotės kamienams, arba priesagą </w:t>
      </w:r>
      <w:r w:rsidRPr="00102BD7">
        <w:rPr>
          <w:rFonts w:asciiTheme="majorBidi" w:hAnsiTheme="majorBidi" w:cstheme="majorBidi"/>
          <w:b/>
          <w:bCs/>
          <w:sz w:val="16"/>
          <w:szCs w:val="16"/>
          <w:u w:val="single"/>
          <w:lang w:val="lt-LT"/>
        </w:rPr>
        <w:t>-</w:t>
      </w:r>
      <w:proofErr w:type="spellStart"/>
      <w:r w:rsidRPr="00102BD7">
        <w:rPr>
          <w:rFonts w:asciiTheme="majorBidi" w:hAnsiTheme="majorBidi" w:cstheme="majorBidi"/>
          <w:b/>
          <w:bCs/>
          <w:sz w:val="16"/>
          <w:szCs w:val="16"/>
          <w:u w:val="single"/>
          <w:lang w:val="lt-LT"/>
        </w:rPr>
        <w:t>ent</w:t>
      </w:r>
      <w:proofErr w:type="spellEnd"/>
      <w:r w:rsidRPr="00102BD7">
        <w:rPr>
          <w:rFonts w:asciiTheme="majorBidi" w:hAnsiTheme="majorBidi" w:cstheme="majorBidi"/>
          <w:b/>
          <w:bCs/>
          <w:sz w:val="16"/>
          <w:szCs w:val="16"/>
          <w:u w:val="single"/>
          <w:lang w:val="lt-LT"/>
        </w:rPr>
        <w:t>-</w:t>
      </w:r>
      <w:r w:rsidRPr="00102BD7">
        <w:rPr>
          <w:rFonts w:asciiTheme="majorBidi" w:hAnsiTheme="majorBidi" w:cstheme="majorBidi"/>
          <w:bCs/>
          <w:sz w:val="16"/>
          <w:szCs w:val="16"/>
          <w:lang w:val="lt-LT"/>
        </w:rPr>
        <w:t xml:space="preserve"> trečios, ketvirtos ir penktos (mišriosios) asmenuotės kamienams bei </w:t>
      </w:r>
      <w:r w:rsidRPr="00102BD7">
        <w:rPr>
          <w:rFonts w:asciiTheme="majorBidi" w:hAnsiTheme="majorBidi" w:cstheme="majorBidi"/>
          <w:bCs/>
          <w:sz w:val="16"/>
          <w:szCs w:val="16"/>
          <w:u w:val="single"/>
          <w:lang w:val="lt-LT"/>
        </w:rPr>
        <w:t>3-ios linksniuotės</w:t>
      </w:r>
      <w:r w:rsidRPr="00102BD7">
        <w:rPr>
          <w:rFonts w:asciiTheme="majorBidi" w:hAnsiTheme="majorBidi" w:cstheme="majorBidi"/>
          <w:bCs/>
          <w:sz w:val="16"/>
          <w:szCs w:val="16"/>
          <w:lang w:val="lt-LT"/>
        </w:rPr>
        <w:t xml:space="preserve"> galūnes. </w:t>
      </w:r>
      <w:r w:rsidRPr="00102BD7">
        <w:rPr>
          <w:rFonts w:asciiTheme="majorBidi" w:hAnsiTheme="majorBidi" w:cstheme="majorBidi"/>
          <w:bCs/>
          <w:sz w:val="16"/>
          <w:szCs w:val="16"/>
          <w:lang w:val="lt-LT"/>
        </w:rPr>
        <w:br/>
      </w:r>
      <w:r w:rsidRPr="00102BD7">
        <w:rPr>
          <w:rFonts w:asciiTheme="majorBidi" w:hAnsiTheme="majorBidi" w:cstheme="majorBidi"/>
          <w:bCs/>
          <w:sz w:val="16"/>
          <w:szCs w:val="16"/>
          <w:u w:val="single"/>
          <w:lang w:val="lt-LT"/>
        </w:rPr>
        <w:t>Vienaskaitos vardininke</w:t>
      </w:r>
      <w:r w:rsidRPr="00102BD7">
        <w:rPr>
          <w:rFonts w:asciiTheme="majorBidi" w:hAnsiTheme="majorBidi" w:cstheme="majorBidi"/>
          <w:bCs/>
          <w:sz w:val="16"/>
          <w:szCs w:val="16"/>
          <w:lang w:val="lt-LT"/>
        </w:rPr>
        <w:t xml:space="preserve"> prieš galūnę -s raidė -t- išnyko, taip susidarė </w:t>
      </w:r>
      <w:r w:rsidRPr="00102BD7">
        <w:rPr>
          <w:rFonts w:asciiTheme="majorBidi" w:hAnsiTheme="majorBidi" w:cstheme="majorBidi"/>
          <w:b/>
          <w:bCs/>
          <w:sz w:val="16"/>
          <w:szCs w:val="16"/>
          <w:lang w:val="lt-LT"/>
        </w:rPr>
        <w:t>-</w:t>
      </w:r>
      <w:proofErr w:type="spellStart"/>
      <w:r w:rsidRPr="00102BD7">
        <w:rPr>
          <w:rFonts w:asciiTheme="majorBidi" w:hAnsiTheme="majorBidi" w:cstheme="majorBidi"/>
          <w:b/>
          <w:bCs/>
          <w:sz w:val="16"/>
          <w:szCs w:val="16"/>
          <w:u w:val="single"/>
          <w:lang w:val="lt-LT"/>
        </w:rPr>
        <w:t>ns</w:t>
      </w:r>
      <w:proofErr w:type="spellEnd"/>
      <w:r w:rsidRPr="00102BD7">
        <w:rPr>
          <w:rFonts w:asciiTheme="majorBidi" w:hAnsiTheme="majorBidi" w:cstheme="majorBidi"/>
          <w:bCs/>
          <w:sz w:val="16"/>
          <w:szCs w:val="16"/>
          <w:lang w:val="lt-LT"/>
        </w:rPr>
        <w:t xml:space="preserve"> [&lt; -</w:t>
      </w:r>
      <w:proofErr w:type="spellStart"/>
      <w:r w:rsidRPr="00102BD7">
        <w:rPr>
          <w:rFonts w:asciiTheme="majorBidi" w:hAnsiTheme="majorBidi" w:cstheme="majorBidi"/>
          <w:bCs/>
          <w:sz w:val="16"/>
          <w:szCs w:val="16"/>
          <w:lang w:val="lt-LT"/>
        </w:rPr>
        <w:t>nts</w:t>
      </w:r>
      <w:proofErr w:type="spellEnd"/>
      <w:r w:rsidRPr="00102BD7">
        <w:rPr>
          <w:rFonts w:asciiTheme="majorBidi" w:hAnsiTheme="majorBidi" w:cstheme="majorBidi"/>
          <w:bCs/>
          <w:sz w:val="16"/>
          <w:szCs w:val="16"/>
          <w:lang w:val="lt-LT"/>
        </w:rPr>
        <w:t xml:space="preserve">] 1-ai ir 2-ai asmenuotei ir </w:t>
      </w:r>
      <w:r w:rsidRPr="00102BD7">
        <w:rPr>
          <w:rFonts w:asciiTheme="majorBidi" w:hAnsiTheme="majorBidi" w:cstheme="majorBidi"/>
          <w:b/>
          <w:bCs/>
          <w:sz w:val="16"/>
          <w:szCs w:val="16"/>
          <w:lang w:val="lt-LT"/>
        </w:rPr>
        <w:t>-</w:t>
      </w:r>
      <w:proofErr w:type="spellStart"/>
      <w:r w:rsidRPr="00102BD7">
        <w:rPr>
          <w:rFonts w:asciiTheme="majorBidi" w:hAnsiTheme="majorBidi" w:cstheme="majorBidi"/>
          <w:b/>
          <w:bCs/>
          <w:sz w:val="16"/>
          <w:szCs w:val="16"/>
          <w:lang w:val="lt-LT"/>
        </w:rPr>
        <w:t>ēns</w:t>
      </w:r>
      <w:proofErr w:type="spellEnd"/>
      <w:r w:rsidRPr="00102BD7">
        <w:rPr>
          <w:rFonts w:asciiTheme="majorBidi" w:hAnsiTheme="majorBidi" w:cstheme="majorBidi"/>
          <w:b/>
          <w:bCs/>
          <w:sz w:val="16"/>
          <w:szCs w:val="16"/>
          <w:lang w:val="lt-LT"/>
        </w:rPr>
        <w:t xml:space="preserve"> </w:t>
      </w:r>
      <w:r w:rsidRPr="00102BD7">
        <w:rPr>
          <w:rFonts w:asciiTheme="majorBidi" w:hAnsiTheme="majorBidi" w:cstheme="majorBidi"/>
          <w:bCs/>
          <w:sz w:val="16"/>
          <w:szCs w:val="16"/>
          <w:lang w:val="lt-LT"/>
        </w:rPr>
        <w:t>[&lt; -*</w:t>
      </w:r>
      <w:proofErr w:type="spellStart"/>
      <w:r w:rsidRPr="00102BD7">
        <w:rPr>
          <w:rFonts w:asciiTheme="majorBidi" w:hAnsiTheme="majorBidi" w:cstheme="majorBidi"/>
          <w:bCs/>
          <w:sz w:val="16"/>
          <w:szCs w:val="16"/>
          <w:lang w:val="lt-LT"/>
        </w:rPr>
        <w:t>ents</w:t>
      </w:r>
      <w:proofErr w:type="spellEnd"/>
      <w:r w:rsidRPr="00102BD7">
        <w:rPr>
          <w:rFonts w:asciiTheme="majorBidi" w:hAnsiTheme="majorBidi" w:cstheme="majorBidi"/>
          <w:bCs/>
          <w:sz w:val="16"/>
          <w:szCs w:val="16"/>
          <w:lang w:val="lt-LT"/>
        </w:rPr>
        <w:t>] 3-iai, 4-ai ir 5-ai (mišriai) asmenuotei. Balsis prieš vardininko galūnę -</w:t>
      </w:r>
      <w:proofErr w:type="spellStart"/>
      <w:r w:rsidRPr="00102BD7">
        <w:rPr>
          <w:rFonts w:asciiTheme="majorBidi" w:hAnsiTheme="majorBidi" w:cstheme="majorBidi"/>
          <w:bCs/>
          <w:sz w:val="16"/>
          <w:szCs w:val="16"/>
          <w:lang w:val="lt-LT"/>
        </w:rPr>
        <w:t>ns</w:t>
      </w:r>
      <w:proofErr w:type="spellEnd"/>
      <w:r w:rsidRPr="00102BD7">
        <w:rPr>
          <w:rFonts w:asciiTheme="majorBidi" w:hAnsiTheme="majorBidi" w:cstheme="majorBidi"/>
          <w:bCs/>
          <w:sz w:val="16"/>
          <w:szCs w:val="16"/>
          <w:lang w:val="lt-LT"/>
        </w:rPr>
        <w:t xml:space="preserve"> yra ilgas, visuose kituose linksniuose prieš -</w:t>
      </w:r>
      <w:proofErr w:type="spellStart"/>
      <w:r w:rsidRPr="00102BD7">
        <w:rPr>
          <w:rFonts w:asciiTheme="majorBidi" w:hAnsiTheme="majorBidi" w:cstheme="majorBidi"/>
          <w:bCs/>
          <w:sz w:val="16"/>
          <w:szCs w:val="16"/>
          <w:lang w:val="lt-LT"/>
        </w:rPr>
        <w:t>nt</w:t>
      </w:r>
      <w:proofErr w:type="spellEnd"/>
      <w:r w:rsidRPr="00102BD7">
        <w:rPr>
          <w:rFonts w:asciiTheme="majorBidi" w:hAnsiTheme="majorBidi" w:cstheme="majorBidi"/>
          <w:bCs/>
          <w:sz w:val="16"/>
          <w:szCs w:val="16"/>
          <w:lang w:val="lt-LT"/>
        </w:rPr>
        <w:t xml:space="preserve"> jis trumpėja.</w:t>
      </w:r>
    </w:p>
    <w:p w14:paraId="0F432E60" w14:textId="77777777" w:rsidR="00102BD7" w:rsidRDefault="00221379" w:rsidP="005A2EFB">
      <w:pPr>
        <w:rPr>
          <w:rFonts w:asciiTheme="majorBidi" w:hAnsiTheme="majorBidi" w:cstheme="majorBidi"/>
          <w:bCs/>
          <w:sz w:val="16"/>
          <w:szCs w:val="16"/>
          <w:lang w:val="lt-LT"/>
        </w:rPr>
      </w:pPr>
      <w:proofErr w:type="spellStart"/>
      <w:r w:rsidRPr="00102BD7">
        <w:rPr>
          <w:rFonts w:asciiTheme="majorBidi" w:hAnsiTheme="majorBidi" w:cstheme="majorBidi"/>
          <w:bCs/>
          <w:sz w:val="16"/>
          <w:szCs w:val="16"/>
          <w:lang w:val="lt-LT"/>
        </w:rPr>
        <w:t>Perfekto</w:t>
      </w:r>
      <w:proofErr w:type="spellEnd"/>
      <w:r w:rsidRPr="00102BD7">
        <w:rPr>
          <w:rFonts w:asciiTheme="majorBidi" w:hAnsiTheme="majorBidi" w:cstheme="majorBidi"/>
          <w:bCs/>
          <w:sz w:val="16"/>
          <w:szCs w:val="16"/>
          <w:lang w:val="lt-LT"/>
        </w:rPr>
        <w:t xml:space="preserve"> neveik. rūšies dalyviai sudaromi </w:t>
      </w:r>
      <w:r w:rsidRPr="00102BD7">
        <w:rPr>
          <w:rFonts w:asciiTheme="majorBidi" w:hAnsiTheme="majorBidi" w:cstheme="majorBidi"/>
          <w:bCs/>
          <w:sz w:val="16"/>
          <w:szCs w:val="16"/>
          <w:u w:val="single"/>
          <w:lang w:val="lt-LT"/>
        </w:rPr>
        <w:t xml:space="preserve">iš </w:t>
      </w:r>
      <w:proofErr w:type="spellStart"/>
      <w:r w:rsidRPr="00102BD7">
        <w:rPr>
          <w:rFonts w:asciiTheme="majorBidi" w:hAnsiTheme="majorBidi" w:cstheme="majorBidi"/>
          <w:bCs/>
          <w:sz w:val="16"/>
          <w:szCs w:val="16"/>
          <w:u w:val="single"/>
          <w:lang w:val="lt-LT"/>
        </w:rPr>
        <w:t>supyno</w:t>
      </w:r>
      <w:proofErr w:type="spellEnd"/>
      <w:r w:rsidRPr="00102BD7">
        <w:rPr>
          <w:rFonts w:asciiTheme="majorBidi" w:hAnsiTheme="majorBidi" w:cstheme="majorBidi"/>
          <w:bCs/>
          <w:sz w:val="16"/>
          <w:szCs w:val="16"/>
          <w:u w:val="single"/>
          <w:lang w:val="lt-LT"/>
        </w:rPr>
        <w:t xml:space="preserve"> kamieno</w:t>
      </w:r>
      <w:r w:rsidRPr="00102BD7">
        <w:rPr>
          <w:rFonts w:asciiTheme="majorBidi" w:hAnsiTheme="majorBidi" w:cstheme="majorBidi"/>
          <w:bCs/>
          <w:sz w:val="16"/>
          <w:szCs w:val="16"/>
          <w:lang w:val="lt-LT"/>
        </w:rPr>
        <w:t>, pridedant 1–2 linksniuotės galūnes.</w:t>
      </w:r>
      <w:r w:rsidR="00102BD7" w:rsidRPr="00102BD7">
        <w:rPr>
          <w:rFonts w:asciiTheme="majorBidi" w:hAnsiTheme="majorBidi" w:cstheme="majorBidi"/>
          <w:bCs/>
          <w:sz w:val="16"/>
          <w:szCs w:val="16"/>
          <w:lang w:val="lt-LT"/>
        </w:rPr>
        <w:br/>
        <w:t xml:space="preserve">Būsimojo laiko veik. rūšies dalyviai sudaromi </w:t>
      </w:r>
      <w:r w:rsidR="00102BD7" w:rsidRPr="00102BD7">
        <w:rPr>
          <w:rFonts w:asciiTheme="majorBidi" w:hAnsiTheme="majorBidi" w:cstheme="majorBidi"/>
          <w:bCs/>
          <w:sz w:val="16"/>
          <w:szCs w:val="16"/>
          <w:u w:val="single"/>
          <w:lang w:val="lt-LT"/>
        </w:rPr>
        <w:t xml:space="preserve">iš </w:t>
      </w:r>
      <w:proofErr w:type="spellStart"/>
      <w:r w:rsidR="00102BD7" w:rsidRPr="00102BD7">
        <w:rPr>
          <w:rFonts w:asciiTheme="majorBidi" w:hAnsiTheme="majorBidi" w:cstheme="majorBidi"/>
          <w:bCs/>
          <w:sz w:val="16"/>
          <w:szCs w:val="16"/>
          <w:u w:val="single"/>
          <w:lang w:val="lt-LT"/>
        </w:rPr>
        <w:t>supyno</w:t>
      </w:r>
      <w:proofErr w:type="spellEnd"/>
      <w:r w:rsidR="00102BD7" w:rsidRPr="00102BD7">
        <w:rPr>
          <w:rFonts w:asciiTheme="majorBidi" w:hAnsiTheme="majorBidi" w:cstheme="majorBidi"/>
          <w:bCs/>
          <w:sz w:val="16"/>
          <w:szCs w:val="16"/>
          <w:u w:val="single"/>
          <w:lang w:val="lt-LT"/>
        </w:rPr>
        <w:t xml:space="preserve"> kamieno</w:t>
      </w:r>
      <w:r w:rsidR="00102BD7" w:rsidRPr="00102BD7">
        <w:rPr>
          <w:rFonts w:asciiTheme="majorBidi" w:hAnsiTheme="majorBidi" w:cstheme="majorBidi"/>
          <w:bCs/>
          <w:sz w:val="16"/>
          <w:szCs w:val="16"/>
          <w:lang w:val="lt-LT"/>
        </w:rPr>
        <w:t xml:space="preserve">, pridedant priesagą </w:t>
      </w:r>
      <w:r w:rsidR="00102BD7" w:rsidRPr="00102BD7">
        <w:rPr>
          <w:rFonts w:asciiTheme="majorBidi" w:hAnsiTheme="majorBidi" w:cstheme="majorBidi"/>
          <w:bCs/>
          <w:sz w:val="16"/>
          <w:szCs w:val="16"/>
          <w:u w:val="single"/>
          <w:lang w:val="lt-LT"/>
        </w:rPr>
        <w:t>-</w:t>
      </w:r>
      <w:proofErr w:type="spellStart"/>
      <w:r w:rsidR="00102BD7" w:rsidRPr="00102BD7">
        <w:rPr>
          <w:rFonts w:asciiTheme="majorBidi" w:hAnsiTheme="majorBidi" w:cstheme="majorBidi"/>
          <w:b/>
          <w:sz w:val="16"/>
          <w:szCs w:val="16"/>
          <w:u w:val="single"/>
          <w:lang w:val="lt-LT"/>
        </w:rPr>
        <w:t>ūr</w:t>
      </w:r>
      <w:proofErr w:type="spellEnd"/>
      <w:r w:rsidR="00102BD7" w:rsidRPr="00102BD7">
        <w:rPr>
          <w:rFonts w:asciiTheme="majorBidi" w:hAnsiTheme="majorBidi" w:cstheme="majorBidi"/>
          <w:bCs/>
          <w:sz w:val="16"/>
          <w:szCs w:val="16"/>
          <w:u w:val="single"/>
          <w:lang w:val="lt-LT"/>
        </w:rPr>
        <w:t>-</w:t>
      </w:r>
      <w:r w:rsidR="00102BD7" w:rsidRPr="00102BD7">
        <w:rPr>
          <w:rFonts w:asciiTheme="majorBidi" w:hAnsiTheme="majorBidi" w:cstheme="majorBidi"/>
          <w:bCs/>
          <w:sz w:val="16"/>
          <w:szCs w:val="16"/>
          <w:lang w:val="lt-LT"/>
        </w:rPr>
        <w:t xml:space="preserve"> ir 1–2 linksniuotės galūnes.</w:t>
      </w:r>
      <w:r w:rsidR="00102BD7" w:rsidRPr="00102BD7">
        <w:rPr>
          <w:rFonts w:asciiTheme="majorBidi" w:hAnsiTheme="majorBidi" w:cstheme="majorBidi"/>
          <w:sz w:val="16"/>
          <w:szCs w:val="16"/>
          <w:lang w:val="lt-LT"/>
        </w:rPr>
        <w:br/>
      </w:r>
      <w:proofErr w:type="spellStart"/>
      <w:r w:rsidR="00102BD7" w:rsidRPr="00102BD7">
        <w:rPr>
          <w:rFonts w:asciiTheme="majorBidi" w:hAnsiTheme="majorBidi" w:cstheme="majorBidi"/>
          <w:bCs/>
          <w:sz w:val="16"/>
          <w:szCs w:val="16"/>
          <w:lang w:val="lt-LT"/>
        </w:rPr>
        <w:t>Futūro</w:t>
      </w:r>
      <w:proofErr w:type="spellEnd"/>
      <w:r w:rsidR="00102BD7" w:rsidRPr="00102BD7">
        <w:rPr>
          <w:rFonts w:asciiTheme="majorBidi" w:hAnsiTheme="majorBidi" w:cstheme="majorBidi"/>
          <w:bCs/>
          <w:sz w:val="16"/>
          <w:szCs w:val="16"/>
          <w:lang w:val="lt-LT"/>
        </w:rPr>
        <w:t xml:space="preserve"> neveik. rūšies (reikiamybės) dalyviai sudaromi iš </w:t>
      </w:r>
      <w:proofErr w:type="spellStart"/>
      <w:r w:rsidR="00102BD7" w:rsidRPr="00102BD7">
        <w:rPr>
          <w:rFonts w:asciiTheme="majorBidi" w:hAnsiTheme="majorBidi" w:cstheme="majorBidi"/>
          <w:bCs/>
          <w:sz w:val="16"/>
          <w:szCs w:val="16"/>
          <w:u w:val="single"/>
          <w:lang w:val="lt-LT"/>
        </w:rPr>
        <w:t>iš</w:t>
      </w:r>
      <w:proofErr w:type="spellEnd"/>
      <w:r w:rsidR="00102BD7" w:rsidRPr="00102BD7">
        <w:rPr>
          <w:rFonts w:asciiTheme="majorBidi" w:hAnsiTheme="majorBidi" w:cstheme="majorBidi"/>
          <w:bCs/>
          <w:sz w:val="16"/>
          <w:szCs w:val="16"/>
          <w:u w:val="single"/>
          <w:lang w:val="lt-LT"/>
        </w:rPr>
        <w:t xml:space="preserve"> esamojo laiko (bendraties) kamieno</w:t>
      </w:r>
      <w:r w:rsidR="00102BD7" w:rsidRPr="00102BD7">
        <w:rPr>
          <w:rFonts w:asciiTheme="majorBidi" w:hAnsiTheme="majorBidi" w:cstheme="majorBidi"/>
          <w:bCs/>
          <w:sz w:val="16"/>
          <w:szCs w:val="16"/>
          <w:lang w:val="lt-LT"/>
        </w:rPr>
        <w:t>, pridedant priesagą -</w:t>
      </w:r>
      <w:proofErr w:type="spellStart"/>
      <w:r w:rsidR="00102BD7" w:rsidRPr="00102BD7">
        <w:rPr>
          <w:rFonts w:asciiTheme="majorBidi" w:hAnsiTheme="majorBidi" w:cstheme="majorBidi"/>
          <w:bCs/>
          <w:sz w:val="16"/>
          <w:szCs w:val="16"/>
          <w:lang w:val="lt-LT"/>
        </w:rPr>
        <w:t>nd</w:t>
      </w:r>
      <w:proofErr w:type="spellEnd"/>
      <w:r w:rsidR="00102BD7" w:rsidRPr="00102BD7">
        <w:rPr>
          <w:rFonts w:asciiTheme="majorBidi" w:hAnsiTheme="majorBidi" w:cstheme="majorBidi"/>
          <w:bCs/>
          <w:sz w:val="16"/>
          <w:szCs w:val="16"/>
          <w:lang w:val="lt-LT"/>
        </w:rPr>
        <w:t xml:space="preserve">- pirmos ir antros asmenuotės kamienams, priesagą  </w:t>
      </w:r>
      <w:r w:rsidR="00102BD7" w:rsidRPr="00102BD7">
        <w:rPr>
          <w:rFonts w:asciiTheme="majorBidi" w:hAnsiTheme="majorBidi" w:cstheme="majorBidi"/>
          <w:bCs/>
          <w:sz w:val="16"/>
          <w:szCs w:val="16"/>
          <w:u w:val="single"/>
          <w:lang w:val="lt-LT"/>
        </w:rPr>
        <w:t>-</w:t>
      </w:r>
      <w:proofErr w:type="spellStart"/>
      <w:r w:rsidR="00102BD7" w:rsidRPr="00102BD7">
        <w:rPr>
          <w:rFonts w:asciiTheme="majorBidi" w:hAnsiTheme="majorBidi" w:cstheme="majorBidi"/>
          <w:b/>
          <w:sz w:val="16"/>
          <w:szCs w:val="16"/>
          <w:u w:val="single"/>
          <w:lang w:val="lt-LT"/>
        </w:rPr>
        <w:t>end</w:t>
      </w:r>
      <w:proofErr w:type="spellEnd"/>
      <w:r w:rsidR="00102BD7" w:rsidRPr="00102BD7">
        <w:rPr>
          <w:rFonts w:asciiTheme="majorBidi" w:hAnsiTheme="majorBidi" w:cstheme="majorBidi"/>
          <w:bCs/>
          <w:sz w:val="16"/>
          <w:szCs w:val="16"/>
          <w:u w:val="single"/>
          <w:lang w:val="lt-LT"/>
        </w:rPr>
        <w:t>-</w:t>
      </w:r>
      <w:r w:rsidR="00102BD7" w:rsidRPr="00102BD7">
        <w:rPr>
          <w:rFonts w:asciiTheme="majorBidi" w:hAnsiTheme="majorBidi" w:cstheme="majorBidi"/>
          <w:bCs/>
          <w:sz w:val="16"/>
          <w:szCs w:val="16"/>
          <w:lang w:val="lt-LT"/>
        </w:rPr>
        <w:t xml:space="preserve"> trečios, ketvirtos ir penktos (mišriosios) asmenuotės kamienams bei 1–2 linksniuotės galūnes. Prieš -</w:t>
      </w:r>
      <w:proofErr w:type="spellStart"/>
      <w:r w:rsidR="00102BD7" w:rsidRPr="00102BD7">
        <w:rPr>
          <w:rFonts w:asciiTheme="majorBidi" w:hAnsiTheme="majorBidi" w:cstheme="majorBidi"/>
          <w:bCs/>
          <w:sz w:val="16"/>
          <w:szCs w:val="16"/>
          <w:lang w:val="lt-LT"/>
        </w:rPr>
        <w:t>nd</w:t>
      </w:r>
      <w:proofErr w:type="spellEnd"/>
      <w:r w:rsidR="00102BD7" w:rsidRPr="00102BD7">
        <w:rPr>
          <w:rFonts w:asciiTheme="majorBidi" w:hAnsiTheme="majorBidi" w:cstheme="majorBidi"/>
          <w:bCs/>
          <w:sz w:val="16"/>
          <w:szCs w:val="16"/>
          <w:lang w:val="lt-LT"/>
        </w:rPr>
        <w:t>- balsis visuomet yra trumpas.</w:t>
      </w:r>
    </w:p>
    <w:tbl>
      <w:tblPr>
        <w:tblStyle w:val="Lentelstinklelis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675"/>
        <w:gridCol w:w="2970"/>
        <w:gridCol w:w="3055"/>
      </w:tblGrid>
      <w:tr w:rsidR="00102BD7" w:rsidRPr="00102BD7" w14:paraId="5A41D8BB" w14:textId="77777777" w:rsidTr="00102BD7">
        <w:tc>
          <w:tcPr>
            <w:tcW w:w="4675" w:type="dxa"/>
            <w:shd w:val="clear" w:color="auto" w:fill="auto"/>
          </w:tcPr>
          <w:p w14:paraId="1F56C635" w14:textId="77777777" w:rsidR="00102BD7" w:rsidRPr="00102BD7" w:rsidRDefault="00102BD7" w:rsidP="00102BD7">
            <w:pPr>
              <w:rPr>
                <w:rFonts w:ascii="Times New Roman" w:eastAsia="Times New Roman" w:hAnsi="Times New Roman" w:cs="Times New Roman"/>
                <w:color w:val="404040" w:themeColor="text1" w:themeTint="BF"/>
                <w:sz w:val="16"/>
                <w:szCs w:val="16"/>
                <w:lang w:val="lt-LT"/>
              </w:rPr>
            </w:pPr>
            <w:r w:rsidRPr="00102BD7">
              <w:rPr>
                <w:rFonts w:ascii="Times New Roman" w:eastAsia="Times New Roman" w:hAnsi="Times New Roman" w:cs="Times New Roman"/>
                <w:color w:val="404040" w:themeColor="text1" w:themeTint="BF"/>
                <w:sz w:val="16"/>
                <w:szCs w:val="16"/>
                <w:lang w:val="lt-LT"/>
              </w:rPr>
              <w:t xml:space="preserve">5-ių asmenuočių </w:t>
            </w:r>
            <w:proofErr w:type="spellStart"/>
            <w:r w:rsidRPr="00102BD7">
              <w:rPr>
                <w:rFonts w:ascii="Times New Roman" w:eastAsia="Times New Roman" w:hAnsi="Times New Roman" w:cs="Times New Roman"/>
                <w:color w:val="404040" w:themeColor="text1" w:themeTint="BF"/>
                <w:sz w:val="16"/>
                <w:szCs w:val="16"/>
                <w:lang w:val="lt-LT"/>
              </w:rPr>
              <w:t>pagr</w:t>
            </w:r>
            <w:proofErr w:type="spellEnd"/>
            <w:r w:rsidRPr="00102BD7">
              <w:rPr>
                <w:rFonts w:ascii="Times New Roman" w:eastAsia="Times New Roman" w:hAnsi="Times New Roman" w:cs="Times New Roman"/>
                <w:color w:val="404040" w:themeColor="text1" w:themeTint="BF"/>
                <w:sz w:val="16"/>
                <w:szCs w:val="16"/>
                <w:lang w:val="lt-LT"/>
              </w:rPr>
              <w:t>. formos</w:t>
            </w:r>
            <w:r w:rsidR="00541D69">
              <w:rPr>
                <w:rFonts w:ascii="Times New Roman" w:eastAsia="Times New Roman" w:hAnsi="Times New Roman" w:cs="Times New Roman"/>
                <w:color w:val="404040" w:themeColor="text1" w:themeTint="BF"/>
                <w:sz w:val="16"/>
                <w:szCs w:val="16"/>
                <w:lang w:val="lt-LT"/>
              </w:rPr>
              <w:t xml:space="preserve"> (jas gauname iš žodyno)</w:t>
            </w:r>
          </w:p>
        </w:tc>
        <w:tc>
          <w:tcPr>
            <w:tcW w:w="2970" w:type="dxa"/>
          </w:tcPr>
          <w:p w14:paraId="5EFEB4F8" w14:textId="77777777" w:rsidR="00102BD7" w:rsidRPr="00102BD7" w:rsidRDefault="00102BD7" w:rsidP="00102BD7">
            <w:pPr>
              <w:rPr>
                <w:rFonts w:ascii="Times New Roman" w:eastAsia="Times New Roman" w:hAnsi="Times New Roman" w:cs="Times New Roman"/>
                <w:bCs/>
                <w:iCs/>
                <w:color w:val="404040" w:themeColor="text1" w:themeTint="BF"/>
                <w:sz w:val="16"/>
                <w:szCs w:val="16"/>
                <w:lang w:val="lt-LT"/>
              </w:rPr>
            </w:pPr>
            <w:r w:rsidRPr="00102BD7">
              <w:rPr>
                <w:rFonts w:asciiTheme="majorBidi" w:hAnsiTheme="majorBidi" w:cstheme="majorBidi"/>
                <w:bCs/>
                <w:sz w:val="16"/>
                <w:szCs w:val="16"/>
                <w:lang w:val="lt-LT"/>
              </w:rPr>
              <w:t>esamojo laiko (bendraties) kamienas</w:t>
            </w:r>
          </w:p>
        </w:tc>
        <w:tc>
          <w:tcPr>
            <w:tcW w:w="3055" w:type="dxa"/>
          </w:tcPr>
          <w:p w14:paraId="6C718680" w14:textId="77777777" w:rsidR="00102BD7" w:rsidRPr="00102BD7" w:rsidRDefault="00102BD7" w:rsidP="00102BD7">
            <w:pPr>
              <w:rPr>
                <w:rFonts w:ascii="Times New Roman" w:eastAsia="Times New Roman" w:hAnsi="Times New Roman" w:cs="Times New Roman"/>
                <w:bCs/>
                <w:iCs/>
                <w:color w:val="404040" w:themeColor="text1" w:themeTint="BF"/>
                <w:sz w:val="16"/>
                <w:szCs w:val="16"/>
                <w:lang w:val="lt-LT"/>
              </w:rPr>
            </w:pPr>
            <w:proofErr w:type="spellStart"/>
            <w:r w:rsidRPr="00102BD7">
              <w:rPr>
                <w:rFonts w:ascii="Times New Roman" w:eastAsia="Times New Roman" w:hAnsi="Times New Roman" w:cs="Times New Roman"/>
                <w:bCs/>
                <w:iCs/>
                <w:color w:val="404040" w:themeColor="text1" w:themeTint="BF"/>
                <w:sz w:val="16"/>
                <w:szCs w:val="16"/>
                <w:lang w:val="lt-LT"/>
              </w:rPr>
              <w:t>supyno</w:t>
            </w:r>
            <w:proofErr w:type="spellEnd"/>
            <w:r w:rsidRPr="00102BD7">
              <w:rPr>
                <w:rFonts w:ascii="Times New Roman" w:eastAsia="Times New Roman" w:hAnsi="Times New Roman" w:cs="Times New Roman"/>
                <w:bCs/>
                <w:iCs/>
                <w:color w:val="404040" w:themeColor="text1" w:themeTint="BF"/>
                <w:sz w:val="16"/>
                <w:szCs w:val="16"/>
                <w:lang w:val="lt-LT"/>
              </w:rPr>
              <w:t xml:space="preserve"> kamienas</w:t>
            </w:r>
          </w:p>
        </w:tc>
      </w:tr>
      <w:tr w:rsidR="00102BD7" w14:paraId="12457191" w14:textId="77777777" w:rsidTr="00102BD7">
        <w:tc>
          <w:tcPr>
            <w:tcW w:w="4675" w:type="dxa"/>
            <w:shd w:val="clear" w:color="auto" w:fill="auto"/>
          </w:tcPr>
          <w:p w14:paraId="2B245E11" w14:textId="77777777" w:rsidR="00102BD7" w:rsidRDefault="00102BD7" w:rsidP="00102BD7">
            <w:pPr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 xml:space="preserve">I. 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>amo</w:t>
            </w:r>
            <w:r w:rsidR="00541D6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 xml:space="preserve"> </w:t>
            </w:r>
            <w:r w:rsidR="00541D69" w:rsidRPr="00541D69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val="lt-LT"/>
              </w:rPr>
              <w:t xml:space="preserve">(&lt; </w:t>
            </w:r>
            <w:proofErr w:type="spellStart"/>
            <w:r w:rsidR="00541D69" w:rsidRPr="00541D69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u w:val="single"/>
                <w:lang w:val="lt-LT"/>
              </w:rPr>
              <w:t>ama</w:t>
            </w:r>
            <w:r w:rsidR="00541D69" w:rsidRPr="00541D69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val="lt-LT"/>
              </w:rPr>
              <w:t>o</w:t>
            </w:r>
            <w:proofErr w:type="spellEnd"/>
            <w:r w:rsidR="00541D69" w:rsidRPr="00541D69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val="lt-LT"/>
              </w:rPr>
              <w:t>)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u w:val="single"/>
                <w:lang w:val="lt-LT"/>
              </w:rPr>
              <w:t>amā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>re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 xml:space="preserve">;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>amāvī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u w:val="single"/>
                <w:lang w:val="lt-LT"/>
              </w:rPr>
              <w:t>amāt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>um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0"/>
                <w:szCs w:val="20"/>
                <w:lang w:val="lt-LT"/>
              </w:rPr>
              <w:t xml:space="preserve"> </w:t>
            </w:r>
            <w:r w:rsidRPr="00221379">
              <w:rPr>
                <w:rFonts w:ascii="Times New Roman" w:eastAsia="Times New Roman" w:hAnsi="Times New Roman" w:cs="Times New Roman"/>
                <w:bCs/>
                <w:i/>
                <w:color w:val="404040" w:themeColor="text1" w:themeTint="BF"/>
                <w:sz w:val="20"/>
                <w:szCs w:val="20"/>
                <w:lang w:val="lt-LT"/>
              </w:rPr>
              <w:t>mylėti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br/>
              <w:t xml:space="preserve">II.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u w:val="single"/>
                <w:lang w:val="lt-LT"/>
              </w:rPr>
              <w:t>vide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>o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u w:val="single"/>
                <w:lang w:val="lt-LT"/>
              </w:rPr>
              <w:t>vidē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>re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 xml:space="preserve">;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>vīdī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u w:val="single"/>
                <w:lang w:val="lt-LT"/>
              </w:rPr>
              <w:t>vīs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>um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0"/>
                <w:szCs w:val="20"/>
                <w:lang w:val="lt-LT"/>
              </w:rPr>
              <w:t xml:space="preserve"> </w:t>
            </w:r>
            <w:r w:rsidRPr="00221379">
              <w:rPr>
                <w:rFonts w:ascii="Times New Roman" w:eastAsia="Times New Roman" w:hAnsi="Times New Roman" w:cs="Times New Roman"/>
                <w:bCs/>
                <w:i/>
                <w:color w:val="404040" w:themeColor="text1" w:themeTint="BF"/>
                <w:sz w:val="20"/>
                <w:szCs w:val="20"/>
                <w:lang w:val="lt-LT"/>
              </w:rPr>
              <w:t>matyti</w:t>
            </w:r>
            <w:r w:rsidRPr="00102BD7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 xml:space="preserve"> </w:t>
            </w:r>
          </w:p>
          <w:p w14:paraId="2D398DBD" w14:textId="77777777" w:rsidR="00102BD7" w:rsidRPr="00102BD7" w:rsidRDefault="00102BD7" w:rsidP="00102BD7">
            <w:pPr>
              <w:contextualSpacing/>
              <w:rPr>
                <w:rFonts w:ascii="Times New Roman" w:eastAsia="Times New Roman" w:hAnsi="Times New Roman" w:cs="Times New Roman"/>
                <w:bCs/>
                <w:i/>
                <w:color w:val="404040" w:themeColor="text1" w:themeTint="BF"/>
                <w:sz w:val="20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 xml:space="preserve">III.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u w:val="single"/>
                <w:lang w:val="lt-LT"/>
              </w:rPr>
              <w:t>reg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>o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u w:val="single"/>
                <w:lang w:val="lt-LT"/>
              </w:rPr>
              <w:t>reg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>ere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 xml:space="preserve">;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>rēxī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u w:val="single"/>
                <w:lang w:val="lt-LT"/>
              </w:rPr>
              <w:t>rēct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>um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0"/>
                <w:szCs w:val="20"/>
                <w:lang w:val="lt-LT"/>
              </w:rPr>
              <w:t xml:space="preserve"> </w:t>
            </w:r>
            <w:r w:rsidRPr="00221379">
              <w:rPr>
                <w:rFonts w:ascii="Times New Roman" w:eastAsia="Times New Roman" w:hAnsi="Times New Roman" w:cs="Times New Roman"/>
                <w:bCs/>
                <w:i/>
                <w:color w:val="404040" w:themeColor="text1" w:themeTint="BF"/>
                <w:sz w:val="20"/>
                <w:szCs w:val="20"/>
                <w:lang w:val="lt-LT"/>
              </w:rPr>
              <w:t>valdyti, vesti</w:t>
            </w:r>
            <w:r w:rsidRPr="00102BD7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 xml:space="preserve"> </w:t>
            </w:r>
          </w:p>
          <w:p w14:paraId="13FF6427" w14:textId="77777777" w:rsidR="00102BD7" w:rsidRDefault="00102BD7" w:rsidP="00541D69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 xml:space="preserve">IV.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u w:val="single"/>
                <w:lang w:val="lt-LT"/>
              </w:rPr>
              <w:t>audi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>o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u w:val="single"/>
                <w:lang w:val="lt-LT"/>
              </w:rPr>
              <w:t>audī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>re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 xml:space="preserve">;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>audīvī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u w:val="single"/>
                <w:lang w:val="lt-LT"/>
              </w:rPr>
              <w:t>audīt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lt-LT"/>
              </w:rPr>
              <w:t>um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0"/>
                <w:szCs w:val="20"/>
                <w:lang w:val="lt-LT"/>
              </w:rPr>
              <w:t xml:space="preserve"> </w:t>
            </w:r>
            <w:r w:rsidRPr="00221379">
              <w:rPr>
                <w:rFonts w:ascii="Times New Roman" w:eastAsia="Times New Roman" w:hAnsi="Times New Roman" w:cs="Times New Roman"/>
                <w:bCs/>
                <w:i/>
                <w:color w:val="404040" w:themeColor="text1" w:themeTint="BF"/>
                <w:sz w:val="20"/>
                <w:szCs w:val="20"/>
                <w:lang w:val="lt-LT"/>
              </w:rPr>
              <w:t>girdėti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en-GB"/>
              </w:rPr>
              <w:t xml:space="preserve"> </w:t>
            </w:r>
          </w:p>
          <w:p w14:paraId="47B1F380" w14:textId="77777777" w:rsidR="00102BD7" w:rsidRPr="00102BD7" w:rsidRDefault="00102BD7" w:rsidP="00102BD7">
            <w:pPr>
              <w:contextualSpacing/>
              <w:rPr>
                <w:rFonts w:ascii="Times New Roman" w:eastAsia="Times New Roman" w:hAnsi="Times New Roman" w:cs="Times New Roman"/>
                <w:bCs/>
                <w:i/>
                <w:color w:val="404040" w:themeColor="text1" w:themeTint="BF"/>
                <w:sz w:val="20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en-GB"/>
              </w:rPr>
              <w:t xml:space="preserve">V.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u w:val="single"/>
                <w:lang w:val="en-GB"/>
              </w:rPr>
              <w:t>iaci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en-GB"/>
              </w:rPr>
              <w:t>o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u w:val="single"/>
                <w:lang w:val="en-GB"/>
              </w:rPr>
              <w:t>iac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en-GB"/>
              </w:rPr>
              <w:t>ere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en-GB"/>
              </w:rPr>
              <w:t xml:space="preserve">;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en-GB"/>
              </w:rPr>
              <w:t>iēcī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u w:val="single"/>
                <w:lang w:val="en-GB"/>
              </w:rPr>
              <w:t>iact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0"/>
                <w:szCs w:val="20"/>
                <w:lang w:val="en-GB"/>
              </w:rPr>
              <w:t>um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bCs/>
                <w:color w:val="404040" w:themeColor="text1" w:themeTint="BF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bCs/>
                <w:i/>
                <w:color w:val="404040" w:themeColor="text1" w:themeTint="BF"/>
                <w:sz w:val="20"/>
                <w:szCs w:val="20"/>
                <w:lang w:val="en-GB"/>
              </w:rPr>
              <w:t>mesti</w:t>
            </w:r>
            <w:proofErr w:type="spellEnd"/>
            <w:r w:rsidRPr="00102BD7">
              <w:rPr>
                <w:rFonts w:ascii="Times New Roman" w:eastAsia="Times New Roman" w:hAnsi="Times New Roman" w:cs="Times New Roman"/>
                <w:bCs/>
                <w:i/>
                <w:color w:val="404040" w:themeColor="text1" w:themeTint="BF"/>
                <w:sz w:val="20"/>
                <w:szCs w:val="20"/>
                <w:lang w:val="lt-LT"/>
              </w:rPr>
              <w:tab/>
            </w:r>
          </w:p>
        </w:tc>
        <w:tc>
          <w:tcPr>
            <w:tcW w:w="2970" w:type="dxa"/>
          </w:tcPr>
          <w:p w14:paraId="10D74C58" w14:textId="77777777" w:rsidR="00102BD7" w:rsidRDefault="00102BD7" w:rsidP="00102BD7">
            <w:pPr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</w:pPr>
            <w:proofErr w:type="spellStart"/>
            <w:r w:rsidRPr="00102BD7"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t>amā</w:t>
            </w:r>
            <w:proofErr w:type="spellEnd"/>
            <w:r w:rsidRPr="00102BD7"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t xml:space="preserve">- / </w:t>
            </w:r>
            <w:proofErr w:type="spellStart"/>
            <w:r w:rsidRPr="00102BD7"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t>ama</w:t>
            </w:r>
            <w:proofErr w:type="spellEnd"/>
            <w:r w:rsidRPr="00102BD7"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t>-</w:t>
            </w:r>
          </w:p>
          <w:p w14:paraId="2E989374" w14:textId="77777777" w:rsidR="00102BD7" w:rsidRDefault="00102BD7" w:rsidP="00102BD7">
            <w:pPr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t>vidē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t xml:space="preserve">- 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t>vide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t>-</w:t>
            </w:r>
          </w:p>
          <w:p w14:paraId="2E5D878F" w14:textId="77777777" w:rsidR="00541D69" w:rsidRDefault="00541D69" w:rsidP="00102BD7">
            <w:pPr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t>reg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t>aud</w:t>
            </w:r>
            <w:r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 w:bidi="he-IL"/>
              </w:rPr>
              <w:t>ī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t>-/ audi-</w:t>
            </w:r>
          </w:p>
          <w:p w14:paraId="55263830" w14:textId="77777777" w:rsidR="00541D69" w:rsidRDefault="00541D69" w:rsidP="00102BD7">
            <w:pPr>
              <w:rPr>
                <w:rFonts w:asciiTheme="majorBidi" w:hAnsiTheme="majorBidi" w:cstheme="majorBidi"/>
                <w:sz w:val="16"/>
                <w:szCs w:val="16"/>
                <w:lang w:val="lt-LT"/>
              </w:rPr>
            </w:pPr>
            <w:proofErr w:type="spellStart"/>
            <w:r w:rsidRPr="00541D69"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u w:val="single"/>
                <w:lang w:val="lt-LT"/>
              </w:rPr>
              <w:t>iaci</w:t>
            </w:r>
            <w:proofErr w:type="spellEnd"/>
            <w:r w:rsidRPr="00541D69"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u w:val="single"/>
                <w:lang w:val="lt-LT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t>iac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t>-</w:t>
            </w:r>
          </w:p>
        </w:tc>
        <w:tc>
          <w:tcPr>
            <w:tcW w:w="3055" w:type="dxa"/>
          </w:tcPr>
          <w:p w14:paraId="36466EF7" w14:textId="77777777" w:rsidR="00102BD7" w:rsidRDefault="00102BD7" w:rsidP="00102BD7">
            <w:pPr>
              <w:rPr>
                <w:rFonts w:ascii="Times New Roman" w:eastAsia="Times New Roman" w:hAnsi="Times New Roman" w:cs="Times New Roman"/>
                <w:bCs/>
                <w:iCs/>
                <w:color w:val="404040" w:themeColor="text1" w:themeTint="BF"/>
                <w:sz w:val="20"/>
                <w:szCs w:val="20"/>
                <w:lang w:val="lt-LT"/>
              </w:rPr>
            </w:pPr>
            <w:proofErr w:type="spellStart"/>
            <w:r w:rsidRPr="00102BD7"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t>amāt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404040" w:themeColor="text1" w:themeTint="BF"/>
                <w:sz w:val="20"/>
                <w:szCs w:val="20"/>
                <w:lang w:val="lt-LT"/>
              </w:rPr>
              <w:t>-</w:t>
            </w:r>
          </w:p>
          <w:p w14:paraId="471BD84A" w14:textId="77777777" w:rsidR="00541D69" w:rsidRPr="00541D69" w:rsidRDefault="00541D69" w:rsidP="00102BD7">
            <w:pPr>
              <w:rPr>
                <w:rFonts w:asciiTheme="majorBidi" w:hAnsiTheme="majorBidi" w:cstheme="majorBidi"/>
                <w:b/>
                <w:sz w:val="16"/>
                <w:szCs w:val="16"/>
                <w:lang w:val="lt-LT"/>
              </w:rPr>
            </w:pPr>
            <w:proofErr w:type="spellStart"/>
            <w:r w:rsidRPr="00541D69"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t>vīs</w:t>
            </w:r>
            <w:proofErr w:type="spellEnd"/>
            <w:r w:rsidRPr="00541D69"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t>rēct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t>audīt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t>iact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Cs/>
                <w:color w:val="404040" w:themeColor="text1" w:themeTint="BF"/>
                <w:sz w:val="20"/>
                <w:szCs w:val="20"/>
                <w:lang w:val="lt-LT"/>
              </w:rPr>
              <w:t>-</w:t>
            </w:r>
          </w:p>
        </w:tc>
      </w:tr>
    </w:tbl>
    <w:p w14:paraId="0D22839F" w14:textId="77777777" w:rsidR="00221379" w:rsidRPr="00221379" w:rsidRDefault="00221379" w:rsidP="00221379">
      <w:pPr>
        <w:spacing w:after="0" w:line="240" w:lineRule="auto"/>
        <w:rPr>
          <w:rFonts w:asciiTheme="majorBidi" w:eastAsia="Times New Roman" w:hAnsiTheme="majorBidi" w:cstheme="majorBidi"/>
          <w:b/>
          <w:i/>
          <w:iCs/>
          <w:sz w:val="16"/>
          <w:szCs w:val="16"/>
          <w:lang w:val="lt-LT"/>
        </w:rPr>
      </w:pPr>
    </w:p>
    <w:p w14:paraId="00202A3B" w14:textId="77777777" w:rsidR="00221379" w:rsidRPr="00541D69" w:rsidRDefault="00541D69" w:rsidP="00541D69">
      <w:pPr>
        <w:spacing w:after="0" w:line="240" w:lineRule="auto"/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</w:pPr>
      <w:r w:rsidRPr="00541D69"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  <w:t>5-os (-</w:t>
      </w:r>
      <w:proofErr w:type="spellStart"/>
      <w:r w:rsidRPr="00541D69"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  <w:t>i</w:t>
      </w:r>
      <w:proofErr w:type="spellEnd"/>
      <w:r w:rsidRPr="00541D69"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  <w:t xml:space="preserve">-) </w:t>
      </w:r>
      <w:proofErr w:type="spellStart"/>
      <w:r w:rsidRPr="00541D69"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  <w:t>asmenuotės</w:t>
      </w:r>
      <w:proofErr w:type="spellEnd"/>
      <w:r w:rsidRPr="00541D69"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  <w:t xml:space="preserve"> </w:t>
      </w:r>
      <w:proofErr w:type="spellStart"/>
      <w:r w:rsidRPr="00541D69"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  <w:t>dalyvius</w:t>
      </w:r>
      <w:proofErr w:type="spellEnd"/>
      <w:r w:rsidRPr="00541D69"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  <w:t xml:space="preserve"> </w:t>
      </w:r>
      <w:proofErr w:type="spellStart"/>
      <w:r w:rsidRPr="00541D69"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  <w:t>sudarome</w:t>
      </w:r>
      <w:proofErr w:type="spellEnd"/>
      <w:r w:rsidRPr="00541D69"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  <w:t xml:space="preserve"> </w:t>
      </w:r>
      <w:proofErr w:type="spellStart"/>
      <w:r w:rsidRPr="00541D69"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  <w:t>nuo</w:t>
      </w:r>
      <w:proofErr w:type="spellEnd"/>
      <w:r w:rsidRPr="00541D69"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  <w:t xml:space="preserve"> -</w:t>
      </w:r>
      <w:proofErr w:type="spellStart"/>
      <w:r w:rsidRPr="00541D69"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  <w:t>i</w:t>
      </w:r>
      <w:proofErr w:type="spellEnd"/>
      <w:r w:rsidRPr="00541D69"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  <w:t xml:space="preserve">- </w:t>
      </w:r>
      <w:proofErr w:type="spellStart"/>
      <w:r w:rsidRPr="00541D69"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  <w:t>kamieno</w:t>
      </w:r>
      <w:proofErr w:type="spellEnd"/>
      <w:r w:rsidRPr="00541D69"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  <w:t xml:space="preserve"> (t. y.</w:t>
      </w:r>
      <w:r w:rsidR="00102BD7" w:rsidRPr="00221379"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  <w:t xml:space="preserve"> </w:t>
      </w:r>
      <w:proofErr w:type="spellStart"/>
      <w:r w:rsidRPr="00541D69"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  <w:t>jie</w:t>
      </w:r>
      <w:proofErr w:type="spellEnd"/>
      <w:r w:rsidRPr="00541D69"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  <w:t xml:space="preserve"> </w:t>
      </w:r>
      <w:proofErr w:type="spellStart"/>
      <w:r w:rsidR="00102BD7" w:rsidRPr="00221379"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  <w:t>sutampa</w:t>
      </w:r>
      <w:proofErr w:type="spellEnd"/>
      <w:r w:rsidR="00102BD7" w:rsidRPr="00221379"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  <w:t xml:space="preserve"> </w:t>
      </w:r>
      <w:proofErr w:type="spellStart"/>
      <w:r w:rsidR="00102BD7" w:rsidRPr="00221379"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  <w:t>su</w:t>
      </w:r>
      <w:proofErr w:type="spellEnd"/>
      <w:r w:rsidR="00102BD7" w:rsidRPr="00221379"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  <w:t xml:space="preserve"> </w:t>
      </w:r>
      <w:proofErr w:type="spellStart"/>
      <w:r w:rsidR="00102BD7" w:rsidRPr="00221379"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  <w:t>ketvirtos</w:t>
      </w:r>
      <w:proofErr w:type="spellEnd"/>
      <w:r w:rsidR="00102BD7" w:rsidRPr="00221379"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  <w:t xml:space="preserve"> </w:t>
      </w:r>
      <w:proofErr w:type="spellStart"/>
      <w:r w:rsidR="00102BD7" w:rsidRPr="00221379"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  <w:t>asmenuotės</w:t>
      </w:r>
      <w:proofErr w:type="spellEnd"/>
      <w:r w:rsidRPr="00541D69"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  <w:t>)</w:t>
      </w:r>
      <w:r w:rsidR="00102BD7" w:rsidRPr="00221379">
        <w:rPr>
          <w:rFonts w:ascii="Times New Roman" w:eastAsia="Times New Roman" w:hAnsi="Times New Roman" w:cs="Times New Roman"/>
          <w:bCs/>
          <w:color w:val="404040" w:themeColor="text1" w:themeTint="BF"/>
          <w:sz w:val="18"/>
          <w:szCs w:val="18"/>
          <w:lang w:val="en-GB"/>
        </w:rPr>
        <w:t>.</w:t>
      </w:r>
    </w:p>
    <w:p w14:paraId="6D00C723" w14:textId="77777777" w:rsidR="00102BD7" w:rsidRPr="00221379" w:rsidRDefault="00102BD7" w:rsidP="0022137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</w:rPr>
      </w:pPr>
    </w:p>
    <w:p w14:paraId="51E48246" w14:textId="77777777" w:rsidR="00221379" w:rsidRPr="008C105E" w:rsidRDefault="00221379" w:rsidP="00102BD7">
      <w:pPr>
        <w:numPr>
          <w:ilvl w:val="0"/>
          <w:numId w:val="21"/>
        </w:numPr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bCs/>
          <w:sz w:val="18"/>
          <w:szCs w:val="18"/>
          <w:lang w:val="lt-LT"/>
        </w:rPr>
      </w:pPr>
      <w:r w:rsidRPr="008C105E">
        <w:rPr>
          <w:rFonts w:ascii="Times New Roman" w:eastAsia="Times New Roman" w:hAnsi="Times New Roman" w:cs="Times New Roman"/>
          <w:bCs/>
          <w:sz w:val="18"/>
          <w:szCs w:val="18"/>
          <w:lang w:val="lt-LT"/>
        </w:rPr>
        <w:t>Esamojo laiko veik. rūšies dalyviai:</w:t>
      </w:r>
    </w:p>
    <w:p w14:paraId="4666A9B2" w14:textId="77777777" w:rsidR="00221379" w:rsidRPr="005B4AE6" w:rsidRDefault="00221379" w:rsidP="00221379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bCs/>
          <w:sz w:val="8"/>
          <w:szCs w:val="8"/>
          <w:lang w:val="lt-LT"/>
        </w:rPr>
      </w:pPr>
    </w:p>
    <w:p w14:paraId="6B88EB93" w14:textId="77777777" w:rsidR="00221379" w:rsidRPr="00221379" w:rsidRDefault="00221379" w:rsidP="00221379">
      <w:pPr>
        <w:numPr>
          <w:ilvl w:val="0"/>
          <w:numId w:val="20"/>
        </w:numPr>
        <w:spacing w:after="0" w:line="240" w:lineRule="auto"/>
        <w:ind w:left="1134" w:hanging="708"/>
        <w:contextualSpacing/>
        <w:rPr>
          <w:rFonts w:ascii="Times New Roman" w:eastAsia="Times New Roman" w:hAnsi="Times New Roman" w:cs="Times New Roman"/>
          <w:bCs/>
        </w:rPr>
      </w:pPr>
      <w:proofErr w:type="spellStart"/>
      <w:r w:rsidRPr="00221379">
        <w:rPr>
          <w:rFonts w:ascii="Times New Roman" w:eastAsia="Times New Roman" w:hAnsi="Times New Roman" w:cs="Times New Roman"/>
          <w:b/>
          <w:bCs/>
        </w:rPr>
        <w:t>amā</w:t>
      </w:r>
      <w:proofErr w:type="spellEnd"/>
      <w:r w:rsidRPr="00221379">
        <w:rPr>
          <w:rFonts w:ascii="Times New Roman" w:eastAsia="Times New Roman" w:hAnsi="Times New Roman" w:cs="Times New Roman"/>
          <w:b/>
          <w:bCs/>
        </w:rPr>
        <w:t>-ns</w:t>
      </w:r>
      <w:r w:rsidRPr="00221379">
        <w:rPr>
          <w:rFonts w:ascii="Times New Roman" w:eastAsia="Times New Roman" w:hAnsi="Times New Roman" w:cs="Times New Roman"/>
          <w:bCs/>
        </w:rPr>
        <w:t xml:space="preserve">, </w:t>
      </w:r>
      <w:r w:rsidRPr="00221379">
        <w:rPr>
          <w:rFonts w:ascii="Times New Roman" w:eastAsia="Times New Roman" w:hAnsi="Times New Roman" w:cs="Times New Roman"/>
          <w:bCs/>
          <w:i/>
        </w:rPr>
        <w:t xml:space="preserve">gen. </w:t>
      </w:r>
      <w:r w:rsidRPr="00221379">
        <w:rPr>
          <w:rFonts w:ascii="Times New Roman" w:eastAsia="Times New Roman" w:hAnsi="Times New Roman" w:cs="Times New Roman"/>
          <w:b/>
          <w:bCs/>
        </w:rPr>
        <w:t>ama-</w:t>
      </w:r>
      <w:proofErr w:type="spellStart"/>
      <w:r w:rsidRPr="00221379">
        <w:rPr>
          <w:rFonts w:ascii="Times New Roman" w:eastAsia="Times New Roman" w:hAnsi="Times New Roman" w:cs="Times New Roman"/>
          <w:b/>
          <w:bCs/>
        </w:rPr>
        <w:t>nt</w:t>
      </w:r>
      <w:proofErr w:type="spellEnd"/>
      <w:r w:rsidRPr="00221379">
        <w:rPr>
          <w:rFonts w:ascii="Times New Roman" w:eastAsia="Times New Roman" w:hAnsi="Times New Roman" w:cs="Times New Roman"/>
          <w:b/>
          <w:bCs/>
        </w:rPr>
        <w:t>-</w:t>
      </w:r>
      <w:proofErr w:type="gramStart"/>
      <w:r w:rsidRPr="00221379">
        <w:rPr>
          <w:rFonts w:ascii="Times New Roman" w:eastAsia="Times New Roman" w:hAnsi="Times New Roman" w:cs="Times New Roman"/>
          <w:b/>
          <w:bCs/>
        </w:rPr>
        <w:t>is</w:t>
      </w:r>
      <w:r w:rsidRPr="00221379">
        <w:rPr>
          <w:rFonts w:ascii="Times New Roman" w:eastAsia="Times New Roman" w:hAnsi="Times New Roman" w:cs="Times New Roman"/>
          <w:bCs/>
        </w:rPr>
        <w:t xml:space="preserve"> 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mylintis</w:t>
      </w:r>
      <w:proofErr w:type="spellEnd"/>
      <w:proofErr w:type="gramEnd"/>
      <w:r w:rsidRPr="00221379">
        <w:rPr>
          <w:rFonts w:ascii="Times New Roman" w:eastAsia="Times New Roman" w:hAnsi="Times New Roman" w:cs="Times New Roman"/>
          <w:bCs/>
          <w:i/>
        </w:rPr>
        <w:t>, -inti (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mylėdamas</w:t>
      </w:r>
      <w:proofErr w:type="spellEnd"/>
      <w:r w:rsidRPr="00221379">
        <w:rPr>
          <w:rFonts w:ascii="Times New Roman" w:eastAsia="Times New Roman" w:hAnsi="Times New Roman" w:cs="Times New Roman"/>
          <w:bCs/>
          <w:i/>
        </w:rPr>
        <w:t xml:space="preserve">, -a),  gen.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mylinčio</w:t>
      </w:r>
      <w:proofErr w:type="spellEnd"/>
      <w:r w:rsidRPr="00221379">
        <w:rPr>
          <w:rFonts w:ascii="Times New Roman" w:eastAsia="Times New Roman" w:hAnsi="Times New Roman" w:cs="Times New Roman"/>
          <w:bCs/>
          <w:i/>
        </w:rPr>
        <w:t>, -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ios</w:t>
      </w:r>
      <w:proofErr w:type="spellEnd"/>
    </w:p>
    <w:p w14:paraId="7EC26567" w14:textId="77777777" w:rsidR="00221379" w:rsidRPr="00221379" w:rsidRDefault="00221379" w:rsidP="00221379">
      <w:pPr>
        <w:numPr>
          <w:ilvl w:val="0"/>
          <w:numId w:val="20"/>
        </w:numPr>
        <w:spacing w:after="0" w:line="240" w:lineRule="auto"/>
        <w:ind w:left="1134" w:hanging="708"/>
        <w:contextualSpacing/>
        <w:rPr>
          <w:rFonts w:ascii="Times New Roman" w:eastAsia="Times New Roman" w:hAnsi="Times New Roman" w:cs="Times New Roman"/>
          <w:bCs/>
        </w:rPr>
      </w:pPr>
      <w:proofErr w:type="spellStart"/>
      <w:r w:rsidRPr="00221379">
        <w:rPr>
          <w:rFonts w:ascii="Times New Roman" w:eastAsia="Times New Roman" w:hAnsi="Times New Roman" w:cs="Times New Roman"/>
          <w:b/>
          <w:bCs/>
        </w:rPr>
        <w:t>vidē</w:t>
      </w:r>
      <w:proofErr w:type="spellEnd"/>
      <w:r w:rsidRPr="00221379">
        <w:rPr>
          <w:rFonts w:ascii="Times New Roman" w:eastAsia="Times New Roman" w:hAnsi="Times New Roman" w:cs="Times New Roman"/>
          <w:b/>
          <w:bCs/>
        </w:rPr>
        <w:t>-ns</w:t>
      </w:r>
      <w:r w:rsidRPr="00221379">
        <w:rPr>
          <w:rFonts w:ascii="Times New Roman" w:eastAsia="Times New Roman" w:hAnsi="Times New Roman" w:cs="Times New Roman"/>
          <w:bCs/>
        </w:rPr>
        <w:t xml:space="preserve">, </w:t>
      </w:r>
      <w:r w:rsidRPr="00221379">
        <w:rPr>
          <w:rFonts w:ascii="Times New Roman" w:eastAsia="Times New Roman" w:hAnsi="Times New Roman" w:cs="Times New Roman"/>
          <w:bCs/>
          <w:i/>
        </w:rPr>
        <w:t xml:space="preserve">gen. </w:t>
      </w:r>
      <w:r w:rsidRPr="00221379">
        <w:rPr>
          <w:rFonts w:ascii="Times New Roman" w:eastAsia="Times New Roman" w:hAnsi="Times New Roman" w:cs="Times New Roman"/>
          <w:b/>
          <w:bCs/>
        </w:rPr>
        <w:t>vide-</w:t>
      </w:r>
      <w:proofErr w:type="spellStart"/>
      <w:r w:rsidRPr="00221379">
        <w:rPr>
          <w:rFonts w:ascii="Times New Roman" w:eastAsia="Times New Roman" w:hAnsi="Times New Roman" w:cs="Times New Roman"/>
          <w:b/>
          <w:bCs/>
        </w:rPr>
        <w:t>nt</w:t>
      </w:r>
      <w:proofErr w:type="spellEnd"/>
      <w:r w:rsidRPr="00221379">
        <w:rPr>
          <w:rFonts w:ascii="Times New Roman" w:eastAsia="Times New Roman" w:hAnsi="Times New Roman" w:cs="Times New Roman"/>
          <w:b/>
          <w:bCs/>
        </w:rPr>
        <w:t>-</w:t>
      </w:r>
      <w:proofErr w:type="gramStart"/>
      <w:r w:rsidRPr="00221379">
        <w:rPr>
          <w:rFonts w:ascii="Times New Roman" w:eastAsia="Times New Roman" w:hAnsi="Times New Roman" w:cs="Times New Roman"/>
          <w:b/>
          <w:bCs/>
        </w:rPr>
        <w:t>is</w:t>
      </w:r>
      <w:r w:rsidRPr="00221379">
        <w:rPr>
          <w:rFonts w:ascii="Times New Roman" w:eastAsia="Times New Roman" w:hAnsi="Times New Roman" w:cs="Times New Roman"/>
          <w:bCs/>
        </w:rPr>
        <w:t xml:space="preserve"> 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matantis</w:t>
      </w:r>
      <w:proofErr w:type="spellEnd"/>
      <w:proofErr w:type="gramEnd"/>
      <w:r w:rsidRPr="00221379">
        <w:rPr>
          <w:rFonts w:ascii="Times New Roman" w:eastAsia="Times New Roman" w:hAnsi="Times New Roman" w:cs="Times New Roman"/>
          <w:bCs/>
          <w:i/>
        </w:rPr>
        <w:t>, -anti (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matydamas</w:t>
      </w:r>
      <w:proofErr w:type="spellEnd"/>
      <w:r w:rsidRPr="00221379">
        <w:rPr>
          <w:rFonts w:ascii="Times New Roman" w:eastAsia="Times New Roman" w:hAnsi="Times New Roman" w:cs="Times New Roman"/>
          <w:bCs/>
          <w:i/>
        </w:rPr>
        <w:t xml:space="preserve">, -a), gen.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matančio</w:t>
      </w:r>
      <w:proofErr w:type="spellEnd"/>
      <w:r w:rsidRPr="00221379">
        <w:rPr>
          <w:rFonts w:ascii="Times New Roman" w:eastAsia="Times New Roman" w:hAnsi="Times New Roman" w:cs="Times New Roman"/>
          <w:bCs/>
          <w:i/>
        </w:rPr>
        <w:t>, -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ios</w:t>
      </w:r>
      <w:proofErr w:type="spellEnd"/>
    </w:p>
    <w:p w14:paraId="02B91C21" w14:textId="77777777" w:rsidR="00221379" w:rsidRPr="00221379" w:rsidRDefault="00221379" w:rsidP="00221379">
      <w:pPr>
        <w:numPr>
          <w:ilvl w:val="0"/>
          <w:numId w:val="20"/>
        </w:numPr>
        <w:spacing w:after="0" w:line="240" w:lineRule="auto"/>
        <w:ind w:left="1134" w:hanging="708"/>
        <w:contextualSpacing/>
        <w:rPr>
          <w:rFonts w:ascii="Times New Roman" w:eastAsia="Times New Roman" w:hAnsi="Times New Roman" w:cs="Times New Roman"/>
          <w:bCs/>
        </w:rPr>
      </w:pPr>
      <w:r w:rsidRPr="00221379">
        <w:rPr>
          <w:rFonts w:ascii="Times New Roman" w:eastAsia="Times New Roman" w:hAnsi="Times New Roman" w:cs="Times New Roman"/>
          <w:b/>
          <w:bCs/>
        </w:rPr>
        <w:t>reg-</w:t>
      </w:r>
      <w:proofErr w:type="spellStart"/>
      <w:r w:rsidRPr="00221379">
        <w:rPr>
          <w:rFonts w:ascii="Times New Roman" w:eastAsia="Times New Roman" w:hAnsi="Times New Roman" w:cs="Times New Roman"/>
          <w:b/>
          <w:bCs/>
        </w:rPr>
        <w:t>ēns</w:t>
      </w:r>
      <w:proofErr w:type="spellEnd"/>
      <w:r w:rsidRPr="00221379">
        <w:rPr>
          <w:rFonts w:ascii="Times New Roman" w:eastAsia="Times New Roman" w:hAnsi="Times New Roman" w:cs="Times New Roman"/>
          <w:bCs/>
        </w:rPr>
        <w:t xml:space="preserve">, </w:t>
      </w:r>
      <w:r w:rsidRPr="00221379">
        <w:rPr>
          <w:rFonts w:ascii="Times New Roman" w:eastAsia="Times New Roman" w:hAnsi="Times New Roman" w:cs="Times New Roman"/>
          <w:bCs/>
          <w:i/>
        </w:rPr>
        <w:t xml:space="preserve">gen. </w:t>
      </w:r>
      <w:r w:rsidRPr="00221379">
        <w:rPr>
          <w:rFonts w:ascii="Times New Roman" w:eastAsia="Times New Roman" w:hAnsi="Times New Roman" w:cs="Times New Roman"/>
          <w:b/>
          <w:bCs/>
        </w:rPr>
        <w:t>reg-</w:t>
      </w:r>
      <w:proofErr w:type="spellStart"/>
      <w:r w:rsidRPr="00221379">
        <w:rPr>
          <w:rFonts w:ascii="Times New Roman" w:eastAsia="Times New Roman" w:hAnsi="Times New Roman" w:cs="Times New Roman"/>
          <w:b/>
          <w:bCs/>
        </w:rPr>
        <w:t>ent</w:t>
      </w:r>
      <w:proofErr w:type="spellEnd"/>
      <w:r w:rsidRPr="00221379">
        <w:rPr>
          <w:rFonts w:ascii="Times New Roman" w:eastAsia="Times New Roman" w:hAnsi="Times New Roman" w:cs="Times New Roman"/>
          <w:b/>
          <w:bCs/>
        </w:rPr>
        <w:t>-</w:t>
      </w:r>
      <w:proofErr w:type="gramStart"/>
      <w:r w:rsidRPr="00221379">
        <w:rPr>
          <w:rFonts w:ascii="Times New Roman" w:eastAsia="Times New Roman" w:hAnsi="Times New Roman" w:cs="Times New Roman"/>
          <w:b/>
          <w:bCs/>
        </w:rPr>
        <w:t>is</w:t>
      </w:r>
      <w:r w:rsidRPr="00221379">
        <w:rPr>
          <w:rFonts w:ascii="Times New Roman" w:eastAsia="Times New Roman" w:hAnsi="Times New Roman" w:cs="Times New Roman"/>
          <w:bCs/>
        </w:rPr>
        <w:t xml:space="preserve"> 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valdantis</w:t>
      </w:r>
      <w:proofErr w:type="spellEnd"/>
      <w:proofErr w:type="gramEnd"/>
      <w:r w:rsidRPr="00221379">
        <w:rPr>
          <w:rFonts w:ascii="Times New Roman" w:eastAsia="Times New Roman" w:hAnsi="Times New Roman" w:cs="Times New Roman"/>
          <w:bCs/>
          <w:i/>
        </w:rPr>
        <w:t>, -anti (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valdydamas</w:t>
      </w:r>
      <w:proofErr w:type="spellEnd"/>
      <w:r w:rsidRPr="00221379">
        <w:rPr>
          <w:rFonts w:ascii="Times New Roman" w:eastAsia="Times New Roman" w:hAnsi="Times New Roman" w:cs="Times New Roman"/>
          <w:bCs/>
          <w:i/>
        </w:rPr>
        <w:t>, -a),  gen.</w:t>
      </w:r>
      <w:r w:rsidRPr="00221379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valdančio</w:t>
      </w:r>
      <w:proofErr w:type="spellEnd"/>
      <w:r w:rsidRPr="00221379">
        <w:rPr>
          <w:rFonts w:ascii="Times New Roman" w:eastAsia="Times New Roman" w:hAnsi="Times New Roman" w:cs="Times New Roman"/>
          <w:bCs/>
          <w:i/>
        </w:rPr>
        <w:t>, -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ios</w:t>
      </w:r>
      <w:proofErr w:type="spellEnd"/>
    </w:p>
    <w:p w14:paraId="1278CD45" w14:textId="77777777" w:rsidR="00221379" w:rsidRPr="00221379" w:rsidRDefault="00221379" w:rsidP="00221379">
      <w:pPr>
        <w:numPr>
          <w:ilvl w:val="0"/>
          <w:numId w:val="20"/>
        </w:numPr>
        <w:spacing w:after="0" w:line="240" w:lineRule="auto"/>
        <w:ind w:left="1134" w:hanging="708"/>
        <w:contextualSpacing/>
        <w:rPr>
          <w:rFonts w:ascii="Times New Roman" w:eastAsia="Times New Roman" w:hAnsi="Times New Roman" w:cs="Times New Roman"/>
          <w:bCs/>
        </w:rPr>
      </w:pPr>
      <w:proofErr w:type="spellStart"/>
      <w:r w:rsidRPr="00221379">
        <w:rPr>
          <w:rFonts w:ascii="Times New Roman" w:eastAsia="Times New Roman" w:hAnsi="Times New Roman" w:cs="Times New Roman"/>
          <w:b/>
          <w:bCs/>
        </w:rPr>
        <w:t>audi-ēns</w:t>
      </w:r>
      <w:proofErr w:type="spellEnd"/>
      <w:r w:rsidRPr="00221379">
        <w:rPr>
          <w:rFonts w:ascii="Times New Roman" w:eastAsia="Times New Roman" w:hAnsi="Times New Roman" w:cs="Times New Roman"/>
          <w:bCs/>
        </w:rPr>
        <w:t xml:space="preserve">, </w:t>
      </w:r>
      <w:r w:rsidRPr="00221379">
        <w:rPr>
          <w:rFonts w:ascii="Times New Roman" w:eastAsia="Times New Roman" w:hAnsi="Times New Roman" w:cs="Times New Roman"/>
          <w:bCs/>
          <w:i/>
        </w:rPr>
        <w:t xml:space="preserve">gen. </w:t>
      </w:r>
      <w:proofErr w:type="spellStart"/>
      <w:r w:rsidRPr="00221379">
        <w:rPr>
          <w:rFonts w:ascii="Times New Roman" w:eastAsia="Times New Roman" w:hAnsi="Times New Roman" w:cs="Times New Roman"/>
          <w:b/>
          <w:bCs/>
        </w:rPr>
        <w:t>audi</w:t>
      </w:r>
      <w:proofErr w:type="spellEnd"/>
      <w:r w:rsidRPr="00221379">
        <w:rPr>
          <w:rFonts w:ascii="Times New Roman" w:eastAsia="Times New Roman" w:hAnsi="Times New Roman" w:cs="Times New Roman"/>
          <w:b/>
          <w:bCs/>
        </w:rPr>
        <w:t>-</w:t>
      </w:r>
      <w:proofErr w:type="spellStart"/>
      <w:r w:rsidRPr="00221379">
        <w:rPr>
          <w:rFonts w:ascii="Times New Roman" w:eastAsia="Times New Roman" w:hAnsi="Times New Roman" w:cs="Times New Roman"/>
          <w:b/>
          <w:bCs/>
        </w:rPr>
        <w:t>ent</w:t>
      </w:r>
      <w:proofErr w:type="spellEnd"/>
      <w:r w:rsidRPr="00221379">
        <w:rPr>
          <w:rFonts w:ascii="Times New Roman" w:eastAsia="Times New Roman" w:hAnsi="Times New Roman" w:cs="Times New Roman"/>
          <w:b/>
          <w:bCs/>
        </w:rPr>
        <w:t>-</w:t>
      </w:r>
      <w:proofErr w:type="gramStart"/>
      <w:r w:rsidRPr="00221379">
        <w:rPr>
          <w:rFonts w:ascii="Times New Roman" w:eastAsia="Times New Roman" w:hAnsi="Times New Roman" w:cs="Times New Roman"/>
          <w:b/>
          <w:bCs/>
        </w:rPr>
        <w:t>is</w:t>
      </w:r>
      <w:r w:rsidRPr="00221379">
        <w:rPr>
          <w:rFonts w:ascii="Times New Roman" w:eastAsia="Times New Roman" w:hAnsi="Times New Roman" w:cs="Times New Roman"/>
          <w:bCs/>
        </w:rPr>
        <w:t xml:space="preserve"> 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girdintis</w:t>
      </w:r>
      <w:proofErr w:type="spellEnd"/>
      <w:proofErr w:type="gramEnd"/>
      <w:r w:rsidRPr="00221379">
        <w:rPr>
          <w:rFonts w:ascii="Times New Roman" w:eastAsia="Times New Roman" w:hAnsi="Times New Roman" w:cs="Times New Roman"/>
          <w:bCs/>
          <w:i/>
        </w:rPr>
        <w:t>, -inti (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girdėdamas</w:t>
      </w:r>
      <w:proofErr w:type="spellEnd"/>
      <w:r w:rsidRPr="00221379">
        <w:rPr>
          <w:rFonts w:ascii="Times New Roman" w:eastAsia="Times New Roman" w:hAnsi="Times New Roman" w:cs="Times New Roman"/>
          <w:bCs/>
          <w:i/>
        </w:rPr>
        <w:t>, -a),</w:t>
      </w:r>
      <w:r w:rsidRPr="00221379">
        <w:rPr>
          <w:rFonts w:ascii="Times New Roman" w:eastAsia="Times New Roman" w:hAnsi="Times New Roman" w:cs="Times New Roman"/>
          <w:bCs/>
        </w:rPr>
        <w:t xml:space="preserve"> </w:t>
      </w:r>
      <w:r w:rsidRPr="00221379">
        <w:rPr>
          <w:rFonts w:ascii="Times New Roman" w:eastAsia="Times New Roman" w:hAnsi="Times New Roman" w:cs="Times New Roman"/>
          <w:bCs/>
          <w:i/>
        </w:rPr>
        <w:t xml:space="preserve">gen.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girdinčio</w:t>
      </w:r>
      <w:proofErr w:type="spellEnd"/>
      <w:r w:rsidRPr="00221379">
        <w:rPr>
          <w:rFonts w:ascii="Times New Roman" w:eastAsia="Times New Roman" w:hAnsi="Times New Roman" w:cs="Times New Roman"/>
          <w:bCs/>
          <w:i/>
        </w:rPr>
        <w:t>, -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ios</w:t>
      </w:r>
      <w:proofErr w:type="spellEnd"/>
    </w:p>
    <w:p w14:paraId="3F679B26" w14:textId="77777777" w:rsidR="00221379" w:rsidRPr="00B56B88" w:rsidRDefault="00221379" w:rsidP="00221379">
      <w:pPr>
        <w:numPr>
          <w:ilvl w:val="0"/>
          <w:numId w:val="20"/>
        </w:numPr>
        <w:spacing w:after="0" w:line="240" w:lineRule="auto"/>
        <w:ind w:left="1134" w:hanging="708"/>
        <w:contextualSpacing/>
        <w:rPr>
          <w:rFonts w:ascii="Times New Roman" w:eastAsia="Times New Roman" w:hAnsi="Times New Roman" w:cs="Times New Roman"/>
          <w:bCs/>
        </w:rPr>
      </w:pPr>
      <w:proofErr w:type="spellStart"/>
      <w:r w:rsidRPr="00221379">
        <w:rPr>
          <w:rFonts w:ascii="Times New Roman" w:eastAsia="Times New Roman" w:hAnsi="Times New Roman" w:cs="Times New Roman"/>
          <w:b/>
          <w:bCs/>
        </w:rPr>
        <w:t>iaci-ēns</w:t>
      </w:r>
      <w:proofErr w:type="spellEnd"/>
      <w:r w:rsidRPr="00221379">
        <w:rPr>
          <w:rFonts w:ascii="Times New Roman" w:eastAsia="Times New Roman" w:hAnsi="Times New Roman" w:cs="Times New Roman"/>
          <w:bCs/>
        </w:rPr>
        <w:t xml:space="preserve">, </w:t>
      </w:r>
      <w:r w:rsidRPr="00221379">
        <w:rPr>
          <w:rFonts w:ascii="Times New Roman" w:eastAsia="Times New Roman" w:hAnsi="Times New Roman" w:cs="Times New Roman"/>
          <w:bCs/>
          <w:i/>
        </w:rPr>
        <w:t xml:space="preserve">gen. </w:t>
      </w:r>
      <w:proofErr w:type="spellStart"/>
      <w:r w:rsidRPr="00221379">
        <w:rPr>
          <w:rFonts w:ascii="Times New Roman" w:eastAsia="Times New Roman" w:hAnsi="Times New Roman" w:cs="Times New Roman"/>
          <w:b/>
          <w:bCs/>
        </w:rPr>
        <w:t>iaci</w:t>
      </w:r>
      <w:proofErr w:type="spellEnd"/>
      <w:r w:rsidRPr="00221379">
        <w:rPr>
          <w:rFonts w:ascii="Times New Roman" w:eastAsia="Times New Roman" w:hAnsi="Times New Roman" w:cs="Times New Roman"/>
          <w:b/>
          <w:bCs/>
        </w:rPr>
        <w:t>-</w:t>
      </w:r>
      <w:proofErr w:type="spellStart"/>
      <w:r w:rsidRPr="00221379">
        <w:rPr>
          <w:rFonts w:ascii="Times New Roman" w:eastAsia="Times New Roman" w:hAnsi="Times New Roman" w:cs="Times New Roman"/>
          <w:b/>
          <w:bCs/>
        </w:rPr>
        <w:t>ent</w:t>
      </w:r>
      <w:proofErr w:type="spellEnd"/>
      <w:r w:rsidRPr="00221379">
        <w:rPr>
          <w:rFonts w:ascii="Times New Roman" w:eastAsia="Times New Roman" w:hAnsi="Times New Roman" w:cs="Times New Roman"/>
          <w:b/>
          <w:bCs/>
        </w:rPr>
        <w:t>-</w:t>
      </w:r>
      <w:proofErr w:type="gramStart"/>
      <w:r w:rsidRPr="00221379">
        <w:rPr>
          <w:rFonts w:ascii="Times New Roman" w:eastAsia="Times New Roman" w:hAnsi="Times New Roman" w:cs="Times New Roman"/>
          <w:b/>
          <w:bCs/>
        </w:rPr>
        <w:t>is</w:t>
      </w:r>
      <w:r w:rsidRPr="00221379">
        <w:rPr>
          <w:rFonts w:ascii="Times New Roman" w:eastAsia="Times New Roman" w:hAnsi="Times New Roman" w:cs="Times New Roman"/>
          <w:bCs/>
        </w:rPr>
        <w:t xml:space="preserve"> 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metantis</w:t>
      </w:r>
      <w:proofErr w:type="spellEnd"/>
      <w:proofErr w:type="gramEnd"/>
      <w:r w:rsidRPr="00221379">
        <w:rPr>
          <w:rFonts w:ascii="Times New Roman" w:eastAsia="Times New Roman" w:hAnsi="Times New Roman" w:cs="Times New Roman"/>
          <w:bCs/>
          <w:i/>
        </w:rPr>
        <w:t>, -anti (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mesdamas</w:t>
      </w:r>
      <w:proofErr w:type="spellEnd"/>
      <w:r w:rsidRPr="00221379">
        <w:rPr>
          <w:rFonts w:ascii="Times New Roman" w:eastAsia="Times New Roman" w:hAnsi="Times New Roman" w:cs="Times New Roman"/>
          <w:bCs/>
          <w:i/>
        </w:rPr>
        <w:t xml:space="preserve">, -a), gen.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metančio</w:t>
      </w:r>
      <w:proofErr w:type="spellEnd"/>
      <w:r w:rsidRPr="00221379">
        <w:rPr>
          <w:rFonts w:ascii="Times New Roman" w:eastAsia="Times New Roman" w:hAnsi="Times New Roman" w:cs="Times New Roman"/>
          <w:bCs/>
          <w:i/>
        </w:rPr>
        <w:t>, -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ios</w:t>
      </w:r>
      <w:proofErr w:type="spellEnd"/>
      <w:r w:rsidR="00760B57">
        <w:rPr>
          <w:rFonts w:ascii="Times New Roman" w:eastAsia="Times New Roman" w:hAnsi="Times New Roman" w:cs="Times New Roman"/>
          <w:bCs/>
          <w:i/>
        </w:rPr>
        <w:br/>
      </w:r>
    </w:p>
    <w:p w14:paraId="04B7CB70" w14:textId="77777777" w:rsidR="00B56B88" w:rsidRPr="005B4AE6" w:rsidRDefault="00B56B88" w:rsidP="00760B57">
      <w:pPr>
        <w:spacing w:after="0" w:line="240" w:lineRule="auto"/>
        <w:contextualSpacing/>
        <w:rPr>
          <w:rFonts w:asciiTheme="majorBidi" w:eastAsia="Times New Roman" w:hAnsiTheme="majorBidi" w:cstheme="majorBidi"/>
          <w:sz w:val="16"/>
          <w:szCs w:val="16"/>
        </w:rPr>
      </w:pPr>
      <w:r w:rsidRPr="005B4AE6">
        <w:rPr>
          <w:rFonts w:asciiTheme="majorBidi" w:eastAsia="Times New Roman" w:hAnsiTheme="majorBidi" w:cstheme="majorBidi"/>
          <w:sz w:val="16"/>
          <w:szCs w:val="16"/>
        </w:rPr>
        <w:t xml:space="preserve">Kai </w:t>
      </w:r>
      <w:proofErr w:type="spellStart"/>
      <w:r w:rsidRPr="005B4AE6">
        <w:rPr>
          <w:rFonts w:asciiTheme="majorBidi" w:eastAsia="Times New Roman" w:hAnsiTheme="majorBidi" w:cstheme="majorBidi"/>
          <w:sz w:val="16"/>
          <w:szCs w:val="16"/>
        </w:rPr>
        <w:t>esamojo</w:t>
      </w:r>
      <w:proofErr w:type="spellEnd"/>
      <w:r w:rsidRPr="005B4AE6">
        <w:rPr>
          <w:rFonts w:asciiTheme="majorBidi" w:eastAsia="Times New Roman" w:hAnsiTheme="majorBidi" w:cstheme="majorBidi"/>
          <w:sz w:val="16"/>
          <w:szCs w:val="16"/>
        </w:rPr>
        <w:t xml:space="preserve"> </w:t>
      </w:r>
      <w:proofErr w:type="spellStart"/>
      <w:r w:rsidRPr="005B4AE6">
        <w:rPr>
          <w:rFonts w:asciiTheme="majorBidi" w:eastAsia="Times New Roman" w:hAnsiTheme="majorBidi" w:cstheme="majorBidi"/>
          <w:sz w:val="16"/>
          <w:szCs w:val="16"/>
        </w:rPr>
        <w:t>laiko</w:t>
      </w:r>
      <w:proofErr w:type="spellEnd"/>
      <w:r w:rsidRPr="005B4AE6">
        <w:rPr>
          <w:rFonts w:asciiTheme="majorBidi" w:eastAsia="Times New Roman" w:hAnsiTheme="majorBidi" w:cstheme="majorBidi"/>
          <w:sz w:val="16"/>
          <w:szCs w:val="16"/>
        </w:rPr>
        <w:t xml:space="preserve"> </w:t>
      </w:r>
      <w:proofErr w:type="spellStart"/>
      <w:r w:rsidRPr="005B4AE6">
        <w:rPr>
          <w:rFonts w:asciiTheme="majorBidi" w:eastAsia="Times New Roman" w:hAnsiTheme="majorBidi" w:cstheme="majorBidi"/>
          <w:sz w:val="16"/>
          <w:szCs w:val="16"/>
        </w:rPr>
        <w:t>dalyvis</w:t>
      </w:r>
      <w:proofErr w:type="spellEnd"/>
      <w:r w:rsidRPr="005B4AE6">
        <w:rPr>
          <w:rFonts w:asciiTheme="majorBidi" w:eastAsia="Times New Roman" w:hAnsiTheme="majorBidi" w:cstheme="majorBidi"/>
          <w:sz w:val="16"/>
          <w:szCs w:val="16"/>
        </w:rPr>
        <w:t xml:space="preserve"> </w:t>
      </w:r>
      <w:proofErr w:type="spellStart"/>
      <w:r w:rsidRPr="005B4AE6">
        <w:rPr>
          <w:rFonts w:asciiTheme="majorBidi" w:eastAsia="Times New Roman" w:hAnsiTheme="majorBidi" w:cstheme="majorBidi"/>
          <w:sz w:val="16"/>
          <w:szCs w:val="16"/>
        </w:rPr>
        <w:t>sakinyje</w:t>
      </w:r>
      <w:proofErr w:type="spellEnd"/>
      <w:r w:rsidRPr="005B4AE6">
        <w:rPr>
          <w:rFonts w:asciiTheme="majorBidi" w:eastAsia="Times New Roman" w:hAnsiTheme="majorBidi" w:cstheme="majorBidi"/>
          <w:sz w:val="16"/>
          <w:szCs w:val="16"/>
        </w:rPr>
        <w:t xml:space="preserve"> </w:t>
      </w:r>
      <w:proofErr w:type="spellStart"/>
      <w:r w:rsidRPr="005B4AE6">
        <w:rPr>
          <w:rFonts w:asciiTheme="majorBidi" w:eastAsia="Times New Roman" w:hAnsiTheme="majorBidi" w:cstheme="majorBidi"/>
          <w:sz w:val="16"/>
          <w:szCs w:val="16"/>
        </w:rPr>
        <w:t>reiškia</w:t>
      </w:r>
      <w:proofErr w:type="spellEnd"/>
      <w:r w:rsidRPr="005B4AE6">
        <w:rPr>
          <w:rFonts w:asciiTheme="majorBidi" w:eastAsia="Times New Roman" w:hAnsiTheme="majorBidi" w:cstheme="majorBidi"/>
          <w:sz w:val="16"/>
          <w:szCs w:val="16"/>
        </w:rPr>
        <w:t xml:space="preserve"> </w:t>
      </w:r>
      <w:proofErr w:type="spellStart"/>
      <w:r w:rsidRPr="005B4AE6">
        <w:rPr>
          <w:rFonts w:asciiTheme="majorBidi" w:eastAsia="Times New Roman" w:hAnsiTheme="majorBidi" w:cstheme="majorBidi"/>
          <w:sz w:val="16"/>
          <w:szCs w:val="16"/>
        </w:rPr>
        <w:t>aplinkybę</w:t>
      </w:r>
      <w:proofErr w:type="spellEnd"/>
      <w:r w:rsidRPr="005B4AE6">
        <w:rPr>
          <w:rFonts w:asciiTheme="majorBidi" w:eastAsia="Times New Roman" w:hAnsiTheme="majorBidi" w:cstheme="majorBidi"/>
          <w:sz w:val="16"/>
          <w:szCs w:val="16"/>
        </w:rPr>
        <w:t xml:space="preserve">, </w:t>
      </w:r>
      <w:proofErr w:type="spellStart"/>
      <w:r w:rsidRPr="005B4AE6">
        <w:rPr>
          <w:rFonts w:asciiTheme="majorBidi" w:eastAsia="Times New Roman" w:hAnsiTheme="majorBidi" w:cstheme="majorBidi"/>
          <w:sz w:val="16"/>
          <w:szCs w:val="16"/>
        </w:rPr>
        <w:t>jį</w:t>
      </w:r>
      <w:proofErr w:type="spellEnd"/>
      <w:r w:rsidRPr="005B4AE6">
        <w:rPr>
          <w:rFonts w:asciiTheme="majorBidi" w:eastAsia="Times New Roman" w:hAnsiTheme="majorBidi" w:cstheme="majorBidi"/>
          <w:sz w:val="16"/>
          <w:szCs w:val="16"/>
        </w:rPr>
        <w:t xml:space="preserve"> </w:t>
      </w:r>
      <w:proofErr w:type="spellStart"/>
      <w:r w:rsidRPr="005B4AE6">
        <w:rPr>
          <w:rFonts w:asciiTheme="majorBidi" w:eastAsia="Times New Roman" w:hAnsiTheme="majorBidi" w:cstheme="majorBidi"/>
          <w:sz w:val="16"/>
          <w:szCs w:val="16"/>
        </w:rPr>
        <w:t>galime</w:t>
      </w:r>
      <w:proofErr w:type="spellEnd"/>
      <w:r w:rsidRPr="005B4AE6">
        <w:rPr>
          <w:rFonts w:asciiTheme="majorBidi" w:eastAsia="Times New Roman" w:hAnsiTheme="majorBidi" w:cstheme="majorBidi"/>
          <w:sz w:val="16"/>
          <w:szCs w:val="16"/>
        </w:rPr>
        <w:t xml:space="preserve"> </w:t>
      </w:r>
      <w:proofErr w:type="spellStart"/>
      <w:r w:rsidRPr="005B4AE6">
        <w:rPr>
          <w:rFonts w:asciiTheme="majorBidi" w:eastAsia="Times New Roman" w:hAnsiTheme="majorBidi" w:cstheme="majorBidi"/>
          <w:sz w:val="16"/>
          <w:szCs w:val="16"/>
        </w:rPr>
        <w:t>versti</w:t>
      </w:r>
      <w:proofErr w:type="spellEnd"/>
      <w:r w:rsidRPr="005B4AE6">
        <w:rPr>
          <w:rFonts w:asciiTheme="majorBidi" w:eastAsia="Times New Roman" w:hAnsiTheme="majorBidi" w:cstheme="majorBidi"/>
          <w:sz w:val="16"/>
          <w:szCs w:val="16"/>
        </w:rPr>
        <w:t xml:space="preserve"> </w:t>
      </w:r>
      <w:proofErr w:type="spellStart"/>
      <w:r w:rsidRPr="005B4AE6">
        <w:rPr>
          <w:rFonts w:asciiTheme="majorBidi" w:eastAsia="Times New Roman" w:hAnsiTheme="majorBidi" w:cstheme="majorBidi"/>
          <w:sz w:val="16"/>
          <w:szCs w:val="16"/>
        </w:rPr>
        <w:t>pusdalyviu</w:t>
      </w:r>
      <w:proofErr w:type="spellEnd"/>
      <w:r w:rsidRPr="005B4AE6">
        <w:rPr>
          <w:rFonts w:asciiTheme="majorBidi" w:eastAsia="Times New Roman" w:hAnsiTheme="majorBidi" w:cstheme="majorBidi"/>
          <w:sz w:val="16"/>
          <w:szCs w:val="16"/>
        </w:rPr>
        <w:t>:</w:t>
      </w:r>
      <w:r w:rsidR="001D597D" w:rsidRPr="005B4AE6">
        <w:rPr>
          <w:rFonts w:asciiTheme="majorBidi" w:eastAsia="Times New Roman" w:hAnsiTheme="majorBidi" w:cstheme="majorBidi"/>
          <w:sz w:val="16"/>
          <w:szCs w:val="16"/>
        </w:rPr>
        <w:t xml:space="preserve"> </w:t>
      </w:r>
      <w:r w:rsidR="001D597D" w:rsidRPr="005B4AE6">
        <w:rPr>
          <w:rFonts w:asciiTheme="majorBidi" w:hAnsiTheme="majorBidi" w:cstheme="majorBidi"/>
          <w:color w:val="404040" w:themeColor="text1" w:themeTint="BF"/>
          <w:sz w:val="16"/>
          <w:szCs w:val="16"/>
        </w:rPr>
        <w:t xml:space="preserve">hoc </w:t>
      </w:r>
      <w:proofErr w:type="spellStart"/>
      <w:r w:rsidR="001D597D" w:rsidRPr="005B4AE6">
        <w:rPr>
          <w:rFonts w:asciiTheme="majorBidi" w:hAnsiTheme="majorBidi" w:cstheme="majorBidi"/>
          <w:color w:val="404040" w:themeColor="text1" w:themeTint="BF"/>
          <w:sz w:val="16"/>
          <w:szCs w:val="16"/>
          <w:u w:val="single"/>
        </w:rPr>
        <w:t>dic</w:t>
      </w:r>
      <w:r w:rsidR="005A2EFB" w:rsidRPr="005B4AE6">
        <w:rPr>
          <w:rFonts w:asciiTheme="majorBidi" w:hAnsiTheme="majorBidi" w:cstheme="majorBidi"/>
          <w:color w:val="404040" w:themeColor="text1" w:themeTint="BF"/>
          <w:sz w:val="16"/>
          <w:szCs w:val="16"/>
          <w:u w:val="single"/>
        </w:rPr>
        <w:t>ē</w:t>
      </w:r>
      <w:r w:rsidR="001D597D" w:rsidRPr="005B4AE6">
        <w:rPr>
          <w:rFonts w:asciiTheme="majorBidi" w:hAnsiTheme="majorBidi" w:cstheme="majorBidi"/>
          <w:color w:val="404040" w:themeColor="text1" w:themeTint="BF"/>
          <w:sz w:val="16"/>
          <w:szCs w:val="16"/>
          <w:u w:val="single"/>
        </w:rPr>
        <w:t>ns</w:t>
      </w:r>
      <w:proofErr w:type="spellEnd"/>
      <w:r w:rsidR="001D597D" w:rsidRPr="005B4AE6">
        <w:rPr>
          <w:rFonts w:asciiTheme="majorBidi" w:hAnsiTheme="majorBidi" w:cstheme="majorBidi"/>
          <w:color w:val="404040" w:themeColor="text1" w:themeTint="BF"/>
          <w:sz w:val="16"/>
          <w:szCs w:val="16"/>
        </w:rPr>
        <w:t xml:space="preserve"> </w:t>
      </w:r>
      <w:proofErr w:type="spellStart"/>
      <w:r w:rsidR="001D597D" w:rsidRPr="005B4AE6">
        <w:rPr>
          <w:rFonts w:asciiTheme="majorBidi" w:hAnsiTheme="majorBidi" w:cstheme="majorBidi"/>
          <w:color w:val="404040" w:themeColor="text1" w:themeTint="BF"/>
          <w:sz w:val="16"/>
          <w:szCs w:val="16"/>
        </w:rPr>
        <w:t>ferrum</w:t>
      </w:r>
      <w:proofErr w:type="spellEnd"/>
      <w:r w:rsidR="001D597D" w:rsidRPr="005B4AE6">
        <w:rPr>
          <w:rFonts w:asciiTheme="majorBidi" w:hAnsiTheme="majorBidi" w:cstheme="majorBidi"/>
          <w:color w:val="404040" w:themeColor="text1" w:themeTint="BF"/>
          <w:sz w:val="16"/>
          <w:szCs w:val="16"/>
        </w:rPr>
        <w:t xml:space="preserve"> </w:t>
      </w:r>
      <w:proofErr w:type="spellStart"/>
      <w:r w:rsidR="001D597D" w:rsidRPr="005B4AE6">
        <w:rPr>
          <w:rFonts w:asciiTheme="majorBidi" w:hAnsiTheme="majorBidi" w:cstheme="majorBidi"/>
          <w:color w:val="404040" w:themeColor="text1" w:themeTint="BF"/>
          <w:sz w:val="16"/>
          <w:szCs w:val="16"/>
        </w:rPr>
        <w:t>ad</w:t>
      </w:r>
      <w:r w:rsidR="005A2EFB" w:rsidRPr="005B4AE6">
        <w:rPr>
          <w:rFonts w:asciiTheme="majorBidi" w:hAnsiTheme="majorBidi" w:cstheme="majorBidi"/>
          <w:color w:val="404040" w:themeColor="text1" w:themeTint="BF"/>
          <w:sz w:val="16"/>
          <w:szCs w:val="16"/>
        </w:rPr>
        <w:t>versō</w:t>
      </w:r>
      <w:proofErr w:type="spellEnd"/>
      <w:r w:rsidR="001D597D" w:rsidRPr="005B4AE6">
        <w:rPr>
          <w:rFonts w:asciiTheme="majorBidi" w:hAnsiTheme="majorBidi" w:cstheme="majorBidi"/>
          <w:color w:val="404040" w:themeColor="text1" w:themeTint="BF"/>
          <w:sz w:val="16"/>
          <w:szCs w:val="16"/>
        </w:rPr>
        <w:t xml:space="preserve"> sub </w:t>
      </w:r>
      <w:proofErr w:type="spellStart"/>
      <w:r w:rsidR="001D597D" w:rsidRPr="005B4AE6">
        <w:rPr>
          <w:rFonts w:asciiTheme="majorBidi" w:hAnsiTheme="majorBidi" w:cstheme="majorBidi"/>
          <w:color w:val="404040" w:themeColor="text1" w:themeTint="BF"/>
          <w:sz w:val="16"/>
          <w:szCs w:val="16"/>
        </w:rPr>
        <w:t>pectore</w:t>
      </w:r>
      <w:proofErr w:type="spellEnd"/>
      <w:r w:rsidR="001D597D" w:rsidRPr="005B4AE6">
        <w:rPr>
          <w:rFonts w:asciiTheme="majorBidi" w:hAnsiTheme="majorBidi" w:cstheme="majorBidi"/>
          <w:color w:val="404040" w:themeColor="text1" w:themeTint="BF"/>
          <w:sz w:val="16"/>
          <w:szCs w:val="16"/>
        </w:rPr>
        <w:t xml:space="preserve"> </w:t>
      </w:r>
      <w:proofErr w:type="spellStart"/>
      <w:r w:rsidR="001D597D" w:rsidRPr="005B4AE6">
        <w:rPr>
          <w:rFonts w:asciiTheme="majorBidi" w:hAnsiTheme="majorBidi" w:cstheme="majorBidi"/>
          <w:color w:val="404040" w:themeColor="text1" w:themeTint="BF"/>
          <w:sz w:val="16"/>
          <w:szCs w:val="16"/>
        </w:rPr>
        <w:t>condit</w:t>
      </w:r>
      <w:proofErr w:type="spellEnd"/>
      <w:r w:rsidR="005A2EFB" w:rsidRPr="005B4AE6">
        <w:rPr>
          <w:rFonts w:asciiTheme="majorBidi" w:hAnsiTheme="majorBidi" w:cstheme="majorBidi"/>
          <w:color w:val="404040" w:themeColor="text1" w:themeTint="BF"/>
          <w:sz w:val="16"/>
          <w:szCs w:val="16"/>
        </w:rPr>
        <w:t xml:space="preserve"> </w:t>
      </w:r>
      <w:r w:rsidR="005A2EFB" w:rsidRPr="005B4AE6">
        <w:rPr>
          <w:rFonts w:asciiTheme="majorBidi" w:hAnsiTheme="majorBidi" w:cstheme="majorBidi"/>
          <w:i/>
          <w:iCs/>
          <w:color w:val="404040" w:themeColor="text1" w:themeTint="BF"/>
          <w:sz w:val="16"/>
          <w:szCs w:val="16"/>
        </w:rPr>
        <w:t xml:space="preserve">tai </w:t>
      </w:r>
      <w:proofErr w:type="spellStart"/>
      <w:r w:rsidR="005A2EFB" w:rsidRPr="005B4AE6">
        <w:rPr>
          <w:rFonts w:asciiTheme="majorBidi" w:hAnsiTheme="majorBidi" w:cstheme="majorBidi"/>
          <w:i/>
          <w:iCs/>
          <w:color w:val="404040" w:themeColor="text1" w:themeTint="BF"/>
          <w:sz w:val="16"/>
          <w:szCs w:val="16"/>
          <w:u w:val="single"/>
        </w:rPr>
        <w:t>sakydamas</w:t>
      </w:r>
      <w:proofErr w:type="spellEnd"/>
      <w:r w:rsidR="00B62520" w:rsidRPr="005B4AE6">
        <w:rPr>
          <w:rFonts w:asciiTheme="majorBidi" w:hAnsiTheme="majorBidi" w:cstheme="majorBidi"/>
          <w:i/>
          <w:iCs/>
          <w:color w:val="404040" w:themeColor="text1" w:themeTint="BF"/>
          <w:sz w:val="16"/>
          <w:szCs w:val="16"/>
        </w:rPr>
        <w:t xml:space="preserve"> </w:t>
      </w:r>
      <w:proofErr w:type="spellStart"/>
      <w:r w:rsidR="00B62520" w:rsidRPr="005B4AE6">
        <w:rPr>
          <w:rFonts w:asciiTheme="majorBidi" w:hAnsiTheme="majorBidi" w:cstheme="majorBidi"/>
          <w:i/>
          <w:iCs/>
          <w:color w:val="404040" w:themeColor="text1" w:themeTint="BF"/>
          <w:sz w:val="16"/>
          <w:szCs w:val="16"/>
        </w:rPr>
        <w:t>geležtę</w:t>
      </w:r>
      <w:proofErr w:type="spellEnd"/>
      <w:r w:rsidR="00B62520" w:rsidRPr="005B4AE6">
        <w:rPr>
          <w:rFonts w:asciiTheme="majorBidi" w:hAnsiTheme="majorBidi" w:cstheme="majorBidi"/>
          <w:i/>
          <w:iCs/>
          <w:color w:val="404040" w:themeColor="text1" w:themeTint="BF"/>
          <w:sz w:val="16"/>
          <w:szCs w:val="16"/>
        </w:rPr>
        <w:t xml:space="preserve"> į </w:t>
      </w:r>
      <w:proofErr w:type="spellStart"/>
      <w:r w:rsidR="00B62520" w:rsidRPr="005B4AE6">
        <w:rPr>
          <w:rFonts w:asciiTheme="majorBidi" w:hAnsiTheme="majorBidi" w:cstheme="majorBidi"/>
          <w:i/>
          <w:iCs/>
          <w:color w:val="404040" w:themeColor="text1" w:themeTint="BF"/>
          <w:sz w:val="16"/>
          <w:szCs w:val="16"/>
        </w:rPr>
        <w:t>atsuktą</w:t>
      </w:r>
      <w:proofErr w:type="spellEnd"/>
      <w:r w:rsidR="00B62520" w:rsidRPr="005B4AE6">
        <w:rPr>
          <w:rFonts w:asciiTheme="majorBidi" w:hAnsiTheme="majorBidi" w:cstheme="majorBidi"/>
          <w:i/>
          <w:iCs/>
          <w:color w:val="404040" w:themeColor="text1" w:themeTint="BF"/>
          <w:sz w:val="16"/>
          <w:szCs w:val="16"/>
        </w:rPr>
        <w:t xml:space="preserve"> </w:t>
      </w:r>
      <w:proofErr w:type="spellStart"/>
      <w:r w:rsidR="00B62520" w:rsidRPr="005B4AE6">
        <w:rPr>
          <w:rFonts w:asciiTheme="majorBidi" w:hAnsiTheme="majorBidi" w:cstheme="majorBidi"/>
          <w:i/>
          <w:iCs/>
          <w:color w:val="404040" w:themeColor="text1" w:themeTint="BF"/>
          <w:sz w:val="16"/>
          <w:szCs w:val="16"/>
        </w:rPr>
        <w:t>krūtinę</w:t>
      </w:r>
      <w:proofErr w:type="spellEnd"/>
      <w:r w:rsidR="00B62520" w:rsidRPr="005B4AE6">
        <w:rPr>
          <w:rFonts w:asciiTheme="majorBidi" w:hAnsiTheme="majorBidi" w:cstheme="majorBidi"/>
          <w:i/>
          <w:iCs/>
          <w:color w:val="404040" w:themeColor="text1" w:themeTint="BF"/>
          <w:sz w:val="16"/>
          <w:szCs w:val="16"/>
        </w:rPr>
        <w:t xml:space="preserve"> </w:t>
      </w:r>
      <w:proofErr w:type="spellStart"/>
      <w:r w:rsidR="00B62520" w:rsidRPr="005B4AE6">
        <w:rPr>
          <w:rFonts w:asciiTheme="majorBidi" w:hAnsiTheme="majorBidi" w:cstheme="majorBidi"/>
          <w:i/>
          <w:iCs/>
          <w:color w:val="404040" w:themeColor="text1" w:themeTint="BF"/>
          <w:sz w:val="16"/>
          <w:szCs w:val="16"/>
        </w:rPr>
        <w:t>smeigia</w:t>
      </w:r>
      <w:proofErr w:type="spellEnd"/>
      <w:r w:rsidR="00B62520" w:rsidRPr="005B4AE6">
        <w:rPr>
          <w:rFonts w:asciiTheme="majorBidi" w:hAnsiTheme="majorBidi" w:cstheme="majorBidi"/>
          <w:i/>
          <w:iCs/>
          <w:color w:val="404040" w:themeColor="text1" w:themeTint="BF"/>
          <w:sz w:val="16"/>
          <w:szCs w:val="16"/>
        </w:rPr>
        <w:t xml:space="preserve"> </w:t>
      </w:r>
      <w:r w:rsidR="00B62520" w:rsidRPr="005B4AE6">
        <w:rPr>
          <w:rFonts w:asciiTheme="majorBidi" w:hAnsiTheme="majorBidi" w:cstheme="majorBidi"/>
          <w:color w:val="404040" w:themeColor="text1" w:themeTint="BF"/>
          <w:sz w:val="16"/>
          <w:szCs w:val="16"/>
        </w:rPr>
        <w:t>(</w:t>
      </w:r>
      <w:proofErr w:type="spellStart"/>
      <w:r w:rsidR="00B62520" w:rsidRPr="005B4AE6">
        <w:rPr>
          <w:rFonts w:asciiTheme="majorBidi" w:hAnsiTheme="majorBidi" w:cstheme="majorBidi"/>
          <w:color w:val="404040" w:themeColor="text1" w:themeTint="BF"/>
          <w:sz w:val="16"/>
          <w:szCs w:val="16"/>
        </w:rPr>
        <w:t>Vergilijus</w:t>
      </w:r>
      <w:proofErr w:type="spellEnd"/>
      <w:r w:rsidR="00B62520" w:rsidRPr="005B4AE6">
        <w:rPr>
          <w:rFonts w:asciiTheme="majorBidi" w:hAnsiTheme="majorBidi" w:cstheme="majorBidi"/>
          <w:color w:val="404040" w:themeColor="text1" w:themeTint="BF"/>
          <w:sz w:val="16"/>
          <w:szCs w:val="16"/>
        </w:rPr>
        <w:t>)</w:t>
      </w:r>
      <w:r w:rsidR="00760B57" w:rsidRPr="005B4AE6">
        <w:rPr>
          <w:rFonts w:asciiTheme="majorBidi" w:hAnsiTheme="majorBidi" w:cstheme="majorBidi"/>
          <w:color w:val="404040" w:themeColor="text1" w:themeTint="BF"/>
          <w:sz w:val="16"/>
          <w:szCs w:val="16"/>
        </w:rPr>
        <w:t>.</w:t>
      </w:r>
      <w:r w:rsidR="005A2EFB" w:rsidRPr="005B4AE6">
        <w:rPr>
          <w:rFonts w:asciiTheme="majorBidi" w:hAnsiTheme="majorBidi" w:cstheme="majorBidi"/>
          <w:sz w:val="16"/>
          <w:szCs w:val="16"/>
        </w:rPr>
        <w:br/>
      </w:r>
    </w:p>
    <w:p w14:paraId="1A0437DE" w14:textId="77777777" w:rsidR="00221379" w:rsidRPr="008C105E" w:rsidRDefault="00221379" w:rsidP="00102BD7">
      <w:pPr>
        <w:numPr>
          <w:ilvl w:val="0"/>
          <w:numId w:val="21"/>
        </w:numPr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bCs/>
          <w:sz w:val="18"/>
          <w:szCs w:val="18"/>
        </w:rPr>
      </w:pPr>
      <w:proofErr w:type="spellStart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>Perfekto</w:t>
      </w:r>
      <w:proofErr w:type="spellEnd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>neveik</w:t>
      </w:r>
      <w:proofErr w:type="spellEnd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 xml:space="preserve">. </w:t>
      </w:r>
      <w:proofErr w:type="spellStart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>rūšies</w:t>
      </w:r>
      <w:proofErr w:type="spellEnd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>dalyviai</w:t>
      </w:r>
      <w:proofErr w:type="spellEnd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>:</w:t>
      </w:r>
    </w:p>
    <w:p w14:paraId="2EE0119F" w14:textId="77777777" w:rsidR="00221379" w:rsidRPr="005B4AE6" w:rsidRDefault="00221379" w:rsidP="00221379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8"/>
          <w:szCs w:val="8"/>
        </w:rPr>
      </w:pPr>
    </w:p>
    <w:p w14:paraId="6510CFA9" w14:textId="77777777" w:rsidR="00221379" w:rsidRPr="00221379" w:rsidRDefault="00221379" w:rsidP="00221379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</w:rPr>
      </w:pPr>
      <w:proofErr w:type="spellStart"/>
      <w:r w:rsidRPr="00221379">
        <w:rPr>
          <w:rFonts w:ascii="Times New Roman" w:eastAsia="Times New Roman" w:hAnsi="Times New Roman" w:cs="Times New Roman"/>
          <w:b/>
          <w:bCs/>
        </w:rPr>
        <w:t>am</w:t>
      </w:r>
      <w:r w:rsidR="00097579">
        <w:rPr>
          <w:rFonts w:ascii="Times New Roman" w:eastAsia="Times New Roman" w:hAnsi="Times New Roman" w:cs="Times New Roman"/>
          <w:b/>
          <w:bCs/>
        </w:rPr>
        <w:t>āt</w:t>
      </w:r>
      <w:proofErr w:type="spellEnd"/>
      <w:r w:rsidR="00097579">
        <w:rPr>
          <w:rFonts w:ascii="Times New Roman" w:eastAsia="Times New Roman" w:hAnsi="Times New Roman" w:cs="Times New Roman"/>
          <w:b/>
          <w:bCs/>
        </w:rPr>
        <w:t xml:space="preserve">-us, a, </w:t>
      </w:r>
      <w:proofErr w:type="gramStart"/>
      <w:r w:rsidRPr="00221379">
        <w:rPr>
          <w:rFonts w:ascii="Times New Roman" w:eastAsia="Times New Roman" w:hAnsi="Times New Roman" w:cs="Times New Roman"/>
          <w:b/>
          <w:bCs/>
        </w:rPr>
        <w:t>um</w:t>
      </w:r>
      <w:r w:rsidRPr="00221379">
        <w:rPr>
          <w:rFonts w:ascii="Times New Roman" w:eastAsia="Times New Roman" w:hAnsi="Times New Roman" w:cs="Times New Roman"/>
          <w:bCs/>
        </w:rPr>
        <w:t xml:space="preserve"> 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mylėtas</w:t>
      </w:r>
      <w:proofErr w:type="spellEnd"/>
      <w:proofErr w:type="gramEnd"/>
      <w:r w:rsidRPr="00221379">
        <w:rPr>
          <w:rFonts w:ascii="Times New Roman" w:eastAsia="Times New Roman" w:hAnsi="Times New Roman" w:cs="Times New Roman"/>
          <w:bCs/>
          <w:i/>
        </w:rPr>
        <w:t xml:space="preserve">,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mylėta</w:t>
      </w:r>
      <w:proofErr w:type="spellEnd"/>
    </w:p>
    <w:p w14:paraId="50FB6A7F" w14:textId="77777777" w:rsidR="00221379" w:rsidRPr="00221379" w:rsidRDefault="00221379" w:rsidP="00221379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</w:rPr>
      </w:pPr>
      <w:proofErr w:type="spellStart"/>
      <w:r w:rsidRPr="00221379">
        <w:rPr>
          <w:rFonts w:ascii="Times New Roman" w:eastAsia="Times New Roman" w:hAnsi="Times New Roman" w:cs="Times New Roman"/>
          <w:b/>
          <w:bCs/>
        </w:rPr>
        <w:t>vīs</w:t>
      </w:r>
      <w:proofErr w:type="spellEnd"/>
      <w:r w:rsidR="00097579">
        <w:rPr>
          <w:rFonts w:ascii="Times New Roman" w:eastAsia="Times New Roman" w:hAnsi="Times New Roman" w:cs="Times New Roman"/>
          <w:b/>
          <w:bCs/>
        </w:rPr>
        <w:t xml:space="preserve">-us, a, </w:t>
      </w:r>
      <w:proofErr w:type="gramStart"/>
      <w:r w:rsidRPr="00221379">
        <w:rPr>
          <w:rFonts w:ascii="Times New Roman" w:eastAsia="Times New Roman" w:hAnsi="Times New Roman" w:cs="Times New Roman"/>
          <w:b/>
          <w:bCs/>
        </w:rPr>
        <w:t>um</w:t>
      </w:r>
      <w:r w:rsidRPr="00221379">
        <w:rPr>
          <w:rFonts w:ascii="Times New Roman" w:eastAsia="Times New Roman" w:hAnsi="Times New Roman" w:cs="Times New Roman"/>
          <w:bCs/>
        </w:rPr>
        <w:t xml:space="preserve"> 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matytas</w:t>
      </w:r>
      <w:proofErr w:type="spellEnd"/>
      <w:proofErr w:type="gramEnd"/>
      <w:r w:rsidRPr="00221379">
        <w:rPr>
          <w:rFonts w:ascii="Times New Roman" w:eastAsia="Times New Roman" w:hAnsi="Times New Roman" w:cs="Times New Roman"/>
          <w:bCs/>
          <w:i/>
        </w:rPr>
        <w:t xml:space="preserve">,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matyta</w:t>
      </w:r>
      <w:proofErr w:type="spellEnd"/>
    </w:p>
    <w:p w14:paraId="58317DC0" w14:textId="77777777" w:rsidR="00221379" w:rsidRPr="00221379" w:rsidRDefault="00221379" w:rsidP="00221379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</w:rPr>
      </w:pPr>
      <w:proofErr w:type="spellStart"/>
      <w:r w:rsidRPr="00221379">
        <w:rPr>
          <w:rFonts w:ascii="Times New Roman" w:eastAsia="Times New Roman" w:hAnsi="Times New Roman" w:cs="Times New Roman"/>
          <w:b/>
          <w:bCs/>
        </w:rPr>
        <w:t>rēc</w:t>
      </w:r>
      <w:r w:rsidR="00097579">
        <w:rPr>
          <w:rFonts w:ascii="Times New Roman" w:eastAsia="Times New Roman" w:hAnsi="Times New Roman" w:cs="Times New Roman"/>
          <w:b/>
          <w:bCs/>
        </w:rPr>
        <w:t>t</w:t>
      </w:r>
      <w:proofErr w:type="spellEnd"/>
      <w:r w:rsidR="00097579">
        <w:rPr>
          <w:rFonts w:ascii="Times New Roman" w:eastAsia="Times New Roman" w:hAnsi="Times New Roman" w:cs="Times New Roman"/>
          <w:b/>
          <w:bCs/>
        </w:rPr>
        <w:t xml:space="preserve">-us, a, </w:t>
      </w:r>
      <w:proofErr w:type="gramStart"/>
      <w:r w:rsidRPr="00221379">
        <w:rPr>
          <w:rFonts w:ascii="Times New Roman" w:eastAsia="Times New Roman" w:hAnsi="Times New Roman" w:cs="Times New Roman"/>
          <w:b/>
          <w:bCs/>
        </w:rPr>
        <w:t>um</w:t>
      </w:r>
      <w:r w:rsidRPr="00221379">
        <w:rPr>
          <w:rFonts w:ascii="Times New Roman" w:eastAsia="Times New Roman" w:hAnsi="Times New Roman" w:cs="Times New Roman"/>
          <w:bCs/>
        </w:rPr>
        <w:t xml:space="preserve"> 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valdytas</w:t>
      </w:r>
      <w:proofErr w:type="spellEnd"/>
      <w:proofErr w:type="gramEnd"/>
      <w:r w:rsidRPr="00221379">
        <w:rPr>
          <w:rFonts w:ascii="Times New Roman" w:eastAsia="Times New Roman" w:hAnsi="Times New Roman" w:cs="Times New Roman"/>
          <w:bCs/>
          <w:i/>
        </w:rPr>
        <w:t xml:space="preserve">,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valdyta</w:t>
      </w:r>
      <w:proofErr w:type="spellEnd"/>
    </w:p>
    <w:p w14:paraId="7DB21300" w14:textId="77777777" w:rsidR="00221379" w:rsidRPr="00221379" w:rsidRDefault="00221379" w:rsidP="00221379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</w:rPr>
      </w:pPr>
      <w:proofErr w:type="spellStart"/>
      <w:r w:rsidRPr="00221379">
        <w:rPr>
          <w:rFonts w:ascii="Times New Roman" w:eastAsia="Times New Roman" w:hAnsi="Times New Roman" w:cs="Times New Roman"/>
          <w:b/>
          <w:bCs/>
        </w:rPr>
        <w:t>audīt</w:t>
      </w:r>
      <w:proofErr w:type="spellEnd"/>
      <w:r w:rsidR="00097579">
        <w:rPr>
          <w:rFonts w:ascii="Times New Roman" w:eastAsia="Times New Roman" w:hAnsi="Times New Roman" w:cs="Times New Roman"/>
          <w:b/>
          <w:bCs/>
        </w:rPr>
        <w:t xml:space="preserve">-us, a, </w:t>
      </w:r>
      <w:proofErr w:type="gramStart"/>
      <w:r w:rsidRPr="00221379">
        <w:rPr>
          <w:rFonts w:ascii="Times New Roman" w:eastAsia="Times New Roman" w:hAnsi="Times New Roman" w:cs="Times New Roman"/>
          <w:b/>
          <w:bCs/>
        </w:rPr>
        <w:t>um</w:t>
      </w:r>
      <w:r w:rsidRPr="00221379">
        <w:rPr>
          <w:rFonts w:ascii="Times New Roman" w:eastAsia="Times New Roman" w:hAnsi="Times New Roman" w:cs="Times New Roman"/>
          <w:bCs/>
        </w:rPr>
        <w:t xml:space="preserve"> 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girdėtas</w:t>
      </w:r>
      <w:proofErr w:type="spellEnd"/>
      <w:proofErr w:type="gramEnd"/>
      <w:r w:rsidRPr="00221379">
        <w:rPr>
          <w:rFonts w:ascii="Times New Roman" w:eastAsia="Times New Roman" w:hAnsi="Times New Roman" w:cs="Times New Roman"/>
          <w:bCs/>
          <w:i/>
        </w:rPr>
        <w:t xml:space="preserve">,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girdėta</w:t>
      </w:r>
      <w:proofErr w:type="spellEnd"/>
    </w:p>
    <w:p w14:paraId="338FE88D" w14:textId="77777777" w:rsidR="00221379" w:rsidRPr="00221379" w:rsidRDefault="00221379" w:rsidP="00221379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</w:rPr>
      </w:pPr>
      <w:proofErr w:type="spellStart"/>
      <w:r w:rsidRPr="00221379">
        <w:rPr>
          <w:rFonts w:ascii="Times New Roman" w:eastAsia="Times New Roman" w:hAnsi="Times New Roman" w:cs="Times New Roman"/>
          <w:b/>
          <w:bCs/>
        </w:rPr>
        <w:t>iact</w:t>
      </w:r>
      <w:proofErr w:type="spellEnd"/>
      <w:r w:rsidR="00097579">
        <w:rPr>
          <w:rFonts w:ascii="Times New Roman" w:eastAsia="Times New Roman" w:hAnsi="Times New Roman" w:cs="Times New Roman"/>
          <w:b/>
          <w:bCs/>
        </w:rPr>
        <w:t xml:space="preserve">-us, </w:t>
      </w:r>
      <w:r w:rsidRPr="00221379">
        <w:rPr>
          <w:rFonts w:ascii="Times New Roman" w:eastAsia="Times New Roman" w:hAnsi="Times New Roman" w:cs="Times New Roman"/>
          <w:b/>
          <w:bCs/>
        </w:rPr>
        <w:t xml:space="preserve">a, </w:t>
      </w:r>
      <w:proofErr w:type="gramStart"/>
      <w:r w:rsidRPr="00221379">
        <w:rPr>
          <w:rFonts w:ascii="Times New Roman" w:eastAsia="Times New Roman" w:hAnsi="Times New Roman" w:cs="Times New Roman"/>
          <w:b/>
          <w:bCs/>
        </w:rPr>
        <w:t>um</w:t>
      </w:r>
      <w:r w:rsidRPr="00221379">
        <w:rPr>
          <w:rFonts w:ascii="Times New Roman" w:eastAsia="Times New Roman" w:hAnsi="Times New Roman" w:cs="Times New Roman"/>
          <w:bCs/>
        </w:rPr>
        <w:t xml:space="preserve">  </w:t>
      </w:r>
      <w:r w:rsidRPr="00221379">
        <w:rPr>
          <w:rFonts w:ascii="Times New Roman" w:eastAsia="Times New Roman" w:hAnsi="Times New Roman" w:cs="Times New Roman"/>
          <w:bCs/>
          <w:i/>
        </w:rPr>
        <w:t>(</w:t>
      </w:r>
      <w:proofErr w:type="gramEnd"/>
      <w:r w:rsidRPr="00221379">
        <w:rPr>
          <w:rFonts w:ascii="Times New Roman" w:eastAsia="Times New Roman" w:hAnsi="Times New Roman" w:cs="Times New Roman"/>
          <w:bCs/>
          <w:i/>
        </w:rPr>
        <w:t>nu)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mestas</w:t>
      </w:r>
      <w:proofErr w:type="spellEnd"/>
      <w:r w:rsidRPr="00221379">
        <w:rPr>
          <w:rFonts w:ascii="Times New Roman" w:eastAsia="Times New Roman" w:hAnsi="Times New Roman" w:cs="Times New Roman"/>
          <w:bCs/>
          <w:i/>
        </w:rPr>
        <w:t>, (nu)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mesta</w:t>
      </w:r>
      <w:proofErr w:type="spellEnd"/>
    </w:p>
    <w:p w14:paraId="32D94550" w14:textId="77777777" w:rsidR="00221379" w:rsidRPr="00221379" w:rsidRDefault="00221379" w:rsidP="00221379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bCs/>
        </w:rPr>
      </w:pPr>
    </w:p>
    <w:p w14:paraId="5444CA9B" w14:textId="77777777" w:rsidR="00221379" w:rsidRPr="008C105E" w:rsidRDefault="00221379" w:rsidP="00760B57">
      <w:pPr>
        <w:numPr>
          <w:ilvl w:val="0"/>
          <w:numId w:val="21"/>
        </w:numPr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bCs/>
          <w:sz w:val="18"/>
          <w:szCs w:val="18"/>
        </w:rPr>
      </w:pPr>
      <w:proofErr w:type="spellStart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>Būsimojo</w:t>
      </w:r>
      <w:proofErr w:type="spellEnd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>laiko</w:t>
      </w:r>
      <w:proofErr w:type="spellEnd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>veik</w:t>
      </w:r>
      <w:proofErr w:type="spellEnd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 xml:space="preserve">. </w:t>
      </w:r>
      <w:proofErr w:type="spellStart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>rūšies</w:t>
      </w:r>
      <w:proofErr w:type="spellEnd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>dalyviai</w:t>
      </w:r>
      <w:proofErr w:type="spellEnd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>:</w:t>
      </w:r>
    </w:p>
    <w:p w14:paraId="6E1D6D27" w14:textId="77777777" w:rsidR="00221379" w:rsidRPr="005B4AE6" w:rsidRDefault="00221379" w:rsidP="00221379">
      <w:pPr>
        <w:spacing w:after="0" w:line="240" w:lineRule="auto"/>
        <w:rPr>
          <w:rFonts w:ascii="Times New Roman" w:eastAsia="Times New Roman" w:hAnsi="Times New Roman" w:cs="Times New Roman"/>
          <w:bCs/>
          <w:sz w:val="8"/>
          <w:szCs w:val="8"/>
        </w:rPr>
      </w:pPr>
    </w:p>
    <w:p w14:paraId="79F170FE" w14:textId="77777777" w:rsidR="00221379" w:rsidRPr="00221379" w:rsidRDefault="00221379" w:rsidP="00221379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</w:rPr>
      </w:pPr>
      <w:proofErr w:type="spellStart"/>
      <w:r w:rsidRPr="00221379">
        <w:rPr>
          <w:rFonts w:ascii="Times New Roman" w:eastAsia="Times New Roman" w:hAnsi="Times New Roman" w:cs="Times New Roman"/>
          <w:b/>
          <w:bCs/>
        </w:rPr>
        <w:t>am</w:t>
      </w:r>
      <w:r w:rsidR="00097579">
        <w:rPr>
          <w:rFonts w:ascii="Times New Roman" w:eastAsia="Times New Roman" w:hAnsi="Times New Roman" w:cs="Times New Roman"/>
          <w:b/>
          <w:bCs/>
        </w:rPr>
        <w:t>āt</w:t>
      </w:r>
      <w:proofErr w:type="spellEnd"/>
      <w:r w:rsidR="00097579">
        <w:rPr>
          <w:rFonts w:ascii="Times New Roman" w:eastAsia="Times New Roman" w:hAnsi="Times New Roman" w:cs="Times New Roman"/>
          <w:b/>
          <w:bCs/>
        </w:rPr>
        <w:t>-</w:t>
      </w:r>
      <w:proofErr w:type="spellStart"/>
      <w:r w:rsidR="00097579">
        <w:rPr>
          <w:rFonts w:ascii="Times New Roman" w:eastAsia="Times New Roman" w:hAnsi="Times New Roman" w:cs="Times New Roman"/>
          <w:b/>
          <w:bCs/>
        </w:rPr>
        <w:t>ūr</w:t>
      </w:r>
      <w:proofErr w:type="spellEnd"/>
      <w:r w:rsidR="00097579">
        <w:rPr>
          <w:rFonts w:ascii="Times New Roman" w:eastAsia="Times New Roman" w:hAnsi="Times New Roman" w:cs="Times New Roman"/>
          <w:b/>
          <w:bCs/>
        </w:rPr>
        <w:t xml:space="preserve">-us, </w:t>
      </w:r>
      <w:r w:rsidRPr="00221379">
        <w:rPr>
          <w:rFonts w:ascii="Times New Roman" w:eastAsia="Times New Roman" w:hAnsi="Times New Roman" w:cs="Times New Roman"/>
          <w:b/>
          <w:bCs/>
        </w:rPr>
        <w:t xml:space="preserve">a, </w:t>
      </w:r>
      <w:proofErr w:type="gramStart"/>
      <w:r w:rsidRPr="00221379">
        <w:rPr>
          <w:rFonts w:ascii="Times New Roman" w:eastAsia="Times New Roman" w:hAnsi="Times New Roman" w:cs="Times New Roman"/>
          <w:b/>
          <w:bCs/>
        </w:rPr>
        <w:t>um</w:t>
      </w:r>
      <w:r w:rsidRPr="00221379">
        <w:rPr>
          <w:rFonts w:ascii="Times New Roman" w:eastAsia="Times New Roman" w:hAnsi="Times New Roman" w:cs="Times New Roman"/>
          <w:bCs/>
        </w:rPr>
        <w:t xml:space="preserve"> 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mylėsiąs</w:t>
      </w:r>
      <w:proofErr w:type="spellEnd"/>
      <w:proofErr w:type="gramEnd"/>
      <w:r w:rsidRPr="00221379">
        <w:rPr>
          <w:rFonts w:ascii="Times New Roman" w:eastAsia="Times New Roman" w:hAnsi="Times New Roman" w:cs="Times New Roman"/>
          <w:bCs/>
          <w:i/>
        </w:rPr>
        <w:t xml:space="preserve">,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mylėsianti</w:t>
      </w:r>
      <w:proofErr w:type="spellEnd"/>
    </w:p>
    <w:p w14:paraId="3E88BBFB" w14:textId="77777777" w:rsidR="00221379" w:rsidRPr="00221379" w:rsidRDefault="00221379" w:rsidP="00221379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</w:rPr>
      </w:pPr>
      <w:proofErr w:type="spellStart"/>
      <w:r w:rsidRPr="00221379">
        <w:rPr>
          <w:rFonts w:ascii="Times New Roman" w:eastAsia="Times New Roman" w:hAnsi="Times New Roman" w:cs="Times New Roman"/>
          <w:b/>
          <w:bCs/>
        </w:rPr>
        <w:t>vīs</w:t>
      </w:r>
      <w:proofErr w:type="spellEnd"/>
      <w:r w:rsidR="00097579">
        <w:rPr>
          <w:rFonts w:ascii="Times New Roman" w:eastAsia="Times New Roman" w:hAnsi="Times New Roman" w:cs="Times New Roman"/>
          <w:b/>
          <w:bCs/>
        </w:rPr>
        <w:t>-</w:t>
      </w:r>
      <w:proofErr w:type="spellStart"/>
      <w:r w:rsidR="00097579">
        <w:rPr>
          <w:rFonts w:ascii="Times New Roman" w:eastAsia="Times New Roman" w:hAnsi="Times New Roman" w:cs="Times New Roman"/>
          <w:b/>
          <w:bCs/>
        </w:rPr>
        <w:t>ūr</w:t>
      </w:r>
      <w:proofErr w:type="spellEnd"/>
      <w:r w:rsidR="00097579">
        <w:rPr>
          <w:rFonts w:ascii="Times New Roman" w:eastAsia="Times New Roman" w:hAnsi="Times New Roman" w:cs="Times New Roman"/>
          <w:b/>
          <w:bCs/>
        </w:rPr>
        <w:t xml:space="preserve">-us, a, </w:t>
      </w:r>
      <w:proofErr w:type="gramStart"/>
      <w:r w:rsidRPr="00221379">
        <w:rPr>
          <w:rFonts w:ascii="Times New Roman" w:eastAsia="Times New Roman" w:hAnsi="Times New Roman" w:cs="Times New Roman"/>
          <w:b/>
          <w:bCs/>
        </w:rPr>
        <w:t>um</w:t>
      </w:r>
      <w:r w:rsidRPr="00221379">
        <w:rPr>
          <w:rFonts w:ascii="Times New Roman" w:eastAsia="Times New Roman" w:hAnsi="Times New Roman" w:cs="Times New Roman"/>
          <w:bCs/>
        </w:rPr>
        <w:t xml:space="preserve"> 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matysiąs</w:t>
      </w:r>
      <w:proofErr w:type="spellEnd"/>
      <w:proofErr w:type="gramEnd"/>
      <w:r w:rsidRPr="00221379">
        <w:rPr>
          <w:rFonts w:ascii="Times New Roman" w:eastAsia="Times New Roman" w:hAnsi="Times New Roman" w:cs="Times New Roman"/>
          <w:bCs/>
          <w:i/>
        </w:rPr>
        <w:t xml:space="preserve">,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matysianti</w:t>
      </w:r>
      <w:proofErr w:type="spellEnd"/>
    </w:p>
    <w:p w14:paraId="1EA061D4" w14:textId="77777777" w:rsidR="00221379" w:rsidRPr="00221379" w:rsidRDefault="00221379" w:rsidP="00221379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</w:rPr>
      </w:pPr>
      <w:proofErr w:type="spellStart"/>
      <w:r w:rsidRPr="00221379">
        <w:rPr>
          <w:rFonts w:ascii="Times New Roman" w:eastAsia="Times New Roman" w:hAnsi="Times New Roman" w:cs="Times New Roman"/>
          <w:b/>
          <w:bCs/>
        </w:rPr>
        <w:t>rēct</w:t>
      </w:r>
      <w:proofErr w:type="spellEnd"/>
      <w:r w:rsidR="00097579">
        <w:rPr>
          <w:rFonts w:ascii="Times New Roman" w:eastAsia="Times New Roman" w:hAnsi="Times New Roman" w:cs="Times New Roman"/>
          <w:b/>
          <w:bCs/>
        </w:rPr>
        <w:t>-</w:t>
      </w:r>
      <w:proofErr w:type="spellStart"/>
      <w:r w:rsidR="00097579">
        <w:rPr>
          <w:rFonts w:ascii="Times New Roman" w:eastAsia="Times New Roman" w:hAnsi="Times New Roman" w:cs="Times New Roman"/>
          <w:b/>
          <w:bCs/>
        </w:rPr>
        <w:t>ūr</w:t>
      </w:r>
      <w:proofErr w:type="spellEnd"/>
      <w:r w:rsidR="00097579">
        <w:rPr>
          <w:rFonts w:ascii="Times New Roman" w:eastAsia="Times New Roman" w:hAnsi="Times New Roman" w:cs="Times New Roman"/>
          <w:b/>
          <w:bCs/>
        </w:rPr>
        <w:t xml:space="preserve">-us, a, </w:t>
      </w:r>
      <w:proofErr w:type="gramStart"/>
      <w:r w:rsidRPr="00221379">
        <w:rPr>
          <w:rFonts w:ascii="Times New Roman" w:eastAsia="Times New Roman" w:hAnsi="Times New Roman" w:cs="Times New Roman"/>
          <w:b/>
          <w:bCs/>
        </w:rPr>
        <w:t>um</w:t>
      </w:r>
      <w:r w:rsidRPr="00221379">
        <w:rPr>
          <w:rFonts w:ascii="Times New Roman" w:eastAsia="Times New Roman" w:hAnsi="Times New Roman" w:cs="Times New Roman"/>
          <w:bCs/>
        </w:rPr>
        <w:t xml:space="preserve"> 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valdysiąs</w:t>
      </w:r>
      <w:proofErr w:type="spellEnd"/>
      <w:proofErr w:type="gramEnd"/>
      <w:r w:rsidRPr="00221379">
        <w:rPr>
          <w:rFonts w:ascii="Times New Roman" w:eastAsia="Times New Roman" w:hAnsi="Times New Roman" w:cs="Times New Roman"/>
          <w:bCs/>
          <w:i/>
        </w:rPr>
        <w:t xml:space="preserve">,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valdysianti</w:t>
      </w:r>
      <w:proofErr w:type="spellEnd"/>
    </w:p>
    <w:p w14:paraId="09D5CD19" w14:textId="77777777" w:rsidR="00221379" w:rsidRPr="00221379" w:rsidRDefault="00221379" w:rsidP="00221379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</w:rPr>
      </w:pPr>
      <w:proofErr w:type="spellStart"/>
      <w:r w:rsidRPr="00221379">
        <w:rPr>
          <w:rFonts w:ascii="Times New Roman" w:eastAsia="Times New Roman" w:hAnsi="Times New Roman" w:cs="Times New Roman"/>
          <w:b/>
          <w:bCs/>
        </w:rPr>
        <w:t>audī</w:t>
      </w:r>
      <w:r w:rsidR="00097579">
        <w:rPr>
          <w:rFonts w:ascii="Times New Roman" w:eastAsia="Times New Roman" w:hAnsi="Times New Roman" w:cs="Times New Roman"/>
          <w:b/>
          <w:bCs/>
        </w:rPr>
        <w:t>t</w:t>
      </w:r>
      <w:proofErr w:type="spellEnd"/>
      <w:r w:rsidR="00097579">
        <w:rPr>
          <w:rFonts w:ascii="Times New Roman" w:eastAsia="Times New Roman" w:hAnsi="Times New Roman" w:cs="Times New Roman"/>
          <w:b/>
          <w:bCs/>
        </w:rPr>
        <w:t>-</w:t>
      </w:r>
      <w:proofErr w:type="spellStart"/>
      <w:r w:rsidR="00097579">
        <w:rPr>
          <w:rFonts w:ascii="Times New Roman" w:eastAsia="Times New Roman" w:hAnsi="Times New Roman" w:cs="Times New Roman"/>
          <w:b/>
          <w:bCs/>
        </w:rPr>
        <w:t>ūr</w:t>
      </w:r>
      <w:proofErr w:type="spellEnd"/>
      <w:r w:rsidR="00097579">
        <w:rPr>
          <w:rFonts w:ascii="Times New Roman" w:eastAsia="Times New Roman" w:hAnsi="Times New Roman" w:cs="Times New Roman"/>
          <w:b/>
          <w:bCs/>
        </w:rPr>
        <w:t xml:space="preserve">-us, a, </w:t>
      </w:r>
      <w:proofErr w:type="gramStart"/>
      <w:r w:rsidRPr="00221379">
        <w:rPr>
          <w:rFonts w:ascii="Times New Roman" w:eastAsia="Times New Roman" w:hAnsi="Times New Roman" w:cs="Times New Roman"/>
          <w:b/>
          <w:bCs/>
        </w:rPr>
        <w:t>um</w:t>
      </w:r>
      <w:r w:rsidRPr="00221379">
        <w:rPr>
          <w:rFonts w:ascii="Times New Roman" w:eastAsia="Times New Roman" w:hAnsi="Times New Roman" w:cs="Times New Roman"/>
          <w:bCs/>
        </w:rPr>
        <w:t xml:space="preserve"> 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girdėsiąs</w:t>
      </w:r>
      <w:proofErr w:type="spellEnd"/>
      <w:proofErr w:type="gramEnd"/>
      <w:r w:rsidRPr="00221379">
        <w:rPr>
          <w:rFonts w:ascii="Times New Roman" w:eastAsia="Times New Roman" w:hAnsi="Times New Roman" w:cs="Times New Roman"/>
          <w:bCs/>
          <w:i/>
        </w:rPr>
        <w:t xml:space="preserve">,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girdėsianti</w:t>
      </w:r>
      <w:proofErr w:type="spellEnd"/>
    </w:p>
    <w:p w14:paraId="6A29EBB5" w14:textId="77777777" w:rsidR="00221379" w:rsidRPr="00221379" w:rsidRDefault="00221379" w:rsidP="00221379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</w:rPr>
      </w:pPr>
      <w:proofErr w:type="spellStart"/>
      <w:r w:rsidRPr="00221379">
        <w:rPr>
          <w:rFonts w:ascii="Times New Roman" w:eastAsia="Times New Roman" w:hAnsi="Times New Roman" w:cs="Times New Roman"/>
          <w:b/>
          <w:bCs/>
        </w:rPr>
        <w:t>iact</w:t>
      </w:r>
      <w:proofErr w:type="spellEnd"/>
      <w:r w:rsidR="00097579">
        <w:rPr>
          <w:rFonts w:ascii="Times New Roman" w:eastAsia="Times New Roman" w:hAnsi="Times New Roman" w:cs="Times New Roman"/>
          <w:b/>
          <w:bCs/>
        </w:rPr>
        <w:t>-</w:t>
      </w:r>
      <w:proofErr w:type="spellStart"/>
      <w:r w:rsidR="00097579">
        <w:rPr>
          <w:rFonts w:ascii="Times New Roman" w:eastAsia="Times New Roman" w:hAnsi="Times New Roman" w:cs="Times New Roman"/>
          <w:b/>
          <w:bCs/>
        </w:rPr>
        <w:t>ūr</w:t>
      </w:r>
      <w:proofErr w:type="spellEnd"/>
      <w:r w:rsidR="00097579">
        <w:rPr>
          <w:rFonts w:ascii="Times New Roman" w:eastAsia="Times New Roman" w:hAnsi="Times New Roman" w:cs="Times New Roman"/>
          <w:b/>
          <w:bCs/>
        </w:rPr>
        <w:t xml:space="preserve">-us, a, </w:t>
      </w:r>
      <w:proofErr w:type="gramStart"/>
      <w:r w:rsidRPr="00221379">
        <w:rPr>
          <w:rFonts w:ascii="Times New Roman" w:eastAsia="Times New Roman" w:hAnsi="Times New Roman" w:cs="Times New Roman"/>
          <w:b/>
          <w:bCs/>
        </w:rPr>
        <w:t>um</w:t>
      </w:r>
      <w:r w:rsidRPr="00221379">
        <w:rPr>
          <w:rFonts w:ascii="Times New Roman" w:eastAsia="Times New Roman" w:hAnsi="Times New Roman" w:cs="Times New Roman"/>
          <w:bCs/>
        </w:rPr>
        <w:t xml:space="preserve"> 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mesiąs</w:t>
      </w:r>
      <w:proofErr w:type="spellEnd"/>
      <w:proofErr w:type="gramEnd"/>
      <w:r w:rsidRPr="00221379">
        <w:rPr>
          <w:rFonts w:ascii="Times New Roman" w:eastAsia="Times New Roman" w:hAnsi="Times New Roman" w:cs="Times New Roman"/>
          <w:bCs/>
          <w:i/>
        </w:rPr>
        <w:t xml:space="preserve">,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mesianti</w:t>
      </w:r>
      <w:proofErr w:type="spellEnd"/>
    </w:p>
    <w:p w14:paraId="65445E5C" w14:textId="77777777" w:rsidR="00221379" w:rsidRPr="00221379" w:rsidRDefault="00221379" w:rsidP="00221379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14:paraId="0AE4E6F0" w14:textId="77777777" w:rsidR="00221379" w:rsidRPr="008C105E" w:rsidRDefault="00221379" w:rsidP="00760B57">
      <w:pPr>
        <w:numPr>
          <w:ilvl w:val="0"/>
          <w:numId w:val="21"/>
        </w:numPr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bCs/>
          <w:sz w:val="18"/>
          <w:szCs w:val="18"/>
        </w:rPr>
      </w:pPr>
      <w:proofErr w:type="spellStart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>Futūro</w:t>
      </w:r>
      <w:proofErr w:type="spellEnd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>neveik</w:t>
      </w:r>
      <w:proofErr w:type="spellEnd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 xml:space="preserve">. </w:t>
      </w:r>
      <w:proofErr w:type="spellStart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>rūšies</w:t>
      </w:r>
      <w:proofErr w:type="spellEnd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 xml:space="preserve"> (</w:t>
      </w:r>
      <w:proofErr w:type="spellStart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>reikiamybės</w:t>
      </w:r>
      <w:proofErr w:type="spellEnd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 xml:space="preserve">) </w:t>
      </w:r>
      <w:proofErr w:type="spellStart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>dalyviai</w:t>
      </w:r>
      <w:proofErr w:type="spellEnd"/>
      <w:r w:rsidRPr="008C105E">
        <w:rPr>
          <w:rFonts w:ascii="Times New Roman" w:eastAsia="Times New Roman" w:hAnsi="Times New Roman" w:cs="Times New Roman"/>
          <w:bCs/>
          <w:sz w:val="18"/>
          <w:szCs w:val="18"/>
        </w:rPr>
        <w:t>:</w:t>
      </w:r>
    </w:p>
    <w:p w14:paraId="0A7C2DCD" w14:textId="77777777" w:rsidR="00221379" w:rsidRPr="005B4AE6" w:rsidRDefault="00221379" w:rsidP="00221379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8"/>
          <w:szCs w:val="8"/>
        </w:rPr>
      </w:pPr>
    </w:p>
    <w:p w14:paraId="58F5D62E" w14:textId="77777777" w:rsidR="00221379" w:rsidRPr="00221379" w:rsidRDefault="00221379" w:rsidP="00221379">
      <w:pPr>
        <w:numPr>
          <w:ilvl w:val="0"/>
          <w:numId w:val="24"/>
        </w:numPr>
        <w:spacing w:after="0" w:line="240" w:lineRule="auto"/>
        <w:ind w:left="1134" w:hanging="708"/>
        <w:contextualSpacing/>
        <w:rPr>
          <w:rFonts w:ascii="Times New Roman" w:eastAsia="Times New Roman" w:hAnsi="Times New Roman" w:cs="Times New Roman"/>
          <w:bCs/>
        </w:rPr>
      </w:pPr>
      <w:r w:rsidRPr="00221379">
        <w:rPr>
          <w:rFonts w:ascii="Times New Roman" w:eastAsia="Times New Roman" w:hAnsi="Times New Roman" w:cs="Times New Roman"/>
          <w:b/>
          <w:bCs/>
        </w:rPr>
        <w:t>ama-</w:t>
      </w:r>
      <w:proofErr w:type="spellStart"/>
      <w:r w:rsidRPr="00221379">
        <w:rPr>
          <w:rFonts w:ascii="Times New Roman" w:eastAsia="Times New Roman" w:hAnsi="Times New Roman" w:cs="Times New Roman"/>
          <w:b/>
          <w:bCs/>
        </w:rPr>
        <w:t>nd</w:t>
      </w:r>
      <w:proofErr w:type="spellEnd"/>
      <w:r w:rsidRPr="00221379">
        <w:rPr>
          <w:rFonts w:ascii="Times New Roman" w:eastAsia="Times New Roman" w:hAnsi="Times New Roman" w:cs="Times New Roman"/>
          <w:b/>
          <w:bCs/>
        </w:rPr>
        <w:t>-us</w:t>
      </w:r>
      <w:r w:rsidRPr="00221379">
        <w:rPr>
          <w:rFonts w:ascii="Times New Roman" w:eastAsia="Times New Roman" w:hAnsi="Times New Roman" w:cs="Times New Roman"/>
          <w:bCs/>
        </w:rPr>
        <w:t xml:space="preserve">, </w:t>
      </w:r>
      <w:r w:rsidR="00097579">
        <w:rPr>
          <w:rFonts w:ascii="Times New Roman" w:eastAsia="Times New Roman" w:hAnsi="Times New Roman" w:cs="Times New Roman"/>
          <w:b/>
          <w:bCs/>
        </w:rPr>
        <w:t xml:space="preserve">a, </w:t>
      </w:r>
      <w:proofErr w:type="gramStart"/>
      <w:r w:rsidRPr="00221379">
        <w:rPr>
          <w:rFonts w:ascii="Times New Roman" w:eastAsia="Times New Roman" w:hAnsi="Times New Roman" w:cs="Times New Roman"/>
          <w:b/>
          <w:bCs/>
        </w:rPr>
        <w:t xml:space="preserve">um 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mylėtinas</w:t>
      </w:r>
      <w:proofErr w:type="spellEnd"/>
      <w:proofErr w:type="gramEnd"/>
      <w:r w:rsidRPr="00221379">
        <w:rPr>
          <w:rFonts w:ascii="Times New Roman" w:eastAsia="Times New Roman" w:hAnsi="Times New Roman" w:cs="Times New Roman"/>
          <w:bCs/>
          <w:i/>
        </w:rPr>
        <w:t xml:space="preserve">,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mylėtina</w:t>
      </w:r>
      <w:proofErr w:type="spellEnd"/>
      <w:r w:rsidRPr="00221379">
        <w:rPr>
          <w:rFonts w:ascii="Times New Roman" w:eastAsia="Times New Roman" w:hAnsi="Times New Roman" w:cs="Times New Roman"/>
          <w:bCs/>
          <w:i/>
        </w:rPr>
        <w:t xml:space="preserve">  (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mylėsimas</w:t>
      </w:r>
      <w:proofErr w:type="spellEnd"/>
      <w:r w:rsidRPr="00221379">
        <w:rPr>
          <w:rFonts w:ascii="Times New Roman" w:eastAsia="Times New Roman" w:hAnsi="Times New Roman" w:cs="Times New Roman"/>
          <w:bCs/>
          <w:i/>
        </w:rPr>
        <w:t>, -a)</w:t>
      </w:r>
    </w:p>
    <w:p w14:paraId="6A269234" w14:textId="77777777" w:rsidR="00221379" w:rsidRPr="00221379" w:rsidRDefault="00221379" w:rsidP="00221379">
      <w:pPr>
        <w:numPr>
          <w:ilvl w:val="0"/>
          <w:numId w:val="24"/>
        </w:numPr>
        <w:spacing w:after="0" w:line="240" w:lineRule="auto"/>
        <w:ind w:left="1134" w:hanging="708"/>
        <w:contextualSpacing/>
        <w:rPr>
          <w:rFonts w:ascii="Times New Roman" w:eastAsia="Times New Roman" w:hAnsi="Times New Roman" w:cs="Times New Roman"/>
          <w:bCs/>
        </w:rPr>
      </w:pPr>
      <w:r w:rsidRPr="00221379">
        <w:rPr>
          <w:rFonts w:ascii="Times New Roman" w:eastAsia="Times New Roman" w:hAnsi="Times New Roman" w:cs="Times New Roman"/>
          <w:b/>
          <w:bCs/>
        </w:rPr>
        <w:t>vide-</w:t>
      </w:r>
      <w:proofErr w:type="spellStart"/>
      <w:r w:rsidRPr="00221379">
        <w:rPr>
          <w:rFonts w:ascii="Times New Roman" w:eastAsia="Times New Roman" w:hAnsi="Times New Roman" w:cs="Times New Roman"/>
          <w:b/>
          <w:bCs/>
        </w:rPr>
        <w:t>nd</w:t>
      </w:r>
      <w:proofErr w:type="spellEnd"/>
      <w:r w:rsidRPr="00221379">
        <w:rPr>
          <w:rFonts w:ascii="Times New Roman" w:eastAsia="Times New Roman" w:hAnsi="Times New Roman" w:cs="Times New Roman"/>
          <w:b/>
          <w:bCs/>
        </w:rPr>
        <w:t>-us</w:t>
      </w:r>
      <w:r w:rsidRPr="00221379">
        <w:rPr>
          <w:rFonts w:ascii="Times New Roman" w:eastAsia="Times New Roman" w:hAnsi="Times New Roman" w:cs="Times New Roman"/>
          <w:bCs/>
        </w:rPr>
        <w:t xml:space="preserve">, </w:t>
      </w:r>
      <w:r w:rsidR="00097579">
        <w:rPr>
          <w:rFonts w:ascii="Times New Roman" w:eastAsia="Times New Roman" w:hAnsi="Times New Roman" w:cs="Times New Roman"/>
          <w:b/>
          <w:bCs/>
        </w:rPr>
        <w:t xml:space="preserve">a, </w:t>
      </w:r>
      <w:proofErr w:type="gramStart"/>
      <w:r w:rsidRPr="00221379">
        <w:rPr>
          <w:rFonts w:ascii="Times New Roman" w:eastAsia="Times New Roman" w:hAnsi="Times New Roman" w:cs="Times New Roman"/>
          <w:b/>
          <w:bCs/>
        </w:rPr>
        <w:t xml:space="preserve">um 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matytinas</w:t>
      </w:r>
      <w:proofErr w:type="spellEnd"/>
      <w:proofErr w:type="gramEnd"/>
      <w:r w:rsidRPr="00221379">
        <w:rPr>
          <w:rFonts w:ascii="Times New Roman" w:eastAsia="Times New Roman" w:hAnsi="Times New Roman" w:cs="Times New Roman"/>
          <w:bCs/>
          <w:i/>
        </w:rPr>
        <w:t xml:space="preserve">,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matytina</w:t>
      </w:r>
      <w:proofErr w:type="spellEnd"/>
      <w:r w:rsidRPr="00221379">
        <w:rPr>
          <w:rFonts w:ascii="Times New Roman" w:eastAsia="Times New Roman" w:hAnsi="Times New Roman" w:cs="Times New Roman"/>
          <w:bCs/>
          <w:i/>
        </w:rPr>
        <w:t xml:space="preserve">  (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matysimas</w:t>
      </w:r>
      <w:proofErr w:type="spellEnd"/>
      <w:r w:rsidRPr="00221379">
        <w:rPr>
          <w:rFonts w:ascii="Times New Roman" w:eastAsia="Times New Roman" w:hAnsi="Times New Roman" w:cs="Times New Roman"/>
          <w:bCs/>
          <w:i/>
        </w:rPr>
        <w:t>, -a)</w:t>
      </w:r>
    </w:p>
    <w:p w14:paraId="64C3B984" w14:textId="77777777" w:rsidR="00221379" w:rsidRPr="00221379" w:rsidRDefault="00221379" w:rsidP="00221379">
      <w:pPr>
        <w:numPr>
          <w:ilvl w:val="0"/>
          <w:numId w:val="24"/>
        </w:numPr>
        <w:spacing w:after="0" w:line="240" w:lineRule="auto"/>
        <w:ind w:left="1134" w:hanging="708"/>
        <w:contextualSpacing/>
        <w:rPr>
          <w:rFonts w:ascii="Times New Roman" w:eastAsia="Times New Roman" w:hAnsi="Times New Roman" w:cs="Times New Roman"/>
          <w:bCs/>
        </w:rPr>
      </w:pPr>
      <w:r w:rsidRPr="00221379">
        <w:rPr>
          <w:rFonts w:ascii="Times New Roman" w:eastAsia="Times New Roman" w:hAnsi="Times New Roman" w:cs="Times New Roman"/>
          <w:b/>
          <w:bCs/>
        </w:rPr>
        <w:t>reg</w:t>
      </w:r>
      <w:r w:rsidR="00097579">
        <w:rPr>
          <w:rFonts w:ascii="Times New Roman" w:eastAsia="Times New Roman" w:hAnsi="Times New Roman" w:cs="Times New Roman"/>
          <w:b/>
          <w:bCs/>
        </w:rPr>
        <w:t xml:space="preserve">-end-us, a, </w:t>
      </w:r>
      <w:proofErr w:type="gramStart"/>
      <w:r w:rsidRPr="00221379">
        <w:rPr>
          <w:rFonts w:ascii="Times New Roman" w:eastAsia="Times New Roman" w:hAnsi="Times New Roman" w:cs="Times New Roman"/>
          <w:b/>
          <w:bCs/>
        </w:rPr>
        <w:t xml:space="preserve">um 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valdytinas</w:t>
      </w:r>
      <w:proofErr w:type="spellEnd"/>
      <w:proofErr w:type="gramEnd"/>
      <w:r w:rsidRPr="00221379">
        <w:rPr>
          <w:rFonts w:ascii="Times New Roman" w:eastAsia="Times New Roman" w:hAnsi="Times New Roman" w:cs="Times New Roman"/>
          <w:bCs/>
          <w:i/>
        </w:rPr>
        <w:t xml:space="preserve">,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valdytina</w:t>
      </w:r>
      <w:proofErr w:type="spellEnd"/>
      <w:r w:rsidRPr="00221379">
        <w:rPr>
          <w:rFonts w:ascii="Times New Roman" w:eastAsia="Times New Roman" w:hAnsi="Times New Roman" w:cs="Times New Roman"/>
          <w:bCs/>
          <w:i/>
        </w:rPr>
        <w:t xml:space="preserve">  (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valdysimas</w:t>
      </w:r>
      <w:proofErr w:type="spellEnd"/>
      <w:r w:rsidRPr="00221379">
        <w:rPr>
          <w:rFonts w:ascii="Times New Roman" w:eastAsia="Times New Roman" w:hAnsi="Times New Roman" w:cs="Times New Roman"/>
          <w:bCs/>
          <w:i/>
        </w:rPr>
        <w:t>, -a)</w:t>
      </w:r>
    </w:p>
    <w:p w14:paraId="43B0FAFC" w14:textId="77777777" w:rsidR="00221379" w:rsidRPr="00221379" w:rsidRDefault="00221379" w:rsidP="00221379">
      <w:pPr>
        <w:numPr>
          <w:ilvl w:val="0"/>
          <w:numId w:val="24"/>
        </w:numPr>
        <w:spacing w:after="0" w:line="240" w:lineRule="auto"/>
        <w:ind w:left="1134" w:hanging="708"/>
        <w:contextualSpacing/>
        <w:rPr>
          <w:rFonts w:ascii="Times New Roman" w:eastAsia="Times New Roman" w:hAnsi="Times New Roman" w:cs="Times New Roman"/>
          <w:bCs/>
        </w:rPr>
      </w:pPr>
      <w:proofErr w:type="spellStart"/>
      <w:r w:rsidRPr="00221379">
        <w:rPr>
          <w:rFonts w:ascii="Times New Roman" w:eastAsia="Times New Roman" w:hAnsi="Times New Roman" w:cs="Times New Roman"/>
          <w:b/>
          <w:bCs/>
        </w:rPr>
        <w:t>aud</w:t>
      </w:r>
      <w:r w:rsidR="00097579">
        <w:rPr>
          <w:rFonts w:ascii="Times New Roman" w:eastAsia="Times New Roman" w:hAnsi="Times New Roman" w:cs="Times New Roman"/>
          <w:b/>
          <w:bCs/>
        </w:rPr>
        <w:t>i</w:t>
      </w:r>
      <w:proofErr w:type="spellEnd"/>
      <w:r w:rsidR="00097579">
        <w:rPr>
          <w:rFonts w:ascii="Times New Roman" w:eastAsia="Times New Roman" w:hAnsi="Times New Roman" w:cs="Times New Roman"/>
          <w:b/>
          <w:bCs/>
        </w:rPr>
        <w:t xml:space="preserve">-end-us, a, </w:t>
      </w:r>
      <w:proofErr w:type="gramStart"/>
      <w:r w:rsidRPr="00221379">
        <w:rPr>
          <w:rFonts w:ascii="Times New Roman" w:eastAsia="Times New Roman" w:hAnsi="Times New Roman" w:cs="Times New Roman"/>
          <w:b/>
          <w:bCs/>
        </w:rPr>
        <w:t xml:space="preserve">um 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klausytinas</w:t>
      </w:r>
      <w:proofErr w:type="spellEnd"/>
      <w:proofErr w:type="gramEnd"/>
      <w:r w:rsidRPr="00221379">
        <w:rPr>
          <w:rFonts w:ascii="Times New Roman" w:eastAsia="Times New Roman" w:hAnsi="Times New Roman" w:cs="Times New Roman"/>
          <w:bCs/>
          <w:i/>
        </w:rPr>
        <w:t xml:space="preserve">,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klausytina</w:t>
      </w:r>
      <w:proofErr w:type="spellEnd"/>
      <w:r w:rsidRPr="00221379">
        <w:rPr>
          <w:rFonts w:ascii="Times New Roman" w:eastAsia="Times New Roman" w:hAnsi="Times New Roman" w:cs="Times New Roman"/>
          <w:bCs/>
          <w:i/>
        </w:rPr>
        <w:t xml:space="preserve">  (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klausysimas</w:t>
      </w:r>
      <w:proofErr w:type="spellEnd"/>
      <w:r w:rsidRPr="00221379">
        <w:rPr>
          <w:rFonts w:ascii="Times New Roman" w:eastAsia="Times New Roman" w:hAnsi="Times New Roman" w:cs="Times New Roman"/>
          <w:bCs/>
          <w:i/>
        </w:rPr>
        <w:t>, -a)</w:t>
      </w:r>
    </w:p>
    <w:p w14:paraId="77995CF3" w14:textId="77777777" w:rsidR="00221379" w:rsidRPr="00221379" w:rsidRDefault="00221379" w:rsidP="00221379">
      <w:pPr>
        <w:numPr>
          <w:ilvl w:val="0"/>
          <w:numId w:val="24"/>
        </w:numPr>
        <w:spacing w:after="0" w:line="240" w:lineRule="auto"/>
        <w:ind w:left="1134" w:hanging="708"/>
        <w:contextualSpacing/>
        <w:rPr>
          <w:rFonts w:ascii="Times New Roman" w:eastAsia="Times New Roman" w:hAnsi="Times New Roman" w:cs="Times New Roman"/>
          <w:bCs/>
        </w:rPr>
      </w:pPr>
      <w:proofErr w:type="spellStart"/>
      <w:r w:rsidRPr="00221379">
        <w:rPr>
          <w:rFonts w:ascii="Times New Roman" w:eastAsia="Times New Roman" w:hAnsi="Times New Roman" w:cs="Times New Roman"/>
          <w:b/>
          <w:bCs/>
        </w:rPr>
        <w:t>iac</w:t>
      </w:r>
      <w:r w:rsidR="00097579">
        <w:rPr>
          <w:rFonts w:ascii="Times New Roman" w:eastAsia="Times New Roman" w:hAnsi="Times New Roman" w:cs="Times New Roman"/>
          <w:b/>
          <w:bCs/>
        </w:rPr>
        <w:t>i</w:t>
      </w:r>
      <w:proofErr w:type="spellEnd"/>
      <w:r w:rsidR="00097579">
        <w:rPr>
          <w:rFonts w:ascii="Times New Roman" w:eastAsia="Times New Roman" w:hAnsi="Times New Roman" w:cs="Times New Roman"/>
          <w:b/>
          <w:bCs/>
        </w:rPr>
        <w:t xml:space="preserve">-end-us, a, </w:t>
      </w:r>
      <w:proofErr w:type="gramStart"/>
      <w:r w:rsidRPr="00221379">
        <w:rPr>
          <w:rFonts w:ascii="Times New Roman" w:eastAsia="Times New Roman" w:hAnsi="Times New Roman" w:cs="Times New Roman"/>
          <w:b/>
          <w:bCs/>
        </w:rPr>
        <w:t xml:space="preserve">um 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mestinas</w:t>
      </w:r>
      <w:proofErr w:type="spellEnd"/>
      <w:proofErr w:type="gramEnd"/>
      <w:r w:rsidRPr="00221379">
        <w:rPr>
          <w:rFonts w:ascii="Times New Roman" w:eastAsia="Times New Roman" w:hAnsi="Times New Roman" w:cs="Times New Roman"/>
          <w:bCs/>
          <w:i/>
        </w:rPr>
        <w:t xml:space="preserve">,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mestina</w:t>
      </w:r>
      <w:proofErr w:type="spellEnd"/>
      <w:r w:rsidRPr="00221379">
        <w:rPr>
          <w:rFonts w:ascii="Times New Roman" w:eastAsia="Times New Roman" w:hAnsi="Times New Roman" w:cs="Times New Roman"/>
          <w:bCs/>
          <w:i/>
        </w:rPr>
        <w:t xml:space="preserve">  (</w:t>
      </w:r>
      <w:proofErr w:type="spellStart"/>
      <w:r w:rsidRPr="00221379">
        <w:rPr>
          <w:rFonts w:ascii="Times New Roman" w:eastAsia="Times New Roman" w:hAnsi="Times New Roman" w:cs="Times New Roman"/>
          <w:bCs/>
          <w:i/>
        </w:rPr>
        <w:t>mesimas</w:t>
      </w:r>
      <w:proofErr w:type="spellEnd"/>
      <w:r w:rsidRPr="00221379">
        <w:rPr>
          <w:rFonts w:ascii="Times New Roman" w:eastAsia="Times New Roman" w:hAnsi="Times New Roman" w:cs="Times New Roman"/>
          <w:bCs/>
          <w:i/>
        </w:rPr>
        <w:t>, -a)</w:t>
      </w:r>
    </w:p>
    <w:p w14:paraId="518FDA73" w14:textId="77777777" w:rsidR="00221379" w:rsidRPr="00221379" w:rsidRDefault="00221379" w:rsidP="00221379">
      <w:pPr>
        <w:spacing w:after="0" w:line="240" w:lineRule="auto"/>
        <w:rPr>
          <w:rFonts w:ascii="Times New Roman" w:eastAsia="Times New Roman" w:hAnsi="Times New Roman" w:cs="Times New Roman"/>
          <w:bCs/>
          <w:sz w:val="14"/>
          <w:szCs w:val="14"/>
        </w:rPr>
      </w:pPr>
    </w:p>
    <w:p w14:paraId="16BC5781" w14:textId="77777777" w:rsidR="00221379" w:rsidRPr="00221379" w:rsidRDefault="00221379" w:rsidP="00221379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(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Lietuvių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kalboje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toks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vertimas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nėra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geras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stilistiškai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, tad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paprastai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verčiama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„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kurį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reikia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proofErr w:type="gram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mylėti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“ etc.</w:t>
      </w:r>
      <w:proofErr w:type="gram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)</w:t>
      </w:r>
    </w:p>
    <w:p w14:paraId="5275AEA7" w14:textId="77777777" w:rsidR="00760B57" w:rsidRPr="00760B57" w:rsidRDefault="00760B57" w:rsidP="00760B57">
      <w:pPr>
        <w:pStyle w:val="Antrat3"/>
        <w:rPr>
          <w:rFonts w:asciiTheme="majorBidi" w:eastAsia="Times New Roman" w:hAnsiTheme="majorBidi"/>
          <w:sz w:val="13"/>
          <w:szCs w:val="13"/>
          <w:lang w:val="fr-FR"/>
        </w:rPr>
      </w:pPr>
      <w:bookmarkStart w:id="35" w:name="_Toc159350542"/>
      <w:proofErr w:type="spellStart"/>
      <w:r w:rsidRPr="00760B57">
        <w:rPr>
          <w:rFonts w:asciiTheme="majorBidi" w:eastAsia="Times New Roman" w:hAnsiTheme="majorBidi"/>
        </w:rPr>
        <w:lastRenderedPageBreak/>
        <w:t>Deponentinių</w:t>
      </w:r>
      <w:proofErr w:type="spellEnd"/>
      <w:r w:rsidRPr="00760B57">
        <w:rPr>
          <w:rFonts w:asciiTheme="majorBidi" w:eastAsia="Times New Roman" w:hAnsiTheme="majorBidi"/>
        </w:rPr>
        <w:t xml:space="preserve"> </w:t>
      </w:r>
      <w:proofErr w:type="spellStart"/>
      <w:r w:rsidRPr="00760B57">
        <w:rPr>
          <w:rFonts w:asciiTheme="majorBidi" w:eastAsia="Times New Roman" w:hAnsiTheme="majorBidi"/>
        </w:rPr>
        <w:t>veiksmažodžių</w:t>
      </w:r>
      <w:proofErr w:type="spellEnd"/>
      <w:r w:rsidRPr="00760B57">
        <w:rPr>
          <w:rFonts w:asciiTheme="majorBidi" w:eastAsia="Times New Roman" w:hAnsiTheme="majorBidi"/>
        </w:rPr>
        <w:t xml:space="preserve"> </w:t>
      </w:r>
      <w:proofErr w:type="spellStart"/>
      <w:r w:rsidRPr="00760B57">
        <w:rPr>
          <w:rFonts w:asciiTheme="majorBidi" w:eastAsia="Times New Roman" w:hAnsiTheme="majorBidi"/>
        </w:rPr>
        <w:t>dalyviai</w:t>
      </w:r>
      <w:bookmarkEnd w:id="35"/>
      <w:proofErr w:type="spellEnd"/>
    </w:p>
    <w:p w14:paraId="07BA1EC1" w14:textId="77777777" w:rsidR="00760B57" w:rsidRDefault="00760B57" w:rsidP="0022137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13"/>
          <w:szCs w:val="13"/>
          <w:lang w:val="fr-FR"/>
        </w:rPr>
      </w:pPr>
    </w:p>
    <w:p w14:paraId="0A3A7CAD" w14:textId="77777777" w:rsidR="00760B57" w:rsidRPr="00142777" w:rsidRDefault="00760B57" w:rsidP="00760B57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</w:rPr>
      </w:pPr>
      <w:proofErr w:type="spellStart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>Deponentinių</w:t>
      </w:r>
      <w:proofErr w:type="spellEnd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 xml:space="preserve"> </w:t>
      </w:r>
      <w:proofErr w:type="spellStart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>veiksmažodžių</w:t>
      </w:r>
      <w:proofErr w:type="spellEnd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 xml:space="preserve"> </w:t>
      </w:r>
      <w:proofErr w:type="spellStart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>dalyviai</w:t>
      </w:r>
      <w:proofErr w:type="spellEnd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 xml:space="preserve"> </w:t>
      </w:r>
      <w:proofErr w:type="spellStart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>sudaromi</w:t>
      </w:r>
      <w:proofErr w:type="spellEnd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 xml:space="preserve"> </w:t>
      </w:r>
      <w:proofErr w:type="spellStart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>taip</w:t>
      </w:r>
      <w:proofErr w:type="spellEnd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 xml:space="preserve"> pat </w:t>
      </w:r>
      <w:proofErr w:type="spellStart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>kaip</w:t>
      </w:r>
      <w:proofErr w:type="spellEnd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 xml:space="preserve"> </w:t>
      </w:r>
      <w:proofErr w:type="spellStart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>paprastų</w:t>
      </w:r>
      <w:proofErr w:type="spellEnd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 xml:space="preserve"> </w:t>
      </w:r>
      <w:proofErr w:type="spellStart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>veiksmažodžių</w:t>
      </w:r>
      <w:proofErr w:type="spellEnd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 xml:space="preserve">. </w:t>
      </w:r>
      <w:proofErr w:type="spellStart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>Trys</w:t>
      </w:r>
      <w:proofErr w:type="spellEnd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 xml:space="preserve"> </w:t>
      </w:r>
      <w:proofErr w:type="spellStart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>dalyviai</w:t>
      </w:r>
      <w:proofErr w:type="spellEnd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 xml:space="preserve"> </w:t>
      </w:r>
      <w:proofErr w:type="spellStart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>turi</w:t>
      </w:r>
      <w:proofErr w:type="spellEnd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 xml:space="preserve"> </w:t>
      </w:r>
      <w:proofErr w:type="spellStart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>ir</w:t>
      </w:r>
      <w:proofErr w:type="spellEnd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 xml:space="preserve"> </w:t>
      </w:r>
      <w:proofErr w:type="spellStart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>tokią</w:t>
      </w:r>
      <w:proofErr w:type="spellEnd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 xml:space="preserve"> </w:t>
      </w:r>
      <w:proofErr w:type="spellStart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>pačią</w:t>
      </w:r>
      <w:proofErr w:type="spellEnd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 xml:space="preserve"> </w:t>
      </w:r>
      <w:proofErr w:type="spellStart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>reikšmę</w:t>
      </w:r>
      <w:proofErr w:type="spellEnd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 xml:space="preserve">, </w:t>
      </w:r>
      <w:proofErr w:type="spellStart"/>
      <w:r w:rsidRPr="00142777">
        <w:rPr>
          <w:rFonts w:ascii="Times New Roman" w:eastAsia="Times New Roman" w:hAnsi="Times New Roman" w:cs="Times New Roman"/>
          <w:bCs/>
          <w:sz w:val="18"/>
          <w:szCs w:val="18"/>
          <w:u w:val="single"/>
          <w:lang w:val="fr-FR"/>
        </w:rPr>
        <w:t>išskyrus</w:t>
      </w:r>
      <w:proofErr w:type="spellEnd"/>
      <w:r w:rsidRPr="00142777">
        <w:rPr>
          <w:rFonts w:ascii="Times New Roman" w:eastAsia="Times New Roman" w:hAnsi="Times New Roman" w:cs="Times New Roman"/>
          <w:bCs/>
          <w:sz w:val="18"/>
          <w:szCs w:val="18"/>
          <w:u w:val="single"/>
          <w:lang w:val="fr-FR"/>
        </w:rPr>
        <w:t xml:space="preserve"> </w:t>
      </w:r>
      <w:proofErr w:type="spellStart"/>
      <w:r w:rsidRPr="00142777">
        <w:rPr>
          <w:rFonts w:ascii="Times New Roman" w:eastAsia="Times New Roman" w:hAnsi="Times New Roman" w:cs="Times New Roman"/>
          <w:bCs/>
          <w:sz w:val="18"/>
          <w:szCs w:val="18"/>
          <w:u w:val="single"/>
          <w:lang w:val="fr-FR"/>
        </w:rPr>
        <w:t>perfekto</w:t>
      </w:r>
      <w:proofErr w:type="spellEnd"/>
      <w:r w:rsidRPr="00142777">
        <w:rPr>
          <w:rFonts w:ascii="Times New Roman" w:eastAsia="Times New Roman" w:hAnsi="Times New Roman" w:cs="Times New Roman"/>
          <w:bCs/>
          <w:sz w:val="18"/>
          <w:szCs w:val="18"/>
          <w:u w:val="single"/>
          <w:lang w:val="fr-FR"/>
        </w:rPr>
        <w:t xml:space="preserve"> </w:t>
      </w:r>
      <w:proofErr w:type="spellStart"/>
      <w:r w:rsidRPr="00142777">
        <w:rPr>
          <w:rFonts w:ascii="Times New Roman" w:eastAsia="Times New Roman" w:hAnsi="Times New Roman" w:cs="Times New Roman"/>
          <w:bCs/>
          <w:sz w:val="18"/>
          <w:szCs w:val="18"/>
          <w:u w:val="single"/>
          <w:lang w:val="fr-FR"/>
        </w:rPr>
        <w:t>dalyvius</w:t>
      </w:r>
      <w:proofErr w:type="spellEnd"/>
      <w:r w:rsidRPr="00142777">
        <w:rPr>
          <w:rFonts w:ascii="Times New Roman" w:eastAsia="Times New Roman" w:hAnsi="Times New Roman" w:cs="Times New Roman"/>
          <w:bCs/>
          <w:sz w:val="18"/>
          <w:szCs w:val="18"/>
          <w:u w:val="single"/>
          <w:lang w:val="fr-FR"/>
        </w:rPr>
        <w:t xml:space="preserve">, </w:t>
      </w:r>
      <w:proofErr w:type="spellStart"/>
      <w:r w:rsidRPr="00142777">
        <w:rPr>
          <w:rFonts w:ascii="Times New Roman" w:eastAsia="Times New Roman" w:hAnsi="Times New Roman" w:cs="Times New Roman"/>
          <w:bCs/>
          <w:sz w:val="18"/>
          <w:szCs w:val="18"/>
          <w:u w:val="single"/>
          <w:lang w:val="fr-FR"/>
        </w:rPr>
        <w:t>kurie</w:t>
      </w:r>
      <w:proofErr w:type="spellEnd"/>
      <w:r w:rsidRPr="00142777">
        <w:rPr>
          <w:rFonts w:ascii="Times New Roman" w:eastAsia="Times New Roman" w:hAnsi="Times New Roman" w:cs="Times New Roman"/>
          <w:bCs/>
          <w:sz w:val="18"/>
          <w:szCs w:val="18"/>
          <w:u w:val="single"/>
          <w:lang w:val="fr-FR"/>
        </w:rPr>
        <w:t xml:space="preserve"> </w:t>
      </w:r>
      <w:proofErr w:type="spellStart"/>
      <w:r w:rsidRPr="00142777">
        <w:rPr>
          <w:rFonts w:ascii="Times New Roman" w:eastAsia="Times New Roman" w:hAnsi="Times New Roman" w:cs="Times New Roman"/>
          <w:bCs/>
          <w:sz w:val="18"/>
          <w:szCs w:val="18"/>
          <w:u w:val="single"/>
          <w:lang w:val="fr-FR"/>
        </w:rPr>
        <w:t>įgyja</w:t>
      </w:r>
      <w:proofErr w:type="spellEnd"/>
      <w:r w:rsidRPr="00142777">
        <w:rPr>
          <w:rFonts w:ascii="Times New Roman" w:eastAsia="Times New Roman" w:hAnsi="Times New Roman" w:cs="Times New Roman"/>
          <w:bCs/>
          <w:sz w:val="18"/>
          <w:szCs w:val="18"/>
          <w:u w:val="single"/>
          <w:lang w:val="fr-FR"/>
        </w:rPr>
        <w:t xml:space="preserve"> </w:t>
      </w:r>
      <w:proofErr w:type="spellStart"/>
      <w:r w:rsidRPr="00142777">
        <w:rPr>
          <w:rFonts w:ascii="Times New Roman" w:eastAsia="Times New Roman" w:hAnsi="Times New Roman" w:cs="Times New Roman"/>
          <w:bCs/>
          <w:sz w:val="18"/>
          <w:szCs w:val="18"/>
          <w:u w:val="single"/>
          <w:lang w:val="fr-FR"/>
        </w:rPr>
        <w:t>veikiamąją</w:t>
      </w:r>
      <w:proofErr w:type="spellEnd"/>
      <w:r w:rsidRPr="00142777">
        <w:rPr>
          <w:rFonts w:ascii="Times New Roman" w:eastAsia="Times New Roman" w:hAnsi="Times New Roman" w:cs="Times New Roman"/>
          <w:bCs/>
          <w:sz w:val="18"/>
          <w:szCs w:val="18"/>
          <w:u w:val="single"/>
          <w:lang w:val="fr-FR"/>
        </w:rPr>
        <w:t xml:space="preserve"> </w:t>
      </w:r>
      <w:proofErr w:type="spellStart"/>
      <w:r w:rsidRPr="00142777">
        <w:rPr>
          <w:rFonts w:ascii="Times New Roman" w:eastAsia="Times New Roman" w:hAnsi="Times New Roman" w:cs="Times New Roman"/>
          <w:bCs/>
          <w:sz w:val="18"/>
          <w:szCs w:val="18"/>
          <w:u w:val="single"/>
          <w:lang w:val="fr-FR"/>
        </w:rPr>
        <w:t>reikšmę</w:t>
      </w:r>
      <w:proofErr w:type="spellEnd"/>
      <w:r w:rsidRPr="00142777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 xml:space="preserve">. </w:t>
      </w:r>
      <w:proofErr w:type="spellStart"/>
      <w:r w:rsidRPr="00142777">
        <w:rPr>
          <w:rFonts w:ascii="Times New Roman" w:eastAsia="Times New Roman" w:hAnsi="Times New Roman" w:cs="Times New Roman"/>
          <w:bCs/>
          <w:sz w:val="18"/>
          <w:szCs w:val="18"/>
        </w:rPr>
        <w:t>Pvz</w:t>
      </w:r>
      <w:proofErr w:type="spellEnd"/>
      <w:r w:rsidRPr="00142777">
        <w:rPr>
          <w:rFonts w:ascii="Times New Roman" w:eastAsia="Times New Roman" w:hAnsi="Times New Roman" w:cs="Times New Roman"/>
          <w:bCs/>
          <w:sz w:val="18"/>
          <w:szCs w:val="18"/>
        </w:rPr>
        <w:t>.:</w:t>
      </w:r>
    </w:p>
    <w:p w14:paraId="00CDB2EC" w14:textId="77777777" w:rsidR="00760B57" w:rsidRPr="00221379" w:rsidRDefault="00760B57" w:rsidP="00760B5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E55B271" w14:textId="77777777" w:rsidR="00760B57" w:rsidRPr="00221379" w:rsidRDefault="00760B57" w:rsidP="00760B5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lang w:val="en-GB"/>
        </w:rPr>
      </w:pPr>
      <w:proofErr w:type="spellStart"/>
      <w:r w:rsidRPr="00221379">
        <w:rPr>
          <w:rFonts w:ascii="Times New Roman" w:eastAsia="Times New Roman" w:hAnsi="Times New Roman" w:cs="Times New Roman"/>
          <w:b/>
          <w:bCs/>
          <w:color w:val="333333"/>
          <w:lang w:val="en-GB"/>
        </w:rPr>
        <w:t>pat</w:t>
      </w:r>
      <w:r w:rsidRPr="00221379">
        <w:rPr>
          <w:rFonts w:ascii="Times New Roman" w:eastAsia="Times New Roman" w:hAnsi="Times New Roman" w:cs="Times New Roman"/>
          <w:color w:val="333333"/>
          <w:lang w:val="en-GB"/>
        </w:rPr>
        <w:t>|</w:t>
      </w:r>
      <w:r w:rsidRPr="00221379">
        <w:rPr>
          <w:rFonts w:ascii="Times New Roman" w:eastAsia="Times New Roman" w:hAnsi="Times New Roman" w:cs="Times New Roman"/>
          <w:b/>
          <w:bCs/>
          <w:color w:val="333333"/>
          <w:lang w:val="en-GB"/>
        </w:rPr>
        <w:t>ior</w:t>
      </w:r>
      <w:proofErr w:type="spellEnd"/>
      <w:r w:rsidRPr="00221379">
        <w:rPr>
          <w:rFonts w:ascii="Times New Roman" w:eastAsia="Times New Roman" w:hAnsi="Times New Roman" w:cs="Times New Roman"/>
          <w:b/>
          <w:bCs/>
          <w:color w:val="333333"/>
          <w:lang w:val="en-GB"/>
        </w:rPr>
        <w:t xml:space="preserve">, ī; passus sum </w:t>
      </w:r>
      <w:r w:rsidRPr="00221379">
        <w:rPr>
          <w:rFonts w:ascii="Times New Roman" w:eastAsia="Times New Roman" w:hAnsi="Times New Roman" w:cs="Times New Roman"/>
          <w:i/>
          <w:iCs/>
          <w:color w:val="333333"/>
          <w:lang w:val="en-GB"/>
        </w:rPr>
        <w:t>(</w:t>
      </w:r>
      <w:proofErr w:type="spellStart"/>
      <w:r w:rsidRPr="00221379">
        <w:rPr>
          <w:rFonts w:ascii="Times New Roman" w:eastAsia="Times New Roman" w:hAnsi="Times New Roman" w:cs="Times New Roman"/>
          <w:i/>
          <w:iCs/>
          <w:color w:val="333333"/>
          <w:lang w:val="en-GB"/>
        </w:rPr>
        <w:t>iš</w:t>
      </w:r>
      <w:proofErr w:type="spellEnd"/>
      <w:r w:rsidRPr="00221379">
        <w:rPr>
          <w:rFonts w:ascii="Times New Roman" w:eastAsia="Times New Roman" w:hAnsi="Times New Roman" w:cs="Times New Roman"/>
          <w:i/>
          <w:iCs/>
          <w:color w:val="333333"/>
          <w:lang w:val="en-GB"/>
        </w:rPr>
        <w:t>)</w:t>
      </w:r>
      <w:proofErr w:type="spellStart"/>
      <w:r w:rsidRPr="00221379">
        <w:rPr>
          <w:rFonts w:ascii="Times New Roman" w:eastAsia="Times New Roman" w:hAnsi="Times New Roman" w:cs="Times New Roman"/>
          <w:i/>
          <w:iCs/>
          <w:color w:val="333333"/>
          <w:lang w:val="en-GB"/>
        </w:rPr>
        <w:t>kęsti</w:t>
      </w:r>
      <w:proofErr w:type="spellEnd"/>
      <w:r w:rsidRPr="00221379">
        <w:rPr>
          <w:rFonts w:ascii="Times New Roman" w:eastAsia="Times New Roman" w:hAnsi="Times New Roman" w:cs="Times New Roman"/>
          <w:i/>
          <w:iCs/>
          <w:color w:val="333333"/>
          <w:lang w:val="en-GB"/>
        </w:rPr>
        <w:t xml:space="preserve">, </w:t>
      </w:r>
      <w:proofErr w:type="spellStart"/>
      <w:r w:rsidRPr="00221379">
        <w:rPr>
          <w:rFonts w:ascii="Times New Roman" w:eastAsia="Times New Roman" w:hAnsi="Times New Roman" w:cs="Times New Roman"/>
          <w:i/>
          <w:iCs/>
          <w:color w:val="333333"/>
          <w:lang w:val="en-GB"/>
        </w:rPr>
        <w:t>patirti</w:t>
      </w:r>
      <w:proofErr w:type="spellEnd"/>
    </w:p>
    <w:p w14:paraId="68AB876B" w14:textId="77777777" w:rsidR="00760B57" w:rsidRPr="00221379" w:rsidRDefault="00760B57" w:rsidP="00760B57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14:paraId="17770EAE" w14:textId="77777777" w:rsidR="00760B57" w:rsidRPr="00221379" w:rsidRDefault="00760B57" w:rsidP="00760B57">
      <w:pPr>
        <w:spacing w:after="0" w:line="240" w:lineRule="auto"/>
        <w:rPr>
          <w:rFonts w:ascii="Times New Roman" w:eastAsia="Times New Roman" w:hAnsi="Times New Roman" w:cs="Times New Roman"/>
          <w:bCs/>
          <w:lang w:val="fr-FR"/>
        </w:rPr>
      </w:pPr>
      <w:proofErr w:type="spellStart"/>
      <w:proofErr w:type="gramStart"/>
      <w:r w:rsidRPr="00221379">
        <w:rPr>
          <w:rFonts w:ascii="Times New Roman" w:eastAsia="Times New Roman" w:hAnsi="Times New Roman" w:cs="Times New Roman"/>
          <w:b/>
          <w:bCs/>
          <w:lang w:val="fr-FR"/>
        </w:rPr>
        <w:t>patiēns</w:t>
      </w:r>
      <w:proofErr w:type="spellEnd"/>
      <w:proofErr w:type="gramEnd"/>
      <w:r w:rsidRPr="00221379">
        <w:rPr>
          <w:rFonts w:ascii="Times New Roman" w:eastAsia="Times New Roman" w:hAnsi="Times New Roman" w:cs="Times New Roman"/>
          <w:bCs/>
          <w:i/>
          <w:lang w:val="fr-FR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  <w:lang w:val="fr-FR"/>
        </w:rPr>
        <w:t>kenčiantis</w:t>
      </w:r>
      <w:proofErr w:type="spellEnd"/>
      <w:r w:rsidRPr="00221379">
        <w:rPr>
          <w:rFonts w:ascii="Times New Roman" w:eastAsia="Times New Roman" w:hAnsi="Times New Roman" w:cs="Times New Roman"/>
          <w:bCs/>
          <w:i/>
          <w:lang w:val="fr-FR"/>
        </w:rPr>
        <w:t>, -ti</w:t>
      </w:r>
      <w:r w:rsidRPr="00221379">
        <w:rPr>
          <w:rFonts w:ascii="Times New Roman" w:eastAsia="Times New Roman" w:hAnsi="Times New Roman" w:cs="Times New Roman"/>
          <w:bCs/>
          <w:lang w:val="fr-FR"/>
        </w:rPr>
        <w:t xml:space="preserve"> (</w:t>
      </w:r>
      <w:proofErr w:type="spellStart"/>
      <w:r w:rsidRPr="00221379">
        <w:rPr>
          <w:rFonts w:ascii="Times New Roman" w:eastAsia="Times New Roman" w:hAnsi="Times New Roman" w:cs="Times New Roman"/>
          <w:bCs/>
          <w:i/>
          <w:lang w:val="fr-FR"/>
        </w:rPr>
        <w:t>gen</w:t>
      </w:r>
      <w:proofErr w:type="spellEnd"/>
      <w:r w:rsidRPr="00221379">
        <w:rPr>
          <w:rFonts w:ascii="Times New Roman" w:eastAsia="Times New Roman" w:hAnsi="Times New Roman" w:cs="Times New Roman"/>
          <w:bCs/>
          <w:i/>
          <w:lang w:val="fr-FR"/>
        </w:rPr>
        <w:t xml:space="preserve">. </w:t>
      </w:r>
      <w:proofErr w:type="spellStart"/>
      <w:proofErr w:type="gramStart"/>
      <w:r w:rsidRPr="00221379">
        <w:rPr>
          <w:rFonts w:ascii="Times New Roman" w:eastAsia="Times New Roman" w:hAnsi="Times New Roman" w:cs="Times New Roman"/>
          <w:b/>
          <w:bCs/>
          <w:lang w:val="fr-FR"/>
        </w:rPr>
        <w:t>patientis</w:t>
      </w:r>
      <w:proofErr w:type="spellEnd"/>
      <w:proofErr w:type="gramEnd"/>
      <w:r w:rsidRPr="00221379">
        <w:rPr>
          <w:rFonts w:ascii="Times New Roman" w:eastAsia="Times New Roman" w:hAnsi="Times New Roman" w:cs="Times New Roman"/>
          <w:lang w:val="fr-FR"/>
        </w:rPr>
        <w:t>)</w:t>
      </w:r>
      <w:r w:rsidRPr="00221379">
        <w:rPr>
          <w:rFonts w:ascii="Times New Roman" w:eastAsia="Times New Roman" w:hAnsi="Times New Roman" w:cs="Times New Roman"/>
          <w:bCs/>
          <w:lang w:val="fr-FR"/>
        </w:rPr>
        <w:t xml:space="preserve"> </w:t>
      </w:r>
    </w:p>
    <w:p w14:paraId="4D7AF7E3" w14:textId="77777777" w:rsidR="00760B57" w:rsidRPr="00221379" w:rsidRDefault="00760B57" w:rsidP="00760B57">
      <w:pPr>
        <w:spacing w:after="0" w:line="240" w:lineRule="auto"/>
        <w:rPr>
          <w:rFonts w:ascii="Times New Roman" w:eastAsia="Times New Roman" w:hAnsi="Times New Roman" w:cs="Times New Roman"/>
          <w:bCs/>
          <w:i/>
          <w:lang w:val="fr-FR"/>
        </w:rPr>
      </w:pPr>
      <w:proofErr w:type="spellStart"/>
      <w:proofErr w:type="gramStart"/>
      <w:r w:rsidRPr="00760B57">
        <w:rPr>
          <w:rFonts w:ascii="Times New Roman" w:eastAsia="Times New Roman" w:hAnsi="Times New Roman" w:cs="Times New Roman"/>
          <w:b/>
          <w:bCs/>
          <w:lang w:val="fr-FR"/>
        </w:rPr>
        <w:t>passūrus</w:t>
      </w:r>
      <w:proofErr w:type="spellEnd"/>
      <w:proofErr w:type="gramEnd"/>
      <w:r w:rsidRPr="00760B57">
        <w:rPr>
          <w:rFonts w:ascii="Times New Roman" w:eastAsia="Times New Roman" w:hAnsi="Times New Roman" w:cs="Times New Roman"/>
          <w:b/>
          <w:bCs/>
          <w:lang w:val="fr-FR"/>
        </w:rPr>
        <w:t xml:space="preserve">, a, </w:t>
      </w:r>
      <w:proofErr w:type="spellStart"/>
      <w:r w:rsidRPr="00221379">
        <w:rPr>
          <w:rFonts w:ascii="Times New Roman" w:eastAsia="Times New Roman" w:hAnsi="Times New Roman" w:cs="Times New Roman"/>
          <w:b/>
          <w:bCs/>
          <w:lang w:val="fr-FR"/>
        </w:rPr>
        <w:t>um</w:t>
      </w:r>
      <w:proofErr w:type="spellEnd"/>
      <w:r w:rsidRPr="00221379">
        <w:rPr>
          <w:rFonts w:ascii="Times New Roman" w:eastAsia="Times New Roman" w:hAnsi="Times New Roman" w:cs="Times New Roman"/>
          <w:bCs/>
          <w:lang w:val="fr-FR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  <w:lang w:val="fr-FR"/>
        </w:rPr>
        <w:t>kentėsiantis</w:t>
      </w:r>
      <w:proofErr w:type="spellEnd"/>
      <w:r w:rsidRPr="00221379">
        <w:rPr>
          <w:rFonts w:ascii="Times New Roman" w:eastAsia="Times New Roman" w:hAnsi="Times New Roman" w:cs="Times New Roman"/>
          <w:bCs/>
          <w:i/>
          <w:lang w:val="fr-FR"/>
        </w:rPr>
        <w:t xml:space="preserve">, -ti </w:t>
      </w:r>
    </w:p>
    <w:p w14:paraId="01848EAB" w14:textId="77777777" w:rsidR="00760B57" w:rsidRPr="00221379" w:rsidRDefault="00760B57" w:rsidP="00760B57">
      <w:pPr>
        <w:spacing w:after="0" w:line="240" w:lineRule="auto"/>
        <w:rPr>
          <w:rFonts w:ascii="Times New Roman" w:eastAsia="Times New Roman" w:hAnsi="Times New Roman" w:cs="Times New Roman"/>
          <w:bCs/>
          <w:i/>
          <w:lang w:val="fr-FR"/>
        </w:rPr>
      </w:pPr>
      <w:proofErr w:type="spellStart"/>
      <w:proofErr w:type="gramStart"/>
      <w:r w:rsidRPr="00760B57">
        <w:rPr>
          <w:rFonts w:ascii="Times New Roman" w:eastAsia="Times New Roman" w:hAnsi="Times New Roman" w:cs="Times New Roman"/>
          <w:b/>
          <w:bCs/>
          <w:lang w:val="fr-FR"/>
        </w:rPr>
        <w:t>passus</w:t>
      </w:r>
      <w:proofErr w:type="spellEnd"/>
      <w:proofErr w:type="gramEnd"/>
      <w:r w:rsidRPr="00760B57">
        <w:rPr>
          <w:rFonts w:ascii="Times New Roman" w:eastAsia="Times New Roman" w:hAnsi="Times New Roman" w:cs="Times New Roman"/>
          <w:b/>
          <w:bCs/>
          <w:lang w:val="fr-FR"/>
        </w:rPr>
        <w:t xml:space="preserve">, a, </w:t>
      </w:r>
      <w:proofErr w:type="spellStart"/>
      <w:r w:rsidRPr="00221379">
        <w:rPr>
          <w:rFonts w:ascii="Times New Roman" w:eastAsia="Times New Roman" w:hAnsi="Times New Roman" w:cs="Times New Roman"/>
          <w:b/>
          <w:bCs/>
          <w:lang w:val="fr-FR"/>
        </w:rPr>
        <w:t>um</w:t>
      </w:r>
      <w:proofErr w:type="spellEnd"/>
      <w:r w:rsidRPr="00221379">
        <w:rPr>
          <w:rFonts w:ascii="Times New Roman" w:eastAsia="Times New Roman" w:hAnsi="Times New Roman" w:cs="Times New Roman"/>
          <w:bCs/>
          <w:lang w:val="fr-FR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  <w:u w:val="single"/>
          <w:lang w:val="fr-FR"/>
        </w:rPr>
        <w:t>iškentęs</w:t>
      </w:r>
      <w:proofErr w:type="spellEnd"/>
      <w:r w:rsidRPr="00221379">
        <w:rPr>
          <w:rFonts w:ascii="Times New Roman" w:eastAsia="Times New Roman" w:hAnsi="Times New Roman" w:cs="Times New Roman"/>
          <w:bCs/>
          <w:i/>
          <w:u w:val="single"/>
          <w:lang w:val="fr-FR"/>
        </w:rPr>
        <w:t>, -</w:t>
      </w:r>
      <w:proofErr w:type="spellStart"/>
      <w:r w:rsidRPr="00221379">
        <w:rPr>
          <w:rFonts w:ascii="Times New Roman" w:eastAsia="Times New Roman" w:hAnsi="Times New Roman" w:cs="Times New Roman"/>
          <w:bCs/>
          <w:i/>
          <w:u w:val="single"/>
          <w:lang w:val="fr-FR"/>
        </w:rPr>
        <w:t>usi</w:t>
      </w:r>
      <w:proofErr w:type="spellEnd"/>
      <w:r w:rsidRPr="00221379">
        <w:rPr>
          <w:rFonts w:ascii="Times New Roman" w:eastAsia="Times New Roman" w:hAnsi="Times New Roman" w:cs="Times New Roman"/>
          <w:bCs/>
          <w:i/>
          <w:lang w:val="fr-FR"/>
        </w:rPr>
        <w:t xml:space="preserve"> </w:t>
      </w:r>
    </w:p>
    <w:p w14:paraId="5561E95F" w14:textId="77777777" w:rsidR="00760B57" w:rsidRPr="00221379" w:rsidRDefault="00760B57" w:rsidP="00760B57">
      <w:pPr>
        <w:spacing w:after="0" w:line="240" w:lineRule="auto"/>
        <w:rPr>
          <w:rFonts w:ascii="Times New Roman" w:eastAsia="Times New Roman" w:hAnsi="Times New Roman" w:cs="Times New Roman"/>
          <w:bCs/>
          <w:i/>
          <w:lang w:val="fr-FR"/>
        </w:rPr>
      </w:pPr>
      <w:proofErr w:type="spellStart"/>
      <w:proofErr w:type="gramStart"/>
      <w:r w:rsidRPr="00760B57">
        <w:rPr>
          <w:rFonts w:ascii="Times New Roman" w:eastAsia="Times New Roman" w:hAnsi="Times New Roman" w:cs="Times New Roman"/>
          <w:b/>
          <w:bCs/>
          <w:lang w:val="fr-FR"/>
        </w:rPr>
        <w:t>patiendus</w:t>
      </w:r>
      <w:proofErr w:type="spellEnd"/>
      <w:proofErr w:type="gramEnd"/>
      <w:r w:rsidRPr="00760B57">
        <w:rPr>
          <w:rFonts w:ascii="Times New Roman" w:eastAsia="Times New Roman" w:hAnsi="Times New Roman" w:cs="Times New Roman"/>
          <w:b/>
          <w:bCs/>
          <w:lang w:val="fr-FR"/>
        </w:rPr>
        <w:t xml:space="preserve">, a, </w:t>
      </w:r>
      <w:proofErr w:type="spellStart"/>
      <w:r w:rsidRPr="00221379">
        <w:rPr>
          <w:rFonts w:ascii="Times New Roman" w:eastAsia="Times New Roman" w:hAnsi="Times New Roman" w:cs="Times New Roman"/>
          <w:b/>
          <w:bCs/>
          <w:lang w:val="fr-FR"/>
        </w:rPr>
        <w:t>um</w:t>
      </w:r>
      <w:proofErr w:type="spellEnd"/>
      <w:r w:rsidRPr="00221379">
        <w:rPr>
          <w:rFonts w:ascii="Times New Roman" w:eastAsia="Times New Roman" w:hAnsi="Times New Roman" w:cs="Times New Roman"/>
          <w:bCs/>
          <w:lang w:val="fr-FR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i/>
          <w:lang w:val="fr-FR"/>
        </w:rPr>
        <w:t>kęstinas</w:t>
      </w:r>
      <w:proofErr w:type="spellEnd"/>
      <w:r w:rsidRPr="00221379">
        <w:rPr>
          <w:rFonts w:ascii="Times New Roman" w:eastAsia="Times New Roman" w:hAnsi="Times New Roman" w:cs="Times New Roman"/>
          <w:bCs/>
          <w:i/>
          <w:lang w:val="fr-FR"/>
        </w:rPr>
        <w:t>, -a (</w:t>
      </w:r>
      <w:proofErr w:type="spellStart"/>
      <w:r w:rsidRPr="00221379">
        <w:rPr>
          <w:rFonts w:ascii="Times New Roman" w:eastAsia="Times New Roman" w:hAnsi="Times New Roman" w:cs="Times New Roman"/>
          <w:bCs/>
          <w:i/>
          <w:lang w:val="fr-FR"/>
        </w:rPr>
        <w:t>kentėsimas</w:t>
      </w:r>
      <w:proofErr w:type="spellEnd"/>
      <w:r w:rsidRPr="00221379">
        <w:rPr>
          <w:rFonts w:ascii="Times New Roman" w:eastAsia="Times New Roman" w:hAnsi="Times New Roman" w:cs="Times New Roman"/>
          <w:bCs/>
          <w:i/>
          <w:lang w:val="fr-FR"/>
        </w:rPr>
        <w:t>, -a)</w:t>
      </w:r>
    </w:p>
    <w:p w14:paraId="2842C4A5" w14:textId="77777777" w:rsidR="00760B57" w:rsidRDefault="00760B57" w:rsidP="0022137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13"/>
          <w:szCs w:val="13"/>
          <w:lang w:val="fr-FR"/>
        </w:rPr>
      </w:pPr>
    </w:p>
    <w:p w14:paraId="247EB8CC" w14:textId="77777777" w:rsidR="00760B57" w:rsidRDefault="00760B57" w:rsidP="0022137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13"/>
          <w:szCs w:val="13"/>
          <w:lang w:val="fr-FR"/>
        </w:rPr>
      </w:pPr>
    </w:p>
    <w:p w14:paraId="2C842F32" w14:textId="77777777" w:rsidR="00760B57" w:rsidRPr="00760B57" w:rsidRDefault="00760B57" w:rsidP="00760B57">
      <w:pPr>
        <w:pStyle w:val="Puslapioinaostekstas"/>
        <w:rPr>
          <w:rFonts w:asciiTheme="majorBidi" w:hAnsiTheme="majorBidi" w:cstheme="majorBidi"/>
          <w:sz w:val="18"/>
          <w:szCs w:val="18"/>
          <w:lang w:val="lt-LT"/>
        </w:rPr>
      </w:pPr>
      <w:r w:rsidRPr="00760B57">
        <w:rPr>
          <w:rFonts w:asciiTheme="majorBidi" w:hAnsiTheme="majorBidi" w:cstheme="majorBidi"/>
          <w:sz w:val="18"/>
          <w:szCs w:val="18"/>
          <w:lang w:val="lt-LT"/>
        </w:rPr>
        <w:t xml:space="preserve">Pasitaiko </w:t>
      </w:r>
      <w:proofErr w:type="spellStart"/>
      <w:r w:rsidRPr="00760B57">
        <w:rPr>
          <w:rFonts w:asciiTheme="majorBidi" w:hAnsiTheme="majorBidi" w:cstheme="majorBidi"/>
          <w:sz w:val="18"/>
          <w:szCs w:val="18"/>
          <w:lang w:val="lt-LT"/>
        </w:rPr>
        <w:t>deponentinių</w:t>
      </w:r>
      <w:proofErr w:type="spellEnd"/>
      <w:r w:rsidRPr="00760B57">
        <w:rPr>
          <w:rFonts w:asciiTheme="majorBidi" w:hAnsiTheme="majorBidi" w:cstheme="majorBidi"/>
          <w:sz w:val="18"/>
          <w:szCs w:val="18"/>
          <w:lang w:val="lt-LT"/>
        </w:rPr>
        <w:t xml:space="preserve"> veiksmažodžių </w:t>
      </w:r>
      <w:proofErr w:type="spellStart"/>
      <w:r w:rsidRPr="00760B57">
        <w:rPr>
          <w:rFonts w:asciiTheme="majorBidi" w:hAnsiTheme="majorBidi" w:cstheme="majorBidi"/>
          <w:sz w:val="18"/>
          <w:szCs w:val="18"/>
          <w:lang w:val="lt-LT"/>
        </w:rPr>
        <w:t>perfekto</w:t>
      </w:r>
      <w:proofErr w:type="spellEnd"/>
      <w:r w:rsidRPr="00760B57">
        <w:rPr>
          <w:rFonts w:asciiTheme="majorBidi" w:hAnsiTheme="majorBidi" w:cstheme="majorBidi"/>
          <w:sz w:val="18"/>
          <w:szCs w:val="18"/>
          <w:lang w:val="lt-LT"/>
        </w:rPr>
        <w:t xml:space="preserve"> dalyvių, kurie gali turėti ir veikiamąją ir neveikiamąją reikšmę, kaip </w:t>
      </w:r>
      <w:proofErr w:type="spellStart"/>
      <w:r w:rsidRPr="00760B57">
        <w:rPr>
          <w:rFonts w:asciiTheme="majorBidi" w:hAnsiTheme="majorBidi" w:cstheme="majorBidi"/>
          <w:sz w:val="18"/>
          <w:szCs w:val="18"/>
          <w:lang w:val="lt-LT"/>
        </w:rPr>
        <w:t>cōnfessus</w:t>
      </w:r>
      <w:proofErr w:type="spellEnd"/>
      <w:r w:rsidRPr="00760B57">
        <w:rPr>
          <w:rFonts w:asciiTheme="majorBidi" w:hAnsiTheme="majorBidi" w:cstheme="majorBidi"/>
          <w:sz w:val="18"/>
          <w:szCs w:val="18"/>
          <w:lang w:val="lt-LT"/>
        </w:rPr>
        <w:t xml:space="preserve"> [&lt; </w:t>
      </w:r>
      <w:proofErr w:type="spellStart"/>
      <w:r w:rsidRPr="00760B57">
        <w:rPr>
          <w:rFonts w:asciiTheme="majorBidi" w:hAnsiTheme="majorBidi" w:cstheme="majorBidi"/>
          <w:sz w:val="18"/>
          <w:szCs w:val="18"/>
          <w:lang w:val="lt-LT"/>
        </w:rPr>
        <w:t>cōnfiteor</w:t>
      </w:r>
      <w:proofErr w:type="spellEnd"/>
      <w:r w:rsidRPr="00760B57">
        <w:rPr>
          <w:rFonts w:asciiTheme="majorBidi" w:hAnsiTheme="majorBidi" w:cstheme="majorBidi"/>
          <w:sz w:val="18"/>
          <w:szCs w:val="18"/>
          <w:lang w:val="lt-LT"/>
        </w:rPr>
        <w:t xml:space="preserve">] </w:t>
      </w:r>
      <w:r w:rsidRPr="00760B57">
        <w:rPr>
          <w:rFonts w:asciiTheme="majorBidi" w:hAnsiTheme="majorBidi" w:cstheme="majorBidi"/>
          <w:i/>
          <w:sz w:val="18"/>
          <w:szCs w:val="18"/>
          <w:lang w:val="lt-LT"/>
        </w:rPr>
        <w:t xml:space="preserve">prisipažinęs </w:t>
      </w:r>
      <w:r w:rsidRPr="00760B57">
        <w:rPr>
          <w:rFonts w:asciiTheme="majorBidi" w:hAnsiTheme="majorBidi" w:cstheme="majorBidi"/>
          <w:sz w:val="18"/>
          <w:szCs w:val="18"/>
          <w:lang w:val="lt-LT"/>
        </w:rPr>
        <w:t xml:space="preserve">ir </w:t>
      </w:r>
      <w:r w:rsidRPr="00760B57">
        <w:rPr>
          <w:rFonts w:asciiTheme="majorBidi" w:hAnsiTheme="majorBidi" w:cstheme="majorBidi"/>
          <w:i/>
          <w:sz w:val="18"/>
          <w:szCs w:val="18"/>
          <w:lang w:val="lt-LT"/>
        </w:rPr>
        <w:t xml:space="preserve">pripažintas; </w:t>
      </w:r>
      <w:proofErr w:type="spellStart"/>
      <w:r w:rsidRPr="00760B57">
        <w:rPr>
          <w:rFonts w:asciiTheme="majorBidi" w:hAnsiTheme="majorBidi" w:cstheme="majorBidi"/>
          <w:sz w:val="18"/>
          <w:szCs w:val="18"/>
          <w:lang w:val="lt-LT"/>
        </w:rPr>
        <w:t>meritus</w:t>
      </w:r>
      <w:proofErr w:type="spellEnd"/>
      <w:r w:rsidRPr="00760B57">
        <w:rPr>
          <w:rFonts w:asciiTheme="majorBidi" w:hAnsiTheme="majorBidi" w:cstheme="majorBidi"/>
          <w:sz w:val="18"/>
          <w:szCs w:val="18"/>
          <w:lang w:val="lt-LT"/>
        </w:rPr>
        <w:t xml:space="preserve"> [&lt; </w:t>
      </w:r>
      <w:proofErr w:type="spellStart"/>
      <w:r w:rsidRPr="00760B57">
        <w:rPr>
          <w:rFonts w:asciiTheme="majorBidi" w:hAnsiTheme="majorBidi" w:cstheme="majorBidi"/>
          <w:sz w:val="18"/>
          <w:szCs w:val="18"/>
          <w:lang w:val="lt-LT"/>
        </w:rPr>
        <w:t>mereor</w:t>
      </w:r>
      <w:proofErr w:type="spellEnd"/>
      <w:r w:rsidRPr="00760B57">
        <w:rPr>
          <w:rFonts w:asciiTheme="majorBidi" w:hAnsiTheme="majorBidi" w:cstheme="majorBidi"/>
          <w:sz w:val="18"/>
          <w:szCs w:val="18"/>
          <w:lang w:val="lt-LT"/>
        </w:rPr>
        <w:t xml:space="preserve">] </w:t>
      </w:r>
      <w:r w:rsidRPr="00760B57">
        <w:rPr>
          <w:rFonts w:asciiTheme="majorBidi" w:hAnsiTheme="majorBidi" w:cstheme="majorBidi"/>
          <w:i/>
          <w:sz w:val="18"/>
          <w:szCs w:val="18"/>
          <w:lang w:val="lt-LT"/>
        </w:rPr>
        <w:t xml:space="preserve">pelnęs </w:t>
      </w:r>
      <w:r w:rsidRPr="00760B57">
        <w:rPr>
          <w:rFonts w:asciiTheme="majorBidi" w:hAnsiTheme="majorBidi" w:cstheme="majorBidi"/>
          <w:sz w:val="18"/>
          <w:szCs w:val="18"/>
          <w:lang w:val="lt-LT"/>
        </w:rPr>
        <w:t xml:space="preserve">ir </w:t>
      </w:r>
      <w:r w:rsidRPr="00760B57">
        <w:rPr>
          <w:rFonts w:asciiTheme="majorBidi" w:hAnsiTheme="majorBidi" w:cstheme="majorBidi"/>
          <w:i/>
          <w:sz w:val="18"/>
          <w:szCs w:val="18"/>
          <w:lang w:val="lt-LT"/>
        </w:rPr>
        <w:t>pelnytas</w:t>
      </w:r>
      <w:r w:rsidRPr="00760B57">
        <w:rPr>
          <w:rFonts w:asciiTheme="majorBidi" w:hAnsiTheme="majorBidi" w:cstheme="majorBidi"/>
          <w:sz w:val="18"/>
          <w:szCs w:val="18"/>
          <w:lang w:val="lt-LT"/>
        </w:rPr>
        <w:t xml:space="preserve"> etc. </w:t>
      </w:r>
    </w:p>
    <w:p w14:paraId="661356C5" w14:textId="77777777" w:rsidR="00760B57" w:rsidRPr="00221379" w:rsidRDefault="00760B57" w:rsidP="00760B57">
      <w:pPr>
        <w:spacing w:after="0" w:line="240" w:lineRule="auto"/>
        <w:rPr>
          <w:rFonts w:asciiTheme="majorBidi" w:eastAsia="Times New Roman" w:hAnsiTheme="majorBidi" w:cstheme="majorBidi"/>
          <w:bCs/>
          <w:sz w:val="13"/>
          <w:szCs w:val="13"/>
          <w:lang w:val="fr-FR"/>
        </w:rPr>
      </w:pPr>
      <w:r w:rsidRPr="00760B57">
        <w:rPr>
          <w:rFonts w:asciiTheme="majorBidi" w:hAnsiTheme="majorBidi" w:cstheme="majorBidi"/>
          <w:sz w:val="18"/>
          <w:szCs w:val="18"/>
          <w:lang w:val="lt-LT"/>
        </w:rPr>
        <w:t xml:space="preserve">Taip pat keli </w:t>
      </w:r>
      <w:proofErr w:type="spellStart"/>
      <w:r w:rsidRPr="00760B57">
        <w:rPr>
          <w:rFonts w:asciiTheme="majorBidi" w:hAnsiTheme="majorBidi" w:cstheme="majorBidi"/>
          <w:sz w:val="18"/>
          <w:szCs w:val="18"/>
          <w:u w:val="single"/>
          <w:lang w:val="lt-LT"/>
        </w:rPr>
        <w:t>nedeponentinių</w:t>
      </w:r>
      <w:proofErr w:type="spellEnd"/>
      <w:r w:rsidRPr="00760B57">
        <w:rPr>
          <w:rFonts w:asciiTheme="majorBidi" w:hAnsiTheme="majorBidi" w:cstheme="majorBidi"/>
          <w:sz w:val="18"/>
          <w:szCs w:val="18"/>
          <w:lang w:val="lt-LT"/>
        </w:rPr>
        <w:t xml:space="preserve"> veiksmažodžių </w:t>
      </w:r>
      <w:proofErr w:type="spellStart"/>
      <w:r w:rsidRPr="00760B57">
        <w:rPr>
          <w:rFonts w:asciiTheme="majorBidi" w:hAnsiTheme="majorBidi" w:cstheme="majorBidi"/>
          <w:sz w:val="18"/>
          <w:szCs w:val="18"/>
          <w:lang w:val="lt-LT"/>
        </w:rPr>
        <w:t>perfekto</w:t>
      </w:r>
      <w:proofErr w:type="spellEnd"/>
      <w:r w:rsidRPr="00760B57">
        <w:rPr>
          <w:rFonts w:asciiTheme="majorBidi" w:hAnsiTheme="majorBidi" w:cstheme="majorBidi"/>
          <w:sz w:val="18"/>
          <w:szCs w:val="18"/>
          <w:lang w:val="lt-LT"/>
        </w:rPr>
        <w:t xml:space="preserve"> dalyviai turi veikiamąją reikšmę: </w:t>
      </w:r>
      <w:proofErr w:type="spellStart"/>
      <w:r w:rsidRPr="00760B57">
        <w:rPr>
          <w:rFonts w:asciiTheme="majorBidi" w:hAnsiTheme="majorBidi" w:cstheme="majorBidi"/>
          <w:sz w:val="18"/>
          <w:szCs w:val="18"/>
          <w:lang w:val="lt-LT"/>
        </w:rPr>
        <w:t>adultus</w:t>
      </w:r>
      <w:proofErr w:type="spellEnd"/>
      <w:r w:rsidRPr="00760B57">
        <w:rPr>
          <w:rFonts w:asciiTheme="majorBidi" w:hAnsiTheme="majorBidi" w:cstheme="majorBidi"/>
          <w:sz w:val="18"/>
          <w:szCs w:val="18"/>
          <w:lang w:val="lt-LT"/>
        </w:rPr>
        <w:t xml:space="preserve"> [&lt; </w:t>
      </w:r>
      <w:proofErr w:type="spellStart"/>
      <w:r w:rsidRPr="00760B57">
        <w:rPr>
          <w:rFonts w:asciiTheme="majorBidi" w:hAnsiTheme="majorBidi" w:cstheme="majorBidi"/>
          <w:sz w:val="18"/>
          <w:szCs w:val="18"/>
          <w:lang w:val="lt-LT"/>
        </w:rPr>
        <w:t>adolēsco</w:t>
      </w:r>
      <w:proofErr w:type="spellEnd"/>
      <w:r w:rsidRPr="00760B57">
        <w:rPr>
          <w:rFonts w:asciiTheme="majorBidi" w:hAnsiTheme="majorBidi" w:cstheme="majorBidi"/>
          <w:sz w:val="18"/>
          <w:szCs w:val="18"/>
          <w:lang w:val="lt-LT"/>
        </w:rPr>
        <w:t xml:space="preserve">] </w:t>
      </w:r>
      <w:r w:rsidRPr="00760B57">
        <w:rPr>
          <w:rFonts w:asciiTheme="majorBidi" w:hAnsiTheme="majorBidi" w:cstheme="majorBidi"/>
          <w:i/>
          <w:sz w:val="18"/>
          <w:szCs w:val="18"/>
          <w:lang w:val="lt-LT"/>
        </w:rPr>
        <w:t xml:space="preserve">subrendęs, suaugęs; </w:t>
      </w:r>
      <w:proofErr w:type="spellStart"/>
      <w:r w:rsidRPr="00760B57">
        <w:rPr>
          <w:rFonts w:asciiTheme="majorBidi" w:hAnsiTheme="majorBidi" w:cstheme="majorBidi"/>
          <w:sz w:val="18"/>
          <w:szCs w:val="18"/>
          <w:lang w:val="lt-LT"/>
        </w:rPr>
        <w:t>cēnātus</w:t>
      </w:r>
      <w:proofErr w:type="spellEnd"/>
      <w:r w:rsidRPr="00760B57">
        <w:rPr>
          <w:rFonts w:asciiTheme="majorBidi" w:hAnsiTheme="majorBidi" w:cstheme="majorBidi"/>
          <w:sz w:val="18"/>
          <w:szCs w:val="18"/>
          <w:lang w:val="lt-LT"/>
        </w:rPr>
        <w:t xml:space="preserve"> [&lt; </w:t>
      </w:r>
      <w:proofErr w:type="spellStart"/>
      <w:r w:rsidRPr="00760B57">
        <w:rPr>
          <w:rFonts w:asciiTheme="majorBidi" w:hAnsiTheme="majorBidi" w:cstheme="majorBidi"/>
          <w:sz w:val="18"/>
          <w:szCs w:val="18"/>
          <w:lang w:val="lt-LT"/>
        </w:rPr>
        <w:t>cēno</w:t>
      </w:r>
      <w:proofErr w:type="spellEnd"/>
      <w:r w:rsidRPr="00760B57">
        <w:rPr>
          <w:rFonts w:asciiTheme="majorBidi" w:hAnsiTheme="majorBidi" w:cstheme="majorBidi"/>
          <w:sz w:val="18"/>
          <w:szCs w:val="18"/>
          <w:lang w:val="lt-LT"/>
        </w:rPr>
        <w:t xml:space="preserve">] </w:t>
      </w:r>
      <w:r w:rsidRPr="00760B57">
        <w:rPr>
          <w:rFonts w:asciiTheme="majorBidi" w:hAnsiTheme="majorBidi" w:cstheme="majorBidi"/>
          <w:i/>
          <w:sz w:val="18"/>
          <w:szCs w:val="18"/>
          <w:lang w:val="lt-LT"/>
        </w:rPr>
        <w:t xml:space="preserve">papietavęs; </w:t>
      </w:r>
      <w:proofErr w:type="spellStart"/>
      <w:r w:rsidRPr="00760B57">
        <w:rPr>
          <w:rFonts w:asciiTheme="majorBidi" w:hAnsiTheme="majorBidi" w:cstheme="majorBidi"/>
          <w:sz w:val="18"/>
          <w:szCs w:val="18"/>
          <w:lang w:val="lt-LT"/>
        </w:rPr>
        <w:t>iūrātus</w:t>
      </w:r>
      <w:proofErr w:type="spellEnd"/>
      <w:r w:rsidRPr="00760B57">
        <w:rPr>
          <w:rFonts w:asciiTheme="majorBidi" w:hAnsiTheme="majorBidi" w:cstheme="majorBidi"/>
          <w:sz w:val="18"/>
          <w:szCs w:val="18"/>
          <w:lang w:val="lt-LT"/>
        </w:rPr>
        <w:t xml:space="preserve"> [&lt; </w:t>
      </w:r>
      <w:proofErr w:type="spellStart"/>
      <w:r w:rsidRPr="00760B57">
        <w:rPr>
          <w:rFonts w:asciiTheme="majorBidi" w:hAnsiTheme="majorBidi" w:cstheme="majorBidi"/>
          <w:sz w:val="18"/>
          <w:szCs w:val="18"/>
          <w:lang w:val="lt-LT"/>
        </w:rPr>
        <w:t>iūro</w:t>
      </w:r>
      <w:proofErr w:type="spellEnd"/>
      <w:r w:rsidRPr="00760B57">
        <w:rPr>
          <w:rFonts w:asciiTheme="majorBidi" w:hAnsiTheme="majorBidi" w:cstheme="majorBidi"/>
          <w:sz w:val="18"/>
          <w:szCs w:val="18"/>
          <w:lang w:val="lt-LT"/>
        </w:rPr>
        <w:t xml:space="preserve">] </w:t>
      </w:r>
      <w:r w:rsidRPr="00760B57">
        <w:rPr>
          <w:rFonts w:asciiTheme="majorBidi" w:hAnsiTheme="majorBidi" w:cstheme="majorBidi"/>
          <w:i/>
          <w:sz w:val="18"/>
          <w:szCs w:val="18"/>
          <w:lang w:val="lt-LT"/>
        </w:rPr>
        <w:t xml:space="preserve">prisiekęs; </w:t>
      </w:r>
      <w:proofErr w:type="spellStart"/>
      <w:r w:rsidRPr="00760B57">
        <w:rPr>
          <w:rFonts w:asciiTheme="majorBidi" w:hAnsiTheme="majorBidi" w:cstheme="majorBidi"/>
          <w:sz w:val="18"/>
          <w:szCs w:val="18"/>
          <w:lang w:val="lt-LT"/>
        </w:rPr>
        <w:t>pōtus</w:t>
      </w:r>
      <w:proofErr w:type="spellEnd"/>
      <w:r w:rsidRPr="00760B57">
        <w:rPr>
          <w:rFonts w:asciiTheme="majorBidi" w:hAnsiTheme="majorBidi" w:cstheme="majorBidi"/>
          <w:sz w:val="18"/>
          <w:szCs w:val="18"/>
          <w:lang w:val="lt-LT"/>
        </w:rPr>
        <w:t xml:space="preserve"> [&lt; </w:t>
      </w:r>
      <w:proofErr w:type="spellStart"/>
      <w:r w:rsidRPr="00760B57">
        <w:rPr>
          <w:rFonts w:asciiTheme="majorBidi" w:hAnsiTheme="majorBidi" w:cstheme="majorBidi"/>
          <w:sz w:val="18"/>
          <w:szCs w:val="18"/>
          <w:lang w:val="lt-LT"/>
        </w:rPr>
        <w:t>pōto</w:t>
      </w:r>
      <w:proofErr w:type="spellEnd"/>
      <w:r w:rsidRPr="00760B57">
        <w:rPr>
          <w:rFonts w:asciiTheme="majorBidi" w:hAnsiTheme="majorBidi" w:cstheme="majorBidi"/>
          <w:sz w:val="18"/>
          <w:szCs w:val="18"/>
          <w:lang w:val="lt-LT"/>
        </w:rPr>
        <w:t xml:space="preserve">] </w:t>
      </w:r>
      <w:r w:rsidRPr="00760B57">
        <w:rPr>
          <w:rFonts w:asciiTheme="majorBidi" w:hAnsiTheme="majorBidi" w:cstheme="majorBidi"/>
          <w:i/>
          <w:sz w:val="18"/>
          <w:szCs w:val="18"/>
          <w:lang w:val="lt-LT"/>
        </w:rPr>
        <w:t xml:space="preserve">išgėręs; </w:t>
      </w:r>
      <w:proofErr w:type="spellStart"/>
      <w:r w:rsidRPr="00760B57">
        <w:rPr>
          <w:rFonts w:asciiTheme="majorBidi" w:hAnsiTheme="majorBidi" w:cstheme="majorBidi"/>
          <w:sz w:val="18"/>
          <w:szCs w:val="18"/>
          <w:lang w:val="lt-LT"/>
        </w:rPr>
        <w:t>prānsus</w:t>
      </w:r>
      <w:proofErr w:type="spellEnd"/>
      <w:r w:rsidRPr="00760B57">
        <w:rPr>
          <w:rFonts w:asciiTheme="majorBidi" w:hAnsiTheme="majorBidi" w:cstheme="majorBidi"/>
          <w:sz w:val="18"/>
          <w:szCs w:val="18"/>
          <w:lang w:val="lt-LT"/>
        </w:rPr>
        <w:t xml:space="preserve"> [&lt; </w:t>
      </w:r>
      <w:proofErr w:type="spellStart"/>
      <w:r w:rsidRPr="00760B57">
        <w:rPr>
          <w:rFonts w:asciiTheme="majorBidi" w:hAnsiTheme="majorBidi" w:cstheme="majorBidi"/>
          <w:sz w:val="18"/>
          <w:szCs w:val="18"/>
          <w:lang w:val="lt-LT"/>
        </w:rPr>
        <w:t>prandeo</w:t>
      </w:r>
      <w:proofErr w:type="spellEnd"/>
      <w:r w:rsidRPr="00760B57">
        <w:rPr>
          <w:rFonts w:asciiTheme="majorBidi" w:hAnsiTheme="majorBidi" w:cstheme="majorBidi"/>
          <w:sz w:val="18"/>
          <w:szCs w:val="18"/>
          <w:lang w:val="lt-LT"/>
        </w:rPr>
        <w:t xml:space="preserve">] </w:t>
      </w:r>
      <w:r w:rsidRPr="00760B57">
        <w:rPr>
          <w:rFonts w:asciiTheme="majorBidi" w:hAnsiTheme="majorBidi" w:cstheme="majorBidi"/>
          <w:i/>
          <w:sz w:val="18"/>
          <w:szCs w:val="18"/>
          <w:lang w:val="lt-LT"/>
        </w:rPr>
        <w:t>papusryčiavęs.</w:t>
      </w:r>
    </w:p>
    <w:p w14:paraId="0EF4B9F5" w14:textId="77777777" w:rsidR="00221379" w:rsidRPr="00221379" w:rsidRDefault="00221379" w:rsidP="00760B57">
      <w:pPr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lang w:val="fr-FR"/>
        </w:rPr>
      </w:pPr>
    </w:p>
    <w:p w14:paraId="5D8E9F2E" w14:textId="77777777" w:rsidR="00221379" w:rsidRPr="00221379" w:rsidRDefault="00221379" w:rsidP="00221379">
      <w:pPr>
        <w:pStyle w:val="Antrat3"/>
        <w:rPr>
          <w:rFonts w:asciiTheme="majorBidi" w:eastAsia="Times New Roman" w:hAnsiTheme="majorBidi"/>
          <w:lang w:val="lt-LT"/>
        </w:rPr>
      </w:pPr>
      <w:bookmarkStart w:id="36" w:name="_Toc159350543"/>
      <w:r w:rsidRPr="00221379">
        <w:rPr>
          <w:rFonts w:asciiTheme="majorBidi" w:eastAsia="Times New Roman" w:hAnsiTheme="majorBidi"/>
          <w:lang w:val="lt-LT"/>
        </w:rPr>
        <w:t>Dalyvių linksniavimas</w:t>
      </w:r>
      <w:bookmarkEnd w:id="36"/>
    </w:p>
    <w:p w14:paraId="437D83DF" w14:textId="77777777" w:rsidR="00221379" w:rsidRPr="00142777" w:rsidRDefault="00221379" w:rsidP="002213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lt-LT"/>
        </w:rPr>
      </w:pPr>
      <w:r w:rsidRPr="00221379">
        <w:rPr>
          <w:rFonts w:ascii="Times New Roman" w:eastAsia="Times New Roman" w:hAnsi="Times New Roman" w:cs="Times New Roman"/>
          <w:sz w:val="24"/>
          <w:szCs w:val="24"/>
          <w:lang w:val="lt-LT"/>
        </w:rPr>
        <w:br/>
      </w:r>
      <w:r w:rsidRPr="00142777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Esamojo laiko dalyviai linksniuojami </w:t>
      </w:r>
      <w:r w:rsidRPr="00142777">
        <w:rPr>
          <w:rFonts w:ascii="Times New Roman" w:eastAsia="Times New Roman" w:hAnsi="Times New Roman" w:cs="Times New Roman"/>
          <w:sz w:val="18"/>
          <w:szCs w:val="18"/>
          <w:u w:val="single"/>
          <w:lang w:val="lt-LT"/>
        </w:rPr>
        <w:t>3-iąja linksniuote</w:t>
      </w:r>
      <w:r w:rsidRPr="00142777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, kaip vienos galūnės būdvardžiai, tik </w:t>
      </w:r>
      <w:proofErr w:type="spellStart"/>
      <w:r w:rsidRPr="00142777">
        <w:rPr>
          <w:rFonts w:ascii="Times New Roman" w:eastAsia="Times New Roman" w:hAnsi="Times New Roman" w:cs="Times New Roman"/>
          <w:i/>
          <w:sz w:val="18"/>
          <w:szCs w:val="18"/>
          <w:lang w:val="lt-LT"/>
        </w:rPr>
        <w:t>abl</w:t>
      </w:r>
      <w:proofErr w:type="spellEnd"/>
      <w:r w:rsidRPr="00142777">
        <w:rPr>
          <w:rFonts w:ascii="Times New Roman" w:eastAsia="Times New Roman" w:hAnsi="Times New Roman" w:cs="Times New Roman"/>
          <w:i/>
          <w:sz w:val="18"/>
          <w:szCs w:val="18"/>
          <w:lang w:val="lt-LT"/>
        </w:rPr>
        <w:t xml:space="preserve">. </w:t>
      </w:r>
      <w:proofErr w:type="spellStart"/>
      <w:r w:rsidRPr="00142777">
        <w:rPr>
          <w:rFonts w:ascii="Times New Roman" w:eastAsia="Times New Roman" w:hAnsi="Times New Roman" w:cs="Times New Roman"/>
          <w:i/>
          <w:sz w:val="18"/>
          <w:szCs w:val="18"/>
          <w:lang w:val="lt-LT"/>
        </w:rPr>
        <w:t>sg</w:t>
      </w:r>
      <w:proofErr w:type="spellEnd"/>
      <w:r w:rsidRPr="00142777">
        <w:rPr>
          <w:rFonts w:ascii="Times New Roman" w:eastAsia="Times New Roman" w:hAnsi="Times New Roman" w:cs="Times New Roman"/>
          <w:i/>
          <w:sz w:val="18"/>
          <w:szCs w:val="18"/>
          <w:lang w:val="lt-LT"/>
        </w:rPr>
        <w:t>.</w:t>
      </w:r>
      <w:r w:rsidRPr="00142777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galūnę </w:t>
      </w:r>
    </w:p>
    <w:p w14:paraId="4138EBE3" w14:textId="77777777" w:rsidR="00221379" w:rsidRPr="00142777" w:rsidRDefault="00221379" w:rsidP="002213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lt-LT"/>
        </w:rPr>
      </w:pPr>
      <w:r w:rsidRPr="00142777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turi </w:t>
      </w:r>
      <w:r w:rsidRPr="00142777">
        <w:rPr>
          <w:rFonts w:ascii="Times New Roman" w:eastAsia="Times New Roman" w:hAnsi="Times New Roman" w:cs="Times New Roman"/>
          <w:b/>
          <w:sz w:val="18"/>
          <w:szCs w:val="18"/>
          <w:lang w:val="lt-LT"/>
        </w:rPr>
        <w:t>-e</w:t>
      </w:r>
      <w:r w:rsidRPr="00142777">
        <w:rPr>
          <w:rFonts w:ascii="Times New Roman" w:eastAsia="Times New Roman" w:hAnsi="Times New Roman" w:cs="Times New Roman"/>
          <w:sz w:val="18"/>
          <w:szCs w:val="18"/>
          <w:lang w:val="lt-LT"/>
        </w:rPr>
        <w:t>, (ne -ī, kaip 3-ios linksniuotės būdvardžiai, nors jei dalyvis būdvardėjęs, gali pasitaikyti ir -ī).</w:t>
      </w:r>
    </w:p>
    <w:p w14:paraId="3FBE3031" w14:textId="77777777" w:rsidR="00221379" w:rsidRPr="00142777" w:rsidRDefault="00221379" w:rsidP="00760B5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lt-LT"/>
        </w:rPr>
      </w:pPr>
      <w:r w:rsidRPr="00142777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Visi kiti trys dalyviai linksniuojami kaip </w:t>
      </w:r>
      <w:r w:rsidR="00760B57" w:rsidRPr="00142777">
        <w:rPr>
          <w:rFonts w:ascii="Times New Roman" w:eastAsia="Times New Roman" w:hAnsi="Times New Roman" w:cs="Times New Roman"/>
          <w:sz w:val="18"/>
          <w:szCs w:val="18"/>
          <w:lang w:val="lt-LT"/>
        </w:rPr>
        <w:t>2-1</w:t>
      </w:r>
      <w:r w:rsidRPr="00142777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linksniuotės būdvardžiai.</w:t>
      </w:r>
    </w:p>
    <w:p w14:paraId="7E4BA1A3" w14:textId="77777777" w:rsidR="00760B57" w:rsidRDefault="00760B57" w:rsidP="002213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val="lt-LT"/>
        </w:rPr>
      </w:pPr>
    </w:p>
    <w:p w14:paraId="3684E240" w14:textId="77777777" w:rsidR="00221379" w:rsidRPr="00760B57" w:rsidRDefault="00221379" w:rsidP="00221379">
      <w:pPr>
        <w:spacing w:after="0" w:line="240" w:lineRule="auto"/>
        <w:rPr>
          <w:rFonts w:asciiTheme="majorBidi" w:eastAsia="Times New Roman" w:hAnsiTheme="majorBidi" w:cstheme="majorBidi"/>
          <w:bCs/>
          <w:sz w:val="20"/>
          <w:szCs w:val="20"/>
          <w:lang w:val="lt-LT"/>
        </w:rPr>
      </w:pPr>
      <w:r w:rsidRPr="00221379">
        <w:rPr>
          <w:rFonts w:asciiTheme="majorBidi" w:eastAsia="Times New Roman" w:hAnsiTheme="majorBidi" w:cstheme="majorBidi"/>
          <w:bCs/>
          <w:sz w:val="20"/>
          <w:szCs w:val="20"/>
          <w:lang w:val="lt-LT"/>
        </w:rPr>
        <w:t>Esamojo laiko dalyviai (3 linksniuotė)</w:t>
      </w:r>
    </w:p>
    <w:p w14:paraId="22E88ACB" w14:textId="77777777" w:rsidR="00221379" w:rsidRPr="00221379" w:rsidRDefault="00221379" w:rsidP="00221379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val="lt-LT"/>
        </w:rPr>
      </w:pPr>
      <w:r w:rsidRPr="00221379">
        <w:rPr>
          <w:rFonts w:ascii="Constantia" w:eastAsia="Times New Roman" w:hAnsi="Constantia" w:cs="Times New Roman"/>
          <w:b/>
          <w:bCs/>
          <w:sz w:val="20"/>
          <w:szCs w:val="20"/>
          <w:lang w:val="lt-LT"/>
        </w:rPr>
        <w:br/>
      </w:r>
      <w:proofErr w:type="spellStart"/>
      <w:r w:rsidRPr="00221379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amāns</w:t>
      </w:r>
      <w:proofErr w:type="spellEnd"/>
      <w:r w:rsidRPr="00221379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 xml:space="preserve"> </w:t>
      </w:r>
      <w:r w:rsidRPr="00221379">
        <w:rPr>
          <w:rFonts w:ascii="Times New Roman" w:eastAsia="Times New Roman" w:hAnsi="Times New Roman" w:cs="Times New Roman"/>
          <w:bCs/>
          <w:i/>
          <w:sz w:val="20"/>
          <w:szCs w:val="20"/>
          <w:lang w:val="lt-LT"/>
        </w:rPr>
        <w:t xml:space="preserve">mylintis, -i </w:t>
      </w:r>
    </w:p>
    <w:p w14:paraId="4E21438B" w14:textId="77777777" w:rsidR="00221379" w:rsidRPr="00221379" w:rsidRDefault="00221379" w:rsidP="00221379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u w:val="single"/>
          <w:lang w:val="lt-LT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21"/>
        <w:gridCol w:w="1420"/>
        <w:gridCol w:w="1090"/>
      </w:tblGrid>
      <w:tr w:rsidR="00C73D89" w:rsidRPr="00221379" w14:paraId="33D291AC" w14:textId="77777777" w:rsidTr="00C73D89">
        <w:tc>
          <w:tcPr>
            <w:tcW w:w="0" w:type="auto"/>
            <w:vAlign w:val="center"/>
          </w:tcPr>
          <w:p w14:paraId="6D29155E" w14:textId="77777777" w:rsidR="00C73D89" w:rsidRPr="00221379" w:rsidRDefault="00C73D89" w:rsidP="00760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S</w:t>
            </w:r>
            <w:r w:rsidRPr="00760B5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g.</w:t>
            </w:r>
          </w:p>
        </w:tc>
        <w:tc>
          <w:tcPr>
            <w:tcW w:w="0" w:type="auto"/>
            <w:vAlign w:val="center"/>
          </w:tcPr>
          <w:p w14:paraId="5C25AA3D" w14:textId="77777777" w:rsidR="00C73D89" w:rsidRPr="00221379" w:rsidRDefault="00C73D89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0" w:type="auto"/>
          </w:tcPr>
          <w:p w14:paraId="2C00C000" w14:textId="77777777" w:rsidR="00C73D89" w:rsidRPr="00221379" w:rsidRDefault="00C73D89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C73D89" w:rsidRPr="00221379" w14:paraId="5A310EB2" w14:textId="77777777" w:rsidTr="00C73D89">
        <w:tc>
          <w:tcPr>
            <w:tcW w:w="0" w:type="auto"/>
            <w:vAlign w:val="center"/>
          </w:tcPr>
          <w:p w14:paraId="302B4CE0" w14:textId="77777777" w:rsidR="00C73D89" w:rsidRPr="00221379" w:rsidRDefault="00C73D89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Nom.</w:t>
            </w:r>
          </w:p>
        </w:tc>
        <w:tc>
          <w:tcPr>
            <w:tcW w:w="0" w:type="auto"/>
            <w:gridSpan w:val="2"/>
            <w:vAlign w:val="center"/>
          </w:tcPr>
          <w:p w14:paraId="0830FB9B" w14:textId="77777777" w:rsidR="00C73D89" w:rsidRPr="00221379" w:rsidRDefault="00C73D89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bCs/>
              </w:rPr>
              <w:t>amāns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60B57">
              <w:rPr>
                <w:rFonts w:ascii="Times New Roman" w:eastAsia="Times New Roman" w:hAnsi="Times New Roman" w:cs="Times New Roman"/>
                <w:bCs/>
                <w:i/>
                <w:iCs/>
                <w:color w:val="0000FF"/>
              </w:rPr>
              <w:t>m, f, n</w:t>
            </w:r>
          </w:p>
        </w:tc>
      </w:tr>
      <w:tr w:rsidR="00C73D89" w:rsidRPr="00221379" w14:paraId="313FED68" w14:textId="77777777" w:rsidTr="00C73D89">
        <w:tc>
          <w:tcPr>
            <w:tcW w:w="0" w:type="auto"/>
            <w:vAlign w:val="center"/>
          </w:tcPr>
          <w:p w14:paraId="270DB502" w14:textId="77777777" w:rsidR="00C73D89" w:rsidRPr="00221379" w:rsidRDefault="00C73D89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Gen.</w:t>
            </w:r>
          </w:p>
        </w:tc>
        <w:tc>
          <w:tcPr>
            <w:tcW w:w="0" w:type="auto"/>
            <w:gridSpan w:val="2"/>
            <w:vAlign w:val="center"/>
          </w:tcPr>
          <w:p w14:paraId="53E5C83F" w14:textId="77777777" w:rsidR="00C73D89" w:rsidRPr="00221379" w:rsidRDefault="00C73D89" w:rsidP="00760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bCs/>
              </w:rPr>
              <w:t>amant</w:t>
            </w:r>
            <w:r w:rsidRPr="00221379">
              <w:rPr>
                <w:rFonts w:ascii="Times New Roman" w:eastAsia="Times New Roman" w:hAnsi="Times New Roman" w:cs="Times New Roman"/>
                <w:b/>
              </w:rPr>
              <w:t>is</w:t>
            </w:r>
            <w:proofErr w:type="spellEnd"/>
          </w:p>
        </w:tc>
      </w:tr>
      <w:tr w:rsidR="00C73D89" w:rsidRPr="00221379" w14:paraId="1F320AFD" w14:textId="77777777" w:rsidTr="00C73D89">
        <w:tc>
          <w:tcPr>
            <w:tcW w:w="0" w:type="auto"/>
            <w:vAlign w:val="center"/>
          </w:tcPr>
          <w:p w14:paraId="7C83846C" w14:textId="77777777" w:rsidR="00C73D89" w:rsidRPr="00221379" w:rsidRDefault="00C73D89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Dat.</w:t>
            </w:r>
          </w:p>
        </w:tc>
        <w:tc>
          <w:tcPr>
            <w:tcW w:w="0" w:type="auto"/>
            <w:gridSpan w:val="2"/>
            <w:vAlign w:val="center"/>
          </w:tcPr>
          <w:p w14:paraId="5C7C14AD" w14:textId="77777777" w:rsidR="00C73D89" w:rsidRPr="00221379" w:rsidRDefault="00C73D89" w:rsidP="00760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amant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ī</w:t>
            </w:r>
            <w:proofErr w:type="spellEnd"/>
          </w:p>
        </w:tc>
      </w:tr>
      <w:tr w:rsidR="00C73D89" w:rsidRPr="00221379" w14:paraId="02FF35DE" w14:textId="77777777" w:rsidTr="00C73D89">
        <w:tc>
          <w:tcPr>
            <w:tcW w:w="0" w:type="auto"/>
            <w:vAlign w:val="center"/>
          </w:tcPr>
          <w:p w14:paraId="5DDC5317" w14:textId="77777777" w:rsidR="00C73D89" w:rsidRPr="00221379" w:rsidRDefault="00C73D89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Acc.</w:t>
            </w:r>
          </w:p>
        </w:tc>
        <w:tc>
          <w:tcPr>
            <w:tcW w:w="0" w:type="auto"/>
            <w:vAlign w:val="center"/>
          </w:tcPr>
          <w:p w14:paraId="686C889F" w14:textId="77777777" w:rsidR="00C73D89" w:rsidRPr="00221379" w:rsidRDefault="00C73D89" w:rsidP="00C7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amant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em</w:t>
            </w:r>
            <w:proofErr w:type="spellEnd"/>
            <w:r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 w:rsidRPr="00760B57">
              <w:rPr>
                <w:rFonts w:ascii="Times New Roman" w:eastAsia="Times New Roman" w:hAnsi="Times New Roman" w:cs="Times New Roman"/>
                <w:i/>
                <w:iCs/>
                <w:color w:val="0000FF"/>
                <w:lang w:val="en-GB"/>
              </w:rPr>
              <w:t>m, f</w:t>
            </w:r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</w:p>
        </w:tc>
        <w:tc>
          <w:tcPr>
            <w:tcW w:w="0" w:type="auto"/>
          </w:tcPr>
          <w:p w14:paraId="26C231DA" w14:textId="77777777" w:rsidR="00C73D89" w:rsidRPr="00221379" w:rsidRDefault="00C73D89" w:rsidP="00760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amāns</w:t>
            </w:r>
            <w:proofErr w:type="spellEnd"/>
            <w:r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 w:rsidRPr="00760B57">
              <w:rPr>
                <w:rFonts w:ascii="Times New Roman" w:eastAsia="Times New Roman" w:hAnsi="Times New Roman" w:cs="Times New Roman"/>
                <w:i/>
                <w:iCs/>
                <w:color w:val="0000FF"/>
                <w:lang w:val="en-GB"/>
              </w:rPr>
              <w:t>n</w:t>
            </w:r>
          </w:p>
        </w:tc>
      </w:tr>
      <w:tr w:rsidR="00C73D89" w:rsidRPr="00221379" w14:paraId="0E96288B" w14:textId="77777777" w:rsidTr="00C73D89">
        <w:tc>
          <w:tcPr>
            <w:tcW w:w="0" w:type="auto"/>
            <w:vAlign w:val="center"/>
          </w:tcPr>
          <w:p w14:paraId="13C22592" w14:textId="77777777" w:rsidR="00C73D89" w:rsidRPr="00221379" w:rsidRDefault="00C73D89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Abl.</w:t>
            </w:r>
          </w:p>
        </w:tc>
        <w:tc>
          <w:tcPr>
            <w:tcW w:w="0" w:type="auto"/>
            <w:gridSpan w:val="2"/>
            <w:vAlign w:val="center"/>
          </w:tcPr>
          <w:p w14:paraId="1A28140E" w14:textId="77777777" w:rsidR="00C73D89" w:rsidRPr="00221379" w:rsidRDefault="00C73D89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  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en-GB"/>
              </w:rPr>
              <w:t>amant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e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 xml:space="preserve"> </w:t>
            </w:r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 w:rsidRPr="00221379">
              <w:rPr>
                <w:rFonts w:ascii="Times New Roman" w:eastAsia="Times New Roman" w:hAnsi="Times New Roman" w:cs="Times New Roman"/>
                <w:color w:val="595959"/>
                <w:lang w:val="en-GB"/>
              </w:rPr>
              <w:t>(</w:t>
            </w:r>
            <w:proofErr w:type="spellStart"/>
            <w:proofErr w:type="gramEnd"/>
            <w:r w:rsidRPr="00221379">
              <w:rPr>
                <w:rFonts w:ascii="Times New Roman" w:eastAsia="Times New Roman" w:hAnsi="Times New Roman" w:cs="Times New Roman"/>
                <w:color w:val="595959"/>
                <w:sz w:val="16"/>
                <w:szCs w:val="16"/>
                <w:lang w:val="en-GB"/>
              </w:rPr>
              <w:t>būdv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color w:val="595959"/>
                <w:sz w:val="16"/>
                <w:szCs w:val="16"/>
                <w:lang w:val="en-GB"/>
              </w:rPr>
              <w:t>.</w:t>
            </w:r>
            <w:r w:rsidRPr="00221379">
              <w:rPr>
                <w:rFonts w:ascii="Times New Roman" w:eastAsia="Times New Roman" w:hAnsi="Times New Roman" w:cs="Times New Roman"/>
                <w:color w:val="595959"/>
                <w:lang w:val="en-GB"/>
              </w:rPr>
              <w:t>-ī)</w:t>
            </w:r>
          </w:p>
        </w:tc>
      </w:tr>
      <w:tr w:rsidR="00C73D89" w:rsidRPr="00221379" w14:paraId="0C8EFA58" w14:textId="77777777" w:rsidTr="00C73D89">
        <w:tc>
          <w:tcPr>
            <w:tcW w:w="0" w:type="auto"/>
            <w:vAlign w:val="center"/>
          </w:tcPr>
          <w:p w14:paraId="319E0C9A" w14:textId="77777777" w:rsidR="00C73D89" w:rsidRPr="00221379" w:rsidRDefault="00C73D89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760B5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Pl.</w:t>
            </w:r>
          </w:p>
        </w:tc>
        <w:tc>
          <w:tcPr>
            <w:tcW w:w="0" w:type="auto"/>
            <w:vAlign w:val="center"/>
          </w:tcPr>
          <w:p w14:paraId="17563AF4" w14:textId="77777777" w:rsidR="00C73D89" w:rsidRPr="00221379" w:rsidRDefault="00C73D89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0" w:type="auto"/>
          </w:tcPr>
          <w:p w14:paraId="62204F4C" w14:textId="77777777" w:rsidR="00C73D89" w:rsidRPr="00221379" w:rsidRDefault="00C73D89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C73D89" w:rsidRPr="00221379" w14:paraId="5E93EE4A" w14:textId="77777777" w:rsidTr="00C73D89">
        <w:tc>
          <w:tcPr>
            <w:tcW w:w="0" w:type="auto"/>
            <w:vAlign w:val="center"/>
          </w:tcPr>
          <w:p w14:paraId="6426AC60" w14:textId="77777777" w:rsidR="00C73D89" w:rsidRPr="00221379" w:rsidRDefault="00C73D89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Nom.</w:t>
            </w:r>
          </w:p>
        </w:tc>
        <w:tc>
          <w:tcPr>
            <w:tcW w:w="0" w:type="auto"/>
            <w:vAlign w:val="center"/>
          </w:tcPr>
          <w:p w14:paraId="3AAFD7BC" w14:textId="77777777" w:rsidR="00C73D89" w:rsidRPr="00221379" w:rsidRDefault="00C73D89" w:rsidP="00C7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amant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ēs</w:t>
            </w:r>
            <w:proofErr w:type="spellEnd"/>
            <w:r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 w:rsidRPr="00760B57">
              <w:rPr>
                <w:rFonts w:ascii="Times New Roman" w:eastAsia="Times New Roman" w:hAnsi="Times New Roman" w:cs="Times New Roman"/>
                <w:i/>
                <w:iCs/>
                <w:color w:val="0000FF"/>
                <w:lang w:val="en-GB"/>
              </w:rPr>
              <w:t>m, f</w:t>
            </w:r>
          </w:p>
        </w:tc>
        <w:tc>
          <w:tcPr>
            <w:tcW w:w="0" w:type="auto"/>
          </w:tcPr>
          <w:p w14:paraId="06F4209D" w14:textId="77777777" w:rsidR="00C73D89" w:rsidRPr="00221379" w:rsidRDefault="00C73D89" w:rsidP="00760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am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ant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ia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 xml:space="preserve"> </w:t>
            </w:r>
            <w:r w:rsidRPr="00760B57">
              <w:rPr>
                <w:rFonts w:ascii="Times New Roman" w:eastAsia="Times New Roman" w:hAnsi="Times New Roman" w:cs="Times New Roman"/>
                <w:i/>
                <w:iCs/>
                <w:color w:val="0000FF"/>
                <w:lang w:val="en-GB"/>
              </w:rPr>
              <w:t>n</w:t>
            </w:r>
          </w:p>
        </w:tc>
      </w:tr>
      <w:tr w:rsidR="00C73D89" w:rsidRPr="00221379" w14:paraId="56728DC3" w14:textId="77777777" w:rsidTr="00C73D89">
        <w:tc>
          <w:tcPr>
            <w:tcW w:w="0" w:type="auto"/>
            <w:vAlign w:val="center"/>
          </w:tcPr>
          <w:p w14:paraId="6C29831E" w14:textId="77777777" w:rsidR="00C73D89" w:rsidRPr="00221379" w:rsidRDefault="00C73D89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Gen.</w:t>
            </w:r>
          </w:p>
        </w:tc>
        <w:tc>
          <w:tcPr>
            <w:tcW w:w="0" w:type="auto"/>
            <w:gridSpan w:val="2"/>
            <w:vAlign w:val="center"/>
          </w:tcPr>
          <w:p w14:paraId="0F9807DE" w14:textId="77777777" w:rsidR="00C73D89" w:rsidRPr="00221379" w:rsidRDefault="00C73D89" w:rsidP="00760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amant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ium</w:t>
            </w:r>
            <w:proofErr w:type="spellEnd"/>
          </w:p>
        </w:tc>
      </w:tr>
      <w:tr w:rsidR="00C73D89" w:rsidRPr="00221379" w14:paraId="648F4804" w14:textId="77777777" w:rsidTr="00C73D89">
        <w:tc>
          <w:tcPr>
            <w:tcW w:w="0" w:type="auto"/>
            <w:vAlign w:val="center"/>
          </w:tcPr>
          <w:p w14:paraId="03B561F0" w14:textId="77777777" w:rsidR="00C73D89" w:rsidRPr="00221379" w:rsidRDefault="00C73D89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Dat.</w:t>
            </w:r>
          </w:p>
        </w:tc>
        <w:tc>
          <w:tcPr>
            <w:tcW w:w="0" w:type="auto"/>
            <w:gridSpan w:val="2"/>
            <w:vAlign w:val="center"/>
          </w:tcPr>
          <w:p w14:paraId="607ADD79" w14:textId="77777777" w:rsidR="00C73D89" w:rsidRPr="00221379" w:rsidRDefault="00C73D89" w:rsidP="00760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amant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ibus</w:t>
            </w:r>
            <w:proofErr w:type="spellEnd"/>
          </w:p>
        </w:tc>
      </w:tr>
      <w:tr w:rsidR="00C73D89" w:rsidRPr="00221379" w14:paraId="1A7DBA1D" w14:textId="77777777" w:rsidTr="00C73D89">
        <w:tc>
          <w:tcPr>
            <w:tcW w:w="0" w:type="auto"/>
            <w:vAlign w:val="center"/>
          </w:tcPr>
          <w:p w14:paraId="67CAB238" w14:textId="77777777" w:rsidR="00C73D89" w:rsidRPr="00221379" w:rsidRDefault="00C73D89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Acc.</w:t>
            </w:r>
          </w:p>
        </w:tc>
        <w:tc>
          <w:tcPr>
            <w:tcW w:w="0" w:type="auto"/>
            <w:vAlign w:val="center"/>
          </w:tcPr>
          <w:p w14:paraId="6623F658" w14:textId="77777777" w:rsidR="00C73D89" w:rsidRPr="00221379" w:rsidRDefault="00C73D89" w:rsidP="00C73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am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ant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ēs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</w:p>
        </w:tc>
        <w:tc>
          <w:tcPr>
            <w:tcW w:w="0" w:type="auto"/>
          </w:tcPr>
          <w:p w14:paraId="0CAE6C4F" w14:textId="77777777" w:rsidR="00C73D89" w:rsidRPr="00221379" w:rsidRDefault="00C73D89" w:rsidP="00760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amant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ia</w:t>
            </w:r>
            <w:proofErr w:type="spellEnd"/>
          </w:p>
        </w:tc>
      </w:tr>
      <w:tr w:rsidR="00C73D89" w:rsidRPr="00221379" w14:paraId="7D8DD1D5" w14:textId="77777777" w:rsidTr="00C73D89">
        <w:tc>
          <w:tcPr>
            <w:tcW w:w="0" w:type="auto"/>
            <w:vAlign w:val="center"/>
          </w:tcPr>
          <w:p w14:paraId="6459B2D7" w14:textId="77777777" w:rsidR="00C73D89" w:rsidRPr="00221379" w:rsidRDefault="00C73D89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Abl.</w:t>
            </w:r>
          </w:p>
        </w:tc>
        <w:tc>
          <w:tcPr>
            <w:tcW w:w="0" w:type="auto"/>
            <w:gridSpan w:val="2"/>
            <w:vAlign w:val="center"/>
          </w:tcPr>
          <w:p w14:paraId="602EC6CF" w14:textId="77777777" w:rsidR="00C73D89" w:rsidRPr="00221379" w:rsidRDefault="00C73D89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am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ant</w:t>
            </w:r>
            <w:r w:rsidRPr="00221379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ibus</w:t>
            </w:r>
            <w:proofErr w:type="spellEnd"/>
          </w:p>
        </w:tc>
      </w:tr>
    </w:tbl>
    <w:p w14:paraId="44B7C207" w14:textId="77777777" w:rsidR="00221379" w:rsidRPr="00221379" w:rsidRDefault="00221379" w:rsidP="0022137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589B64E0" w14:textId="77777777" w:rsidR="00221379" w:rsidRPr="00221379" w:rsidRDefault="00221379" w:rsidP="0022137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5C79D983" w14:textId="77777777" w:rsidR="00221379" w:rsidRPr="00221379" w:rsidRDefault="00221379" w:rsidP="009213DB">
      <w:pPr>
        <w:spacing w:after="0" w:line="240" w:lineRule="auto"/>
        <w:contextualSpacing/>
        <w:rPr>
          <w:rFonts w:asciiTheme="majorBidi" w:eastAsia="Times New Roman" w:hAnsiTheme="majorBidi" w:cstheme="majorBidi"/>
          <w:bCs/>
          <w:sz w:val="8"/>
          <w:szCs w:val="8"/>
          <w:lang w:val="lt-LT"/>
        </w:rPr>
      </w:pPr>
      <w:r w:rsidRPr="00221379">
        <w:rPr>
          <w:rFonts w:asciiTheme="majorBidi" w:eastAsia="Times New Roman" w:hAnsiTheme="majorBidi" w:cstheme="majorBidi"/>
          <w:bCs/>
          <w:sz w:val="20"/>
          <w:szCs w:val="20"/>
          <w:lang w:val="lt-LT"/>
        </w:rPr>
        <w:t>Kiti dalyviai (</w:t>
      </w:r>
      <w:r w:rsidR="009213DB">
        <w:rPr>
          <w:rFonts w:asciiTheme="majorBidi" w:eastAsia="Times New Roman" w:hAnsiTheme="majorBidi" w:cstheme="majorBidi"/>
          <w:bCs/>
          <w:sz w:val="20"/>
          <w:szCs w:val="20"/>
          <w:lang w:val="lt-LT"/>
        </w:rPr>
        <w:t>2-1</w:t>
      </w:r>
      <w:r w:rsidRPr="00221379">
        <w:rPr>
          <w:rFonts w:asciiTheme="majorBidi" w:eastAsia="Times New Roman" w:hAnsiTheme="majorBidi" w:cstheme="majorBidi"/>
          <w:bCs/>
          <w:sz w:val="20"/>
          <w:szCs w:val="20"/>
          <w:lang w:val="lt-LT"/>
        </w:rPr>
        <w:t xml:space="preserve"> linksniuotė)</w:t>
      </w:r>
      <w:r w:rsidRPr="00221379">
        <w:rPr>
          <w:rFonts w:asciiTheme="majorBidi" w:eastAsia="Times New Roman" w:hAnsiTheme="majorBidi" w:cstheme="majorBidi"/>
          <w:sz w:val="20"/>
          <w:szCs w:val="20"/>
          <w:lang w:val="lt-LT"/>
        </w:rPr>
        <w:br/>
      </w:r>
      <w:proofErr w:type="spellStart"/>
      <w:r w:rsidRPr="00221379">
        <w:rPr>
          <w:rFonts w:asciiTheme="majorBidi" w:eastAsia="Times New Roman" w:hAnsiTheme="majorBidi" w:cstheme="majorBidi"/>
          <w:b/>
          <w:bCs/>
          <w:sz w:val="20"/>
          <w:szCs w:val="20"/>
          <w:lang w:val="lt-LT"/>
        </w:rPr>
        <w:t>vīs</w:t>
      </w:r>
      <w:r w:rsidR="009213DB">
        <w:rPr>
          <w:rFonts w:asciiTheme="majorBidi" w:eastAsia="Times New Roman" w:hAnsiTheme="majorBidi" w:cstheme="majorBidi"/>
          <w:b/>
          <w:bCs/>
          <w:sz w:val="20"/>
          <w:szCs w:val="20"/>
          <w:lang w:val="lt-LT"/>
        </w:rPr>
        <w:t>ūrus</w:t>
      </w:r>
      <w:proofErr w:type="spellEnd"/>
      <w:r w:rsidR="009213DB">
        <w:rPr>
          <w:rFonts w:asciiTheme="majorBidi" w:eastAsia="Times New Roman" w:hAnsiTheme="majorBidi" w:cstheme="majorBidi"/>
          <w:b/>
          <w:bCs/>
          <w:sz w:val="20"/>
          <w:szCs w:val="20"/>
          <w:lang w:val="lt-LT"/>
        </w:rPr>
        <w:t xml:space="preserve">, a, </w:t>
      </w:r>
      <w:proofErr w:type="spellStart"/>
      <w:r w:rsidRPr="00221379">
        <w:rPr>
          <w:rFonts w:asciiTheme="majorBidi" w:eastAsia="Times New Roman" w:hAnsiTheme="majorBidi" w:cstheme="majorBidi"/>
          <w:b/>
          <w:bCs/>
          <w:sz w:val="20"/>
          <w:szCs w:val="20"/>
          <w:lang w:val="lt-LT"/>
        </w:rPr>
        <w:t>um</w:t>
      </w:r>
      <w:proofErr w:type="spellEnd"/>
      <w:r w:rsidRPr="00221379">
        <w:rPr>
          <w:rFonts w:asciiTheme="majorBidi" w:eastAsia="Times New Roman" w:hAnsiTheme="majorBidi" w:cstheme="majorBidi"/>
          <w:bCs/>
          <w:sz w:val="20"/>
          <w:szCs w:val="20"/>
          <w:lang w:val="lt-LT"/>
        </w:rPr>
        <w:t xml:space="preserve">  </w:t>
      </w:r>
      <w:r w:rsidRPr="00221379">
        <w:rPr>
          <w:rFonts w:asciiTheme="majorBidi" w:eastAsia="Times New Roman" w:hAnsiTheme="majorBidi" w:cstheme="majorBidi"/>
          <w:bCs/>
          <w:i/>
          <w:sz w:val="20"/>
          <w:szCs w:val="20"/>
          <w:lang w:val="lt-LT"/>
        </w:rPr>
        <w:t>matysiąs, matysianti</w:t>
      </w:r>
      <w:r w:rsidRPr="00221379">
        <w:rPr>
          <w:rFonts w:asciiTheme="majorBidi" w:eastAsia="Times New Roman" w:hAnsiTheme="majorBidi" w:cstheme="majorBidi"/>
          <w:bCs/>
          <w:sz w:val="20"/>
          <w:szCs w:val="20"/>
          <w:lang w:val="lt-LT"/>
        </w:rPr>
        <w:t xml:space="preserve">; </w:t>
      </w:r>
      <w:proofErr w:type="spellStart"/>
      <w:r w:rsidRPr="00221379">
        <w:rPr>
          <w:rFonts w:asciiTheme="majorBidi" w:eastAsia="Times New Roman" w:hAnsiTheme="majorBidi" w:cstheme="majorBidi"/>
          <w:b/>
          <w:bCs/>
          <w:sz w:val="20"/>
          <w:szCs w:val="20"/>
          <w:lang w:val="lt-LT"/>
        </w:rPr>
        <w:t>vīs</w:t>
      </w:r>
      <w:r w:rsidR="009213DB">
        <w:rPr>
          <w:rFonts w:asciiTheme="majorBidi" w:eastAsia="Times New Roman" w:hAnsiTheme="majorBidi" w:cstheme="majorBidi"/>
          <w:b/>
          <w:bCs/>
          <w:sz w:val="20"/>
          <w:szCs w:val="20"/>
          <w:lang w:val="lt-LT"/>
        </w:rPr>
        <w:t>us</w:t>
      </w:r>
      <w:proofErr w:type="spellEnd"/>
      <w:r w:rsidR="009213DB">
        <w:rPr>
          <w:rFonts w:asciiTheme="majorBidi" w:eastAsia="Times New Roman" w:hAnsiTheme="majorBidi" w:cstheme="majorBidi"/>
          <w:b/>
          <w:bCs/>
          <w:sz w:val="20"/>
          <w:szCs w:val="20"/>
          <w:lang w:val="lt-LT"/>
        </w:rPr>
        <w:t xml:space="preserve">, a, </w:t>
      </w:r>
      <w:proofErr w:type="spellStart"/>
      <w:r w:rsidRPr="00221379">
        <w:rPr>
          <w:rFonts w:asciiTheme="majorBidi" w:eastAsia="Times New Roman" w:hAnsiTheme="majorBidi" w:cstheme="majorBidi"/>
          <w:b/>
          <w:bCs/>
          <w:sz w:val="20"/>
          <w:szCs w:val="20"/>
          <w:lang w:val="lt-LT"/>
        </w:rPr>
        <w:t>um</w:t>
      </w:r>
      <w:proofErr w:type="spellEnd"/>
      <w:r w:rsidRPr="00221379">
        <w:rPr>
          <w:rFonts w:asciiTheme="majorBidi" w:eastAsia="Times New Roman" w:hAnsiTheme="majorBidi" w:cstheme="majorBidi"/>
          <w:bCs/>
          <w:sz w:val="20"/>
          <w:szCs w:val="20"/>
          <w:lang w:val="lt-LT"/>
        </w:rPr>
        <w:t xml:space="preserve">  </w:t>
      </w:r>
      <w:r w:rsidRPr="00221379">
        <w:rPr>
          <w:rFonts w:asciiTheme="majorBidi" w:eastAsia="Times New Roman" w:hAnsiTheme="majorBidi" w:cstheme="majorBidi"/>
          <w:bCs/>
          <w:i/>
          <w:sz w:val="20"/>
          <w:szCs w:val="20"/>
          <w:lang w:val="lt-LT"/>
        </w:rPr>
        <w:t xml:space="preserve">matytas, matyta; </w:t>
      </w:r>
      <w:proofErr w:type="spellStart"/>
      <w:r w:rsidRPr="00221379">
        <w:rPr>
          <w:rFonts w:asciiTheme="majorBidi" w:eastAsia="Times New Roman" w:hAnsiTheme="majorBidi" w:cstheme="majorBidi"/>
          <w:b/>
          <w:bCs/>
          <w:sz w:val="20"/>
          <w:szCs w:val="20"/>
          <w:lang w:val="lt-LT"/>
        </w:rPr>
        <w:t>videndus</w:t>
      </w:r>
      <w:proofErr w:type="spellEnd"/>
      <w:r w:rsidRPr="00221379">
        <w:rPr>
          <w:rFonts w:asciiTheme="majorBidi" w:eastAsia="Times New Roman" w:hAnsiTheme="majorBidi" w:cstheme="majorBidi"/>
          <w:bCs/>
          <w:sz w:val="20"/>
          <w:szCs w:val="20"/>
          <w:lang w:val="lt-LT"/>
        </w:rPr>
        <w:t xml:space="preserve">, </w:t>
      </w:r>
      <w:r w:rsidR="009213DB">
        <w:rPr>
          <w:rFonts w:asciiTheme="majorBidi" w:eastAsia="Times New Roman" w:hAnsiTheme="majorBidi" w:cstheme="majorBidi"/>
          <w:b/>
          <w:bCs/>
          <w:sz w:val="20"/>
          <w:szCs w:val="20"/>
          <w:lang w:val="lt-LT"/>
        </w:rPr>
        <w:t xml:space="preserve">a, </w:t>
      </w:r>
      <w:proofErr w:type="spellStart"/>
      <w:r w:rsidRPr="00221379">
        <w:rPr>
          <w:rFonts w:asciiTheme="majorBidi" w:eastAsia="Times New Roman" w:hAnsiTheme="majorBidi" w:cstheme="majorBidi"/>
          <w:b/>
          <w:bCs/>
          <w:sz w:val="20"/>
          <w:szCs w:val="20"/>
          <w:lang w:val="lt-LT"/>
        </w:rPr>
        <w:t>um</w:t>
      </w:r>
      <w:proofErr w:type="spellEnd"/>
      <w:r w:rsidRPr="00221379">
        <w:rPr>
          <w:rFonts w:asciiTheme="majorBidi" w:eastAsia="Times New Roman" w:hAnsiTheme="majorBidi" w:cstheme="majorBidi"/>
          <w:b/>
          <w:bCs/>
          <w:sz w:val="20"/>
          <w:szCs w:val="20"/>
          <w:lang w:val="lt-LT"/>
        </w:rPr>
        <w:t xml:space="preserve">  </w:t>
      </w:r>
      <w:r w:rsidRPr="00221379">
        <w:rPr>
          <w:rFonts w:asciiTheme="majorBidi" w:eastAsia="Times New Roman" w:hAnsiTheme="majorBidi" w:cstheme="majorBidi"/>
          <w:bCs/>
          <w:i/>
          <w:sz w:val="20"/>
          <w:szCs w:val="20"/>
          <w:lang w:val="lt-LT"/>
        </w:rPr>
        <w:t>matytinas, matytina</w:t>
      </w:r>
      <w:r w:rsidRPr="00221379">
        <w:rPr>
          <w:rFonts w:asciiTheme="majorBidi" w:eastAsia="Times New Roman" w:hAnsiTheme="majorBidi" w:cstheme="majorBidi"/>
          <w:bCs/>
          <w:i/>
          <w:sz w:val="20"/>
          <w:szCs w:val="20"/>
          <w:lang w:val="lt-LT"/>
        </w:rPr>
        <w:br/>
      </w:r>
    </w:p>
    <w:tbl>
      <w:tblPr>
        <w:tblW w:w="11160" w:type="dxa"/>
        <w:tblInd w:w="-27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576"/>
        <w:gridCol w:w="3564"/>
        <w:gridCol w:w="3150"/>
        <w:gridCol w:w="3870"/>
      </w:tblGrid>
      <w:tr w:rsidR="00B1682B" w:rsidRPr="00221379" w14:paraId="15161B3C" w14:textId="77777777" w:rsidTr="00B1682B">
        <w:tc>
          <w:tcPr>
            <w:tcW w:w="576" w:type="dxa"/>
            <w:vAlign w:val="center"/>
          </w:tcPr>
          <w:p w14:paraId="499A6542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  <w:t>Sg.</w:t>
            </w:r>
          </w:p>
        </w:tc>
        <w:tc>
          <w:tcPr>
            <w:tcW w:w="3564" w:type="dxa"/>
            <w:vAlign w:val="center"/>
          </w:tcPr>
          <w:p w14:paraId="432B79AE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GB"/>
              </w:rPr>
            </w:pPr>
          </w:p>
        </w:tc>
        <w:tc>
          <w:tcPr>
            <w:tcW w:w="3150" w:type="dxa"/>
            <w:vAlign w:val="center"/>
          </w:tcPr>
          <w:p w14:paraId="75E7E6D8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70" w:type="dxa"/>
            <w:vAlign w:val="center"/>
          </w:tcPr>
          <w:p w14:paraId="5C8FD61E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B1682B" w:rsidRPr="00221379" w14:paraId="04EF7C5E" w14:textId="77777777" w:rsidTr="00B1682B">
        <w:tc>
          <w:tcPr>
            <w:tcW w:w="576" w:type="dxa"/>
            <w:vAlign w:val="center"/>
          </w:tcPr>
          <w:p w14:paraId="0C1F9A93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  <w:t>Nom.</w:t>
            </w:r>
          </w:p>
        </w:tc>
        <w:tc>
          <w:tcPr>
            <w:tcW w:w="3564" w:type="dxa"/>
            <w:vAlign w:val="center"/>
          </w:tcPr>
          <w:p w14:paraId="3379C1B6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vīsūr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>-us</w:t>
            </w:r>
            <w:r w:rsidR="00794B7D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 w:rsidR="00794B7D" w:rsidRPr="00794B7D">
              <w:rPr>
                <w:rFonts w:ascii="Times New Roman" w:eastAsia="Times New Roman" w:hAnsi="Times New Roman" w:cs="Times New Roman"/>
                <w:i/>
                <w:iCs/>
                <w:color w:val="0000FF"/>
                <w:lang w:val="en-GB"/>
              </w:rPr>
              <w:t>m</w:t>
            </w:r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vīsūr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>-a</w:t>
            </w:r>
            <w:r w:rsidR="00794B7D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 w:rsidR="00794B7D" w:rsidRPr="00794B7D">
              <w:rPr>
                <w:rFonts w:ascii="Times New Roman" w:eastAsia="Times New Roman" w:hAnsi="Times New Roman" w:cs="Times New Roman"/>
                <w:i/>
                <w:iCs/>
                <w:color w:val="0000FF"/>
                <w:lang w:val="en-GB"/>
              </w:rPr>
              <w:t>f</w:t>
            </w:r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vīsūr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>-um</w:t>
            </w:r>
            <w:r w:rsidR="00794B7D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 w:rsidR="00794B7D" w:rsidRPr="00794B7D">
              <w:rPr>
                <w:rFonts w:ascii="Times New Roman" w:eastAsia="Times New Roman" w:hAnsi="Times New Roman" w:cs="Times New Roman"/>
                <w:i/>
                <w:iCs/>
                <w:color w:val="0000FF"/>
                <w:lang w:val="en-GB"/>
              </w:rPr>
              <w:t>n</w:t>
            </w:r>
          </w:p>
        </w:tc>
        <w:tc>
          <w:tcPr>
            <w:tcW w:w="3150" w:type="dxa"/>
            <w:vAlign w:val="center"/>
          </w:tcPr>
          <w:p w14:paraId="61092175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>-us</w:t>
            </w:r>
            <w:r w:rsidR="00794B7D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 w:rsidR="00794B7D" w:rsidRPr="00794B7D">
              <w:rPr>
                <w:rFonts w:ascii="Times New Roman" w:eastAsia="Times New Roman" w:hAnsi="Times New Roman" w:cs="Times New Roman"/>
                <w:i/>
                <w:iCs/>
                <w:color w:val="0000FF"/>
                <w:lang w:val="en-GB"/>
              </w:rPr>
              <w:t>m</w:t>
            </w:r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>-a</w:t>
            </w:r>
            <w:r w:rsidR="00794B7D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 w:rsidR="00794B7D" w:rsidRPr="00794B7D">
              <w:rPr>
                <w:rFonts w:ascii="Times New Roman" w:eastAsia="Times New Roman" w:hAnsi="Times New Roman" w:cs="Times New Roman"/>
                <w:i/>
                <w:iCs/>
                <w:color w:val="0000FF"/>
                <w:lang w:val="en-GB"/>
              </w:rPr>
              <w:t>f</w:t>
            </w:r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>-um</w:t>
            </w:r>
            <w:r w:rsidR="00794B7D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 w:rsidR="00794B7D" w:rsidRPr="00794B7D">
              <w:rPr>
                <w:rFonts w:ascii="Times New Roman" w:eastAsia="Times New Roman" w:hAnsi="Times New Roman" w:cs="Times New Roman"/>
                <w:i/>
                <w:iCs/>
                <w:color w:val="0000FF"/>
                <w:lang w:val="en-GB"/>
              </w:rPr>
              <w:t>n</w:t>
            </w:r>
          </w:p>
        </w:tc>
        <w:tc>
          <w:tcPr>
            <w:tcW w:w="3870" w:type="dxa"/>
            <w:vAlign w:val="center"/>
          </w:tcPr>
          <w:p w14:paraId="36556424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vidend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>-us</w:t>
            </w:r>
            <w:r w:rsidR="00794B7D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 w:rsidR="00794B7D" w:rsidRPr="00794B7D">
              <w:rPr>
                <w:rFonts w:ascii="Times New Roman" w:eastAsia="Times New Roman" w:hAnsi="Times New Roman" w:cs="Times New Roman"/>
                <w:i/>
                <w:iCs/>
                <w:color w:val="0000FF"/>
                <w:lang w:val="en-GB"/>
              </w:rPr>
              <w:t>m</w:t>
            </w:r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vidend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>-a</w:t>
            </w:r>
            <w:r w:rsidR="00794B7D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 w:rsidR="00794B7D" w:rsidRPr="00794B7D">
              <w:rPr>
                <w:rFonts w:ascii="Times New Roman" w:eastAsia="Times New Roman" w:hAnsi="Times New Roman" w:cs="Times New Roman"/>
                <w:i/>
                <w:iCs/>
                <w:color w:val="0000FF"/>
                <w:lang w:val="en-GB"/>
              </w:rPr>
              <w:t>f</w:t>
            </w:r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vidend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>-um</w:t>
            </w:r>
            <w:r w:rsidR="00794B7D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 w:rsidR="00794B7D" w:rsidRPr="00794B7D">
              <w:rPr>
                <w:rFonts w:ascii="Times New Roman" w:eastAsia="Times New Roman" w:hAnsi="Times New Roman" w:cs="Times New Roman"/>
                <w:i/>
                <w:iCs/>
                <w:color w:val="0000FF"/>
                <w:lang w:val="en-GB"/>
              </w:rPr>
              <w:t>n</w:t>
            </w:r>
          </w:p>
        </w:tc>
      </w:tr>
      <w:tr w:rsidR="00B1682B" w:rsidRPr="00221379" w14:paraId="4588E1B9" w14:textId="77777777" w:rsidTr="00B1682B">
        <w:tc>
          <w:tcPr>
            <w:tcW w:w="576" w:type="dxa"/>
            <w:vAlign w:val="center"/>
          </w:tcPr>
          <w:p w14:paraId="7282D9F8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  <w:t>Gen.</w:t>
            </w:r>
          </w:p>
        </w:tc>
        <w:tc>
          <w:tcPr>
            <w:tcW w:w="3564" w:type="dxa"/>
            <w:vAlign w:val="center"/>
          </w:tcPr>
          <w:p w14:paraId="20F0E54C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vīsūr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-ī,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vīsūr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-ae,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vīsūr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>-ī</w:t>
            </w:r>
          </w:p>
        </w:tc>
        <w:tc>
          <w:tcPr>
            <w:tcW w:w="3150" w:type="dxa"/>
            <w:vAlign w:val="center"/>
          </w:tcPr>
          <w:p w14:paraId="54996528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-ī,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-ae,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>-ī</w:t>
            </w:r>
          </w:p>
        </w:tc>
        <w:tc>
          <w:tcPr>
            <w:tcW w:w="3870" w:type="dxa"/>
            <w:vAlign w:val="center"/>
          </w:tcPr>
          <w:p w14:paraId="1BCA937D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vidend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-ī,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vidend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-ae,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vidend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>-ī</w:t>
            </w:r>
          </w:p>
        </w:tc>
      </w:tr>
      <w:tr w:rsidR="00B1682B" w:rsidRPr="00221379" w14:paraId="6C83F75F" w14:textId="77777777" w:rsidTr="00B1682B">
        <w:tc>
          <w:tcPr>
            <w:tcW w:w="576" w:type="dxa"/>
            <w:vAlign w:val="center"/>
          </w:tcPr>
          <w:p w14:paraId="2F4862B4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  <w:t>Dat.</w:t>
            </w:r>
          </w:p>
        </w:tc>
        <w:tc>
          <w:tcPr>
            <w:tcW w:w="3564" w:type="dxa"/>
            <w:vAlign w:val="center"/>
          </w:tcPr>
          <w:p w14:paraId="06FF6DD5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vīsūr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-ō,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vīsūr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-ae,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vīsūr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>-ō</w:t>
            </w:r>
          </w:p>
        </w:tc>
        <w:tc>
          <w:tcPr>
            <w:tcW w:w="3150" w:type="dxa"/>
            <w:vAlign w:val="center"/>
          </w:tcPr>
          <w:p w14:paraId="10254113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-ō,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-ae,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>-ō</w:t>
            </w:r>
          </w:p>
        </w:tc>
        <w:tc>
          <w:tcPr>
            <w:tcW w:w="3870" w:type="dxa"/>
            <w:vAlign w:val="center"/>
          </w:tcPr>
          <w:p w14:paraId="003E2E54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vidend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-ō,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vidend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-ae,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vidend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>-ō</w:t>
            </w:r>
          </w:p>
        </w:tc>
      </w:tr>
      <w:tr w:rsidR="00B1682B" w:rsidRPr="00221379" w14:paraId="36CAE40D" w14:textId="77777777" w:rsidTr="00B1682B">
        <w:tc>
          <w:tcPr>
            <w:tcW w:w="576" w:type="dxa"/>
            <w:vAlign w:val="center"/>
          </w:tcPr>
          <w:p w14:paraId="1DB5F3D2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  <w:t>Acc.</w:t>
            </w:r>
          </w:p>
        </w:tc>
        <w:tc>
          <w:tcPr>
            <w:tcW w:w="3564" w:type="dxa"/>
            <w:vAlign w:val="center"/>
          </w:tcPr>
          <w:p w14:paraId="68578E56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de-DE"/>
              </w:rPr>
              <w:t>vīsūr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de-DE"/>
              </w:rPr>
              <w:t xml:space="preserve">-um,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de-DE"/>
              </w:rPr>
              <w:t>vīsūr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de-DE"/>
              </w:rPr>
              <w:t xml:space="preserve">-am,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de-DE"/>
              </w:rPr>
              <w:t>vīsūr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de-DE"/>
              </w:rPr>
              <w:t>-um</w:t>
            </w:r>
          </w:p>
        </w:tc>
        <w:tc>
          <w:tcPr>
            <w:tcW w:w="3150" w:type="dxa"/>
            <w:vAlign w:val="center"/>
          </w:tcPr>
          <w:p w14:paraId="01FC6B4A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de-DE"/>
              </w:rPr>
              <w:t>vīs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de-DE"/>
              </w:rPr>
              <w:t xml:space="preserve">-um,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de-DE"/>
              </w:rPr>
              <w:t>vīs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de-DE"/>
              </w:rPr>
              <w:t xml:space="preserve">-am,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de-DE"/>
              </w:rPr>
              <w:t>vīs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de-DE"/>
              </w:rPr>
              <w:t>-um</w:t>
            </w:r>
          </w:p>
        </w:tc>
        <w:tc>
          <w:tcPr>
            <w:tcW w:w="3870" w:type="dxa"/>
            <w:vAlign w:val="center"/>
          </w:tcPr>
          <w:p w14:paraId="4BAC9487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de-DE"/>
              </w:rPr>
              <w:t>vidend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de-DE"/>
              </w:rPr>
              <w:t xml:space="preserve">-um,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de-DE"/>
              </w:rPr>
              <w:t>vidend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de-DE"/>
              </w:rPr>
              <w:t xml:space="preserve">-am,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de-DE"/>
              </w:rPr>
              <w:t>vidend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de-DE"/>
              </w:rPr>
              <w:t>-um</w:t>
            </w:r>
          </w:p>
        </w:tc>
      </w:tr>
      <w:tr w:rsidR="00B1682B" w:rsidRPr="00221379" w14:paraId="706FED92" w14:textId="77777777" w:rsidTr="00B1682B">
        <w:tc>
          <w:tcPr>
            <w:tcW w:w="576" w:type="dxa"/>
            <w:vAlign w:val="center"/>
          </w:tcPr>
          <w:p w14:paraId="209B8B82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  <w:t>Abl.</w:t>
            </w:r>
          </w:p>
        </w:tc>
        <w:tc>
          <w:tcPr>
            <w:tcW w:w="3564" w:type="dxa"/>
            <w:vAlign w:val="center"/>
          </w:tcPr>
          <w:p w14:paraId="0A43CA54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vīsūr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-ō,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vīsūr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-ā,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vīsūr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>-ō</w:t>
            </w:r>
          </w:p>
        </w:tc>
        <w:tc>
          <w:tcPr>
            <w:tcW w:w="3150" w:type="dxa"/>
            <w:vAlign w:val="center"/>
          </w:tcPr>
          <w:p w14:paraId="65B5B2A8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-ō,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-ā,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>-ō</w:t>
            </w:r>
          </w:p>
        </w:tc>
        <w:tc>
          <w:tcPr>
            <w:tcW w:w="3870" w:type="dxa"/>
            <w:vAlign w:val="center"/>
          </w:tcPr>
          <w:p w14:paraId="0693D570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vidend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-ō,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vidend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-ā,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vidend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>-ō</w:t>
            </w:r>
          </w:p>
        </w:tc>
      </w:tr>
      <w:tr w:rsidR="00B1682B" w:rsidRPr="00221379" w14:paraId="0AAA199B" w14:textId="77777777" w:rsidTr="00B1682B">
        <w:tc>
          <w:tcPr>
            <w:tcW w:w="576" w:type="dxa"/>
            <w:vAlign w:val="center"/>
          </w:tcPr>
          <w:p w14:paraId="10F9E99C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  <w:t>Pl.</w:t>
            </w:r>
          </w:p>
        </w:tc>
        <w:tc>
          <w:tcPr>
            <w:tcW w:w="3564" w:type="dxa"/>
            <w:vAlign w:val="center"/>
          </w:tcPr>
          <w:p w14:paraId="5E83CAFB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3150" w:type="dxa"/>
            <w:vAlign w:val="center"/>
          </w:tcPr>
          <w:p w14:paraId="010ED9B3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3870" w:type="dxa"/>
            <w:vAlign w:val="center"/>
          </w:tcPr>
          <w:p w14:paraId="31C26BB0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B1682B" w:rsidRPr="00221379" w14:paraId="63FBD779" w14:textId="77777777" w:rsidTr="00B1682B">
        <w:tc>
          <w:tcPr>
            <w:tcW w:w="576" w:type="dxa"/>
            <w:vAlign w:val="center"/>
          </w:tcPr>
          <w:p w14:paraId="3AA5060B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  <w:t>Nom.</w:t>
            </w:r>
          </w:p>
        </w:tc>
        <w:tc>
          <w:tcPr>
            <w:tcW w:w="3564" w:type="dxa"/>
            <w:vAlign w:val="center"/>
          </w:tcPr>
          <w:p w14:paraId="67E5B510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vīsūr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-ī,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vīsūr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-ae,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vīsūr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>-a</w:t>
            </w:r>
          </w:p>
        </w:tc>
        <w:tc>
          <w:tcPr>
            <w:tcW w:w="3150" w:type="dxa"/>
            <w:vAlign w:val="center"/>
          </w:tcPr>
          <w:p w14:paraId="72601FE5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-ī,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-ae,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>-a</w:t>
            </w:r>
          </w:p>
        </w:tc>
        <w:tc>
          <w:tcPr>
            <w:tcW w:w="3870" w:type="dxa"/>
            <w:vAlign w:val="center"/>
          </w:tcPr>
          <w:p w14:paraId="6CB48269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vidend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-ī,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vidend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-ae,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vidend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>-a</w:t>
            </w:r>
          </w:p>
        </w:tc>
      </w:tr>
      <w:tr w:rsidR="00B1682B" w:rsidRPr="00221379" w14:paraId="02166B44" w14:textId="77777777" w:rsidTr="00B1682B">
        <w:tc>
          <w:tcPr>
            <w:tcW w:w="576" w:type="dxa"/>
            <w:vAlign w:val="center"/>
          </w:tcPr>
          <w:p w14:paraId="4F863B5C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  <w:t>Gen.</w:t>
            </w:r>
          </w:p>
        </w:tc>
        <w:tc>
          <w:tcPr>
            <w:tcW w:w="3564" w:type="dxa"/>
            <w:vAlign w:val="center"/>
          </w:tcPr>
          <w:p w14:paraId="6BA022AB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vīsūr-ōrum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vīsūr-ārum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vīsūr-ōrum</w:t>
            </w:r>
            <w:proofErr w:type="spellEnd"/>
          </w:p>
        </w:tc>
        <w:tc>
          <w:tcPr>
            <w:tcW w:w="3150" w:type="dxa"/>
            <w:vAlign w:val="center"/>
          </w:tcPr>
          <w:p w14:paraId="795EE9B0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vīs-ōrum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vīs-ārum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vīs-ōrum</w:t>
            </w:r>
            <w:proofErr w:type="spellEnd"/>
          </w:p>
        </w:tc>
        <w:tc>
          <w:tcPr>
            <w:tcW w:w="3870" w:type="dxa"/>
            <w:vAlign w:val="center"/>
          </w:tcPr>
          <w:p w14:paraId="4937F09C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vidend-ōrum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vidend-ārum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vidend-ōrum</w:t>
            </w:r>
            <w:proofErr w:type="spellEnd"/>
          </w:p>
        </w:tc>
      </w:tr>
      <w:tr w:rsidR="00B1682B" w:rsidRPr="00221379" w14:paraId="7CCE5DC7" w14:textId="77777777" w:rsidTr="00B1682B">
        <w:tc>
          <w:tcPr>
            <w:tcW w:w="576" w:type="dxa"/>
            <w:vAlign w:val="center"/>
          </w:tcPr>
          <w:p w14:paraId="311DB3F8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  <w:t>Dat.</w:t>
            </w:r>
          </w:p>
        </w:tc>
        <w:tc>
          <w:tcPr>
            <w:tcW w:w="3564" w:type="dxa"/>
            <w:vAlign w:val="center"/>
          </w:tcPr>
          <w:p w14:paraId="5B8E07A3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vīsūr-īs</w:t>
            </w:r>
            <w:proofErr w:type="spellEnd"/>
          </w:p>
        </w:tc>
        <w:tc>
          <w:tcPr>
            <w:tcW w:w="3150" w:type="dxa"/>
            <w:vAlign w:val="center"/>
          </w:tcPr>
          <w:p w14:paraId="72C7E130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vīs-īs</w:t>
            </w:r>
            <w:proofErr w:type="spellEnd"/>
          </w:p>
        </w:tc>
        <w:tc>
          <w:tcPr>
            <w:tcW w:w="3870" w:type="dxa"/>
            <w:vAlign w:val="center"/>
          </w:tcPr>
          <w:p w14:paraId="7916DAA1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vidend-īs</w:t>
            </w:r>
            <w:proofErr w:type="spellEnd"/>
          </w:p>
        </w:tc>
      </w:tr>
      <w:tr w:rsidR="00B1682B" w:rsidRPr="00221379" w14:paraId="77725497" w14:textId="77777777" w:rsidTr="00B1682B">
        <w:tc>
          <w:tcPr>
            <w:tcW w:w="576" w:type="dxa"/>
            <w:vAlign w:val="center"/>
          </w:tcPr>
          <w:p w14:paraId="13F08EE9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  <w:t>Acc.</w:t>
            </w:r>
          </w:p>
        </w:tc>
        <w:tc>
          <w:tcPr>
            <w:tcW w:w="3564" w:type="dxa"/>
            <w:vAlign w:val="center"/>
          </w:tcPr>
          <w:p w14:paraId="0EA73E9D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vīsūr-ōs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vīsūr-ās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vīsūr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>-a</w:t>
            </w:r>
          </w:p>
        </w:tc>
        <w:tc>
          <w:tcPr>
            <w:tcW w:w="3150" w:type="dxa"/>
            <w:vAlign w:val="center"/>
          </w:tcPr>
          <w:p w14:paraId="4119C8D4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vīs-ōs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vīs-ās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>-a</w:t>
            </w:r>
          </w:p>
        </w:tc>
        <w:tc>
          <w:tcPr>
            <w:tcW w:w="3870" w:type="dxa"/>
            <w:vAlign w:val="center"/>
          </w:tcPr>
          <w:p w14:paraId="153A44E9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vidend-ōs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vidend-ās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vidend</w:t>
            </w:r>
            <w:proofErr w:type="spellEnd"/>
            <w:r w:rsidRPr="00221379">
              <w:rPr>
                <w:rFonts w:ascii="Times New Roman" w:eastAsia="Times New Roman" w:hAnsi="Times New Roman" w:cs="Times New Roman"/>
                <w:lang w:val="en-GB"/>
              </w:rPr>
              <w:t>-a</w:t>
            </w:r>
          </w:p>
        </w:tc>
      </w:tr>
      <w:tr w:rsidR="00B1682B" w:rsidRPr="00221379" w14:paraId="5D5419B5" w14:textId="77777777" w:rsidTr="00B1682B">
        <w:tc>
          <w:tcPr>
            <w:tcW w:w="576" w:type="dxa"/>
            <w:vAlign w:val="center"/>
          </w:tcPr>
          <w:p w14:paraId="78241CAA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  <w:lastRenderedPageBreak/>
              <w:t>Abl.</w:t>
            </w:r>
          </w:p>
        </w:tc>
        <w:tc>
          <w:tcPr>
            <w:tcW w:w="3564" w:type="dxa"/>
            <w:vAlign w:val="center"/>
          </w:tcPr>
          <w:p w14:paraId="1C6C90AF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vīsūr-īs</w:t>
            </w:r>
            <w:proofErr w:type="spellEnd"/>
          </w:p>
        </w:tc>
        <w:tc>
          <w:tcPr>
            <w:tcW w:w="3150" w:type="dxa"/>
            <w:vAlign w:val="center"/>
          </w:tcPr>
          <w:p w14:paraId="0BF744D9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vīs-īs</w:t>
            </w:r>
            <w:proofErr w:type="spellEnd"/>
          </w:p>
        </w:tc>
        <w:tc>
          <w:tcPr>
            <w:tcW w:w="3870" w:type="dxa"/>
            <w:vAlign w:val="center"/>
          </w:tcPr>
          <w:p w14:paraId="2818DFF2" w14:textId="77777777" w:rsidR="00B1682B" w:rsidRPr="00221379" w:rsidRDefault="00B1682B" w:rsidP="0022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21379">
              <w:rPr>
                <w:rFonts w:ascii="Times New Roman" w:eastAsia="Times New Roman" w:hAnsi="Times New Roman" w:cs="Times New Roman"/>
                <w:lang w:val="en-GB"/>
              </w:rPr>
              <w:t>vidend-īs</w:t>
            </w:r>
            <w:proofErr w:type="spellEnd"/>
          </w:p>
        </w:tc>
      </w:tr>
    </w:tbl>
    <w:p w14:paraId="7E6B29F0" w14:textId="77777777" w:rsidR="00221379" w:rsidRPr="00221379" w:rsidRDefault="00221379" w:rsidP="00221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034DFAF" w14:textId="77777777" w:rsidR="00221379" w:rsidRPr="00221379" w:rsidRDefault="00221379" w:rsidP="0022137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7763463" w14:textId="77777777" w:rsidR="00221379" w:rsidRPr="0079106C" w:rsidRDefault="0079106C" w:rsidP="0079106C">
      <w:pPr>
        <w:pStyle w:val="Antrat2"/>
        <w:rPr>
          <w:rFonts w:asciiTheme="majorBidi" w:eastAsia="Times New Roman" w:hAnsiTheme="majorBidi"/>
        </w:rPr>
      </w:pPr>
      <w:bookmarkStart w:id="37" w:name="_Toc159350544"/>
      <w:proofErr w:type="spellStart"/>
      <w:r w:rsidRPr="0079106C">
        <w:rPr>
          <w:rFonts w:asciiTheme="majorBidi" w:eastAsia="Times New Roman" w:hAnsiTheme="majorBidi"/>
        </w:rPr>
        <w:t>Gerundium</w:t>
      </w:r>
      <w:proofErr w:type="spellEnd"/>
      <w:r w:rsidRPr="0079106C">
        <w:rPr>
          <w:rFonts w:asciiTheme="majorBidi" w:eastAsia="Times New Roman" w:hAnsiTheme="majorBidi"/>
        </w:rPr>
        <w:t xml:space="preserve">. </w:t>
      </w:r>
      <w:proofErr w:type="spellStart"/>
      <w:r w:rsidR="00221379" w:rsidRPr="0079106C">
        <w:rPr>
          <w:rFonts w:asciiTheme="majorBidi" w:eastAsia="Times New Roman" w:hAnsiTheme="majorBidi"/>
          <w:i/>
          <w:iCs/>
        </w:rPr>
        <w:t>Gerundijus</w:t>
      </w:r>
      <w:bookmarkEnd w:id="37"/>
      <w:proofErr w:type="spellEnd"/>
    </w:p>
    <w:p w14:paraId="4CC47E86" w14:textId="77777777" w:rsidR="00221379" w:rsidRPr="00221379" w:rsidRDefault="00221379" w:rsidP="0022137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14:paraId="2936BC3D" w14:textId="77777777" w:rsidR="00221379" w:rsidRDefault="00221379" w:rsidP="00142777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</w:rPr>
      </w:pP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Reikiamybės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dalyvio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(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gerundyvo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)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negalima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painioti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su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veiksmažodiniu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daiktavardžiu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,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vad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.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  <w:u w:val="single"/>
        </w:rPr>
        <w:t>gerundijumi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,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kuris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turi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sumpančias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formas</w:t>
      </w:r>
      <w:proofErr w:type="spellEnd"/>
      <w:r w:rsidR="00F2700C">
        <w:rPr>
          <w:rFonts w:ascii="Times New Roman" w:eastAsia="Times New Roman" w:hAnsi="Times New Roman" w:cs="Times New Roman"/>
          <w:bCs/>
          <w:sz w:val="18"/>
          <w:szCs w:val="18"/>
        </w:rPr>
        <w:t xml:space="preserve">, </w:t>
      </w:r>
      <w:proofErr w:type="spellStart"/>
      <w:r w:rsidR="00F2700C">
        <w:rPr>
          <w:rFonts w:ascii="Times New Roman" w:eastAsia="Times New Roman" w:hAnsi="Times New Roman" w:cs="Times New Roman"/>
          <w:bCs/>
          <w:sz w:val="18"/>
          <w:szCs w:val="18"/>
        </w:rPr>
        <w:t>tačiau</w:t>
      </w:r>
      <w:proofErr w:type="spellEnd"/>
      <w:r w:rsidR="00F2700C">
        <w:rPr>
          <w:rFonts w:ascii="Times New Roman" w:eastAsia="Times New Roman" w:hAnsi="Times New Roman" w:cs="Times New Roman"/>
          <w:bCs/>
          <w:sz w:val="18"/>
          <w:szCs w:val="18"/>
        </w:rPr>
        <w:t xml:space="preserve"> ne visas </w:t>
      </w:r>
      <w:r w:rsidR="00957044">
        <w:rPr>
          <w:rFonts w:ascii="Times New Roman" w:eastAsia="Times New Roman" w:hAnsi="Times New Roman" w:cs="Times New Roman"/>
          <w:bCs/>
          <w:sz w:val="18"/>
          <w:szCs w:val="18"/>
        </w:rPr>
        <w:t xml:space="preserve">– </w:t>
      </w:r>
      <w:proofErr w:type="spellStart"/>
      <w:r w:rsidR="00F2700C">
        <w:rPr>
          <w:rFonts w:ascii="Times New Roman" w:eastAsia="Times New Roman" w:hAnsi="Times New Roman" w:cs="Times New Roman"/>
          <w:bCs/>
          <w:sz w:val="18"/>
          <w:szCs w:val="18"/>
        </w:rPr>
        <w:t>turi</w:t>
      </w:r>
      <w:proofErr w:type="spellEnd"/>
      <w:r w:rsidR="00F2700C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tik </w:t>
      </w:r>
      <w:proofErr w:type="spellStart"/>
      <w:r w:rsidR="00F2700C">
        <w:rPr>
          <w:rFonts w:ascii="Times New Roman" w:eastAsia="Times New Roman" w:hAnsi="Times New Roman" w:cs="Times New Roman"/>
          <w:bCs/>
          <w:sz w:val="18"/>
          <w:szCs w:val="18"/>
        </w:rPr>
        <w:t>niekatrosios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g.</w:t>
      </w:r>
      <w:r w:rsidR="00F2700C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vienaskaitos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linksnius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,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išskyrus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vardininką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,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kurį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gali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atstoti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bendratis</w:t>
      </w:r>
      <w:proofErr w:type="spellEnd"/>
      <w:r w:rsidR="00957044">
        <w:rPr>
          <w:rFonts w:ascii="Times New Roman" w:eastAsia="Times New Roman" w:hAnsi="Times New Roman" w:cs="Times New Roman"/>
          <w:bCs/>
          <w:sz w:val="18"/>
          <w:szCs w:val="18"/>
        </w:rPr>
        <w:t xml:space="preserve">. </w:t>
      </w:r>
      <w:proofErr w:type="spellStart"/>
      <w:r w:rsidR="00957044">
        <w:rPr>
          <w:rFonts w:ascii="Times New Roman" w:eastAsia="Times New Roman" w:hAnsi="Times New Roman" w:cs="Times New Roman"/>
          <w:bCs/>
          <w:sz w:val="18"/>
          <w:szCs w:val="18"/>
        </w:rPr>
        <w:t>Praktiškai</w:t>
      </w:r>
      <w:proofErr w:type="spellEnd"/>
      <w:r w:rsidR="00957044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="00957044">
        <w:rPr>
          <w:rFonts w:ascii="Times New Roman" w:eastAsia="Times New Roman" w:hAnsi="Times New Roman" w:cs="Times New Roman"/>
          <w:bCs/>
          <w:sz w:val="18"/>
          <w:szCs w:val="18"/>
        </w:rPr>
        <w:t>nevartojamas</w:t>
      </w:r>
      <w:proofErr w:type="spellEnd"/>
      <w:r w:rsidR="00957044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="00957044">
        <w:rPr>
          <w:rFonts w:ascii="Times New Roman" w:eastAsia="Times New Roman" w:hAnsi="Times New Roman" w:cs="Times New Roman"/>
          <w:bCs/>
          <w:sz w:val="18"/>
          <w:szCs w:val="18"/>
        </w:rPr>
        <w:t>ir</w:t>
      </w:r>
      <w:proofErr w:type="spellEnd"/>
      <w:r w:rsidR="00957044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="00957044">
        <w:rPr>
          <w:rFonts w:ascii="Times New Roman" w:eastAsia="Times New Roman" w:hAnsi="Times New Roman" w:cs="Times New Roman"/>
          <w:bCs/>
          <w:sz w:val="18"/>
          <w:szCs w:val="18"/>
        </w:rPr>
        <w:t>naudininkas</w:t>
      </w:r>
      <w:proofErr w:type="spellEnd"/>
      <w:r w:rsidR="00957044">
        <w:rPr>
          <w:rFonts w:ascii="Times New Roman" w:eastAsia="Times New Roman" w:hAnsi="Times New Roman" w:cs="Times New Roman"/>
          <w:bCs/>
          <w:sz w:val="18"/>
          <w:szCs w:val="18"/>
        </w:rPr>
        <w:t xml:space="preserve">, </w:t>
      </w:r>
      <w:proofErr w:type="spellStart"/>
      <w:r w:rsidR="00957044">
        <w:rPr>
          <w:rFonts w:ascii="Times New Roman" w:eastAsia="Times New Roman" w:hAnsi="Times New Roman" w:cs="Times New Roman"/>
          <w:bCs/>
          <w:sz w:val="18"/>
          <w:szCs w:val="18"/>
        </w:rPr>
        <w:t>kurį</w:t>
      </w:r>
      <w:proofErr w:type="spellEnd"/>
      <w:r w:rsidR="00957044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="00957044">
        <w:rPr>
          <w:rFonts w:ascii="Times New Roman" w:eastAsia="Times New Roman" w:hAnsi="Times New Roman" w:cs="Times New Roman"/>
          <w:bCs/>
          <w:sz w:val="18"/>
          <w:szCs w:val="18"/>
        </w:rPr>
        <w:t>atstoja</w:t>
      </w:r>
      <w:proofErr w:type="spellEnd"/>
      <w:r w:rsidR="00957044">
        <w:rPr>
          <w:rFonts w:ascii="Times New Roman" w:eastAsia="Times New Roman" w:hAnsi="Times New Roman" w:cs="Times New Roman"/>
          <w:bCs/>
          <w:sz w:val="18"/>
          <w:szCs w:val="18"/>
        </w:rPr>
        <w:t xml:space="preserve"> ad + acc. (</w:t>
      </w:r>
      <w:proofErr w:type="spellStart"/>
      <w:r w:rsidR="00957044">
        <w:rPr>
          <w:rFonts w:ascii="Times New Roman" w:eastAsia="Times New Roman" w:hAnsi="Times New Roman" w:cs="Times New Roman"/>
          <w:bCs/>
          <w:sz w:val="18"/>
          <w:szCs w:val="18"/>
        </w:rPr>
        <w:t>vart</w:t>
      </w:r>
      <w:proofErr w:type="spellEnd"/>
      <w:r w:rsidR="00957044">
        <w:rPr>
          <w:rFonts w:ascii="Times New Roman" w:eastAsia="Times New Roman" w:hAnsi="Times New Roman" w:cs="Times New Roman"/>
          <w:bCs/>
          <w:sz w:val="18"/>
          <w:szCs w:val="18"/>
        </w:rPr>
        <w:t xml:space="preserve">. </w:t>
      </w:r>
      <w:proofErr w:type="spellStart"/>
      <w:r w:rsidR="00957044">
        <w:rPr>
          <w:rFonts w:ascii="Times New Roman" w:eastAsia="Times New Roman" w:hAnsi="Times New Roman" w:cs="Times New Roman"/>
          <w:bCs/>
          <w:sz w:val="18"/>
          <w:szCs w:val="18"/>
        </w:rPr>
        <w:t>tikslui</w:t>
      </w:r>
      <w:proofErr w:type="spellEnd"/>
      <w:r w:rsidR="00957044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="00957044">
        <w:rPr>
          <w:rFonts w:ascii="Times New Roman" w:eastAsia="Times New Roman" w:hAnsi="Times New Roman" w:cs="Times New Roman"/>
          <w:bCs/>
          <w:sz w:val="18"/>
          <w:szCs w:val="18"/>
        </w:rPr>
        <w:t>reikšti</w:t>
      </w:r>
      <w:proofErr w:type="spellEnd"/>
      <w:r w:rsidR="00957044">
        <w:rPr>
          <w:rFonts w:ascii="Times New Roman" w:eastAsia="Times New Roman" w:hAnsi="Times New Roman" w:cs="Times New Roman"/>
          <w:bCs/>
          <w:sz w:val="18"/>
          <w:szCs w:val="18"/>
        </w:rPr>
        <w:t xml:space="preserve">): ad </w:t>
      </w:r>
      <w:proofErr w:type="spellStart"/>
      <w:r w:rsidR="00957044">
        <w:rPr>
          <w:rFonts w:ascii="Times New Roman" w:eastAsia="Times New Roman" w:hAnsi="Times New Roman" w:cs="Times New Roman"/>
          <w:bCs/>
          <w:sz w:val="18"/>
          <w:szCs w:val="18"/>
        </w:rPr>
        <w:t>regendum</w:t>
      </w:r>
      <w:proofErr w:type="spellEnd"/>
      <w:r w:rsidR="00957044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="00957044" w:rsidRPr="00957044">
        <w:rPr>
          <w:rFonts w:ascii="Times New Roman" w:eastAsia="Times New Roman" w:hAnsi="Times New Roman" w:cs="Times New Roman"/>
          <w:bCs/>
          <w:i/>
          <w:iCs/>
          <w:sz w:val="18"/>
          <w:szCs w:val="18"/>
        </w:rPr>
        <w:t>valdymui</w:t>
      </w:r>
      <w:proofErr w:type="spellEnd"/>
      <w:r w:rsidR="00957044">
        <w:rPr>
          <w:rFonts w:ascii="Times New Roman" w:eastAsia="Times New Roman" w:hAnsi="Times New Roman" w:cs="Times New Roman"/>
          <w:bCs/>
          <w:i/>
          <w:iCs/>
          <w:sz w:val="18"/>
          <w:szCs w:val="18"/>
        </w:rPr>
        <w:t xml:space="preserve">. </w:t>
      </w:r>
      <w:r w:rsidR="00957044">
        <w:rPr>
          <w:rFonts w:ascii="Times New Roman" w:eastAsia="Times New Roman" w:hAnsi="Times New Roman" w:cs="Times New Roman"/>
          <w:bCs/>
          <w:sz w:val="18"/>
          <w:szCs w:val="18"/>
        </w:rPr>
        <w:br/>
      </w:r>
      <w:proofErr w:type="spellStart"/>
      <w:r w:rsidR="00957044">
        <w:rPr>
          <w:rFonts w:ascii="Times New Roman" w:eastAsia="Times New Roman" w:hAnsi="Times New Roman" w:cs="Times New Roman"/>
          <w:bCs/>
          <w:sz w:val="18"/>
          <w:szCs w:val="18"/>
        </w:rPr>
        <w:t>Gerundijus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="00F2700C">
        <w:rPr>
          <w:rFonts w:ascii="Times New Roman" w:eastAsia="Times New Roman" w:hAnsi="Times New Roman" w:cs="Times New Roman"/>
          <w:bCs/>
          <w:sz w:val="18"/>
          <w:szCs w:val="18"/>
        </w:rPr>
        <w:t>nėra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derinamas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su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daiktavardžiu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, o pats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turi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daiktavardžio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reikšmę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ir</w:t>
      </w:r>
      <w:proofErr w:type="spellEnd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221379">
        <w:rPr>
          <w:rFonts w:ascii="Times New Roman" w:eastAsia="Times New Roman" w:hAnsi="Times New Roman" w:cs="Times New Roman"/>
          <w:bCs/>
          <w:sz w:val="18"/>
          <w:szCs w:val="18"/>
        </w:rPr>
        <w:t>funkcijas</w:t>
      </w:r>
      <w:proofErr w:type="spellEnd"/>
      <w:r w:rsidR="00142777">
        <w:rPr>
          <w:rFonts w:ascii="Times New Roman" w:eastAsia="Times New Roman" w:hAnsi="Times New Roman" w:cs="Times New Roman"/>
          <w:bCs/>
          <w:sz w:val="18"/>
          <w:szCs w:val="18"/>
        </w:rPr>
        <w:t>.</w:t>
      </w:r>
    </w:p>
    <w:p w14:paraId="33E036AB" w14:textId="77777777" w:rsidR="00F2700C" w:rsidRDefault="00F2700C" w:rsidP="00F2700C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</w:rPr>
      </w:pPr>
    </w:p>
    <w:tbl>
      <w:tblPr>
        <w:tblStyle w:val="Lentelstinklelis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76"/>
        <w:gridCol w:w="4009"/>
      </w:tblGrid>
      <w:tr w:rsidR="00957044" w14:paraId="3E75D949" w14:textId="77777777" w:rsidTr="00957044">
        <w:tc>
          <w:tcPr>
            <w:tcW w:w="576" w:type="dxa"/>
            <w:vAlign w:val="center"/>
          </w:tcPr>
          <w:p w14:paraId="3B9E150A" w14:textId="77777777" w:rsidR="00957044" w:rsidRPr="00221379" w:rsidRDefault="00957044" w:rsidP="0095704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  <w:t>Nom.</w:t>
            </w:r>
          </w:p>
        </w:tc>
        <w:tc>
          <w:tcPr>
            <w:tcW w:w="4009" w:type="dxa"/>
          </w:tcPr>
          <w:p w14:paraId="3A99EF15" w14:textId="77777777" w:rsidR="00957044" w:rsidRPr="00F2700C" w:rsidRDefault="00957044" w:rsidP="0095704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F2700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fr-FR"/>
              </w:rPr>
              <w:t>(</w:t>
            </w:r>
            <w:proofErr w:type="spellStart"/>
            <w:proofErr w:type="gramStart"/>
            <w:r w:rsidRPr="00F2700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fr-FR"/>
              </w:rPr>
              <w:t>regere</w:t>
            </w:r>
            <w:proofErr w:type="spellEnd"/>
            <w:proofErr w:type="gramEnd"/>
            <w:r w:rsidRPr="00F2700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fr-FR"/>
              </w:rPr>
              <w:t>)</w:t>
            </w:r>
          </w:p>
        </w:tc>
      </w:tr>
      <w:tr w:rsidR="00957044" w14:paraId="5FF09A65" w14:textId="77777777" w:rsidTr="00957044">
        <w:tc>
          <w:tcPr>
            <w:tcW w:w="576" w:type="dxa"/>
            <w:vAlign w:val="center"/>
          </w:tcPr>
          <w:p w14:paraId="4A1DAB7F" w14:textId="77777777" w:rsidR="00957044" w:rsidRPr="00221379" w:rsidRDefault="00957044" w:rsidP="0095704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  <w:t>Gen.</w:t>
            </w:r>
          </w:p>
        </w:tc>
        <w:tc>
          <w:tcPr>
            <w:tcW w:w="4009" w:type="dxa"/>
          </w:tcPr>
          <w:p w14:paraId="6F490924" w14:textId="77777777" w:rsidR="00957044" w:rsidRDefault="00957044" w:rsidP="00957044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22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>regendī</w:t>
            </w:r>
            <w:proofErr w:type="spellEnd"/>
            <w:proofErr w:type="gramEnd"/>
            <w:r w:rsidRPr="0022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fr-FR"/>
              </w:rPr>
              <w:t>valdymo</w:t>
            </w:r>
            <w:proofErr w:type="spellEnd"/>
          </w:p>
        </w:tc>
      </w:tr>
      <w:tr w:rsidR="00957044" w14:paraId="2754CDEA" w14:textId="77777777" w:rsidTr="00957044">
        <w:tc>
          <w:tcPr>
            <w:tcW w:w="576" w:type="dxa"/>
            <w:vAlign w:val="center"/>
          </w:tcPr>
          <w:p w14:paraId="2C5FF952" w14:textId="77777777" w:rsidR="00957044" w:rsidRPr="00221379" w:rsidRDefault="00957044" w:rsidP="0095704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  <w:t>Dat.</w:t>
            </w:r>
          </w:p>
        </w:tc>
        <w:tc>
          <w:tcPr>
            <w:tcW w:w="4009" w:type="dxa"/>
          </w:tcPr>
          <w:p w14:paraId="78EC9674" w14:textId="77777777" w:rsidR="00957044" w:rsidRPr="00F2700C" w:rsidRDefault="00957044" w:rsidP="00957044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–</w:t>
            </w:r>
          </w:p>
        </w:tc>
      </w:tr>
      <w:tr w:rsidR="00957044" w14:paraId="3593B554" w14:textId="77777777" w:rsidTr="00957044">
        <w:tc>
          <w:tcPr>
            <w:tcW w:w="576" w:type="dxa"/>
            <w:vAlign w:val="center"/>
          </w:tcPr>
          <w:p w14:paraId="7B6C4187" w14:textId="77777777" w:rsidR="00957044" w:rsidRPr="00221379" w:rsidRDefault="00957044" w:rsidP="0095704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  <w:t>Acc.</w:t>
            </w:r>
          </w:p>
        </w:tc>
        <w:tc>
          <w:tcPr>
            <w:tcW w:w="4009" w:type="dxa"/>
          </w:tcPr>
          <w:p w14:paraId="031AC8BD" w14:textId="77777777" w:rsidR="00957044" w:rsidRDefault="00957044" w:rsidP="00957044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22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>regendum</w:t>
            </w:r>
            <w:proofErr w:type="spellEnd"/>
            <w:proofErr w:type="gramEnd"/>
            <w:r w:rsidRPr="0022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fr-FR"/>
              </w:rPr>
              <w:t>valdymą</w:t>
            </w:r>
            <w:proofErr w:type="spellEnd"/>
          </w:p>
        </w:tc>
      </w:tr>
      <w:tr w:rsidR="00957044" w14:paraId="2D04860C" w14:textId="77777777" w:rsidTr="00957044">
        <w:tc>
          <w:tcPr>
            <w:tcW w:w="576" w:type="dxa"/>
            <w:vAlign w:val="center"/>
          </w:tcPr>
          <w:p w14:paraId="7EA039F8" w14:textId="77777777" w:rsidR="00957044" w:rsidRPr="00221379" w:rsidRDefault="00957044" w:rsidP="0095704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</w:pPr>
            <w:r w:rsidRPr="0022137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GB"/>
              </w:rPr>
              <w:t>Abl.</w:t>
            </w:r>
          </w:p>
        </w:tc>
        <w:tc>
          <w:tcPr>
            <w:tcW w:w="4009" w:type="dxa"/>
          </w:tcPr>
          <w:p w14:paraId="63DCE9DC" w14:textId="77777777" w:rsidR="00957044" w:rsidRPr="00957044" w:rsidRDefault="00957044" w:rsidP="0095704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proofErr w:type="spellStart"/>
            <w:proofErr w:type="gramStart"/>
            <w:r w:rsidRPr="0022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>regendō</w:t>
            </w:r>
            <w:proofErr w:type="spellEnd"/>
            <w:proofErr w:type="gramEnd"/>
            <w:r w:rsidRPr="002213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137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fr-FR"/>
              </w:rPr>
              <w:t>valdymu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fr-FR"/>
              </w:rPr>
              <w:t>valdant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fr-FR"/>
              </w:rPr>
              <w:t>dėl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fr-FR"/>
              </w:rPr>
              <w:t>valdymo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fr-FR"/>
              </w:rPr>
              <w:t>etc.</w:t>
            </w:r>
          </w:p>
        </w:tc>
      </w:tr>
    </w:tbl>
    <w:p w14:paraId="21974E22" w14:textId="77777777" w:rsidR="00221379" w:rsidRPr="00221379" w:rsidRDefault="00221379" w:rsidP="00221379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sz w:val="20"/>
          <w:szCs w:val="20"/>
          <w:lang w:val="fr-FR"/>
        </w:rPr>
      </w:pPr>
    </w:p>
    <w:p w14:paraId="449D24AD" w14:textId="77777777" w:rsidR="00B95A50" w:rsidRPr="00221379" w:rsidRDefault="00B95A50" w:rsidP="0011263F">
      <w:pPr>
        <w:spacing w:after="0"/>
        <w:rPr>
          <w:rFonts w:asciiTheme="majorBidi" w:hAnsiTheme="majorBidi" w:cstheme="majorBidi"/>
          <w:bCs/>
          <w:sz w:val="24"/>
          <w:szCs w:val="24"/>
          <w:lang w:val="fr-FR"/>
        </w:rPr>
      </w:pPr>
    </w:p>
    <w:p w14:paraId="5B94CEC6" w14:textId="77777777" w:rsidR="009D2AB7" w:rsidRPr="00167E58" w:rsidRDefault="009D2AB7" w:rsidP="00167E58">
      <w:pPr>
        <w:pStyle w:val="Antrat2"/>
        <w:rPr>
          <w:rFonts w:asciiTheme="majorBidi" w:eastAsia="Times New Roman" w:hAnsiTheme="majorBidi"/>
          <w:i/>
          <w:lang w:val="lt-LT"/>
        </w:rPr>
      </w:pPr>
      <w:bookmarkStart w:id="38" w:name="_Toc159350545"/>
      <w:proofErr w:type="spellStart"/>
      <w:r w:rsidRPr="00167E58">
        <w:rPr>
          <w:rFonts w:asciiTheme="majorBidi" w:eastAsia="Times New Roman" w:hAnsiTheme="majorBidi"/>
          <w:lang w:val="lt-LT"/>
        </w:rPr>
        <w:t>Pr</w:t>
      </w:r>
      <w:r w:rsidR="00B119C7" w:rsidRPr="00167E58">
        <w:rPr>
          <w:rFonts w:asciiTheme="majorBidi" w:eastAsia="Times New Roman" w:hAnsiTheme="majorBidi"/>
          <w:lang w:val="lt-LT"/>
        </w:rPr>
        <w:t>o</w:t>
      </w:r>
      <w:r w:rsidRPr="00167E58">
        <w:rPr>
          <w:rFonts w:asciiTheme="majorBidi" w:eastAsia="Times New Roman" w:hAnsiTheme="majorBidi"/>
          <w:lang w:val="lt-LT"/>
        </w:rPr>
        <w:t>n</w:t>
      </w:r>
      <w:r w:rsidR="00B119C7" w:rsidRPr="00167E58">
        <w:rPr>
          <w:rFonts w:asciiTheme="majorBidi" w:eastAsia="Times New Roman" w:hAnsiTheme="majorBidi"/>
          <w:lang w:val="lt-LT"/>
        </w:rPr>
        <w:t>o</w:t>
      </w:r>
      <w:r w:rsidRPr="00167E58">
        <w:rPr>
          <w:rFonts w:asciiTheme="majorBidi" w:eastAsia="Times New Roman" w:hAnsiTheme="majorBidi"/>
          <w:lang w:val="lt-LT"/>
        </w:rPr>
        <w:t>mina</w:t>
      </w:r>
      <w:bookmarkStart w:id="39" w:name="_Toc224964803"/>
      <w:bookmarkStart w:id="40" w:name="_Toc225232977"/>
      <w:proofErr w:type="spellEnd"/>
      <w:r w:rsidR="00B119C7" w:rsidRPr="00167E58">
        <w:rPr>
          <w:rFonts w:asciiTheme="majorBidi" w:eastAsia="Times New Roman" w:hAnsiTheme="majorBidi"/>
          <w:lang w:val="lt-LT"/>
        </w:rPr>
        <w:t>.</w:t>
      </w:r>
      <w:r w:rsidRPr="00167E58">
        <w:rPr>
          <w:rFonts w:asciiTheme="majorBidi" w:eastAsia="Times New Roman" w:hAnsiTheme="majorBidi"/>
          <w:lang w:val="lt-LT"/>
        </w:rPr>
        <w:t xml:space="preserve"> </w:t>
      </w:r>
      <w:r w:rsidRPr="00167E58">
        <w:rPr>
          <w:rFonts w:asciiTheme="majorBidi" w:eastAsia="Times New Roman" w:hAnsiTheme="majorBidi"/>
          <w:i/>
          <w:lang w:val="lt-LT"/>
        </w:rPr>
        <w:t>Įvardžiai</w:t>
      </w:r>
      <w:bookmarkEnd w:id="38"/>
    </w:p>
    <w:p w14:paraId="76CD582B" w14:textId="77777777" w:rsidR="009D2AB7" w:rsidRPr="00167E58" w:rsidRDefault="002A4831" w:rsidP="00167E58">
      <w:pPr>
        <w:pStyle w:val="Antrat3"/>
        <w:rPr>
          <w:rFonts w:asciiTheme="majorBidi" w:eastAsia="Times New Roman" w:hAnsiTheme="majorBidi"/>
          <w:lang w:val="lt-LT"/>
        </w:rPr>
      </w:pPr>
      <w:bookmarkStart w:id="41" w:name="_Toc159350546"/>
      <w:proofErr w:type="spellStart"/>
      <w:r w:rsidRPr="00167E58">
        <w:rPr>
          <w:rFonts w:asciiTheme="majorBidi" w:eastAsia="Times New Roman" w:hAnsiTheme="majorBidi"/>
          <w:lang w:val="lt-LT"/>
        </w:rPr>
        <w:t>Pronomina</w:t>
      </w:r>
      <w:proofErr w:type="spellEnd"/>
      <w:r w:rsidRPr="00167E58">
        <w:rPr>
          <w:rFonts w:asciiTheme="majorBidi" w:eastAsia="Times New Roman" w:hAnsiTheme="majorBidi"/>
          <w:lang w:val="lt-LT"/>
        </w:rPr>
        <w:t xml:space="preserve"> personalia et </w:t>
      </w:r>
      <w:proofErr w:type="spellStart"/>
      <w:r w:rsidRPr="00167E58">
        <w:rPr>
          <w:rFonts w:asciiTheme="majorBidi" w:eastAsia="Times New Roman" w:hAnsiTheme="majorBidi"/>
          <w:lang w:val="lt-LT"/>
        </w:rPr>
        <w:t>reflexīva</w:t>
      </w:r>
      <w:proofErr w:type="spellEnd"/>
      <w:r w:rsidRPr="00167E58">
        <w:rPr>
          <w:rFonts w:asciiTheme="majorBidi" w:eastAsia="Times New Roman" w:hAnsiTheme="majorBidi"/>
          <w:lang w:val="lt-LT"/>
        </w:rPr>
        <w:t xml:space="preserve">. </w:t>
      </w:r>
      <w:r w:rsidR="009D2AB7" w:rsidRPr="00167E58">
        <w:rPr>
          <w:rFonts w:asciiTheme="majorBidi" w:eastAsia="Times New Roman" w:hAnsiTheme="majorBidi"/>
          <w:i/>
          <w:iCs/>
          <w:lang w:val="lt-LT"/>
        </w:rPr>
        <w:t>Asmeniniai ir sangrąžinis įvardžiai</w:t>
      </w:r>
      <w:bookmarkEnd w:id="41"/>
      <w:r w:rsidR="009D2AB7" w:rsidRPr="00167E58">
        <w:rPr>
          <w:rFonts w:asciiTheme="majorBidi" w:eastAsia="Times New Roman" w:hAnsiTheme="majorBidi"/>
          <w:i/>
          <w:iCs/>
          <w:lang w:val="fr-FR"/>
        </w:rPr>
        <w:fldChar w:fldCharType="begin"/>
      </w:r>
      <w:r w:rsidR="009D2AB7" w:rsidRPr="00167E58">
        <w:rPr>
          <w:rFonts w:asciiTheme="majorBidi" w:eastAsia="Times New Roman" w:hAnsiTheme="majorBidi"/>
          <w:i/>
          <w:iCs/>
          <w:lang w:val="lt-LT"/>
        </w:rPr>
        <w:instrText xml:space="preserve"> XE "Asmeniniai įvardžiai" </w:instrText>
      </w:r>
      <w:r w:rsidR="009D2AB7" w:rsidRPr="00167E58">
        <w:rPr>
          <w:rFonts w:asciiTheme="majorBidi" w:eastAsia="Times New Roman" w:hAnsiTheme="majorBidi"/>
          <w:i/>
          <w:iCs/>
          <w:lang w:val="fr-FR"/>
        </w:rPr>
        <w:fldChar w:fldCharType="end"/>
      </w:r>
      <w:bookmarkStart w:id="42" w:name="_Toc224964804"/>
      <w:bookmarkStart w:id="43" w:name="_Toc225232978"/>
      <w:bookmarkEnd w:id="39"/>
      <w:bookmarkEnd w:id="40"/>
      <w:r w:rsidR="009D2AB7" w:rsidRPr="00167E58">
        <w:rPr>
          <w:rFonts w:asciiTheme="majorBidi" w:eastAsia="Times New Roman" w:hAnsiTheme="majorBidi"/>
          <w:lang w:val="lt-LT"/>
        </w:rPr>
        <w:t xml:space="preserve"> </w:t>
      </w:r>
    </w:p>
    <w:bookmarkEnd w:id="42"/>
    <w:bookmarkEnd w:id="43"/>
    <w:p w14:paraId="3EBC6C72" w14:textId="77777777" w:rsidR="009D2AB7" w:rsidRPr="009D2AB7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val="lt-LT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66"/>
        <w:gridCol w:w="1489"/>
        <w:gridCol w:w="1350"/>
        <w:gridCol w:w="1440"/>
        <w:gridCol w:w="2880"/>
        <w:gridCol w:w="2610"/>
      </w:tblGrid>
      <w:tr w:rsidR="001449FE" w:rsidRPr="009D2AB7" w14:paraId="0130AB49" w14:textId="77777777" w:rsidTr="009D2FAF">
        <w:tc>
          <w:tcPr>
            <w:tcW w:w="3505" w:type="dxa"/>
            <w:gridSpan w:val="3"/>
            <w:vAlign w:val="center"/>
          </w:tcPr>
          <w:p w14:paraId="5D9930F2" w14:textId="77777777" w:rsidR="009D2AB7" w:rsidRPr="009D2AB7" w:rsidRDefault="001449FE" w:rsidP="00144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S</w:t>
            </w:r>
            <w:r w:rsidRPr="00144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g.</w:t>
            </w:r>
          </w:p>
        </w:tc>
        <w:tc>
          <w:tcPr>
            <w:tcW w:w="1440" w:type="dxa"/>
            <w:vAlign w:val="center"/>
          </w:tcPr>
          <w:p w14:paraId="58F7A475" w14:textId="77777777" w:rsidR="009D2AB7" w:rsidRPr="009D2AB7" w:rsidRDefault="001449FE" w:rsidP="00144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</w:pPr>
            <w:proofErr w:type="spellStart"/>
            <w:r w:rsidRPr="00144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Refl</w:t>
            </w:r>
            <w:proofErr w:type="spellEnd"/>
            <w:r w:rsidRPr="00144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.</w:t>
            </w:r>
          </w:p>
        </w:tc>
        <w:tc>
          <w:tcPr>
            <w:tcW w:w="5490" w:type="dxa"/>
            <w:gridSpan w:val="2"/>
            <w:vAlign w:val="center"/>
          </w:tcPr>
          <w:p w14:paraId="2F6CEF9A" w14:textId="77777777" w:rsidR="009D2AB7" w:rsidRPr="009D2AB7" w:rsidRDefault="001449FE" w:rsidP="00144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</w:pPr>
            <w:r w:rsidRPr="00144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Pl.</w:t>
            </w:r>
          </w:p>
        </w:tc>
      </w:tr>
      <w:tr w:rsidR="009D2FAF" w:rsidRPr="009D2AB7" w14:paraId="637BDF6B" w14:textId="77777777" w:rsidTr="009D2FAF">
        <w:tc>
          <w:tcPr>
            <w:tcW w:w="0" w:type="auto"/>
          </w:tcPr>
          <w:p w14:paraId="4327B5CF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1489" w:type="dxa"/>
          </w:tcPr>
          <w:p w14:paraId="65769912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9D2AB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 a.</w:t>
            </w:r>
          </w:p>
        </w:tc>
        <w:tc>
          <w:tcPr>
            <w:tcW w:w="1350" w:type="dxa"/>
          </w:tcPr>
          <w:p w14:paraId="11DB28CD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9D2AB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 a.</w:t>
            </w:r>
          </w:p>
        </w:tc>
        <w:tc>
          <w:tcPr>
            <w:tcW w:w="1440" w:type="dxa"/>
          </w:tcPr>
          <w:p w14:paraId="1FB8EB1C" w14:textId="77777777" w:rsidR="009D2AB7" w:rsidRPr="009D2AB7" w:rsidRDefault="009D2AB7" w:rsidP="008557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val="de-DE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de-DE"/>
              </w:rPr>
              <w:t>tik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de-DE"/>
              </w:rPr>
              <w:t xml:space="preserve"> 3 a. 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val="de-DE"/>
              </w:rPr>
              <w:t>sg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val="de-DE"/>
              </w:rPr>
              <w:t>.</w:t>
            </w:r>
            <w:r w:rsidR="0085572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de-DE"/>
              </w:rPr>
              <w:t xml:space="preserve"> / 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val="de-DE"/>
              </w:rPr>
              <w:t>pl.</w:t>
            </w:r>
            <w:proofErr w:type="spellEnd"/>
          </w:p>
        </w:tc>
        <w:tc>
          <w:tcPr>
            <w:tcW w:w="2880" w:type="dxa"/>
          </w:tcPr>
          <w:p w14:paraId="14205236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9D2AB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 a.</w:t>
            </w:r>
          </w:p>
        </w:tc>
        <w:tc>
          <w:tcPr>
            <w:tcW w:w="2610" w:type="dxa"/>
          </w:tcPr>
          <w:p w14:paraId="36FEAE92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9D2AB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 a.</w:t>
            </w:r>
          </w:p>
        </w:tc>
      </w:tr>
      <w:tr w:rsidR="009D2FAF" w:rsidRPr="009D2AB7" w14:paraId="6AABFBC7" w14:textId="77777777" w:rsidTr="009D2FAF">
        <w:tc>
          <w:tcPr>
            <w:tcW w:w="0" w:type="auto"/>
          </w:tcPr>
          <w:p w14:paraId="2236F78C" w14:textId="77777777" w:rsidR="009D2AB7" w:rsidRPr="009D2AB7" w:rsidRDefault="009D2AB7" w:rsidP="001449F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</w:pPr>
            <w:r w:rsidRPr="009D2AB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N</w:t>
            </w:r>
            <w:r w:rsidR="001449FE" w:rsidRPr="001449F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o</w:t>
            </w:r>
            <w:r w:rsidRPr="009D2AB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m.</w:t>
            </w:r>
          </w:p>
        </w:tc>
        <w:tc>
          <w:tcPr>
            <w:tcW w:w="1489" w:type="dxa"/>
          </w:tcPr>
          <w:p w14:paraId="31C36A03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ego</w:t>
            </w:r>
            <w:proofErr w:type="gramEnd"/>
            <w:r w:rsidRPr="009D2AB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/>
              </w:rPr>
              <w:t>aš</w:t>
            </w:r>
            <w:proofErr w:type="spellEnd"/>
          </w:p>
        </w:tc>
        <w:tc>
          <w:tcPr>
            <w:tcW w:w="1350" w:type="dxa"/>
          </w:tcPr>
          <w:p w14:paraId="30C6B8C0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tū</w:t>
            </w:r>
            <w:proofErr w:type="spellEnd"/>
            <w:proofErr w:type="gramEnd"/>
            <w:r w:rsidRPr="009D2AB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9D2A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/>
              </w:rPr>
              <w:t>tu</w:t>
            </w:r>
          </w:p>
        </w:tc>
        <w:tc>
          <w:tcPr>
            <w:tcW w:w="1440" w:type="dxa"/>
          </w:tcPr>
          <w:p w14:paraId="52AA786A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880" w:type="dxa"/>
          </w:tcPr>
          <w:p w14:paraId="70DA4C1A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nōs</w:t>
            </w:r>
            <w:proofErr w:type="spellEnd"/>
            <w:proofErr w:type="gramEnd"/>
            <w:r w:rsidRPr="009D2AB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9D2A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/>
              </w:rPr>
              <w:t>mes</w:t>
            </w:r>
          </w:p>
        </w:tc>
        <w:tc>
          <w:tcPr>
            <w:tcW w:w="2610" w:type="dxa"/>
          </w:tcPr>
          <w:p w14:paraId="01A67A3C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vōs</w:t>
            </w:r>
            <w:proofErr w:type="spellEnd"/>
            <w:proofErr w:type="gramEnd"/>
            <w:r w:rsidRPr="009D2AB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/>
              </w:rPr>
              <w:t>jūs</w:t>
            </w:r>
            <w:proofErr w:type="spellEnd"/>
          </w:p>
        </w:tc>
      </w:tr>
      <w:tr w:rsidR="009D2FAF" w:rsidRPr="009D2AB7" w14:paraId="7CC548BC" w14:textId="77777777" w:rsidTr="009D2FAF">
        <w:tc>
          <w:tcPr>
            <w:tcW w:w="0" w:type="auto"/>
          </w:tcPr>
          <w:p w14:paraId="62E6F309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Gen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.</w:t>
            </w:r>
          </w:p>
        </w:tc>
        <w:tc>
          <w:tcPr>
            <w:tcW w:w="1489" w:type="dxa"/>
          </w:tcPr>
          <w:p w14:paraId="51067B3B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meī</w:t>
            </w:r>
            <w:proofErr w:type="spellEnd"/>
            <w:proofErr w:type="gramEnd"/>
            <w:r w:rsidRPr="009D2AB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/>
              </w:rPr>
              <w:t>manęs</w:t>
            </w:r>
            <w:proofErr w:type="spellEnd"/>
          </w:p>
        </w:tc>
        <w:tc>
          <w:tcPr>
            <w:tcW w:w="1350" w:type="dxa"/>
          </w:tcPr>
          <w:p w14:paraId="00B273E8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tuī</w:t>
            </w:r>
            <w:proofErr w:type="spellEnd"/>
            <w:proofErr w:type="gramEnd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/>
              </w:rPr>
              <w:t>tavęs</w:t>
            </w:r>
            <w:proofErr w:type="spellEnd"/>
          </w:p>
        </w:tc>
        <w:tc>
          <w:tcPr>
            <w:tcW w:w="1440" w:type="dxa"/>
          </w:tcPr>
          <w:p w14:paraId="59154D38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suī</w:t>
            </w:r>
            <w:proofErr w:type="spellEnd"/>
            <w:proofErr w:type="gramEnd"/>
            <w:r w:rsidRPr="009D2AB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/>
              </w:rPr>
              <w:t>savęs</w:t>
            </w:r>
            <w:proofErr w:type="spellEnd"/>
          </w:p>
        </w:tc>
        <w:tc>
          <w:tcPr>
            <w:tcW w:w="2880" w:type="dxa"/>
          </w:tcPr>
          <w:p w14:paraId="21403131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fr-FR"/>
              </w:rPr>
            </w:pPr>
            <w:proofErr w:type="spellStart"/>
            <w:proofErr w:type="gramStart"/>
            <w:r w:rsidRPr="009D2AB7">
              <w:rPr>
                <w:rFonts w:ascii="Times New Roman" w:eastAsia="Times New Roman" w:hAnsi="Times New Roman" w:cs="Times New Roman"/>
                <w:b/>
                <w:lang w:val="fr-FR"/>
              </w:rPr>
              <w:t>nostrī</w:t>
            </w:r>
            <w:proofErr w:type="spellEnd"/>
            <w:proofErr w:type="gramEnd"/>
            <w:r w:rsidRPr="009D2AB7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fr-FR"/>
              </w:rPr>
              <w:t>mūsų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 xml:space="preserve"> /</w:t>
            </w:r>
            <w:r w:rsidRPr="009D2AB7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r w:rsidRPr="009D2AB7">
              <w:rPr>
                <w:rFonts w:ascii="Times New Roman" w:eastAsia="Times New Roman" w:hAnsi="Times New Roman" w:cs="Times New Roman"/>
                <w:b/>
                <w:lang w:val="fr-FR"/>
              </w:rPr>
              <w:t>nostrum</w:t>
            </w:r>
            <w:r w:rsidRPr="009D2AB7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fr-FR"/>
              </w:rPr>
              <w:t>iš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fr-FR"/>
              </w:rPr>
              <w:t>mūsų</w:t>
            </w:r>
            <w:proofErr w:type="spellEnd"/>
          </w:p>
        </w:tc>
        <w:tc>
          <w:tcPr>
            <w:tcW w:w="2610" w:type="dxa"/>
          </w:tcPr>
          <w:p w14:paraId="36ABED8F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de-DE"/>
              </w:rPr>
              <w:t>vestrī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b/>
                <w:lang w:val="de-DE"/>
              </w:rPr>
              <w:t xml:space="preserve"> 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de-DE"/>
              </w:rPr>
              <w:t>jūsų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 xml:space="preserve"> /</w:t>
            </w:r>
            <w:r w:rsidRPr="009D2AB7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de-DE"/>
              </w:rPr>
              <w:t>vestrum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b/>
                <w:lang w:val="de-DE"/>
              </w:rPr>
              <w:t xml:space="preserve"> 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de-DE"/>
              </w:rPr>
              <w:t>iš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de-DE"/>
              </w:rPr>
              <w:t>jūsų</w:t>
            </w:r>
            <w:proofErr w:type="spellEnd"/>
          </w:p>
        </w:tc>
      </w:tr>
      <w:tr w:rsidR="009D2FAF" w:rsidRPr="009D2AB7" w14:paraId="67C3A24E" w14:textId="77777777" w:rsidTr="009D2FAF">
        <w:tc>
          <w:tcPr>
            <w:tcW w:w="0" w:type="auto"/>
          </w:tcPr>
          <w:p w14:paraId="37844092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</w:pPr>
            <w:r w:rsidRPr="009D2AB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Dat.</w:t>
            </w:r>
          </w:p>
        </w:tc>
        <w:tc>
          <w:tcPr>
            <w:tcW w:w="1489" w:type="dxa"/>
          </w:tcPr>
          <w:p w14:paraId="67ADE6A5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mihi</w:t>
            </w:r>
            <w:proofErr w:type="spellEnd"/>
            <w:proofErr w:type="gramEnd"/>
            <w:r w:rsidRPr="009D2AB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9D2A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/>
              </w:rPr>
              <w:t>man</w:t>
            </w:r>
          </w:p>
        </w:tc>
        <w:tc>
          <w:tcPr>
            <w:tcW w:w="1350" w:type="dxa"/>
          </w:tcPr>
          <w:p w14:paraId="15763E55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tibi</w:t>
            </w:r>
            <w:proofErr w:type="spellEnd"/>
            <w:proofErr w:type="gramEnd"/>
            <w:r w:rsidRPr="009D2AB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9D2A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/>
              </w:rPr>
              <w:t>tau</w:t>
            </w:r>
          </w:p>
        </w:tc>
        <w:tc>
          <w:tcPr>
            <w:tcW w:w="1440" w:type="dxa"/>
          </w:tcPr>
          <w:p w14:paraId="7441F60D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sibi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9D2A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de-DE"/>
              </w:rPr>
              <w:t>sau</w:t>
            </w:r>
          </w:p>
        </w:tc>
        <w:tc>
          <w:tcPr>
            <w:tcW w:w="2880" w:type="dxa"/>
          </w:tcPr>
          <w:p w14:paraId="21895340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nōbīs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de-DE"/>
              </w:rPr>
              <w:t>mums</w:t>
            </w:r>
            <w:proofErr w:type="spellEnd"/>
          </w:p>
        </w:tc>
        <w:tc>
          <w:tcPr>
            <w:tcW w:w="2610" w:type="dxa"/>
          </w:tcPr>
          <w:p w14:paraId="2C4B81E9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vōbīs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de-DE"/>
              </w:rPr>
              <w:t>jums</w:t>
            </w:r>
            <w:proofErr w:type="spellEnd"/>
          </w:p>
        </w:tc>
      </w:tr>
      <w:tr w:rsidR="009D2FAF" w:rsidRPr="009D2AB7" w14:paraId="0F7E1EBC" w14:textId="77777777" w:rsidTr="009D2FAF">
        <w:tc>
          <w:tcPr>
            <w:tcW w:w="0" w:type="auto"/>
          </w:tcPr>
          <w:p w14:paraId="5736824C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</w:pPr>
            <w:r w:rsidRPr="009D2AB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Acc.</w:t>
            </w:r>
          </w:p>
        </w:tc>
        <w:tc>
          <w:tcPr>
            <w:tcW w:w="1489" w:type="dxa"/>
          </w:tcPr>
          <w:p w14:paraId="61317007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mē</w:t>
            </w:r>
            <w:proofErr w:type="spellEnd"/>
            <w:proofErr w:type="gramEnd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/>
              </w:rPr>
              <w:t>mane</w:t>
            </w:r>
            <w:proofErr w:type="spellEnd"/>
          </w:p>
        </w:tc>
        <w:tc>
          <w:tcPr>
            <w:tcW w:w="1350" w:type="dxa"/>
          </w:tcPr>
          <w:p w14:paraId="40A3B541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tē</w:t>
            </w:r>
            <w:proofErr w:type="spellEnd"/>
            <w:proofErr w:type="gramEnd"/>
            <w:r w:rsidRPr="009D2AB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/>
              </w:rPr>
              <w:t>tave</w:t>
            </w:r>
            <w:proofErr w:type="spellEnd"/>
          </w:p>
        </w:tc>
        <w:tc>
          <w:tcPr>
            <w:tcW w:w="1440" w:type="dxa"/>
          </w:tcPr>
          <w:p w14:paraId="636D49FD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sē</w:t>
            </w:r>
            <w:proofErr w:type="spellEnd"/>
            <w:proofErr w:type="gramEnd"/>
            <w:r w:rsidRPr="009D2AB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/>
              </w:rPr>
              <w:t>save</w:t>
            </w:r>
            <w:proofErr w:type="spellEnd"/>
          </w:p>
        </w:tc>
        <w:tc>
          <w:tcPr>
            <w:tcW w:w="2880" w:type="dxa"/>
          </w:tcPr>
          <w:p w14:paraId="72BC64C5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nōs</w:t>
            </w:r>
            <w:proofErr w:type="spellEnd"/>
            <w:proofErr w:type="gramEnd"/>
            <w:r w:rsidRPr="009D2AB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9D2A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/>
              </w:rPr>
              <w:t>mus</w:t>
            </w:r>
          </w:p>
        </w:tc>
        <w:tc>
          <w:tcPr>
            <w:tcW w:w="2610" w:type="dxa"/>
          </w:tcPr>
          <w:p w14:paraId="4072CF0E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vōs</w:t>
            </w:r>
            <w:proofErr w:type="spellEnd"/>
            <w:proofErr w:type="gramEnd"/>
            <w:r w:rsidRPr="009D2AB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9D2A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/>
              </w:rPr>
              <w:t>jus</w:t>
            </w:r>
          </w:p>
        </w:tc>
      </w:tr>
      <w:tr w:rsidR="009D2FAF" w:rsidRPr="009D2AB7" w14:paraId="59404B78" w14:textId="77777777" w:rsidTr="009D2FAF">
        <w:tc>
          <w:tcPr>
            <w:tcW w:w="0" w:type="auto"/>
          </w:tcPr>
          <w:p w14:paraId="746DD32F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Abl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.</w:t>
            </w:r>
          </w:p>
        </w:tc>
        <w:tc>
          <w:tcPr>
            <w:tcW w:w="1489" w:type="dxa"/>
          </w:tcPr>
          <w:p w14:paraId="344B9774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mē</w:t>
            </w:r>
            <w:proofErr w:type="spellEnd"/>
            <w:proofErr w:type="gramEnd"/>
            <w:r w:rsidRPr="009D2AB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/>
              </w:rPr>
              <w:t>manimi</w:t>
            </w:r>
            <w:proofErr w:type="spellEnd"/>
          </w:p>
        </w:tc>
        <w:tc>
          <w:tcPr>
            <w:tcW w:w="1350" w:type="dxa"/>
          </w:tcPr>
          <w:p w14:paraId="52FE0DD6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tē</w:t>
            </w:r>
            <w:proofErr w:type="spellEnd"/>
            <w:proofErr w:type="gramEnd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/>
              </w:rPr>
              <w:t>tavimi</w:t>
            </w:r>
            <w:proofErr w:type="spellEnd"/>
          </w:p>
        </w:tc>
        <w:tc>
          <w:tcPr>
            <w:tcW w:w="1440" w:type="dxa"/>
          </w:tcPr>
          <w:p w14:paraId="7765BCA1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sē</w:t>
            </w:r>
            <w:proofErr w:type="spellEnd"/>
            <w:proofErr w:type="gramEnd"/>
            <w:r w:rsidRPr="009D2AB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/>
              </w:rPr>
              <w:t>savimi</w:t>
            </w:r>
            <w:proofErr w:type="spellEnd"/>
          </w:p>
        </w:tc>
        <w:tc>
          <w:tcPr>
            <w:tcW w:w="2880" w:type="dxa"/>
          </w:tcPr>
          <w:p w14:paraId="1502704A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nōbīs</w:t>
            </w:r>
            <w:proofErr w:type="spellEnd"/>
            <w:proofErr w:type="gramEnd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/>
              </w:rPr>
              <w:t>mumis</w:t>
            </w:r>
            <w:proofErr w:type="spellEnd"/>
          </w:p>
        </w:tc>
        <w:tc>
          <w:tcPr>
            <w:tcW w:w="2610" w:type="dxa"/>
          </w:tcPr>
          <w:p w14:paraId="199A8DD8" w14:textId="77777777" w:rsidR="009D2AB7" w:rsidRPr="009D2AB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vōbīs</w:t>
            </w:r>
            <w:proofErr w:type="spellEnd"/>
            <w:proofErr w:type="gramEnd"/>
            <w:r w:rsidRPr="009D2A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/>
              </w:rPr>
              <w:t>jumis</w:t>
            </w:r>
            <w:proofErr w:type="spellEnd"/>
          </w:p>
        </w:tc>
      </w:tr>
    </w:tbl>
    <w:p w14:paraId="129C16AF" w14:textId="77777777" w:rsidR="009D2AB7" w:rsidRPr="009D2AB7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fr-FR"/>
        </w:rPr>
      </w:pPr>
    </w:p>
    <w:p w14:paraId="091EF41F" w14:textId="77777777" w:rsidR="00AA5C4F" w:rsidRDefault="009D2AB7" w:rsidP="00BA46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fr-FR"/>
        </w:rPr>
        <w:t>Asmeninių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fr-FR"/>
        </w:rPr>
        <w:t>įvardžių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3-iąjį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fr-FR"/>
        </w:rPr>
        <w:t>asmenį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(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fr-FR"/>
        </w:rPr>
        <w:t>jis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fr-FR"/>
        </w:rPr>
        <w:t xml:space="preserve">, </w:t>
      </w:r>
      <w:proofErr w:type="spellStart"/>
      <w:proofErr w:type="gramStart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fr-FR"/>
        </w:rPr>
        <w:t>ji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fr-FR"/>
        </w:rPr>
        <w:t>;</w:t>
      </w:r>
      <w:proofErr w:type="gramEnd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fr-FR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fr-FR"/>
        </w:rPr>
        <w:t>jie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fr-FR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fr-FR"/>
        </w:rPr>
        <w:t>jos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)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fr-FR"/>
        </w:rPr>
        <w:t>pakeičia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fr-FR"/>
        </w:rPr>
        <w:t>parodomieji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fr-FR"/>
        </w:rPr>
        <w:t>įvardžiai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: </w:t>
      </w:r>
      <w:proofErr w:type="spellStart"/>
      <w:r w:rsidRPr="009D2AB7">
        <w:rPr>
          <w:rFonts w:ascii="Times New Roman" w:eastAsia="Times New Roman" w:hAnsi="Times New Roman" w:cs="Times New Roman"/>
          <w:b/>
          <w:sz w:val="20"/>
          <w:szCs w:val="20"/>
          <w:lang w:val="fr-FR"/>
        </w:rPr>
        <w:t>is</w:t>
      </w:r>
      <w:proofErr w:type="spellEnd"/>
      <w:r w:rsidRPr="009D2AB7">
        <w:rPr>
          <w:rFonts w:ascii="Times New Roman" w:eastAsia="Times New Roman" w:hAnsi="Times New Roman" w:cs="Times New Roman"/>
          <w:b/>
          <w:sz w:val="20"/>
          <w:szCs w:val="20"/>
          <w:lang w:val="fr-FR"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b/>
          <w:sz w:val="20"/>
          <w:szCs w:val="20"/>
          <w:lang w:val="fr-FR"/>
        </w:rPr>
        <w:t>ea</w:t>
      </w:r>
      <w:proofErr w:type="spellEnd"/>
      <w:r w:rsidRPr="009D2AB7">
        <w:rPr>
          <w:rFonts w:ascii="Times New Roman" w:eastAsia="Times New Roman" w:hAnsi="Times New Roman" w:cs="Times New Roman"/>
          <w:b/>
          <w:sz w:val="20"/>
          <w:szCs w:val="20"/>
          <w:lang w:val="fr-FR"/>
        </w:rPr>
        <w:t>, id</w:t>
      </w:r>
      <w:r w:rsidRPr="009D2AB7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fr-FR"/>
        </w:rPr>
        <w:t>jis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fr-FR"/>
        </w:rPr>
        <w:t>, tas;</w:t>
      </w:r>
      <w:r w:rsidRPr="009D2AB7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r w:rsidRPr="009D2AB7">
        <w:rPr>
          <w:rFonts w:ascii="Times New Roman" w:eastAsia="Times New Roman" w:hAnsi="Times New Roman" w:cs="Times New Roman"/>
          <w:b/>
          <w:sz w:val="20"/>
          <w:szCs w:val="20"/>
          <w:lang w:val="fr-FR"/>
        </w:rPr>
        <w:t xml:space="preserve">ille, </w:t>
      </w:r>
      <w:proofErr w:type="spellStart"/>
      <w:r w:rsidRPr="009D2AB7">
        <w:rPr>
          <w:rFonts w:ascii="Times New Roman" w:eastAsia="Times New Roman" w:hAnsi="Times New Roman" w:cs="Times New Roman"/>
          <w:b/>
          <w:sz w:val="20"/>
          <w:szCs w:val="20"/>
          <w:lang w:val="fr-FR"/>
        </w:rPr>
        <w:t>illa</w:t>
      </w:r>
      <w:proofErr w:type="spellEnd"/>
      <w:r w:rsidRPr="009D2AB7">
        <w:rPr>
          <w:rFonts w:ascii="Times New Roman" w:eastAsia="Times New Roman" w:hAnsi="Times New Roman" w:cs="Times New Roman"/>
          <w:b/>
          <w:sz w:val="20"/>
          <w:szCs w:val="20"/>
          <w:lang w:val="fr-FR"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b/>
          <w:sz w:val="20"/>
          <w:szCs w:val="20"/>
          <w:lang w:val="fr-FR"/>
        </w:rPr>
        <w:t>illud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r w:rsidRPr="009D2AB7">
        <w:rPr>
          <w:rFonts w:ascii="Times New Roman" w:eastAsia="Times New Roman" w:hAnsi="Times New Roman" w:cs="Times New Roman"/>
          <w:i/>
          <w:sz w:val="20"/>
          <w:szCs w:val="20"/>
          <w:lang w:val="fr-FR"/>
        </w:rPr>
        <w:t xml:space="preserve">anas; </w:t>
      </w:r>
      <w:proofErr w:type="spellStart"/>
      <w:r w:rsidRPr="009D2AB7">
        <w:rPr>
          <w:rFonts w:ascii="Times New Roman" w:eastAsia="Times New Roman" w:hAnsi="Times New Roman" w:cs="Times New Roman"/>
          <w:b/>
          <w:sz w:val="20"/>
          <w:szCs w:val="20"/>
          <w:lang w:val="fr-FR"/>
        </w:rPr>
        <w:t>iste</w:t>
      </w:r>
      <w:proofErr w:type="spellEnd"/>
      <w:r w:rsidRPr="009D2AB7">
        <w:rPr>
          <w:rFonts w:ascii="Times New Roman" w:eastAsia="Times New Roman" w:hAnsi="Times New Roman" w:cs="Times New Roman"/>
          <w:b/>
          <w:sz w:val="20"/>
          <w:szCs w:val="20"/>
          <w:lang w:val="fr-FR"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b/>
          <w:sz w:val="20"/>
          <w:szCs w:val="20"/>
          <w:lang w:val="fr-FR"/>
        </w:rPr>
        <w:t>ista</w:t>
      </w:r>
      <w:proofErr w:type="spellEnd"/>
      <w:r w:rsidRPr="009D2AB7">
        <w:rPr>
          <w:rFonts w:ascii="Times New Roman" w:eastAsia="Times New Roman" w:hAnsi="Times New Roman" w:cs="Times New Roman"/>
          <w:b/>
          <w:sz w:val="20"/>
          <w:szCs w:val="20"/>
          <w:lang w:val="fr-FR"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b/>
          <w:sz w:val="20"/>
          <w:szCs w:val="20"/>
          <w:lang w:val="fr-FR"/>
        </w:rPr>
        <w:t>istud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r w:rsidRPr="009D2AB7">
        <w:rPr>
          <w:rFonts w:ascii="Times New Roman" w:eastAsia="Times New Roman" w:hAnsi="Times New Roman" w:cs="Times New Roman"/>
          <w:i/>
          <w:sz w:val="20"/>
          <w:szCs w:val="20"/>
          <w:lang w:val="fr-FR"/>
        </w:rPr>
        <w:t xml:space="preserve">tas; </w:t>
      </w:r>
      <w:r w:rsidRPr="009D2AB7">
        <w:rPr>
          <w:rFonts w:ascii="Times New Roman" w:eastAsia="Times New Roman" w:hAnsi="Times New Roman" w:cs="Times New Roman"/>
          <w:b/>
          <w:sz w:val="20"/>
          <w:szCs w:val="20"/>
          <w:lang w:val="fr-FR"/>
        </w:rPr>
        <w:t xml:space="preserve">hic, </w:t>
      </w:r>
      <w:proofErr w:type="spellStart"/>
      <w:r w:rsidRPr="009D2AB7">
        <w:rPr>
          <w:rFonts w:ascii="Times New Roman" w:eastAsia="Times New Roman" w:hAnsi="Times New Roman" w:cs="Times New Roman"/>
          <w:b/>
          <w:sz w:val="20"/>
          <w:szCs w:val="20"/>
          <w:lang w:val="fr-FR"/>
        </w:rPr>
        <w:t>haec</w:t>
      </w:r>
      <w:proofErr w:type="spellEnd"/>
      <w:r w:rsidRPr="009D2AB7">
        <w:rPr>
          <w:rFonts w:ascii="Times New Roman" w:eastAsia="Times New Roman" w:hAnsi="Times New Roman" w:cs="Times New Roman"/>
          <w:b/>
          <w:sz w:val="20"/>
          <w:szCs w:val="20"/>
          <w:lang w:val="fr-FR"/>
        </w:rPr>
        <w:t>, hoc</w:t>
      </w:r>
      <w:r w:rsidRPr="009D2AB7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fr-FR"/>
        </w:rPr>
        <w:t>šitas</w:t>
      </w:r>
      <w:proofErr w:type="spellEnd"/>
      <w:r w:rsidR="00BA4639">
        <w:rPr>
          <w:rFonts w:ascii="Times New Roman" w:eastAsia="Times New Roman" w:hAnsi="Times New Roman" w:cs="Times New Roman"/>
          <w:sz w:val="20"/>
          <w:szCs w:val="20"/>
          <w:lang w:val="fr-FR"/>
        </w:rPr>
        <w:t>.</w:t>
      </w:r>
      <w:r w:rsidR="005E7FE6">
        <w:rPr>
          <w:rFonts w:ascii="Times New Roman" w:eastAsia="Times New Roman" w:hAnsi="Times New Roman" w:cs="Times New Roman"/>
          <w:sz w:val="20"/>
          <w:szCs w:val="20"/>
          <w:lang w:val="fr-FR"/>
        </w:rPr>
        <w:br/>
      </w:r>
    </w:p>
    <w:p w14:paraId="0387F3C0" w14:textId="77777777" w:rsidR="009D2AB7" w:rsidRPr="009D2AB7" w:rsidRDefault="00AA5C4F" w:rsidP="0043138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val="fr-FR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fr-FR"/>
        </w:rPr>
        <w:t>Sangrąžinis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fr-FR"/>
        </w:rPr>
        <w:t>įvardis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fr-FR"/>
        </w:rPr>
        <w:t>vartojamas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fr-FR"/>
        </w:rPr>
        <w:t>tik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3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fr-FR"/>
        </w:rPr>
        <w:t>asmeniui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fr-FR"/>
        </w:rPr>
        <w:t>ir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vns.,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fr-FR"/>
        </w:rPr>
        <w:t>ir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fr-FR"/>
        </w:rPr>
        <w:t>dgs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.)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fr-FR"/>
        </w:rPr>
        <w:t>sangrąžiniame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  <w:lang w:val="fr-FR"/>
        </w:rPr>
        <w:t>sakinyje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fr-FR"/>
        </w:rPr>
        <w:t>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ille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fr-FR"/>
        </w:rPr>
        <w:t>s</w:t>
      </w:r>
      <w:r w:rsidR="00FB276E">
        <w:rPr>
          <w:rFonts w:ascii="Times New Roman" w:eastAsia="Times New Roman" w:hAnsi="Times New Roman" w:cs="Times New Roman"/>
          <w:sz w:val="20"/>
          <w:szCs w:val="20"/>
          <w:lang w:val="fr-FR"/>
        </w:rPr>
        <w:t>ē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="00634EFF">
        <w:rPr>
          <w:rFonts w:ascii="Times New Roman" w:eastAsia="Times New Roman" w:hAnsi="Times New Roman" w:cs="Times New Roman"/>
          <w:sz w:val="20"/>
          <w:szCs w:val="20"/>
          <w:lang w:val="fr-FR"/>
        </w:rPr>
        <w:t>lavat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>jis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>save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 xml:space="preserve"> </w:t>
      </w:r>
      <w:proofErr w:type="spellStart"/>
      <w:r w:rsidR="00634EFF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>prausia</w:t>
      </w:r>
      <w:proofErr w:type="spellEnd"/>
      <w:r w:rsidR="00634EFF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 xml:space="preserve"> / </w:t>
      </w:r>
      <w:proofErr w:type="spellStart"/>
      <w:r w:rsidR="00634EFF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>prausiasi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ille </w:t>
      </w:r>
      <w:proofErr w:type="spellStart"/>
      <w:r w:rsidR="00FB276E">
        <w:rPr>
          <w:rFonts w:ascii="Times New Roman" w:eastAsia="Times New Roman" w:hAnsi="Times New Roman" w:cs="Times New Roman"/>
          <w:sz w:val="20"/>
          <w:szCs w:val="20"/>
          <w:lang w:val="fr-FR"/>
        </w:rPr>
        <w:t>sibi</w:t>
      </w:r>
      <w:proofErr w:type="spellEnd"/>
      <w:r w:rsidR="00FB276E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="00FB276E">
        <w:rPr>
          <w:rFonts w:ascii="Times New Roman" w:eastAsia="Times New Roman" w:hAnsi="Times New Roman" w:cs="Times New Roman"/>
          <w:sz w:val="20"/>
          <w:szCs w:val="20"/>
          <w:lang w:val="fr-FR"/>
        </w:rPr>
        <w:t>dīcit</w:t>
      </w:r>
      <w:proofErr w:type="spellEnd"/>
      <w:r w:rsidR="00FB276E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="00FB276E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>jis</w:t>
      </w:r>
      <w:proofErr w:type="spellEnd"/>
      <w:r w:rsidR="00FB276E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 xml:space="preserve"> </w:t>
      </w:r>
      <w:proofErr w:type="spellStart"/>
      <w:r w:rsidR="00FB276E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>sau</w:t>
      </w:r>
      <w:proofErr w:type="spellEnd"/>
      <w:r w:rsidR="00FB276E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 xml:space="preserve"> </w:t>
      </w:r>
      <w:proofErr w:type="spellStart"/>
      <w:r w:rsidR="00FB276E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>sako</w:t>
      </w:r>
      <w:proofErr w:type="spellEnd"/>
      <w:r w:rsidR="00FB276E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 xml:space="preserve">, </w:t>
      </w:r>
      <w:proofErr w:type="spellStart"/>
      <w:r w:rsidR="00FB276E">
        <w:rPr>
          <w:rFonts w:ascii="Times New Roman" w:eastAsia="Times New Roman" w:hAnsi="Times New Roman" w:cs="Times New Roman"/>
          <w:sz w:val="20"/>
          <w:szCs w:val="20"/>
          <w:lang w:val="fr-FR"/>
        </w:rPr>
        <w:t>ill</w:t>
      </w:r>
      <w:r w:rsidR="00634EFF">
        <w:rPr>
          <w:rFonts w:ascii="Times New Roman" w:eastAsia="Times New Roman" w:hAnsi="Times New Roman" w:cs="Times New Roman"/>
          <w:sz w:val="20"/>
          <w:szCs w:val="20"/>
          <w:lang w:val="fr-FR"/>
        </w:rPr>
        <w:t>ī</w:t>
      </w:r>
      <w:proofErr w:type="spellEnd"/>
      <w:r w:rsidR="00FB276E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amant </w:t>
      </w:r>
      <w:proofErr w:type="spellStart"/>
      <w:r w:rsidR="00FB276E">
        <w:rPr>
          <w:rFonts w:ascii="Times New Roman" w:eastAsia="Times New Roman" w:hAnsi="Times New Roman" w:cs="Times New Roman"/>
          <w:sz w:val="20"/>
          <w:szCs w:val="20"/>
          <w:lang w:val="fr-FR"/>
        </w:rPr>
        <w:t>sē</w:t>
      </w:r>
      <w:proofErr w:type="spellEnd"/>
      <w:r w:rsidR="00FB276E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="00FB276E">
        <w:rPr>
          <w:rFonts w:ascii="Times New Roman" w:eastAsia="Times New Roman" w:hAnsi="Times New Roman" w:cs="Times New Roman"/>
          <w:sz w:val="20"/>
          <w:szCs w:val="20"/>
          <w:lang w:val="fr-FR"/>
        </w:rPr>
        <w:t>ipsōs</w:t>
      </w:r>
      <w:proofErr w:type="spellEnd"/>
      <w:r w:rsidR="00FB276E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="00FB276E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>jie</w:t>
      </w:r>
      <w:proofErr w:type="spellEnd"/>
      <w:r w:rsidR="00FB276E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="00FB276E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>myli</w:t>
      </w:r>
      <w:proofErr w:type="spellEnd"/>
      <w:r w:rsidR="00FB276E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 xml:space="preserve"> </w:t>
      </w:r>
      <w:proofErr w:type="spellStart"/>
      <w:r w:rsidR="00FB276E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>save</w:t>
      </w:r>
      <w:proofErr w:type="spellEnd"/>
      <w:r w:rsidR="00FB276E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 xml:space="preserve"> </w:t>
      </w:r>
      <w:proofErr w:type="spellStart"/>
      <w:r w:rsidR="00FB276E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>pačius</w:t>
      </w:r>
      <w:proofErr w:type="spellEnd"/>
      <w:r w:rsidR="00634EFF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 xml:space="preserve">, </w:t>
      </w:r>
      <w:proofErr w:type="spellStart"/>
      <w:r w:rsidR="00634EFF">
        <w:rPr>
          <w:rFonts w:ascii="Times New Roman" w:eastAsia="Times New Roman" w:hAnsi="Times New Roman" w:cs="Times New Roman"/>
          <w:sz w:val="20"/>
          <w:szCs w:val="20"/>
          <w:lang w:val="fr-FR"/>
        </w:rPr>
        <w:t>militēs</w:t>
      </w:r>
      <w:proofErr w:type="spellEnd"/>
      <w:r w:rsidR="00634EFF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r w:rsidR="00634EFF" w:rsidRPr="00634EFF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rem ā </w:t>
      </w:r>
      <w:proofErr w:type="spellStart"/>
      <w:r w:rsidR="00634EFF" w:rsidRPr="00634EFF">
        <w:rPr>
          <w:rFonts w:ascii="Times New Roman" w:eastAsia="Times New Roman" w:hAnsi="Times New Roman" w:cs="Times New Roman"/>
          <w:sz w:val="20"/>
          <w:szCs w:val="20"/>
          <w:lang w:val="fr-FR"/>
        </w:rPr>
        <w:t>sē</w:t>
      </w:r>
      <w:proofErr w:type="spellEnd"/>
      <w:r w:rsidR="00634EFF" w:rsidRPr="00634EFF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="00634EFF" w:rsidRPr="00634EFF">
        <w:rPr>
          <w:rFonts w:ascii="Times New Roman" w:eastAsia="Times New Roman" w:hAnsi="Times New Roman" w:cs="Times New Roman"/>
          <w:sz w:val="20"/>
          <w:szCs w:val="20"/>
          <w:lang w:val="fr-FR"/>
        </w:rPr>
        <w:t>gestam</w:t>
      </w:r>
      <w:proofErr w:type="spellEnd"/>
      <w:r w:rsidR="00634EFF" w:rsidRPr="00634EFF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="00634EFF">
        <w:rPr>
          <w:rFonts w:ascii="Times New Roman" w:eastAsia="Times New Roman" w:hAnsi="Times New Roman" w:cs="Times New Roman"/>
          <w:sz w:val="20"/>
          <w:szCs w:val="20"/>
          <w:lang w:val="fr-FR"/>
        </w:rPr>
        <w:t>docent</w:t>
      </w:r>
      <w:proofErr w:type="spellEnd"/>
      <w:r w:rsidR="00634EFF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="00634EFF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>kariai</w:t>
      </w:r>
      <w:proofErr w:type="spellEnd"/>
      <w:r w:rsidR="00634EFF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 xml:space="preserve"> </w:t>
      </w:r>
      <w:proofErr w:type="spellStart"/>
      <w:r w:rsidR="00634EFF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>praneša</w:t>
      </w:r>
      <w:proofErr w:type="spellEnd"/>
      <w:r w:rsidR="00634EFF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 xml:space="preserve"> </w:t>
      </w:r>
      <w:proofErr w:type="spellStart"/>
      <w:r w:rsidR="00634EFF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>apie</w:t>
      </w:r>
      <w:proofErr w:type="spellEnd"/>
      <w:r w:rsidR="00634EFF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 xml:space="preserve"> </w:t>
      </w:r>
      <w:proofErr w:type="spellStart"/>
      <w:r w:rsidR="00634EFF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>savo</w:t>
      </w:r>
      <w:proofErr w:type="spellEnd"/>
      <w:r w:rsidR="00634EFF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 xml:space="preserve"> </w:t>
      </w:r>
      <w:proofErr w:type="spellStart"/>
      <w:r w:rsidR="00634EFF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>įvykdytą</w:t>
      </w:r>
      <w:proofErr w:type="spellEnd"/>
      <w:r w:rsidR="00634EFF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 xml:space="preserve"> </w:t>
      </w:r>
      <w:proofErr w:type="spellStart"/>
      <w:r w:rsidR="00634EFF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>žygį</w:t>
      </w:r>
      <w:proofErr w:type="spellEnd"/>
      <w:r w:rsidR="00634EFF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 xml:space="preserve"> </w:t>
      </w:r>
      <w:r w:rsidR="00634EFF">
        <w:rPr>
          <w:rFonts w:ascii="Times New Roman" w:eastAsia="Times New Roman" w:hAnsi="Times New Roman" w:cs="Times New Roman"/>
          <w:sz w:val="20"/>
          <w:szCs w:val="20"/>
          <w:lang w:val="fr-FR"/>
        </w:rPr>
        <w:t>etc.</w:t>
      </w:r>
      <w:r w:rsidR="006C3A90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gramStart"/>
      <w:r w:rsidR="006C3A90" w:rsidRPr="0043138E">
        <w:rPr>
          <w:rFonts w:ascii="Times New Roman" w:eastAsia="Times New Roman" w:hAnsi="Times New Roman" w:cs="Times New Roman"/>
          <w:sz w:val="20"/>
          <w:szCs w:val="20"/>
          <w:lang w:val="fr-FR"/>
        </w:rPr>
        <w:t>Bet</w:t>
      </w:r>
      <w:r w:rsidR="0043138E">
        <w:rPr>
          <w:rFonts w:ascii="Times New Roman" w:eastAsia="Times New Roman" w:hAnsi="Times New Roman" w:cs="Times New Roman"/>
          <w:sz w:val="20"/>
          <w:szCs w:val="20"/>
          <w:lang w:val="fr-FR"/>
        </w:rPr>
        <w:t>:</w:t>
      </w:r>
      <w:proofErr w:type="gramEnd"/>
      <w:r w:rsidR="006C3A90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="006C3A90">
        <w:rPr>
          <w:rFonts w:ascii="Times New Roman" w:eastAsia="Times New Roman" w:hAnsi="Times New Roman" w:cs="Times New Roman"/>
          <w:sz w:val="20"/>
          <w:szCs w:val="20"/>
          <w:lang w:val="fr-FR"/>
        </w:rPr>
        <w:t>mē</w:t>
      </w:r>
      <w:proofErr w:type="spellEnd"/>
      <w:r w:rsidR="006C3A90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="006C3A90">
        <w:rPr>
          <w:rFonts w:ascii="Times New Roman" w:eastAsia="Times New Roman" w:hAnsi="Times New Roman" w:cs="Times New Roman"/>
          <w:sz w:val="20"/>
          <w:szCs w:val="20"/>
          <w:lang w:val="fr-FR"/>
        </w:rPr>
        <w:t>lavo</w:t>
      </w:r>
      <w:proofErr w:type="spellEnd"/>
      <w:r w:rsidR="006C3A90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="006C3A90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>aš</w:t>
      </w:r>
      <w:proofErr w:type="spellEnd"/>
      <w:r w:rsidR="006C3A90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 xml:space="preserve"> </w:t>
      </w:r>
      <w:proofErr w:type="spellStart"/>
      <w:r w:rsidR="006C3A90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>prausiuosi</w:t>
      </w:r>
      <w:proofErr w:type="spellEnd"/>
      <w:r w:rsidR="006C3A90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 xml:space="preserve">, </w:t>
      </w:r>
      <w:proofErr w:type="spellStart"/>
      <w:r w:rsidR="006C3A90">
        <w:rPr>
          <w:rFonts w:ascii="Times New Roman" w:eastAsia="Times New Roman" w:hAnsi="Times New Roman" w:cs="Times New Roman"/>
          <w:sz w:val="20"/>
          <w:szCs w:val="20"/>
          <w:lang w:val="fr-FR"/>
        </w:rPr>
        <w:t>tū</w:t>
      </w:r>
      <w:proofErr w:type="spellEnd"/>
      <w:r w:rsidR="006C3A90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="006C3A90">
        <w:rPr>
          <w:rFonts w:ascii="Times New Roman" w:eastAsia="Times New Roman" w:hAnsi="Times New Roman" w:cs="Times New Roman"/>
          <w:sz w:val="20"/>
          <w:szCs w:val="20"/>
          <w:lang w:val="fr-FR"/>
        </w:rPr>
        <w:t>dīcis</w:t>
      </w:r>
      <w:proofErr w:type="spellEnd"/>
      <w:r w:rsidR="006C3A90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="006C3A90">
        <w:rPr>
          <w:rFonts w:ascii="Times New Roman" w:eastAsia="Times New Roman" w:hAnsi="Times New Roman" w:cs="Times New Roman"/>
          <w:sz w:val="20"/>
          <w:szCs w:val="20"/>
          <w:lang w:val="fr-FR"/>
        </w:rPr>
        <w:t>tibi</w:t>
      </w:r>
      <w:proofErr w:type="spellEnd"/>
      <w:r w:rsidR="006C3A90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 xml:space="preserve"> tu </w:t>
      </w:r>
      <w:proofErr w:type="spellStart"/>
      <w:r w:rsidR="006C3A90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>sakai</w:t>
      </w:r>
      <w:proofErr w:type="spellEnd"/>
      <w:r w:rsidR="006C3A90" w:rsidRPr="006C3A90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 xml:space="preserve"> </w:t>
      </w:r>
      <w:proofErr w:type="spellStart"/>
      <w:r w:rsidR="006C3A90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>sau</w:t>
      </w:r>
      <w:proofErr w:type="spellEnd"/>
      <w:r w:rsidR="006C3A90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 xml:space="preserve">, </w:t>
      </w:r>
      <w:proofErr w:type="spellStart"/>
      <w:r w:rsidR="006C3A90">
        <w:rPr>
          <w:rFonts w:ascii="Times New Roman" w:eastAsia="Times New Roman" w:hAnsi="Times New Roman" w:cs="Times New Roman"/>
          <w:sz w:val="20"/>
          <w:szCs w:val="20"/>
          <w:lang w:val="fr-FR"/>
        </w:rPr>
        <w:t>accūsāmus</w:t>
      </w:r>
      <w:proofErr w:type="spellEnd"/>
      <w:r w:rsidR="006C3A90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="006C3A90">
        <w:rPr>
          <w:rFonts w:ascii="Times New Roman" w:eastAsia="Times New Roman" w:hAnsi="Times New Roman" w:cs="Times New Roman"/>
          <w:sz w:val="20"/>
          <w:szCs w:val="20"/>
          <w:lang w:val="fr-FR"/>
        </w:rPr>
        <w:t>nōs</w:t>
      </w:r>
      <w:proofErr w:type="spellEnd"/>
      <w:r w:rsidR="006C3A90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="006C3A90">
        <w:rPr>
          <w:rFonts w:ascii="Times New Roman" w:eastAsia="Times New Roman" w:hAnsi="Times New Roman" w:cs="Times New Roman"/>
          <w:sz w:val="20"/>
          <w:szCs w:val="20"/>
          <w:lang w:val="fr-FR"/>
        </w:rPr>
        <w:t>ipsōs</w:t>
      </w:r>
      <w:proofErr w:type="spellEnd"/>
      <w:r w:rsidR="006C3A90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="006C3A90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>kaltiname</w:t>
      </w:r>
      <w:proofErr w:type="spellEnd"/>
      <w:r w:rsidR="006C3A90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 xml:space="preserve"> </w:t>
      </w:r>
      <w:proofErr w:type="spellStart"/>
      <w:r w:rsidR="006C3A90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>save</w:t>
      </w:r>
      <w:proofErr w:type="spellEnd"/>
      <w:r w:rsidR="006C3A90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 xml:space="preserve"> </w:t>
      </w:r>
      <w:proofErr w:type="spellStart"/>
      <w:r w:rsidR="006C3A90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>pačius</w:t>
      </w:r>
      <w:proofErr w:type="spellEnd"/>
      <w:r w:rsidR="006C3A90">
        <w:rPr>
          <w:rFonts w:ascii="Times New Roman" w:eastAsia="Times New Roman" w:hAnsi="Times New Roman" w:cs="Times New Roman"/>
          <w:i/>
          <w:iCs/>
          <w:sz w:val="20"/>
          <w:szCs w:val="20"/>
          <w:lang w:val="fr-FR"/>
        </w:rPr>
        <w:t xml:space="preserve"> </w:t>
      </w:r>
      <w:r w:rsidR="006C3A90">
        <w:rPr>
          <w:rFonts w:ascii="Times New Roman" w:eastAsia="Times New Roman" w:hAnsi="Times New Roman" w:cs="Times New Roman"/>
          <w:sz w:val="20"/>
          <w:szCs w:val="20"/>
          <w:lang w:val="fr-FR"/>
        </w:rPr>
        <w:t>etc.</w:t>
      </w:r>
      <w:r w:rsidR="0032291E">
        <w:rPr>
          <w:rFonts w:ascii="Times New Roman" w:eastAsia="Times New Roman" w:hAnsi="Times New Roman" w:cs="Times New Roman"/>
          <w:sz w:val="20"/>
          <w:szCs w:val="20"/>
          <w:lang w:val="fr-FR"/>
        </w:rPr>
        <w:br/>
      </w:r>
    </w:p>
    <w:p w14:paraId="119EBFDB" w14:textId="77777777" w:rsidR="009D2AB7" w:rsidRPr="009D2AB7" w:rsidRDefault="009D2AB7" w:rsidP="003229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/>
        </w:rPr>
      </w:pPr>
      <w:r w:rsidRPr="009D2AB7">
        <w:rPr>
          <w:rFonts w:ascii="Times New Roman" w:eastAsia="Times New Roman" w:hAnsi="Times New Roman" w:cs="Times New Roman"/>
          <w:iCs/>
          <w:sz w:val="20"/>
          <w:szCs w:val="20"/>
          <w:lang w:val="de-DE"/>
        </w:rPr>
        <w:t xml:space="preserve">Gen. </w:t>
      </w:r>
      <w:proofErr w:type="spellStart"/>
      <w:r w:rsidRPr="009D2AB7">
        <w:rPr>
          <w:rFonts w:ascii="Times New Roman" w:eastAsia="Times New Roman" w:hAnsi="Times New Roman" w:cs="Times New Roman"/>
          <w:iCs/>
          <w:sz w:val="20"/>
          <w:szCs w:val="20"/>
          <w:lang w:val="de-DE"/>
        </w:rPr>
        <w:t>pl.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b/>
          <w:bCs/>
          <w:sz w:val="20"/>
          <w:szCs w:val="20"/>
          <w:lang w:val="de-DE"/>
        </w:rPr>
        <w:t>nostrum</w:t>
      </w:r>
      <w:proofErr w:type="spellEnd"/>
      <w:r w:rsidRPr="009D2AB7">
        <w:rPr>
          <w:rFonts w:ascii="Times New Roman" w:eastAsia="Times New Roman" w:hAnsi="Times New Roman" w:cs="Times New Roman"/>
          <w:b/>
          <w:bCs/>
          <w:sz w:val="20"/>
          <w:szCs w:val="20"/>
          <w:lang w:val="de-DE"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b/>
          <w:bCs/>
          <w:sz w:val="20"/>
          <w:szCs w:val="20"/>
          <w:lang w:val="de-DE"/>
        </w:rPr>
        <w:t>vestrum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>vartojam</w:t>
      </w:r>
      <w:r w:rsidR="0032291E">
        <w:rPr>
          <w:rFonts w:ascii="Times New Roman" w:eastAsia="Times New Roman" w:hAnsi="Times New Roman" w:cs="Times New Roman"/>
          <w:sz w:val="20"/>
          <w:szCs w:val="20"/>
          <w:lang w:val="de-DE"/>
        </w:rPr>
        <w:t>i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>tik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>vad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.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>dalies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>kilmininkui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(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>genitivus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partitivus),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>kuris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>reiškia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>visumą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>iš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kurios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>paimta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>dalis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>pvz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.: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>ūnus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>nostrum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>vienas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>iš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>mūsų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 xml:space="preserve">;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>multī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>nostrum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>daugelis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>iš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>mūsų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 xml:space="preserve">;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>hunc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>nostrum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>šitą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>iš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>mūsų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 xml:space="preserve">;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>uter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>vestrum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?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>katras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>iš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>jūsų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>?</w:t>
      </w:r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>cuī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>vestrum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>? 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>kuriam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>iš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>jūsų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 xml:space="preserve">? </w:t>
      </w:r>
      <w:r w:rsidRPr="009D2AB7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</w:p>
    <w:p w14:paraId="1232E364" w14:textId="77777777" w:rsidR="00BA4639" w:rsidRDefault="00AF6AC1" w:rsidP="000A75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val="de-DE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de-DE"/>
        </w:rPr>
        <w:t>Kilmininkai</w:t>
      </w:r>
      <w:proofErr w:type="spellEnd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BA4639" w:rsidRPr="0032291E">
        <w:rPr>
          <w:rFonts w:ascii="Times New Roman" w:eastAsia="Times New Roman" w:hAnsi="Times New Roman" w:cs="Times New Roman"/>
          <w:b/>
          <w:bCs/>
          <w:sz w:val="20"/>
          <w:szCs w:val="20"/>
          <w:lang w:val="de-DE"/>
        </w:rPr>
        <w:t>meī</w:t>
      </w:r>
      <w:proofErr w:type="spellEnd"/>
      <w:r w:rsidR="00BA4639" w:rsidRPr="0032291E">
        <w:rPr>
          <w:rFonts w:ascii="Times New Roman" w:eastAsia="Times New Roman" w:hAnsi="Times New Roman" w:cs="Times New Roman"/>
          <w:b/>
          <w:bCs/>
          <w:sz w:val="20"/>
          <w:szCs w:val="20"/>
          <w:lang w:val="de-DE"/>
        </w:rPr>
        <w:t xml:space="preserve">, </w:t>
      </w:r>
      <w:proofErr w:type="spellStart"/>
      <w:r w:rsidR="00BA4639" w:rsidRPr="0032291E">
        <w:rPr>
          <w:rFonts w:ascii="Times New Roman" w:eastAsia="Times New Roman" w:hAnsi="Times New Roman" w:cs="Times New Roman"/>
          <w:b/>
          <w:bCs/>
          <w:sz w:val="20"/>
          <w:szCs w:val="20"/>
          <w:lang w:val="de-DE"/>
        </w:rPr>
        <w:t>tuī</w:t>
      </w:r>
      <w:proofErr w:type="spellEnd"/>
      <w:r w:rsidR="00BA4639" w:rsidRPr="0032291E">
        <w:rPr>
          <w:rFonts w:ascii="Times New Roman" w:eastAsia="Times New Roman" w:hAnsi="Times New Roman" w:cs="Times New Roman"/>
          <w:b/>
          <w:bCs/>
          <w:sz w:val="20"/>
          <w:szCs w:val="20"/>
          <w:lang w:val="de-DE"/>
        </w:rPr>
        <w:t xml:space="preserve">, </w:t>
      </w:r>
      <w:proofErr w:type="spellStart"/>
      <w:r w:rsidR="00BA4639" w:rsidRPr="009D2AB7">
        <w:rPr>
          <w:rFonts w:ascii="Times New Roman" w:eastAsia="Times New Roman" w:hAnsi="Times New Roman" w:cs="Times New Roman"/>
          <w:b/>
          <w:bCs/>
          <w:sz w:val="20"/>
          <w:szCs w:val="20"/>
          <w:lang w:val="de-DE"/>
        </w:rPr>
        <w:t>nostrī</w:t>
      </w:r>
      <w:proofErr w:type="spellEnd"/>
      <w:r w:rsidR="00BA4639" w:rsidRPr="0032291E">
        <w:rPr>
          <w:rFonts w:ascii="Times New Roman" w:eastAsia="Times New Roman" w:hAnsi="Times New Roman" w:cs="Times New Roman"/>
          <w:b/>
          <w:bCs/>
          <w:sz w:val="20"/>
          <w:szCs w:val="20"/>
          <w:lang w:val="de-DE"/>
        </w:rPr>
        <w:t>,</w:t>
      </w:r>
      <w:r w:rsidR="00BA4639" w:rsidRPr="009D2AB7">
        <w:rPr>
          <w:rFonts w:ascii="Times New Roman" w:eastAsia="Times New Roman" w:hAnsi="Times New Roman" w:cs="Times New Roman"/>
          <w:b/>
          <w:bCs/>
          <w:sz w:val="20"/>
          <w:szCs w:val="20"/>
          <w:lang w:val="de-DE"/>
        </w:rPr>
        <w:t xml:space="preserve"> </w:t>
      </w:r>
      <w:proofErr w:type="spellStart"/>
      <w:r w:rsidR="00BA4639" w:rsidRPr="009D2AB7">
        <w:rPr>
          <w:rFonts w:ascii="Times New Roman" w:eastAsia="Times New Roman" w:hAnsi="Times New Roman" w:cs="Times New Roman"/>
          <w:b/>
          <w:bCs/>
          <w:sz w:val="20"/>
          <w:szCs w:val="20"/>
          <w:lang w:val="de-DE"/>
        </w:rPr>
        <w:t>vestrī</w:t>
      </w:r>
      <w:proofErr w:type="spellEnd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>vartojami</w:t>
      </w:r>
      <w:proofErr w:type="spellEnd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>labai</w:t>
      </w:r>
      <w:proofErr w:type="spellEnd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>retai</w:t>
      </w:r>
      <w:proofErr w:type="spellEnd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– </w:t>
      </w:r>
      <w:proofErr w:type="spellStart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>tik</w:t>
      </w:r>
      <w:proofErr w:type="spellEnd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>tuo</w:t>
      </w:r>
      <w:proofErr w:type="spellEnd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>atveju</w:t>
      </w:r>
      <w:proofErr w:type="spellEnd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, </w:t>
      </w:r>
      <w:proofErr w:type="spellStart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>kai</w:t>
      </w:r>
      <w:proofErr w:type="spellEnd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>veiksmažodis</w:t>
      </w:r>
      <w:proofErr w:type="spellEnd"/>
      <w:r w:rsidR="002B6D5D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, </w:t>
      </w:r>
      <w:proofErr w:type="spellStart"/>
      <w:r w:rsidR="002B6D5D">
        <w:rPr>
          <w:rFonts w:ascii="Times New Roman" w:eastAsia="Times New Roman" w:hAnsi="Times New Roman" w:cs="Times New Roman"/>
          <w:sz w:val="20"/>
          <w:szCs w:val="20"/>
          <w:lang w:val="de-DE"/>
        </w:rPr>
        <w:t>daiktavardis</w:t>
      </w:r>
      <w:proofErr w:type="spellEnd"/>
      <w:r w:rsidR="002B6D5D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2B6D5D">
        <w:rPr>
          <w:rFonts w:ascii="Times New Roman" w:eastAsia="Times New Roman" w:hAnsi="Times New Roman" w:cs="Times New Roman"/>
          <w:sz w:val="20"/>
          <w:szCs w:val="20"/>
          <w:lang w:val="de-DE"/>
        </w:rPr>
        <w:t>ar</w:t>
      </w:r>
      <w:proofErr w:type="spellEnd"/>
      <w:r w:rsidR="002B6D5D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>būdvardis</w:t>
      </w:r>
      <w:proofErr w:type="spellEnd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>reikalauja</w:t>
      </w:r>
      <w:proofErr w:type="spellEnd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>kilmininko</w:t>
      </w:r>
      <w:proofErr w:type="spellEnd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, o </w:t>
      </w:r>
      <w:proofErr w:type="spellStart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>lotynų</w:t>
      </w:r>
      <w:proofErr w:type="spellEnd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>kalboje</w:t>
      </w:r>
      <w:proofErr w:type="spellEnd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>tai</w:t>
      </w:r>
      <w:proofErr w:type="spellEnd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2B6D5D">
        <w:rPr>
          <w:rFonts w:ascii="Times New Roman" w:eastAsia="Times New Roman" w:hAnsi="Times New Roman" w:cs="Times New Roman"/>
          <w:sz w:val="20"/>
          <w:szCs w:val="20"/>
          <w:lang w:val="de-DE"/>
        </w:rPr>
        <w:t>labai</w:t>
      </w:r>
      <w:proofErr w:type="spellEnd"/>
      <w:r w:rsidR="002B6D5D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>reti</w:t>
      </w:r>
      <w:proofErr w:type="spellEnd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>atvejai</w:t>
      </w:r>
      <w:proofErr w:type="spellEnd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(</w:t>
      </w:r>
      <w:proofErr w:type="spellStart"/>
      <w:r w:rsidR="000A75E0">
        <w:rPr>
          <w:rFonts w:ascii="Times New Roman" w:eastAsia="Times New Roman" w:hAnsi="Times New Roman" w:cs="Times New Roman"/>
          <w:sz w:val="20"/>
          <w:szCs w:val="20"/>
          <w:lang w:val="de-DE"/>
        </w:rPr>
        <w:t>papr</w:t>
      </w:r>
      <w:proofErr w:type="spellEnd"/>
      <w:r w:rsidR="000A75E0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. </w:t>
      </w:r>
      <w:proofErr w:type="spellStart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>su</w:t>
      </w:r>
      <w:proofErr w:type="spellEnd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>žodžiais</w:t>
      </w:r>
      <w:proofErr w:type="spellEnd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, </w:t>
      </w:r>
      <w:proofErr w:type="spellStart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>reiškiančias</w:t>
      </w:r>
      <w:proofErr w:type="spellEnd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>prisiminimą</w:t>
      </w:r>
      <w:proofErr w:type="spellEnd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>ar</w:t>
      </w:r>
      <w:proofErr w:type="spellEnd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>užmiršimą</w:t>
      </w:r>
      <w:proofErr w:type="spellEnd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: </w:t>
      </w:r>
      <w:proofErr w:type="spellStart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>tuī</w:t>
      </w:r>
      <w:proofErr w:type="spellEnd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>meminī</w:t>
      </w:r>
      <w:proofErr w:type="spellEnd"/>
      <w:r w:rsidR="00BA4639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="00BA4639">
        <w:rPr>
          <w:rFonts w:ascii="Times New Roman" w:eastAsia="Times New Roman" w:hAnsi="Times New Roman" w:cs="Times New Roman"/>
          <w:i/>
          <w:iCs/>
          <w:sz w:val="20"/>
          <w:szCs w:val="20"/>
          <w:lang w:val="de-DE"/>
        </w:rPr>
        <w:t>tave</w:t>
      </w:r>
      <w:proofErr w:type="spellEnd"/>
      <w:r w:rsidR="00BA4639" w:rsidRPr="00BA4639">
        <w:rPr>
          <w:rFonts w:ascii="Times New Roman" w:eastAsia="Times New Roman" w:hAnsi="Times New Roman" w:cs="Times New Roman"/>
          <w:i/>
          <w:iCs/>
          <w:sz w:val="20"/>
          <w:szCs w:val="20"/>
          <w:lang w:val="de-DE"/>
        </w:rPr>
        <w:t xml:space="preserve"> </w:t>
      </w:r>
      <w:proofErr w:type="spellStart"/>
      <w:r w:rsidR="00BA4639">
        <w:rPr>
          <w:rFonts w:ascii="Times New Roman" w:eastAsia="Times New Roman" w:hAnsi="Times New Roman" w:cs="Times New Roman"/>
          <w:i/>
          <w:iCs/>
          <w:sz w:val="20"/>
          <w:szCs w:val="20"/>
          <w:lang w:val="de-DE"/>
        </w:rPr>
        <w:t>prisimenu</w:t>
      </w:r>
      <w:proofErr w:type="spellEnd"/>
      <w:r w:rsidR="00BA4639">
        <w:rPr>
          <w:rFonts w:ascii="Times New Roman" w:eastAsia="Times New Roman" w:hAnsi="Times New Roman" w:cs="Times New Roman"/>
          <w:i/>
          <w:iCs/>
          <w:sz w:val="20"/>
          <w:szCs w:val="20"/>
          <w:lang w:val="de-D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de-DE"/>
        </w:rPr>
        <w:t>oblītus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de-DE"/>
        </w:rPr>
        <w:t>sum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de-DE"/>
        </w:rPr>
        <w:t>vestrī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0"/>
          <w:szCs w:val="20"/>
          <w:lang w:val="de-DE"/>
        </w:rPr>
        <w:t>jus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  <w:szCs w:val="20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0"/>
          <w:szCs w:val="20"/>
          <w:lang w:val="de-DE"/>
        </w:rPr>
        <w:t>pamiršau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  <w:szCs w:val="20"/>
          <w:lang w:val="de-DE"/>
        </w:rPr>
        <w:t xml:space="preserve">, </w:t>
      </w:r>
      <w:r w:rsidRPr="00AF6AC1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memoria </w:t>
      </w:r>
      <w:proofErr w:type="spellStart"/>
      <w:r w:rsidRPr="00AF6AC1">
        <w:rPr>
          <w:rFonts w:ascii="Times New Roman" w:eastAsia="Times New Roman" w:hAnsi="Times New Roman" w:cs="Times New Roman"/>
          <w:sz w:val="20"/>
          <w:szCs w:val="20"/>
          <w:lang w:val="de-DE"/>
        </w:rPr>
        <w:t>nostr</w:t>
      </w:r>
      <w:r>
        <w:rPr>
          <w:rFonts w:ascii="Times New Roman" w:eastAsia="Times New Roman" w:hAnsi="Times New Roman" w:cs="Times New Roman"/>
          <w:sz w:val="20"/>
          <w:szCs w:val="20"/>
          <w:lang w:val="de-DE"/>
        </w:rPr>
        <w:t>ī</w:t>
      </w:r>
      <w:proofErr w:type="spellEnd"/>
      <w:r w:rsidRPr="00AF6AC1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0"/>
          <w:szCs w:val="20"/>
          <w:lang w:val="de-DE"/>
        </w:rPr>
        <w:t>prisiminimas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  <w:szCs w:val="20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0"/>
          <w:szCs w:val="20"/>
          <w:lang w:val="de-DE"/>
        </w:rPr>
        <w:t>apie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  <w:szCs w:val="20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0"/>
          <w:szCs w:val="20"/>
          <w:lang w:val="de-DE"/>
        </w:rPr>
        <w:t>mus</w:t>
      </w:r>
      <w:proofErr w:type="spellEnd"/>
      <w:r w:rsidR="005F5AD4" w:rsidRPr="005F5AD4">
        <w:rPr>
          <w:rFonts w:asciiTheme="majorBidi" w:eastAsia="Times New Roman" w:hAnsiTheme="majorBidi" w:cstheme="majorBidi"/>
          <w:i/>
          <w:iCs/>
          <w:sz w:val="20"/>
          <w:szCs w:val="20"/>
          <w:lang w:val="de-DE"/>
        </w:rPr>
        <w:t>,</w:t>
      </w:r>
      <w:r w:rsidR="005F5AD4" w:rsidRPr="005F5AD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="005F5AD4" w:rsidRPr="005F5AD4">
        <w:rPr>
          <w:rFonts w:asciiTheme="majorBidi" w:hAnsiTheme="majorBidi" w:cstheme="majorBidi"/>
          <w:sz w:val="20"/>
          <w:szCs w:val="20"/>
          <w:lang w:val="de-DE"/>
        </w:rPr>
        <w:t>memor</w:t>
      </w:r>
      <w:proofErr w:type="spellEnd"/>
      <w:r w:rsidR="005F5AD4" w:rsidRPr="005F5AD4">
        <w:rPr>
          <w:rFonts w:asciiTheme="majorBidi" w:hAnsiTheme="majorBidi" w:cstheme="majorBidi"/>
          <w:sz w:val="20"/>
          <w:szCs w:val="20"/>
          <w:lang w:val="de-DE"/>
        </w:rPr>
        <w:t xml:space="preserve"> ipse </w:t>
      </w:r>
      <w:proofErr w:type="spellStart"/>
      <w:r w:rsidR="005F5AD4" w:rsidRPr="005F5AD4">
        <w:rPr>
          <w:rFonts w:asciiTheme="majorBidi" w:hAnsiTheme="majorBidi" w:cstheme="majorBidi"/>
          <w:sz w:val="20"/>
          <w:szCs w:val="20"/>
          <w:lang w:val="de-DE"/>
        </w:rPr>
        <w:t>me</w:t>
      </w:r>
      <w:r w:rsidR="0032291E">
        <w:rPr>
          <w:rFonts w:asciiTheme="majorBidi" w:hAnsiTheme="majorBidi" w:cstheme="majorBidi"/>
          <w:sz w:val="20"/>
          <w:szCs w:val="20"/>
          <w:lang w:val="de-DE"/>
        </w:rPr>
        <w:t>ī</w:t>
      </w:r>
      <w:proofErr w:type="spellEnd"/>
      <w:r w:rsidR="005F5AD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r w:rsidR="005F5AD4">
        <w:rPr>
          <w:rFonts w:asciiTheme="majorBidi" w:hAnsiTheme="majorBidi" w:cstheme="majorBidi"/>
          <w:i/>
          <w:iCs/>
          <w:sz w:val="20"/>
          <w:szCs w:val="20"/>
          <w:lang w:val="de-DE"/>
        </w:rPr>
        <w:t>(</w:t>
      </w:r>
      <w:proofErr w:type="spellStart"/>
      <w:r w:rsidR="005F5AD4">
        <w:rPr>
          <w:rFonts w:asciiTheme="majorBidi" w:hAnsiTheme="majorBidi" w:cstheme="majorBidi"/>
          <w:i/>
          <w:iCs/>
          <w:sz w:val="20"/>
          <w:szCs w:val="20"/>
          <w:lang w:val="de-DE"/>
        </w:rPr>
        <w:t>aš</w:t>
      </w:r>
      <w:proofErr w:type="spellEnd"/>
      <w:r w:rsidR="005F5AD4">
        <w:rPr>
          <w:rFonts w:asciiTheme="majorBidi" w:hAnsiTheme="majorBidi" w:cstheme="majorBidi"/>
          <w:i/>
          <w:iCs/>
          <w:sz w:val="20"/>
          <w:szCs w:val="20"/>
          <w:lang w:val="de-DE"/>
        </w:rPr>
        <w:t xml:space="preserve">) </w:t>
      </w:r>
      <w:proofErr w:type="spellStart"/>
      <w:r w:rsidR="005F5AD4">
        <w:rPr>
          <w:rFonts w:asciiTheme="majorBidi" w:hAnsiTheme="majorBidi" w:cstheme="majorBidi"/>
          <w:i/>
          <w:iCs/>
          <w:sz w:val="20"/>
          <w:szCs w:val="20"/>
          <w:lang w:val="de-DE"/>
        </w:rPr>
        <w:t>prisimenantis</w:t>
      </w:r>
      <w:proofErr w:type="spellEnd"/>
      <w:r w:rsidR="005F5AD4">
        <w:rPr>
          <w:rFonts w:asciiTheme="majorBidi" w:hAnsiTheme="majorBidi" w:cstheme="majorBidi"/>
          <w:i/>
          <w:iCs/>
          <w:sz w:val="20"/>
          <w:szCs w:val="20"/>
          <w:lang w:val="de-DE"/>
        </w:rPr>
        <w:t xml:space="preserve"> </w:t>
      </w:r>
      <w:proofErr w:type="spellStart"/>
      <w:r w:rsidR="005F5AD4">
        <w:rPr>
          <w:rFonts w:asciiTheme="majorBidi" w:hAnsiTheme="majorBidi" w:cstheme="majorBidi"/>
          <w:i/>
          <w:iCs/>
          <w:sz w:val="20"/>
          <w:szCs w:val="20"/>
          <w:lang w:val="de-DE"/>
        </w:rPr>
        <w:t>pats</w:t>
      </w:r>
      <w:proofErr w:type="spellEnd"/>
      <w:r w:rsidR="005F5AD4">
        <w:rPr>
          <w:rFonts w:asciiTheme="majorBidi" w:hAnsiTheme="majorBidi" w:cstheme="majorBidi"/>
          <w:i/>
          <w:iCs/>
          <w:sz w:val="20"/>
          <w:szCs w:val="20"/>
          <w:lang w:val="de-DE"/>
        </w:rPr>
        <w:t xml:space="preserve"> save</w:t>
      </w:r>
      <w:r w:rsidRPr="005F5AD4">
        <w:rPr>
          <w:rFonts w:asciiTheme="majorBidi" w:eastAsia="Times New Roman" w:hAnsiTheme="majorBidi" w:cstheme="majorBidi"/>
          <w:sz w:val="20"/>
          <w:szCs w:val="20"/>
          <w:lang w:val="de-DE"/>
        </w:rPr>
        <w:t>).</w:t>
      </w:r>
      <w:r w:rsidR="00BD5562" w:rsidRPr="005F5AD4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r w:rsidR="00BD5562">
        <w:rPr>
          <w:rFonts w:ascii="Times New Roman" w:eastAsia="Times New Roman" w:hAnsi="Times New Roman" w:cs="Times New Roman"/>
          <w:sz w:val="20"/>
          <w:szCs w:val="20"/>
          <w:lang w:val="de-DE"/>
        </w:rPr>
        <w:br/>
      </w:r>
      <w:proofErr w:type="spellStart"/>
      <w:r w:rsidR="00BA4639" w:rsidRPr="00BA4639">
        <w:rPr>
          <w:rFonts w:ascii="Times New Roman" w:eastAsia="Times New Roman" w:hAnsi="Times New Roman" w:cs="Times New Roman"/>
          <w:sz w:val="20"/>
          <w:szCs w:val="20"/>
          <w:u w:val="single"/>
          <w:lang w:val="de-DE"/>
        </w:rPr>
        <w:t>Asmeninių</w:t>
      </w:r>
      <w:proofErr w:type="spellEnd"/>
      <w:r w:rsidR="00BA4639" w:rsidRPr="00BA4639">
        <w:rPr>
          <w:rFonts w:ascii="Times New Roman" w:eastAsia="Times New Roman" w:hAnsi="Times New Roman" w:cs="Times New Roman"/>
          <w:sz w:val="20"/>
          <w:szCs w:val="20"/>
          <w:u w:val="single"/>
          <w:lang w:val="de-DE"/>
        </w:rPr>
        <w:t xml:space="preserve"> </w:t>
      </w:r>
      <w:proofErr w:type="spellStart"/>
      <w:r w:rsidR="00BA4639" w:rsidRPr="00BA4639">
        <w:rPr>
          <w:rFonts w:ascii="Times New Roman" w:eastAsia="Times New Roman" w:hAnsi="Times New Roman" w:cs="Times New Roman"/>
          <w:sz w:val="20"/>
          <w:szCs w:val="20"/>
          <w:u w:val="single"/>
          <w:lang w:val="de-DE"/>
        </w:rPr>
        <w:t>įvardžių</w:t>
      </w:r>
      <w:proofErr w:type="spellEnd"/>
      <w:r w:rsidR="00BA4639" w:rsidRPr="00BA4639">
        <w:rPr>
          <w:rFonts w:ascii="Times New Roman" w:eastAsia="Times New Roman" w:hAnsi="Times New Roman" w:cs="Times New Roman"/>
          <w:sz w:val="20"/>
          <w:szCs w:val="20"/>
          <w:u w:val="single"/>
          <w:lang w:val="de-DE"/>
        </w:rPr>
        <w:t xml:space="preserve"> </w:t>
      </w:r>
      <w:proofErr w:type="spellStart"/>
      <w:r w:rsidR="00BA4639" w:rsidRPr="00BA4639">
        <w:rPr>
          <w:rFonts w:ascii="Times New Roman" w:eastAsia="Times New Roman" w:hAnsi="Times New Roman" w:cs="Times New Roman"/>
          <w:sz w:val="20"/>
          <w:szCs w:val="20"/>
          <w:u w:val="single"/>
          <w:lang w:val="de-DE"/>
        </w:rPr>
        <w:t>kilmin</w:t>
      </w:r>
      <w:r w:rsidR="00BA4639">
        <w:rPr>
          <w:rFonts w:ascii="Times New Roman" w:eastAsia="Times New Roman" w:hAnsi="Times New Roman" w:cs="Times New Roman"/>
          <w:sz w:val="20"/>
          <w:szCs w:val="20"/>
          <w:u w:val="single"/>
          <w:lang w:val="de-DE"/>
        </w:rPr>
        <w:t>in</w:t>
      </w:r>
      <w:r w:rsidR="00BA4639" w:rsidRPr="00BA4639">
        <w:rPr>
          <w:rFonts w:ascii="Times New Roman" w:eastAsia="Times New Roman" w:hAnsi="Times New Roman" w:cs="Times New Roman"/>
          <w:sz w:val="20"/>
          <w:szCs w:val="20"/>
          <w:u w:val="single"/>
          <w:lang w:val="de-DE"/>
        </w:rPr>
        <w:t>kai</w:t>
      </w:r>
      <w:proofErr w:type="spellEnd"/>
      <w:r w:rsidR="00BA4639" w:rsidRPr="00BA4639">
        <w:rPr>
          <w:rFonts w:ascii="Times New Roman" w:eastAsia="Times New Roman" w:hAnsi="Times New Roman" w:cs="Times New Roman"/>
          <w:sz w:val="20"/>
          <w:szCs w:val="20"/>
          <w:u w:val="single"/>
          <w:lang w:val="de-DE"/>
        </w:rPr>
        <w:t xml:space="preserve"> </w:t>
      </w:r>
      <w:proofErr w:type="spellStart"/>
      <w:r w:rsidR="00BA4639" w:rsidRPr="00BA4639">
        <w:rPr>
          <w:rFonts w:ascii="Times New Roman" w:eastAsia="Times New Roman" w:hAnsi="Times New Roman" w:cs="Times New Roman"/>
          <w:sz w:val="20"/>
          <w:szCs w:val="20"/>
          <w:u w:val="single"/>
          <w:lang w:val="de-DE"/>
        </w:rPr>
        <w:t>negali</w:t>
      </w:r>
      <w:proofErr w:type="spellEnd"/>
      <w:r w:rsidR="00BA4639" w:rsidRPr="00BA4639">
        <w:rPr>
          <w:rFonts w:ascii="Times New Roman" w:eastAsia="Times New Roman" w:hAnsi="Times New Roman" w:cs="Times New Roman"/>
          <w:sz w:val="20"/>
          <w:szCs w:val="20"/>
          <w:u w:val="single"/>
          <w:lang w:val="de-DE"/>
        </w:rPr>
        <w:t xml:space="preserve"> </w:t>
      </w:r>
      <w:proofErr w:type="spellStart"/>
      <w:r w:rsidR="00BA4639" w:rsidRPr="00BA4639">
        <w:rPr>
          <w:rFonts w:ascii="Times New Roman" w:eastAsia="Times New Roman" w:hAnsi="Times New Roman" w:cs="Times New Roman"/>
          <w:sz w:val="20"/>
          <w:szCs w:val="20"/>
          <w:u w:val="single"/>
          <w:lang w:val="de-DE"/>
        </w:rPr>
        <w:t>pakeisti</w:t>
      </w:r>
      <w:proofErr w:type="spellEnd"/>
      <w:r w:rsidR="00BA4639" w:rsidRPr="00BA4639">
        <w:rPr>
          <w:rFonts w:ascii="Times New Roman" w:eastAsia="Times New Roman" w:hAnsi="Times New Roman" w:cs="Times New Roman"/>
          <w:sz w:val="20"/>
          <w:szCs w:val="20"/>
          <w:u w:val="single"/>
          <w:lang w:val="de-DE"/>
        </w:rPr>
        <w:t xml:space="preserve"> </w:t>
      </w:r>
      <w:proofErr w:type="spellStart"/>
      <w:r w:rsidR="00BA4639" w:rsidRPr="00BA4639">
        <w:rPr>
          <w:rFonts w:ascii="Times New Roman" w:eastAsia="Times New Roman" w:hAnsi="Times New Roman" w:cs="Times New Roman"/>
          <w:sz w:val="20"/>
          <w:szCs w:val="20"/>
          <w:u w:val="single"/>
          <w:lang w:val="de-DE"/>
        </w:rPr>
        <w:t>savybinių</w:t>
      </w:r>
      <w:proofErr w:type="spellEnd"/>
      <w:r w:rsidR="00BA4639" w:rsidRPr="00BA4639">
        <w:rPr>
          <w:rFonts w:ascii="Times New Roman" w:eastAsia="Times New Roman" w:hAnsi="Times New Roman" w:cs="Times New Roman"/>
          <w:sz w:val="20"/>
          <w:szCs w:val="20"/>
          <w:u w:val="single"/>
          <w:lang w:val="de-DE"/>
        </w:rPr>
        <w:t xml:space="preserve"> </w:t>
      </w:r>
      <w:proofErr w:type="spellStart"/>
      <w:r w:rsidR="00BA4639" w:rsidRPr="00BA4639">
        <w:rPr>
          <w:rFonts w:ascii="Times New Roman" w:eastAsia="Times New Roman" w:hAnsi="Times New Roman" w:cs="Times New Roman"/>
          <w:sz w:val="20"/>
          <w:szCs w:val="20"/>
          <w:u w:val="single"/>
          <w:lang w:val="de-DE"/>
        </w:rPr>
        <w:t>įvardžių</w:t>
      </w:r>
      <w:proofErr w:type="spellEnd"/>
      <w:r w:rsidR="00BA4639" w:rsidRPr="00BA4639">
        <w:rPr>
          <w:rFonts w:ascii="Times New Roman" w:eastAsia="Times New Roman" w:hAnsi="Times New Roman" w:cs="Times New Roman"/>
          <w:sz w:val="20"/>
          <w:szCs w:val="20"/>
          <w:u w:val="single"/>
          <w:lang w:val="de-DE"/>
        </w:rPr>
        <w:t>.</w:t>
      </w:r>
    </w:p>
    <w:p w14:paraId="454A3AF6" w14:textId="77777777" w:rsidR="004D3FA5" w:rsidRDefault="004D3FA5" w:rsidP="000A75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val="de-DE"/>
        </w:rPr>
      </w:pPr>
    </w:p>
    <w:p w14:paraId="4BC4BBB8" w14:textId="77777777" w:rsidR="004D3FA5" w:rsidRPr="004D3FA5" w:rsidRDefault="004D3FA5" w:rsidP="004D3F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/>
        </w:rPr>
      </w:pPr>
      <w:proofErr w:type="spellStart"/>
      <w:r w:rsidRPr="004D3FA5">
        <w:rPr>
          <w:rFonts w:ascii="Times New Roman" w:eastAsia="Times New Roman" w:hAnsi="Times New Roman" w:cs="Times New Roman"/>
          <w:sz w:val="20"/>
          <w:szCs w:val="20"/>
          <w:lang w:val="de-DE"/>
        </w:rPr>
        <w:t>Prielinksnis</w:t>
      </w:r>
      <w:proofErr w:type="spellEnd"/>
      <w:r w:rsidRPr="004D3FA5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r w:rsidRPr="004D3FA5">
        <w:rPr>
          <w:rFonts w:ascii="Times New Roman" w:eastAsia="Times New Roman" w:hAnsi="Times New Roman" w:cs="Times New Roman"/>
          <w:iCs/>
          <w:sz w:val="20"/>
          <w:szCs w:val="20"/>
          <w:lang w:val="de-DE"/>
        </w:rPr>
        <w:t>cum</w:t>
      </w:r>
      <w:r w:rsidRPr="004D3FA5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4D3FA5">
        <w:rPr>
          <w:rFonts w:ascii="Times New Roman" w:eastAsia="Times New Roman" w:hAnsi="Times New Roman" w:cs="Times New Roman"/>
          <w:sz w:val="20"/>
          <w:szCs w:val="20"/>
          <w:lang w:val="de-DE"/>
        </w:rPr>
        <w:t>su</w:t>
      </w:r>
      <w:proofErr w:type="spellEnd"/>
      <w:r w:rsidRPr="004D3FA5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de-DE"/>
        </w:rPr>
        <w:t>asmeniniais</w:t>
      </w:r>
      <w:proofErr w:type="spellEnd"/>
      <w:r w:rsidRPr="004D3FA5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4D3FA5">
        <w:rPr>
          <w:rFonts w:ascii="Times New Roman" w:eastAsia="Times New Roman" w:hAnsi="Times New Roman" w:cs="Times New Roman"/>
          <w:sz w:val="20"/>
          <w:szCs w:val="20"/>
          <w:lang w:val="de-DE"/>
        </w:rPr>
        <w:t>įvardžiais</w:t>
      </w:r>
      <w:proofErr w:type="spellEnd"/>
      <w:r w:rsidRPr="004D3FA5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4D3FA5">
        <w:rPr>
          <w:rFonts w:ascii="Times New Roman" w:eastAsia="Times New Roman" w:hAnsi="Times New Roman" w:cs="Times New Roman"/>
          <w:sz w:val="20"/>
          <w:szCs w:val="20"/>
          <w:lang w:val="de-DE"/>
        </w:rPr>
        <w:t>vartojamas</w:t>
      </w:r>
      <w:proofErr w:type="spellEnd"/>
      <w:r w:rsidRPr="004D3FA5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4D3FA5">
        <w:rPr>
          <w:rFonts w:ascii="Times New Roman" w:eastAsia="Times New Roman" w:hAnsi="Times New Roman" w:cs="Times New Roman"/>
          <w:sz w:val="20"/>
          <w:szCs w:val="20"/>
          <w:lang w:val="de-DE"/>
        </w:rPr>
        <w:t>postpoziciškai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de-DE"/>
        </w:rPr>
        <w:t>:</w:t>
      </w:r>
      <w:r w:rsidRPr="004D3FA5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de-DE"/>
        </w:rPr>
        <w:t>mē</w:t>
      </w:r>
      <w:r w:rsidRPr="004D3FA5">
        <w:rPr>
          <w:rFonts w:ascii="Times New Roman" w:eastAsia="Times New Roman" w:hAnsi="Times New Roman" w:cs="Times New Roman"/>
          <w:sz w:val="20"/>
          <w:szCs w:val="20"/>
          <w:lang w:val="de-DE"/>
        </w:rPr>
        <w:t>cum</w:t>
      </w:r>
      <w:proofErr w:type="spellEnd"/>
      <w:r w:rsidRPr="004D3FA5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4D3FA5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>su</w:t>
      </w:r>
      <w:proofErr w:type="spellEnd"/>
      <w:r w:rsidRPr="004D3FA5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>manimi</w:t>
      </w:r>
      <w:proofErr w:type="spellEnd"/>
      <w:r w:rsidRPr="004D3FA5"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de-DE"/>
        </w:rPr>
        <w:t>tēcum</w:t>
      </w:r>
      <w:proofErr w:type="spellEnd"/>
      <w:r w:rsidRPr="004D3FA5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 </w:t>
      </w:r>
      <w:proofErr w:type="spellStart"/>
      <w:r w:rsidRPr="004D3FA5">
        <w:rPr>
          <w:rFonts w:ascii="Times New Roman" w:eastAsia="Times New Roman" w:hAnsi="Times New Roman" w:cs="Times New Roman"/>
          <w:i/>
          <w:iCs/>
          <w:sz w:val="20"/>
          <w:szCs w:val="20"/>
          <w:lang w:val="de-DE"/>
        </w:rPr>
        <w:t>su</w:t>
      </w:r>
      <w:proofErr w:type="spellEnd"/>
      <w:r w:rsidRPr="004D3FA5">
        <w:rPr>
          <w:rFonts w:ascii="Times New Roman" w:eastAsia="Times New Roman" w:hAnsi="Times New Roman" w:cs="Times New Roman"/>
          <w:i/>
          <w:iCs/>
          <w:sz w:val="20"/>
          <w:szCs w:val="20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0"/>
          <w:szCs w:val="20"/>
          <w:lang w:val="de-DE"/>
        </w:rPr>
        <w:t>tavimi</w:t>
      </w:r>
      <w:proofErr w:type="spellEnd"/>
      <w:r w:rsidRPr="004D3FA5">
        <w:rPr>
          <w:rFonts w:ascii="Times New Roman" w:eastAsia="Times New Roman" w:hAnsi="Times New Roman" w:cs="Times New Roman"/>
          <w:sz w:val="20"/>
          <w:szCs w:val="20"/>
          <w:lang w:val="de-DE"/>
        </w:rPr>
        <w:t xml:space="preserve">, </w:t>
      </w:r>
      <w:proofErr w:type="spellStart"/>
      <w:r w:rsidRPr="004D3FA5">
        <w:rPr>
          <w:rFonts w:ascii="Times New Roman" w:eastAsia="Times New Roman" w:hAnsi="Times New Roman" w:cs="Times New Roman"/>
          <w:iCs/>
          <w:sz w:val="20"/>
          <w:szCs w:val="20"/>
          <w:lang w:val="de-DE"/>
        </w:rPr>
        <w:t>nōbīscum</w:t>
      </w:r>
      <w:proofErr w:type="spellEnd"/>
      <w:r>
        <w:rPr>
          <w:rFonts w:ascii="Times New Roman" w:eastAsia="Times New Roman" w:hAnsi="Times New Roman" w:cs="Times New Roman"/>
          <w:iCs/>
          <w:sz w:val="20"/>
          <w:szCs w:val="20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>su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>mumis</w:t>
      </w:r>
      <w:proofErr w:type="spellEnd"/>
      <w:r w:rsidRPr="004D3FA5">
        <w:rPr>
          <w:rFonts w:ascii="Times New Roman" w:eastAsia="Times New Roman" w:hAnsi="Times New Roman" w:cs="Times New Roman"/>
          <w:iCs/>
          <w:sz w:val="20"/>
          <w:szCs w:val="20"/>
          <w:lang w:val="de-DE"/>
        </w:rPr>
        <w:t xml:space="preserve">, </w:t>
      </w:r>
      <w:proofErr w:type="spellStart"/>
      <w:r w:rsidRPr="004D3FA5">
        <w:rPr>
          <w:rFonts w:ascii="Times New Roman" w:eastAsia="Times New Roman" w:hAnsi="Times New Roman" w:cs="Times New Roman"/>
          <w:iCs/>
          <w:sz w:val="20"/>
          <w:szCs w:val="20"/>
          <w:lang w:val="de-DE"/>
        </w:rPr>
        <w:t>vōbīscum</w:t>
      </w:r>
      <w:proofErr w:type="spellEnd"/>
      <w:r>
        <w:rPr>
          <w:rFonts w:ascii="Times New Roman" w:eastAsia="Times New Roman" w:hAnsi="Times New Roman" w:cs="Times New Roman"/>
          <w:iCs/>
          <w:sz w:val="20"/>
          <w:szCs w:val="20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>su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val="de-DE"/>
        </w:rPr>
        <w:t>jumis</w:t>
      </w:r>
      <w:proofErr w:type="spellEnd"/>
      <w:r w:rsidRPr="004D3FA5">
        <w:rPr>
          <w:rFonts w:ascii="Times New Roman" w:eastAsia="Times New Roman" w:hAnsi="Times New Roman" w:cs="Times New Roman"/>
          <w:iCs/>
          <w:sz w:val="20"/>
          <w:szCs w:val="20"/>
          <w:lang w:val="de-DE"/>
        </w:rPr>
        <w:t>.</w:t>
      </w:r>
    </w:p>
    <w:p w14:paraId="55625F34" w14:textId="77777777" w:rsidR="004D3FA5" w:rsidRPr="00BD5562" w:rsidRDefault="004D3FA5" w:rsidP="000A75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p w14:paraId="39EB342B" w14:textId="77777777" w:rsidR="00AF6AC1" w:rsidRPr="00167E58" w:rsidRDefault="00AF6AC1" w:rsidP="00167E58">
      <w:pPr>
        <w:pStyle w:val="Antrat3"/>
        <w:rPr>
          <w:rFonts w:asciiTheme="majorBidi" w:eastAsia="Times New Roman" w:hAnsiTheme="majorBidi"/>
          <w:i/>
          <w:iCs/>
          <w:lang w:val="de-DE"/>
        </w:rPr>
      </w:pPr>
      <w:bookmarkStart w:id="44" w:name="_Toc159350547"/>
      <w:bookmarkStart w:id="45" w:name="_Toc224964805"/>
      <w:bookmarkStart w:id="46" w:name="_Toc225232979"/>
      <w:r w:rsidRPr="00167E58">
        <w:rPr>
          <w:rFonts w:asciiTheme="majorBidi" w:eastAsia="Times New Roman" w:hAnsiTheme="majorBidi"/>
          <w:lang w:val="de-DE"/>
        </w:rPr>
        <w:t xml:space="preserve">Pronomina </w:t>
      </w:r>
      <w:proofErr w:type="spellStart"/>
      <w:r w:rsidRPr="00167E58">
        <w:rPr>
          <w:rFonts w:asciiTheme="majorBidi" w:eastAsia="Times New Roman" w:hAnsiTheme="majorBidi"/>
          <w:lang w:val="de-DE"/>
        </w:rPr>
        <w:t>possesīva</w:t>
      </w:r>
      <w:proofErr w:type="spellEnd"/>
      <w:r w:rsidRPr="00167E58">
        <w:rPr>
          <w:rFonts w:asciiTheme="majorBidi" w:eastAsia="Times New Roman" w:hAnsiTheme="majorBidi"/>
          <w:lang w:val="de-DE"/>
        </w:rPr>
        <w:t xml:space="preserve">. </w:t>
      </w:r>
      <w:proofErr w:type="spellStart"/>
      <w:r w:rsidR="009D2AB7" w:rsidRPr="00167E58">
        <w:rPr>
          <w:rFonts w:asciiTheme="majorBidi" w:eastAsia="Times New Roman" w:hAnsiTheme="majorBidi"/>
          <w:i/>
          <w:iCs/>
          <w:lang w:val="de-DE"/>
        </w:rPr>
        <w:t>Savybiniai</w:t>
      </w:r>
      <w:proofErr w:type="spellEnd"/>
      <w:r w:rsidR="009D2AB7" w:rsidRPr="00167E58">
        <w:rPr>
          <w:rFonts w:asciiTheme="majorBidi" w:eastAsia="Times New Roman" w:hAnsiTheme="majorBidi"/>
          <w:i/>
          <w:iCs/>
          <w:lang w:val="de-DE"/>
        </w:rPr>
        <w:t xml:space="preserve"> </w:t>
      </w:r>
      <w:proofErr w:type="spellStart"/>
      <w:r w:rsidR="009D2AB7" w:rsidRPr="00167E58">
        <w:rPr>
          <w:rFonts w:asciiTheme="majorBidi" w:eastAsia="Times New Roman" w:hAnsiTheme="majorBidi"/>
          <w:i/>
          <w:iCs/>
          <w:lang w:val="de-DE"/>
        </w:rPr>
        <w:t>įvardžiai</w:t>
      </w:r>
      <w:bookmarkEnd w:id="44"/>
      <w:proofErr w:type="spellEnd"/>
      <w:r w:rsidR="009D2AB7" w:rsidRPr="00167E58">
        <w:rPr>
          <w:rFonts w:asciiTheme="majorBidi" w:eastAsia="Times New Roman" w:hAnsiTheme="majorBidi"/>
          <w:i/>
          <w:iCs/>
          <w:lang w:val="de-DE"/>
        </w:rPr>
        <w:fldChar w:fldCharType="begin"/>
      </w:r>
      <w:r w:rsidR="009D2AB7" w:rsidRPr="00167E58">
        <w:rPr>
          <w:rFonts w:asciiTheme="majorBidi" w:eastAsia="Times New Roman" w:hAnsiTheme="majorBidi"/>
          <w:i/>
          <w:iCs/>
          <w:lang w:val="de-DE"/>
        </w:rPr>
        <w:instrText xml:space="preserve"> XE "Savybiniai įvardžiai" </w:instrText>
      </w:r>
      <w:r w:rsidR="009D2AB7" w:rsidRPr="00167E58">
        <w:rPr>
          <w:rFonts w:asciiTheme="majorBidi" w:eastAsia="Times New Roman" w:hAnsiTheme="majorBidi"/>
          <w:i/>
          <w:iCs/>
          <w:lang w:val="de-DE"/>
        </w:rPr>
        <w:fldChar w:fldCharType="end"/>
      </w:r>
      <w:r w:rsidR="009D2AB7" w:rsidRPr="00167E58">
        <w:rPr>
          <w:rFonts w:asciiTheme="majorBidi" w:eastAsia="Times New Roman" w:hAnsiTheme="majorBidi"/>
          <w:i/>
          <w:iCs/>
          <w:lang w:val="de-DE"/>
        </w:rPr>
        <w:t xml:space="preserve"> </w:t>
      </w:r>
      <w:bookmarkEnd w:id="45"/>
      <w:bookmarkEnd w:id="46"/>
    </w:p>
    <w:p w14:paraId="0F3D2D24" w14:textId="77777777" w:rsidR="00AF6AC1" w:rsidRDefault="00AF6AC1" w:rsidP="00CB60A0">
      <w:pPr>
        <w:pStyle w:val="Betarp"/>
        <w:rPr>
          <w:lang w:val="de-DE"/>
        </w:rPr>
      </w:pPr>
    </w:p>
    <w:p w14:paraId="38F9778D" w14:textId="77777777" w:rsidR="009D2AB7" w:rsidRPr="009D2AB7" w:rsidRDefault="009D2AB7" w:rsidP="009D2AB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D2AB7">
        <w:rPr>
          <w:rFonts w:ascii="Times New Roman" w:eastAsia="Times New Roman" w:hAnsi="Times New Roman" w:cs="Times New Roman"/>
          <w:b/>
          <w:bCs/>
        </w:rPr>
        <w:t xml:space="preserve">meus, </w:t>
      </w:r>
      <w:proofErr w:type="spellStart"/>
      <w:r w:rsidRPr="009D2AB7">
        <w:rPr>
          <w:rFonts w:ascii="Times New Roman" w:eastAsia="Times New Roman" w:hAnsi="Times New Roman" w:cs="Times New Roman"/>
          <w:b/>
          <w:bCs/>
        </w:rPr>
        <w:t>mea</w:t>
      </w:r>
      <w:proofErr w:type="spellEnd"/>
      <w:r w:rsidRPr="009D2AB7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b/>
          <w:bCs/>
        </w:rPr>
        <w:t>meum</w:t>
      </w:r>
      <w:proofErr w:type="spellEnd"/>
      <w:r w:rsidRPr="009D2AB7">
        <w:rPr>
          <w:rFonts w:ascii="Times New Roman" w:eastAsia="Times New Roman" w:hAnsi="Times New Roman" w:cs="Times New Roman"/>
        </w:rPr>
        <w:t xml:space="preserve"> </w:t>
      </w:r>
      <w:r w:rsidRPr="009D2AB7">
        <w:rPr>
          <w:rFonts w:ascii="Times New Roman" w:eastAsia="Times New Roman" w:hAnsi="Times New Roman" w:cs="Times New Roman"/>
          <w:i/>
        </w:rPr>
        <w:t xml:space="preserve">mano, </w:t>
      </w:r>
      <w:proofErr w:type="spellStart"/>
      <w:r w:rsidRPr="009D2AB7">
        <w:rPr>
          <w:rFonts w:ascii="Times New Roman" w:eastAsia="Times New Roman" w:hAnsi="Times New Roman" w:cs="Times New Roman"/>
          <w:i/>
        </w:rPr>
        <w:t>manasis</w:t>
      </w:r>
      <w:proofErr w:type="spellEnd"/>
    </w:p>
    <w:p w14:paraId="556C1BE9" w14:textId="77777777" w:rsidR="009D2AB7" w:rsidRPr="009D2AB7" w:rsidRDefault="009D2AB7" w:rsidP="009D2AB7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9D2AB7">
        <w:rPr>
          <w:rFonts w:ascii="Times New Roman" w:eastAsia="Times New Roman" w:hAnsi="Times New Roman" w:cs="Times New Roman"/>
          <w:b/>
          <w:bCs/>
        </w:rPr>
        <w:t>tuus</w:t>
      </w:r>
      <w:proofErr w:type="spellEnd"/>
      <w:r w:rsidRPr="009D2AB7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b/>
          <w:bCs/>
        </w:rPr>
        <w:t>tua</w:t>
      </w:r>
      <w:proofErr w:type="spellEnd"/>
      <w:r w:rsidRPr="009D2AB7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b/>
          <w:bCs/>
        </w:rPr>
        <w:t>tuum</w:t>
      </w:r>
      <w:proofErr w:type="spellEnd"/>
      <w:r w:rsidRPr="009D2AB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i/>
        </w:rPr>
        <w:t>tavo</w:t>
      </w:r>
      <w:proofErr w:type="spellEnd"/>
      <w:r w:rsidRPr="009D2AB7">
        <w:rPr>
          <w:rFonts w:ascii="Times New Roman" w:eastAsia="Times New Roman" w:hAnsi="Times New Roman" w:cs="Times New Roman"/>
          <w:i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i/>
        </w:rPr>
        <w:t>tavasis</w:t>
      </w:r>
      <w:proofErr w:type="spellEnd"/>
    </w:p>
    <w:p w14:paraId="2F77A29F" w14:textId="77777777" w:rsidR="009D2AB7" w:rsidRPr="009D2AB7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lang w:val="de-DE"/>
        </w:rPr>
      </w:pPr>
      <w:proofErr w:type="spellStart"/>
      <w:r w:rsidRPr="009D2AB7">
        <w:rPr>
          <w:rFonts w:ascii="Times New Roman" w:eastAsia="Times New Roman" w:hAnsi="Times New Roman" w:cs="Times New Roman"/>
          <w:b/>
          <w:bCs/>
          <w:lang w:val="de-DE"/>
        </w:rPr>
        <w:t>noster</w:t>
      </w:r>
      <w:proofErr w:type="spellEnd"/>
      <w:r w:rsidRPr="009D2AB7">
        <w:rPr>
          <w:rFonts w:ascii="Times New Roman" w:eastAsia="Times New Roman" w:hAnsi="Times New Roman" w:cs="Times New Roman"/>
          <w:b/>
          <w:bCs/>
          <w:lang w:val="de-DE"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b/>
          <w:bCs/>
          <w:lang w:val="de-DE"/>
        </w:rPr>
        <w:t>nostra</w:t>
      </w:r>
      <w:proofErr w:type="spellEnd"/>
      <w:r w:rsidRPr="009D2AB7">
        <w:rPr>
          <w:rFonts w:ascii="Times New Roman" w:eastAsia="Times New Roman" w:hAnsi="Times New Roman" w:cs="Times New Roman"/>
          <w:b/>
          <w:bCs/>
          <w:lang w:val="de-DE"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b/>
          <w:bCs/>
          <w:lang w:val="de-DE"/>
        </w:rPr>
        <w:t>nostrum</w:t>
      </w:r>
      <w:proofErr w:type="spellEnd"/>
      <w:r w:rsidRPr="009D2AB7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i/>
          <w:lang w:val="de-DE"/>
        </w:rPr>
        <w:t>mūsų</w:t>
      </w:r>
      <w:proofErr w:type="spellEnd"/>
      <w:r w:rsidRPr="009D2AB7">
        <w:rPr>
          <w:rFonts w:ascii="Times New Roman" w:eastAsia="Times New Roman" w:hAnsi="Times New Roman" w:cs="Times New Roman"/>
          <w:i/>
          <w:lang w:val="de-DE"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i/>
          <w:lang w:val="de-DE"/>
        </w:rPr>
        <w:t>mūsiškis</w:t>
      </w:r>
      <w:proofErr w:type="spellEnd"/>
      <w:r w:rsidRPr="009D2AB7">
        <w:rPr>
          <w:rFonts w:ascii="Times New Roman" w:eastAsia="Times New Roman" w:hAnsi="Times New Roman" w:cs="Times New Roman"/>
          <w:lang w:val="de-DE"/>
        </w:rPr>
        <w:t xml:space="preserve"> </w:t>
      </w:r>
    </w:p>
    <w:p w14:paraId="1BA67399" w14:textId="77777777" w:rsidR="009D2AB7" w:rsidRPr="009D2AB7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lang w:val="de-DE"/>
        </w:rPr>
      </w:pPr>
      <w:proofErr w:type="spellStart"/>
      <w:r w:rsidRPr="009D2AB7">
        <w:rPr>
          <w:rFonts w:ascii="Times New Roman" w:eastAsia="Times New Roman" w:hAnsi="Times New Roman" w:cs="Times New Roman"/>
          <w:b/>
          <w:bCs/>
          <w:lang w:val="de-DE"/>
        </w:rPr>
        <w:t>vester</w:t>
      </w:r>
      <w:proofErr w:type="spellEnd"/>
      <w:r w:rsidRPr="009D2AB7">
        <w:rPr>
          <w:rFonts w:ascii="Times New Roman" w:eastAsia="Times New Roman" w:hAnsi="Times New Roman" w:cs="Times New Roman"/>
          <w:b/>
          <w:bCs/>
          <w:lang w:val="de-DE"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b/>
          <w:bCs/>
          <w:lang w:val="de-DE"/>
        </w:rPr>
        <w:t>vestra</w:t>
      </w:r>
      <w:proofErr w:type="spellEnd"/>
      <w:r w:rsidRPr="009D2AB7">
        <w:rPr>
          <w:rFonts w:ascii="Times New Roman" w:eastAsia="Times New Roman" w:hAnsi="Times New Roman" w:cs="Times New Roman"/>
          <w:b/>
          <w:bCs/>
          <w:lang w:val="de-DE"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b/>
          <w:bCs/>
          <w:lang w:val="de-DE"/>
        </w:rPr>
        <w:t>vestrum</w:t>
      </w:r>
      <w:proofErr w:type="spellEnd"/>
      <w:r w:rsidRPr="009D2AB7">
        <w:rPr>
          <w:rFonts w:ascii="Times New Roman" w:eastAsia="Times New Roman" w:hAnsi="Times New Roman" w:cs="Times New Roman"/>
          <w:lang w:val="de-DE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i/>
          <w:lang w:val="de-DE"/>
        </w:rPr>
        <w:t>jūsų</w:t>
      </w:r>
      <w:proofErr w:type="spellEnd"/>
      <w:r w:rsidRPr="009D2AB7">
        <w:rPr>
          <w:rFonts w:ascii="Times New Roman" w:eastAsia="Times New Roman" w:hAnsi="Times New Roman" w:cs="Times New Roman"/>
          <w:i/>
          <w:lang w:val="de-DE"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i/>
          <w:lang w:val="de-DE"/>
        </w:rPr>
        <w:t>jūsiškis</w:t>
      </w:r>
      <w:proofErr w:type="spellEnd"/>
      <w:r w:rsidRPr="009D2AB7">
        <w:rPr>
          <w:rFonts w:ascii="Times New Roman" w:eastAsia="Times New Roman" w:hAnsi="Times New Roman" w:cs="Times New Roman"/>
          <w:lang w:val="de-DE"/>
        </w:rPr>
        <w:t xml:space="preserve"> </w:t>
      </w:r>
    </w:p>
    <w:p w14:paraId="5BAD7325" w14:textId="77777777" w:rsidR="009D2AB7" w:rsidRPr="009D2AB7" w:rsidRDefault="009D2AB7" w:rsidP="006A3FD7">
      <w:pPr>
        <w:spacing w:after="0" w:line="240" w:lineRule="auto"/>
        <w:rPr>
          <w:rFonts w:ascii="Times New Roman" w:eastAsia="Times New Roman" w:hAnsi="Times New Roman" w:cs="Times New Roman"/>
          <w:lang w:val="fr-FR"/>
        </w:rPr>
      </w:pPr>
      <w:proofErr w:type="spellStart"/>
      <w:proofErr w:type="gramStart"/>
      <w:r w:rsidRPr="009D2AB7">
        <w:rPr>
          <w:rFonts w:ascii="Times New Roman" w:eastAsia="Times New Roman" w:hAnsi="Times New Roman" w:cs="Times New Roman"/>
          <w:b/>
          <w:bCs/>
          <w:lang w:val="fr-FR"/>
        </w:rPr>
        <w:t>suus</w:t>
      </w:r>
      <w:proofErr w:type="spellEnd"/>
      <w:proofErr w:type="gramEnd"/>
      <w:r w:rsidRPr="009D2AB7">
        <w:rPr>
          <w:rFonts w:ascii="Times New Roman" w:eastAsia="Times New Roman" w:hAnsi="Times New Roman" w:cs="Times New Roman"/>
          <w:b/>
          <w:bCs/>
          <w:lang w:val="fr-FR"/>
        </w:rPr>
        <w:t xml:space="preserve">, sua, </w:t>
      </w:r>
      <w:proofErr w:type="spellStart"/>
      <w:r w:rsidRPr="009D2AB7">
        <w:rPr>
          <w:rFonts w:ascii="Times New Roman" w:eastAsia="Times New Roman" w:hAnsi="Times New Roman" w:cs="Times New Roman"/>
          <w:b/>
          <w:bCs/>
          <w:lang w:val="fr-FR"/>
        </w:rPr>
        <w:t>suum</w:t>
      </w:r>
      <w:proofErr w:type="spellEnd"/>
      <w:r w:rsidRPr="009D2AB7">
        <w:rPr>
          <w:rFonts w:ascii="Times New Roman" w:eastAsia="Times New Roman" w:hAnsi="Times New Roman" w:cs="Times New Roman"/>
          <w:lang w:val="fr-FR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i/>
          <w:lang w:val="fr-FR"/>
        </w:rPr>
        <w:t>savo</w:t>
      </w:r>
      <w:proofErr w:type="spellEnd"/>
      <w:r w:rsidRPr="009D2AB7">
        <w:rPr>
          <w:rFonts w:ascii="Times New Roman" w:eastAsia="Times New Roman" w:hAnsi="Times New Roman" w:cs="Times New Roman"/>
          <w:i/>
          <w:lang w:val="fr-FR"/>
        </w:rPr>
        <w:t xml:space="preserve"> (</w:t>
      </w:r>
      <w:proofErr w:type="spellStart"/>
      <w:r w:rsidRPr="009D2AB7">
        <w:rPr>
          <w:rFonts w:ascii="Times New Roman" w:eastAsia="Times New Roman" w:hAnsi="Times New Roman" w:cs="Times New Roman"/>
          <w:i/>
          <w:lang w:val="fr-FR"/>
        </w:rPr>
        <w:t>paties</w:t>
      </w:r>
      <w:proofErr w:type="spellEnd"/>
      <w:r w:rsidRPr="009D2AB7">
        <w:rPr>
          <w:rFonts w:ascii="Times New Roman" w:eastAsia="Times New Roman" w:hAnsi="Times New Roman" w:cs="Times New Roman"/>
          <w:i/>
          <w:lang w:val="fr-FR"/>
        </w:rPr>
        <w:t xml:space="preserve">), </w:t>
      </w:r>
      <w:proofErr w:type="spellStart"/>
      <w:r w:rsidRPr="009D2AB7">
        <w:rPr>
          <w:rFonts w:ascii="Times New Roman" w:eastAsia="Times New Roman" w:hAnsi="Times New Roman" w:cs="Times New Roman"/>
          <w:i/>
          <w:lang w:val="fr-FR"/>
        </w:rPr>
        <w:t>savasis</w:t>
      </w:r>
      <w:proofErr w:type="spellEnd"/>
      <w:r w:rsidR="006A3FD7">
        <w:rPr>
          <w:rFonts w:ascii="Times New Roman" w:eastAsia="Times New Roman" w:hAnsi="Times New Roman" w:cs="Times New Roman"/>
          <w:i/>
          <w:lang w:val="fr-FR"/>
        </w:rPr>
        <w:t> </w:t>
      </w:r>
      <w:r w:rsidR="006A3FD7">
        <w:rPr>
          <w:rFonts w:ascii="Times New Roman" w:eastAsia="Times New Roman" w:hAnsi="Times New Roman" w:cs="Times New Roman"/>
          <w:lang w:val="fr-FR"/>
        </w:rPr>
        <w:t xml:space="preserve">: </w:t>
      </w:r>
      <w:proofErr w:type="spellStart"/>
      <w:r w:rsidR="00A42533">
        <w:rPr>
          <w:rFonts w:ascii="Times New Roman" w:eastAsia="Times New Roman" w:hAnsi="Times New Roman" w:cs="Times New Roman"/>
          <w:lang w:val="fr-FR"/>
        </w:rPr>
        <w:t>taikomas</w:t>
      </w:r>
      <w:proofErr w:type="spellEnd"/>
      <w:r w:rsidR="00A42533">
        <w:rPr>
          <w:rFonts w:ascii="Times New Roman" w:eastAsia="Times New Roman" w:hAnsi="Times New Roman" w:cs="Times New Roman"/>
          <w:lang w:val="fr-FR"/>
        </w:rPr>
        <w:t xml:space="preserve"> </w:t>
      </w:r>
      <w:proofErr w:type="spellStart"/>
      <w:r w:rsidR="00A42533">
        <w:rPr>
          <w:rFonts w:ascii="Times New Roman" w:eastAsia="Times New Roman" w:hAnsi="Times New Roman" w:cs="Times New Roman"/>
          <w:lang w:val="fr-FR"/>
        </w:rPr>
        <w:t>tik</w:t>
      </w:r>
      <w:proofErr w:type="spellEnd"/>
      <w:r w:rsidR="00A42533">
        <w:rPr>
          <w:rFonts w:ascii="Times New Roman" w:eastAsia="Times New Roman" w:hAnsi="Times New Roman" w:cs="Times New Roman"/>
          <w:lang w:val="fr-FR"/>
        </w:rPr>
        <w:t xml:space="preserve"> </w:t>
      </w:r>
      <w:r w:rsidRPr="009D2AB7">
        <w:rPr>
          <w:rFonts w:ascii="Times New Roman" w:eastAsia="Times New Roman" w:hAnsi="Times New Roman" w:cs="Times New Roman"/>
          <w:lang w:val="fr-FR"/>
        </w:rPr>
        <w:t>3 a.</w:t>
      </w:r>
      <w:r w:rsidR="006A3FD7">
        <w:rPr>
          <w:rFonts w:ascii="Times New Roman" w:eastAsia="Times New Roman" w:hAnsi="Times New Roman" w:cs="Times New Roman"/>
          <w:lang w:val="fr-FR"/>
        </w:rPr>
        <w:t xml:space="preserve"> (</w:t>
      </w:r>
      <w:proofErr w:type="spellStart"/>
      <w:r w:rsidRPr="009D2AB7">
        <w:rPr>
          <w:rFonts w:ascii="Times New Roman" w:eastAsia="Times New Roman" w:hAnsi="Times New Roman" w:cs="Times New Roman"/>
          <w:lang w:val="fr-FR"/>
        </w:rPr>
        <w:t>ir</w:t>
      </w:r>
      <w:proofErr w:type="spellEnd"/>
      <w:r w:rsidRPr="009D2AB7">
        <w:rPr>
          <w:rFonts w:ascii="Times New Roman" w:eastAsia="Times New Roman" w:hAnsi="Times New Roman" w:cs="Times New Roman"/>
          <w:lang w:val="fr-FR"/>
        </w:rPr>
        <w:t xml:space="preserve"> </w:t>
      </w:r>
      <w:r w:rsidR="001E6F4A" w:rsidRPr="001E6F4A">
        <w:rPr>
          <w:rFonts w:ascii="Times New Roman" w:eastAsia="Times New Roman" w:hAnsi="Times New Roman" w:cs="Times New Roman"/>
          <w:lang w:val="fr-FR"/>
        </w:rPr>
        <w:t>vns</w:t>
      </w:r>
      <w:r w:rsidRPr="009D2AB7">
        <w:rPr>
          <w:rFonts w:ascii="Times New Roman" w:eastAsia="Times New Roman" w:hAnsi="Times New Roman" w:cs="Times New Roman"/>
          <w:lang w:val="fr-FR"/>
        </w:rPr>
        <w:t xml:space="preserve">. </w:t>
      </w:r>
      <w:proofErr w:type="spellStart"/>
      <w:proofErr w:type="gramStart"/>
      <w:r w:rsidRPr="009D2AB7">
        <w:rPr>
          <w:rFonts w:ascii="Times New Roman" w:eastAsia="Times New Roman" w:hAnsi="Times New Roman" w:cs="Times New Roman"/>
          <w:lang w:val="fr-FR"/>
        </w:rPr>
        <w:t>ir</w:t>
      </w:r>
      <w:proofErr w:type="spellEnd"/>
      <w:proofErr w:type="gramEnd"/>
      <w:r w:rsidRPr="009D2AB7">
        <w:rPr>
          <w:rFonts w:ascii="Times New Roman" w:eastAsia="Times New Roman" w:hAnsi="Times New Roman" w:cs="Times New Roman"/>
          <w:lang w:val="fr-FR"/>
        </w:rPr>
        <w:t xml:space="preserve"> </w:t>
      </w:r>
      <w:proofErr w:type="spellStart"/>
      <w:r w:rsidR="001E6F4A" w:rsidRPr="001E6F4A">
        <w:rPr>
          <w:rFonts w:ascii="Times New Roman" w:eastAsia="Times New Roman" w:hAnsi="Times New Roman" w:cs="Times New Roman"/>
          <w:lang w:val="fr-FR"/>
        </w:rPr>
        <w:t>dgs</w:t>
      </w:r>
      <w:proofErr w:type="spellEnd"/>
      <w:r w:rsidRPr="009D2AB7">
        <w:rPr>
          <w:rFonts w:ascii="Times New Roman" w:eastAsia="Times New Roman" w:hAnsi="Times New Roman" w:cs="Times New Roman"/>
          <w:lang w:val="fr-FR"/>
        </w:rPr>
        <w:t>.</w:t>
      </w:r>
      <w:r w:rsidR="006A3FD7">
        <w:rPr>
          <w:rFonts w:ascii="Times New Roman" w:eastAsia="Times New Roman" w:hAnsi="Times New Roman" w:cs="Times New Roman"/>
          <w:lang w:val="fr-FR"/>
        </w:rPr>
        <w:t>)</w:t>
      </w:r>
      <w:r w:rsidR="00A42533">
        <w:rPr>
          <w:rFonts w:ascii="Times New Roman" w:eastAsia="Times New Roman" w:hAnsi="Times New Roman" w:cs="Times New Roman"/>
          <w:lang w:val="fr-FR"/>
        </w:rPr>
        <w:t xml:space="preserve"> </w:t>
      </w:r>
      <w:proofErr w:type="spellStart"/>
      <w:r w:rsidR="00A42533">
        <w:rPr>
          <w:rFonts w:ascii="Times New Roman" w:eastAsia="Times New Roman" w:hAnsi="Times New Roman" w:cs="Times New Roman"/>
          <w:lang w:val="fr-FR"/>
        </w:rPr>
        <w:t>sangrąžiniame</w:t>
      </w:r>
      <w:proofErr w:type="spellEnd"/>
      <w:r w:rsidR="00A42533">
        <w:rPr>
          <w:rFonts w:ascii="Times New Roman" w:eastAsia="Times New Roman" w:hAnsi="Times New Roman" w:cs="Times New Roman"/>
          <w:lang w:val="fr-FR"/>
        </w:rPr>
        <w:t xml:space="preserve"> </w:t>
      </w:r>
      <w:proofErr w:type="spellStart"/>
      <w:r w:rsidR="00A42533">
        <w:rPr>
          <w:rFonts w:ascii="Times New Roman" w:eastAsia="Times New Roman" w:hAnsi="Times New Roman" w:cs="Times New Roman"/>
          <w:lang w:val="fr-FR"/>
        </w:rPr>
        <w:t>sakinyje</w:t>
      </w:r>
      <w:proofErr w:type="spellEnd"/>
      <w:r w:rsidR="006A3FD7">
        <w:rPr>
          <w:rFonts w:ascii="Times New Roman" w:eastAsia="Times New Roman" w:hAnsi="Times New Roman" w:cs="Times New Roman"/>
          <w:lang w:val="fr-FR"/>
        </w:rPr>
        <w:t>.</w:t>
      </w:r>
    </w:p>
    <w:p w14:paraId="282745FC" w14:textId="77777777" w:rsidR="009D2AB7" w:rsidRPr="009D2AB7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fr-FR"/>
        </w:rPr>
      </w:pPr>
    </w:p>
    <w:p w14:paraId="05B48B79" w14:textId="77777777" w:rsidR="009D2AB7" w:rsidRPr="007650C4" w:rsidRDefault="009D2AB7" w:rsidP="000A75E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fr-FR"/>
        </w:rPr>
      </w:pP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lastRenderedPageBreak/>
        <w:t>Savybiniai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įvardžiai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kilo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iš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asmeninių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ir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sangrąžinio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įvardžių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,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taigi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turi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panašius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kamienus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. Jie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linksniuojami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kaip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r w:rsidR="000A75E0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2-1</w:t>
      </w:r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linksniuotės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būdvardžiai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u w:val="single"/>
          <w:lang w:val="fr-FR"/>
        </w:rPr>
        <w:t>ir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u w:val="single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u w:val="single"/>
          <w:lang w:val="fr-FR"/>
        </w:rPr>
        <w:t>taip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u w:val="single"/>
          <w:lang w:val="fr-FR"/>
        </w:rPr>
        <w:t xml:space="preserve"> pat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u w:val="single"/>
          <w:lang w:val="fr-FR"/>
        </w:rPr>
        <w:t>kaip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u w:val="single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u w:val="single"/>
          <w:lang w:val="fr-FR"/>
        </w:rPr>
        <w:t>būdvardžiai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u w:val="single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u w:val="single"/>
          <w:lang w:val="fr-FR"/>
        </w:rPr>
        <w:t>yra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u w:val="single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u w:val="single"/>
          <w:lang w:val="fr-FR"/>
        </w:rPr>
        <w:t>derinami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u w:val="single"/>
          <w:lang w:val="fr-FR"/>
        </w:rPr>
        <w:t xml:space="preserve"> su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u w:val="single"/>
          <w:lang w:val="fr-FR"/>
        </w:rPr>
        <w:t>daiktavardžiu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. </w:t>
      </w:r>
    </w:p>
    <w:p w14:paraId="7A5759E6" w14:textId="77777777" w:rsidR="009D2AB7" w:rsidRPr="007650C4" w:rsidRDefault="009D2AB7" w:rsidP="000A75E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fr-FR"/>
        </w:rPr>
      </w:pP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Savybinis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įvardis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="000A75E0" w:rsidRPr="007650C4">
        <w:rPr>
          <w:rFonts w:ascii="Times New Roman" w:eastAsia="Times New Roman" w:hAnsi="Times New Roman" w:cs="Times New Roman"/>
          <w:b/>
          <w:sz w:val="18"/>
          <w:szCs w:val="18"/>
          <w:lang w:val="fr-FR"/>
        </w:rPr>
        <w:t>suus</w:t>
      </w:r>
      <w:proofErr w:type="spellEnd"/>
      <w:r w:rsidR="000A75E0" w:rsidRPr="007650C4">
        <w:rPr>
          <w:rFonts w:ascii="Times New Roman" w:eastAsia="Times New Roman" w:hAnsi="Times New Roman" w:cs="Times New Roman"/>
          <w:b/>
          <w:sz w:val="18"/>
          <w:szCs w:val="18"/>
          <w:lang w:val="fr-FR"/>
        </w:rPr>
        <w:t xml:space="preserve">, a, </w:t>
      </w:r>
      <w:proofErr w:type="spellStart"/>
      <w:r w:rsidRPr="007650C4">
        <w:rPr>
          <w:rFonts w:ascii="Times New Roman" w:eastAsia="Times New Roman" w:hAnsi="Times New Roman" w:cs="Times New Roman"/>
          <w:b/>
          <w:sz w:val="18"/>
          <w:szCs w:val="18"/>
          <w:lang w:val="fr-FR"/>
        </w:rPr>
        <w:t>um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vartojamas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tik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kalbant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apie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trečiąjį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asmenį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(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kaip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ir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sangrąžinis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b/>
          <w:sz w:val="18"/>
          <w:szCs w:val="18"/>
          <w:lang w:val="fr-FR"/>
        </w:rPr>
        <w:t>suī</w:t>
      </w:r>
      <w:proofErr w:type="spellEnd"/>
      <w:r w:rsidR="000A75E0" w:rsidRPr="007650C4">
        <w:rPr>
          <w:rFonts w:ascii="Times New Roman" w:eastAsia="Times New Roman" w:hAnsi="Times New Roman" w:cs="Times New Roman"/>
          <w:b/>
          <w:sz w:val="18"/>
          <w:szCs w:val="18"/>
          <w:lang w:val="fr-FR"/>
        </w:rPr>
        <w:t xml:space="preserve">, </w:t>
      </w:r>
      <w:proofErr w:type="spellStart"/>
      <w:r w:rsidR="000A75E0" w:rsidRPr="007650C4">
        <w:rPr>
          <w:rFonts w:ascii="Times New Roman" w:eastAsia="Times New Roman" w:hAnsi="Times New Roman" w:cs="Times New Roman"/>
          <w:b/>
          <w:sz w:val="18"/>
          <w:szCs w:val="18"/>
          <w:lang w:val="fr-FR"/>
        </w:rPr>
        <w:t>sibi</w:t>
      </w:r>
      <w:proofErr w:type="spellEnd"/>
      <w:r w:rsidR="000A75E0" w:rsidRPr="007650C4">
        <w:rPr>
          <w:rFonts w:ascii="Times New Roman" w:eastAsia="Times New Roman" w:hAnsi="Times New Roman" w:cs="Times New Roman"/>
          <w:b/>
          <w:sz w:val="18"/>
          <w:szCs w:val="18"/>
          <w:lang w:val="fr-FR"/>
        </w:rPr>
        <w:t xml:space="preserve"> </w:t>
      </w:r>
      <w:proofErr w:type="spellStart"/>
      <w:r w:rsidR="000A75E0" w:rsidRPr="007650C4">
        <w:rPr>
          <w:rFonts w:ascii="Times New Roman" w:eastAsia="Times New Roman" w:hAnsi="Times New Roman" w:cs="Times New Roman"/>
          <w:b/>
          <w:sz w:val="18"/>
          <w:szCs w:val="18"/>
          <w:lang w:val="fr-FR"/>
        </w:rPr>
        <w:t>sē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).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Taip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savybiniai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įvardžiai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vartojami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prancūzų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, </w:t>
      </w:r>
      <w:proofErr w:type="spellStart"/>
      <w:r w:rsidR="000A75E0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italų</w:t>
      </w:r>
      <w:proofErr w:type="spellEnd"/>
      <w:r w:rsidR="000A75E0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, </w:t>
      </w:r>
      <w:proofErr w:type="spellStart"/>
      <w:r w:rsidR="000A75E0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ipanų</w:t>
      </w:r>
      <w:proofErr w:type="spellEnd"/>
      <w:r w:rsidR="000A75E0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,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vokiečių</w:t>
      </w:r>
      <w:proofErr w:type="spellEnd"/>
      <w:r w:rsidR="000A75E0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kalbose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. </w:t>
      </w:r>
      <w:r w:rsidR="000A75E0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br/>
      </w:r>
    </w:p>
    <w:p w14:paraId="0420CE8F" w14:textId="77777777" w:rsidR="009D2AB7" w:rsidRPr="007650C4" w:rsidRDefault="009D2AB7" w:rsidP="001A5513">
      <w:pPr>
        <w:rPr>
          <w:rFonts w:asciiTheme="majorBidi" w:hAnsiTheme="majorBidi" w:cstheme="majorBidi"/>
          <w:sz w:val="18"/>
          <w:szCs w:val="18"/>
          <w:lang w:val="fr-FR"/>
        </w:rPr>
      </w:pPr>
      <w:bookmarkStart w:id="47" w:name="_Toc224964806"/>
      <w:bookmarkStart w:id="48" w:name="_Toc225232980"/>
      <w:proofErr w:type="spellStart"/>
      <w:r w:rsidRPr="007650C4">
        <w:rPr>
          <w:rFonts w:asciiTheme="majorBidi" w:hAnsiTheme="majorBidi" w:cstheme="majorBidi"/>
          <w:sz w:val="18"/>
          <w:szCs w:val="18"/>
          <w:lang w:val="fr-FR"/>
        </w:rPr>
        <w:t>Savybinis</w:t>
      </w:r>
      <w:proofErr w:type="spellEnd"/>
      <w:r w:rsidRPr="007650C4">
        <w:rPr>
          <w:rFonts w:asciiTheme="majorBidi" w:hAnsiTheme="majorBidi" w:cstheme="majorBidi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18"/>
          <w:szCs w:val="18"/>
          <w:lang w:val="fr-FR"/>
        </w:rPr>
        <w:t>įvardis</w:t>
      </w:r>
      <w:proofErr w:type="spellEnd"/>
      <w:r w:rsidRPr="007650C4">
        <w:rPr>
          <w:rFonts w:asciiTheme="majorBidi" w:hAnsiTheme="majorBidi" w:cstheme="majorBidi"/>
          <w:sz w:val="18"/>
          <w:szCs w:val="18"/>
          <w:lang w:val="fr-FR"/>
        </w:rPr>
        <w:t xml:space="preserve"> </w:t>
      </w:r>
      <w:r w:rsidRPr="007650C4">
        <w:rPr>
          <w:rFonts w:asciiTheme="majorBidi" w:hAnsiTheme="majorBidi" w:cstheme="majorBidi"/>
          <w:i/>
          <w:sz w:val="18"/>
          <w:szCs w:val="18"/>
          <w:lang w:val="fr-FR"/>
        </w:rPr>
        <w:t>meus</w:t>
      </w:r>
      <w:r w:rsidRPr="007650C4">
        <w:rPr>
          <w:rFonts w:asciiTheme="majorBidi" w:hAnsiTheme="majorBidi" w:cstheme="majorBidi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18"/>
          <w:szCs w:val="18"/>
          <w:lang w:val="fr-FR"/>
        </w:rPr>
        <w:t>turi</w:t>
      </w:r>
      <w:proofErr w:type="spellEnd"/>
      <w:r w:rsidRPr="007650C4">
        <w:rPr>
          <w:rFonts w:asciiTheme="majorBidi" w:hAnsiTheme="majorBidi" w:cstheme="majorBidi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18"/>
          <w:szCs w:val="18"/>
          <w:lang w:val="fr-FR"/>
        </w:rPr>
        <w:t>šauksmininką</w:t>
      </w:r>
      <w:proofErr w:type="spellEnd"/>
      <w:r w:rsidRPr="007650C4">
        <w:rPr>
          <w:rFonts w:asciiTheme="majorBidi" w:hAnsiTheme="majorBidi" w:cstheme="majorBidi"/>
          <w:sz w:val="18"/>
          <w:szCs w:val="18"/>
          <w:lang w:val="fr-FR"/>
        </w:rPr>
        <w:t xml:space="preserve"> </w:t>
      </w:r>
      <w:proofErr w:type="spellStart"/>
      <w:proofErr w:type="gramStart"/>
      <w:r w:rsidRPr="007650C4">
        <w:rPr>
          <w:rFonts w:asciiTheme="majorBidi" w:hAnsiTheme="majorBidi" w:cstheme="majorBidi"/>
          <w:b/>
          <w:sz w:val="18"/>
          <w:szCs w:val="18"/>
          <w:lang w:val="fr-FR"/>
        </w:rPr>
        <w:t>mī</w:t>
      </w:r>
      <w:proofErr w:type="spellEnd"/>
      <w:r w:rsidRPr="007650C4">
        <w:rPr>
          <w:rFonts w:asciiTheme="majorBidi" w:hAnsiTheme="majorBidi" w:cstheme="majorBidi"/>
          <w:sz w:val="18"/>
          <w:szCs w:val="18"/>
          <w:lang w:val="fr-FR"/>
        </w:rPr>
        <w:t>:</w:t>
      </w:r>
      <w:proofErr w:type="gramEnd"/>
      <w:r w:rsidRPr="007650C4">
        <w:rPr>
          <w:rFonts w:asciiTheme="majorBidi" w:hAnsiTheme="majorBidi" w:cstheme="majorBidi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18"/>
          <w:szCs w:val="18"/>
          <w:lang w:val="fr-FR"/>
        </w:rPr>
        <w:t>mī</w:t>
      </w:r>
      <w:proofErr w:type="spellEnd"/>
      <w:r w:rsidRPr="007650C4">
        <w:rPr>
          <w:rFonts w:asciiTheme="majorBidi" w:hAnsiTheme="majorBidi" w:cstheme="majorBidi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18"/>
          <w:szCs w:val="18"/>
          <w:lang w:val="fr-FR"/>
        </w:rPr>
        <w:t>fīlī</w:t>
      </w:r>
      <w:proofErr w:type="spellEnd"/>
      <w:r w:rsidRPr="007650C4">
        <w:rPr>
          <w:rFonts w:asciiTheme="majorBidi" w:hAnsiTheme="majorBidi" w:cstheme="majorBidi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Theme="majorBidi" w:hAnsiTheme="majorBidi" w:cstheme="majorBidi"/>
          <w:i/>
          <w:sz w:val="18"/>
          <w:szCs w:val="18"/>
          <w:lang w:val="fr-FR"/>
        </w:rPr>
        <w:t>mano</w:t>
      </w:r>
      <w:proofErr w:type="spellEnd"/>
      <w:r w:rsidRPr="007650C4">
        <w:rPr>
          <w:rFonts w:asciiTheme="majorBidi" w:hAnsiTheme="majorBidi" w:cstheme="majorBidi"/>
          <w:i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Theme="majorBidi" w:hAnsiTheme="majorBidi" w:cstheme="majorBidi"/>
          <w:i/>
          <w:sz w:val="18"/>
          <w:szCs w:val="18"/>
          <w:lang w:val="fr-FR"/>
        </w:rPr>
        <w:t>sūnau</w:t>
      </w:r>
      <w:bookmarkEnd w:id="47"/>
      <w:bookmarkEnd w:id="48"/>
      <w:proofErr w:type="spellEnd"/>
      <w:r w:rsidRPr="007650C4">
        <w:rPr>
          <w:rFonts w:asciiTheme="majorBidi" w:hAnsiTheme="majorBidi" w:cstheme="majorBidi"/>
          <w:i/>
          <w:sz w:val="18"/>
          <w:szCs w:val="18"/>
          <w:lang w:val="fr-FR"/>
        </w:rPr>
        <w:t xml:space="preserve">; </w:t>
      </w:r>
      <w:proofErr w:type="spellStart"/>
      <w:r w:rsidRPr="007650C4">
        <w:rPr>
          <w:rFonts w:asciiTheme="majorBidi" w:hAnsiTheme="majorBidi" w:cstheme="majorBidi"/>
          <w:sz w:val="18"/>
          <w:szCs w:val="18"/>
          <w:lang w:val="fr-FR"/>
        </w:rPr>
        <w:t>mī</w:t>
      </w:r>
      <w:proofErr w:type="spellEnd"/>
      <w:r w:rsidRPr="007650C4">
        <w:rPr>
          <w:rFonts w:asciiTheme="majorBidi" w:hAnsiTheme="majorBidi" w:cstheme="majorBidi"/>
          <w:sz w:val="18"/>
          <w:szCs w:val="18"/>
          <w:lang w:val="fr-FR"/>
        </w:rPr>
        <w:t xml:space="preserve"> pater </w:t>
      </w:r>
      <w:proofErr w:type="spellStart"/>
      <w:r w:rsidRPr="007650C4">
        <w:rPr>
          <w:rFonts w:asciiTheme="majorBidi" w:hAnsiTheme="majorBidi" w:cstheme="majorBidi"/>
          <w:i/>
          <w:sz w:val="18"/>
          <w:szCs w:val="18"/>
          <w:lang w:val="fr-FR"/>
        </w:rPr>
        <w:t>mano</w:t>
      </w:r>
      <w:proofErr w:type="spellEnd"/>
      <w:r w:rsidRPr="007650C4">
        <w:rPr>
          <w:rFonts w:asciiTheme="majorBidi" w:hAnsiTheme="majorBidi" w:cstheme="majorBidi"/>
          <w:i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Theme="majorBidi" w:hAnsiTheme="majorBidi" w:cstheme="majorBidi"/>
          <w:i/>
          <w:sz w:val="18"/>
          <w:szCs w:val="18"/>
          <w:lang w:val="fr-FR"/>
        </w:rPr>
        <w:t>tėve</w:t>
      </w:r>
      <w:proofErr w:type="spellEnd"/>
      <w:r w:rsidR="000A75E0" w:rsidRPr="007650C4">
        <w:rPr>
          <w:rFonts w:asciiTheme="majorBidi" w:hAnsiTheme="majorBidi" w:cstheme="majorBidi"/>
          <w:sz w:val="18"/>
          <w:szCs w:val="18"/>
          <w:lang w:val="fr-FR"/>
        </w:rPr>
        <w:t xml:space="preserve"> (</w:t>
      </w:r>
      <w:proofErr w:type="spellStart"/>
      <w:r w:rsidR="000A75E0" w:rsidRPr="007650C4">
        <w:rPr>
          <w:rFonts w:asciiTheme="majorBidi" w:hAnsiTheme="majorBidi" w:cstheme="majorBidi"/>
          <w:sz w:val="18"/>
          <w:szCs w:val="18"/>
          <w:lang w:val="fr-FR"/>
        </w:rPr>
        <w:t>t</w:t>
      </w:r>
      <w:r w:rsidRPr="007650C4">
        <w:rPr>
          <w:rFonts w:asciiTheme="majorBidi" w:hAnsiTheme="majorBidi" w:cstheme="majorBidi"/>
          <w:sz w:val="18"/>
          <w:szCs w:val="18"/>
          <w:lang w:val="fr-FR"/>
        </w:rPr>
        <w:t>aip</w:t>
      </w:r>
      <w:proofErr w:type="spellEnd"/>
      <w:r w:rsidRPr="007650C4">
        <w:rPr>
          <w:rFonts w:asciiTheme="majorBidi" w:hAnsiTheme="majorBidi" w:cstheme="majorBidi"/>
          <w:sz w:val="18"/>
          <w:szCs w:val="18"/>
          <w:lang w:val="fr-FR"/>
        </w:rPr>
        <w:t xml:space="preserve"> pat </w:t>
      </w:r>
      <w:proofErr w:type="spellStart"/>
      <w:r w:rsidRPr="007650C4">
        <w:rPr>
          <w:rFonts w:asciiTheme="majorBidi" w:hAnsiTheme="majorBidi" w:cstheme="majorBidi"/>
          <w:sz w:val="18"/>
          <w:szCs w:val="18"/>
          <w:lang w:val="fr-FR"/>
        </w:rPr>
        <w:t>skamba</w:t>
      </w:r>
      <w:proofErr w:type="spellEnd"/>
      <w:r w:rsidRPr="007650C4">
        <w:rPr>
          <w:rFonts w:asciiTheme="majorBidi" w:hAnsiTheme="majorBidi" w:cstheme="majorBidi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18"/>
          <w:szCs w:val="18"/>
          <w:lang w:val="fr-FR"/>
        </w:rPr>
        <w:t>ir</w:t>
      </w:r>
      <w:proofErr w:type="spellEnd"/>
      <w:r w:rsidRPr="007650C4">
        <w:rPr>
          <w:rFonts w:asciiTheme="majorBidi" w:hAnsiTheme="majorBidi" w:cstheme="majorBidi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18"/>
          <w:szCs w:val="18"/>
          <w:lang w:val="fr-FR"/>
        </w:rPr>
        <w:t>sutrumpėjęs</w:t>
      </w:r>
      <w:proofErr w:type="spellEnd"/>
      <w:r w:rsidRPr="007650C4">
        <w:rPr>
          <w:rFonts w:asciiTheme="majorBidi" w:hAnsiTheme="majorBidi" w:cstheme="majorBidi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18"/>
          <w:szCs w:val="18"/>
          <w:lang w:val="fr-FR"/>
        </w:rPr>
        <w:t>asmeninio</w:t>
      </w:r>
      <w:proofErr w:type="spellEnd"/>
      <w:r w:rsidRPr="007650C4">
        <w:rPr>
          <w:rFonts w:asciiTheme="majorBidi" w:hAnsiTheme="majorBidi" w:cstheme="majorBidi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18"/>
          <w:szCs w:val="18"/>
          <w:lang w:val="fr-FR"/>
        </w:rPr>
        <w:t>įvardžio</w:t>
      </w:r>
      <w:proofErr w:type="spellEnd"/>
      <w:r w:rsidRPr="007650C4">
        <w:rPr>
          <w:rFonts w:asciiTheme="majorBidi" w:hAnsiTheme="majorBidi" w:cstheme="majorBidi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18"/>
          <w:szCs w:val="18"/>
          <w:lang w:val="fr-FR"/>
        </w:rPr>
        <w:t>naudininkas</w:t>
      </w:r>
      <w:proofErr w:type="spellEnd"/>
      <w:r w:rsidRPr="007650C4">
        <w:rPr>
          <w:rFonts w:asciiTheme="majorBidi" w:hAnsiTheme="majorBidi" w:cstheme="majorBidi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18"/>
          <w:szCs w:val="18"/>
          <w:lang w:val="fr-FR"/>
        </w:rPr>
        <w:t>mihi</w:t>
      </w:r>
      <w:proofErr w:type="spellEnd"/>
      <w:r w:rsidRPr="007650C4">
        <w:rPr>
          <w:rFonts w:asciiTheme="majorBidi" w:hAnsiTheme="majorBidi" w:cstheme="majorBidi"/>
          <w:sz w:val="18"/>
          <w:szCs w:val="18"/>
          <w:lang w:val="fr-FR"/>
        </w:rPr>
        <w:t xml:space="preserve"> &gt; </w:t>
      </w:r>
      <w:proofErr w:type="spellStart"/>
      <w:r w:rsidRPr="007650C4">
        <w:rPr>
          <w:rFonts w:asciiTheme="majorBidi" w:hAnsiTheme="majorBidi" w:cstheme="majorBidi"/>
          <w:sz w:val="18"/>
          <w:szCs w:val="18"/>
          <w:lang w:val="fr-FR"/>
        </w:rPr>
        <w:t>mī</w:t>
      </w:r>
      <w:proofErr w:type="spellEnd"/>
      <w:r w:rsidRPr="007650C4">
        <w:rPr>
          <w:rFonts w:asciiTheme="majorBidi" w:hAnsiTheme="majorBidi" w:cstheme="majorBidi"/>
          <w:sz w:val="18"/>
          <w:szCs w:val="18"/>
          <w:lang w:val="fr-FR"/>
        </w:rPr>
        <w:t xml:space="preserve">, </w:t>
      </w:r>
      <w:proofErr w:type="spellStart"/>
      <w:r w:rsidRPr="007650C4">
        <w:rPr>
          <w:rFonts w:asciiTheme="majorBidi" w:hAnsiTheme="majorBidi" w:cstheme="majorBidi"/>
          <w:sz w:val="18"/>
          <w:szCs w:val="18"/>
          <w:lang w:val="fr-FR"/>
        </w:rPr>
        <w:t>pvz</w:t>
      </w:r>
      <w:proofErr w:type="spellEnd"/>
      <w:r w:rsidRPr="007650C4">
        <w:rPr>
          <w:rFonts w:asciiTheme="majorBidi" w:hAnsiTheme="majorBidi" w:cstheme="majorBidi"/>
          <w:sz w:val="18"/>
          <w:szCs w:val="18"/>
          <w:lang w:val="fr-FR"/>
        </w:rPr>
        <w:t xml:space="preserve">. </w:t>
      </w:r>
      <w:proofErr w:type="gramStart"/>
      <w:r w:rsidRPr="007650C4">
        <w:rPr>
          <w:rFonts w:asciiTheme="majorBidi" w:hAnsiTheme="majorBidi" w:cstheme="majorBidi"/>
          <w:sz w:val="18"/>
          <w:szCs w:val="18"/>
          <w:lang w:val="fr-FR"/>
        </w:rPr>
        <w:t>ille</w:t>
      </w:r>
      <w:proofErr w:type="gramEnd"/>
      <w:r w:rsidRPr="007650C4">
        <w:rPr>
          <w:rFonts w:asciiTheme="majorBidi" w:hAnsiTheme="majorBidi" w:cstheme="majorBidi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18"/>
          <w:szCs w:val="18"/>
          <w:u w:val="single"/>
          <w:lang w:val="fr-FR"/>
        </w:rPr>
        <w:t>mī</w:t>
      </w:r>
      <w:proofErr w:type="spellEnd"/>
      <w:r w:rsidRPr="007650C4">
        <w:rPr>
          <w:rFonts w:asciiTheme="majorBidi" w:hAnsiTheme="majorBidi" w:cstheme="majorBidi"/>
          <w:sz w:val="18"/>
          <w:szCs w:val="18"/>
          <w:lang w:val="fr-FR"/>
        </w:rPr>
        <w:t xml:space="preserve"> par esse </w:t>
      </w:r>
      <w:proofErr w:type="spellStart"/>
      <w:r w:rsidRPr="007650C4">
        <w:rPr>
          <w:rFonts w:asciiTheme="majorBidi" w:hAnsiTheme="majorBidi" w:cstheme="majorBidi"/>
          <w:sz w:val="18"/>
          <w:szCs w:val="18"/>
          <w:lang w:val="fr-FR"/>
        </w:rPr>
        <w:t>deō</w:t>
      </w:r>
      <w:proofErr w:type="spellEnd"/>
      <w:r w:rsidRPr="007650C4">
        <w:rPr>
          <w:rFonts w:asciiTheme="majorBidi" w:hAnsiTheme="majorBidi" w:cstheme="majorBidi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18"/>
          <w:szCs w:val="18"/>
          <w:lang w:val="fr-FR"/>
        </w:rPr>
        <w:t>vidētur</w:t>
      </w:r>
      <w:proofErr w:type="spellEnd"/>
      <w:r w:rsidRPr="007650C4">
        <w:rPr>
          <w:rFonts w:asciiTheme="majorBidi" w:hAnsiTheme="majorBidi" w:cstheme="majorBidi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Theme="majorBidi" w:hAnsiTheme="majorBidi" w:cstheme="majorBidi"/>
          <w:i/>
          <w:sz w:val="18"/>
          <w:szCs w:val="18"/>
          <w:lang w:val="fr-FR"/>
        </w:rPr>
        <w:t>jis</w:t>
      </w:r>
      <w:proofErr w:type="spellEnd"/>
      <w:r w:rsidRPr="007650C4">
        <w:rPr>
          <w:rFonts w:asciiTheme="majorBidi" w:hAnsiTheme="majorBidi" w:cstheme="majorBidi"/>
          <w:i/>
          <w:sz w:val="18"/>
          <w:szCs w:val="18"/>
          <w:lang w:val="fr-FR"/>
        </w:rPr>
        <w:t xml:space="preserve"> man </w:t>
      </w:r>
      <w:proofErr w:type="spellStart"/>
      <w:r w:rsidRPr="007650C4">
        <w:rPr>
          <w:rFonts w:asciiTheme="majorBidi" w:hAnsiTheme="majorBidi" w:cstheme="majorBidi"/>
          <w:i/>
          <w:sz w:val="18"/>
          <w:szCs w:val="18"/>
          <w:lang w:val="fr-FR"/>
        </w:rPr>
        <w:t>atrodo</w:t>
      </w:r>
      <w:proofErr w:type="spellEnd"/>
      <w:r w:rsidRPr="007650C4">
        <w:rPr>
          <w:rFonts w:asciiTheme="majorBidi" w:hAnsiTheme="majorBidi" w:cstheme="majorBidi"/>
          <w:i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Theme="majorBidi" w:hAnsiTheme="majorBidi" w:cstheme="majorBidi"/>
          <w:i/>
          <w:sz w:val="18"/>
          <w:szCs w:val="18"/>
          <w:lang w:val="fr-FR"/>
        </w:rPr>
        <w:t>lygus</w:t>
      </w:r>
      <w:proofErr w:type="spellEnd"/>
      <w:r w:rsidRPr="007650C4">
        <w:rPr>
          <w:rFonts w:asciiTheme="majorBidi" w:hAnsiTheme="majorBidi" w:cstheme="majorBidi"/>
          <w:i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Theme="majorBidi" w:hAnsiTheme="majorBidi" w:cstheme="majorBidi"/>
          <w:i/>
          <w:sz w:val="18"/>
          <w:szCs w:val="18"/>
          <w:lang w:val="fr-FR"/>
        </w:rPr>
        <w:t>dievui</w:t>
      </w:r>
      <w:proofErr w:type="spellEnd"/>
      <w:r w:rsidRPr="007650C4">
        <w:rPr>
          <w:rFonts w:asciiTheme="majorBidi" w:hAnsiTheme="majorBidi" w:cstheme="majorBidi"/>
          <w:i/>
          <w:sz w:val="18"/>
          <w:szCs w:val="18"/>
          <w:lang w:val="fr-FR"/>
        </w:rPr>
        <w:t xml:space="preserve">; </w:t>
      </w:r>
      <w:proofErr w:type="spellStart"/>
      <w:r w:rsidRPr="007650C4">
        <w:rPr>
          <w:rFonts w:asciiTheme="majorBidi" w:hAnsiTheme="majorBidi" w:cstheme="majorBidi"/>
          <w:sz w:val="18"/>
          <w:szCs w:val="18"/>
          <w:lang w:val="fr-FR"/>
        </w:rPr>
        <w:t>dā</w:t>
      </w:r>
      <w:proofErr w:type="spellEnd"/>
      <w:r w:rsidRPr="007650C4">
        <w:rPr>
          <w:rFonts w:asciiTheme="majorBidi" w:hAnsiTheme="majorBidi" w:cstheme="majorBidi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18"/>
          <w:szCs w:val="18"/>
          <w:u w:val="single"/>
          <w:lang w:val="fr-FR"/>
        </w:rPr>
        <w:t>mī</w:t>
      </w:r>
      <w:proofErr w:type="spellEnd"/>
      <w:r w:rsidRPr="007650C4">
        <w:rPr>
          <w:rFonts w:asciiTheme="majorBidi" w:hAnsiTheme="majorBidi" w:cstheme="majorBidi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18"/>
          <w:szCs w:val="18"/>
          <w:lang w:val="fr-FR"/>
        </w:rPr>
        <w:t>bāsia</w:t>
      </w:r>
      <w:proofErr w:type="spellEnd"/>
      <w:r w:rsidRPr="007650C4">
        <w:rPr>
          <w:rFonts w:asciiTheme="majorBidi" w:hAnsiTheme="majorBidi" w:cstheme="majorBidi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18"/>
          <w:szCs w:val="18"/>
          <w:lang w:val="fr-FR"/>
        </w:rPr>
        <w:t>mīlle</w:t>
      </w:r>
      <w:proofErr w:type="spellEnd"/>
      <w:r w:rsidRPr="007650C4">
        <w:rPr>
          <w:rFonts w:asciiTheme="majorBidi" w:hAnsiTheme="majorBidi" w:cstheme="majorBidi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Theme="majorBidi" w:hAnsiTheme="majorBidi" w:cstheme="majorBidi"/>
          <w:i/>
          <w:sz w:val="18"/>
          <w:szCs w:val="18"/>
          <w:lang w:val="fr-FR"/>
        </w:rPr>
        <w:t>duok</w:t>
      </w:r>
      <w:proofErr w:type="spellEnd"/>
      <w:r w:rsidRPr="007650C4">
        <w:rPr>
          <w:rFonts w:asciiTheme="majorBidi" w:hAnsiTheme="majorBidi" w:cstheme="majorBidi"/>
          <w:i/>
          <w:sz w:val="18"/>
          <w:szCs w:val="18"/>
          <w:lang w:val="fr-FR"/>
        </w:rPr>
        <w:t xml:space="preserve"> man </w:t>
      </w:r>
      <w:proofErr w:type="spellStart"/>
      <w:r w:rsidRPr="007650C4">
        <w:rPr>
          <w:rFonts w:asciiTheme="majorBidi" w:hAnsiTheme="majorBidi" w:cstheme="majorBidi"/>
          <w:i/>
          <w:sz w:val="18"/>
          <w:szCs w:val="18"/>
          <w:lang w:val="fr-FR"/>
        </w:rPr>
        <w:t>tūkstantį</w:t>
      </w:r>
      <w:proofErr w:type="spellEnd"/>
      <w:r w:rsidRPr="007650C4">
        <w:rPr>
          <w:rFonts w:asciiTheme="majorBidi" w:hAnsiTheme="majorBidi" w:cstheme="majorBidi"/>
          <w:i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Theme="majorBidi" w:hAnsiTheme="majorBidi" w:cstheme="majorBidi"/>
          <w:i/>
          <w:sz w:val="18"/>
          <w:szCs w:val="18"/>
          <w:lang w:val="fr-FR"/>
        </w:rPr>
        <w:t>bučinių</w:t>
      </w:r>
      <w:proofErr w:type="spellEnd"/>
      <w:r w:rsidR="000A75E0" w:rsidRPr="007650C4">
        <w:rPr>
          <w:rFonts w:asciiTheme="majorBidi" w:hAnsiTheme="majorBidi" w:cstheme="majorBidi"/>
          <w:i/>
          <w:sz w:val="18"/>
          <w:szCs w:val="18"/>
          <w:lang w:val="fr-FR"/>
        </w:rPr>
        <w:t xml:space="preserve">; </w:t>
      </w:r>
      <w:proofErr w:type="spellStart"/>
      <w:r w:rsidRPr="007650C4">
        <w:rPr>
          <w:rFonts w:asciiTheme="majorBidi" w:hAnsiTheme="majorBidi" w:cstheme="majorBidi"/>
          <w:sz w:val="18"/>
          <w:szCs w:val="18"/>
          <w:lang w:val="fr-FR"/>
        </w:rPr>
        <w:t>Catullus</w:t>
      </w:r>
      <w:proofErr w:type="spellEnd"/>
      <w:r w:rsidRPr="007650C4">
        <w:rPr>
          <w:rFonts w:asciiTheme="majorBidi" w:hAnsiTheme="majorBidi" w:cstheme="majorBidi"/>
          <w:sz w:val="18"/>
          <w:szCs w:val="18"/>
          <w:lang w:val="fr-FR"/>
        </w:rPr>
        <w:t>).</w:t>
      </w:r>
    </w:p>
    <w:p w14:paraId="79A0FD1E" w14:textId="77777777" w:rsidR="001F15B3" w:rsidRPr="007650C4" w:rsidRDefault="009D2AB7" w:rsidP="001F15B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fr-FR"/>
        </w:rPr>
      </w:pPr>
      <w:r w:rsidRPr="007650C4">
        <w:rPr>
          <w:rFonts w:ascii="Times New Roman" w:eastAsia="Times New Roman" w:hAnsi="Times New Roman" w:cs="Times New Roman"/>
          <w:b/>
          <w:sz w:val="18"/>
          <w:szCs w:val="18"/>
          <w:u w:val="single"/>
          <w:lang w:val="fr-FR"/>
        </w:rPr>
        <w:br/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Asmeninių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įvardžių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kilmininko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formos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sutampa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su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keliomis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savybinių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įvardžių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formomis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(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susidarančiomis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pastaruosius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linksniuojant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),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tačiau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jos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reiškia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visai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ką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gram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kita:</w:t>
      </w:r>
      <w:proofErr w:type="gram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misereor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u w:val="single"/>
          <w:lang w:val="fr-FR"/>
        </w:rPr>
        <w:t>tuī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r w:rsidRPr="007650C4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 xml:space="preserve">man </w:t>
      </w:r>
      <w:proofErr w:type="spellStart"/>
      <w:r w:rsidRPr="007650C4">
        <w:rPr>
          <w:rFonts w:ascii="Times New Roman" w:eastAsia="Times New Roman" w:hAnsi="Times New Roman" w:cs="Times New Roman"/>
          <w:i/>
          <w:sz w:val="18"/>
          <w:szCs w:val="18"/>
          <w:u w:val="single"/>
          <w:lang w:val="fr-FR"/>
        </w:rPr>
        <w:t>tavęs</w:t>
      </w:r>
      <w:proofErr w:type="spellEnd"/>
      <w:r w:rsidRPr="007650C4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>gaila</w:t>
      </w:r>
      <w:proofErr w:type="spellEnd"/>
      <w:r w:rsidRPr="007650C4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 xml:space="preserve">, </w:t>
      </w:r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bet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u w:val="single"/>
          <w:lang w:val="fr-FR"/>
        </w:rPr>
        <w:t>tuī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amīcī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i/>
          <w:sz w:val="18"/>
          <w:szCs w:val="18"/>
          <w:u w:val="single"/>
          <w:lang w:val="fr-FR"/>
        </w:rPr>
        <w:t>tavojo</w:t>
      </w:r>
      <w:proofErr w:type="spellEnd"/>
      <w:r w:rsidRPr="007650C4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>draugo</w:t>
      </w:r>
      <w:proofErr w:type="spellEnd"/>
      <w:r w:rsidRPr="007650C4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 xml:space="preserve"> / </w:t>
      </w:r>
      <w:proofErr w:type="spellStart"/>
      <w:r w:rsidRPr="007650C4">
        <w:rPr>
          <w:rFonts w:ascii="Times New Roman" w:eastAsia="Times New Roman" w:hAnsi="Times New Roman" w:cs="Times New Roman"/>
          <w:i/>
          <w:sz w:val="18"/>
          <w:szCs w:val="18"/>
          <w:u w:val="single"/>
          <w:lang w:val="fr-FR"/>
        </w:rPr>
        <w:t>tavieji</w:t>
      </w:r>
      <w:proofErr w:type="spellEnd"/>
      <w:r w:rsidRPr="007650C4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>draugai</w:t>
      </w:r>
      <w:proofErr w:type="spellEnd"/>
      <w:r w:rsidRPr="007650C4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 xml:space="preserve">;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ūnus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u w:val="single"/>
          <w:lang w:val="fr-FR"/>
        </w:rPr>
        <w:t>vestrum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>vienas</w:t>
      </w:r>
      <w:proofErr w:type="spellEnd"/>
      <w:r w:rsidRPr="007650C4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i/>
          <w:sz w:val="18"/>
          <w:szCs w:val="18"/>
          <w:u w:val="single"/>
          <w:lang w:val="fr-FR"/>
        </w:rPr>
        <w:t>iš</w:t>
      </w:r>
      <w:proofErr w:type="spellEnd"/>
      <w:r w:rsidRPr="007650C4">
        <w:rPr>
          <w:rFonts w:ascii="Times New Roman" w:eastAsia="Times New Roman" w:hAnsi="Times New Roman" w:cs="Times New Roman"/>
          <w:i/>
          <w:sz w:val="18"/>
          <w:szCs w:val="18"/>
          <w:u w:val="single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i/>
          <w:sz w:val="18"/>
          <w:szCs w:val="18"/>
          <w:u w:val="single"/>
          <w:lang w:val="fr-FR"/>
        </w:rPr>
        <w:t>jūsų</w:t>
      </w:r>
      <w:proofErr w:type="spellEnd"/>
      <w:r w:rsidRPr="007650C4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 xml:space="preserve">, </w:t>
      </w:r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bet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u w:val="single"/>
          <w:lang w:val="fr-FR"/>
        </w:rPr>
        <w:t>vestrum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amīcum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i/>
          <w:sz w:val="18"/>
          <w:szCs w:val="18"/>
          <w:u w:val="single"/>
          <w:lang w:val="fr-FR"/>
        </w:rPr>
        <w:t>jūsų</w:t>
      </w:r>
      <w:proofErr w:type="spellEnd"/>
      <w:r w:rsidRPr="007650C4">
        <w:rPr>
          <w:rFonts w:ascii="Times New Roman" w:eastAsia="Times New Roman" w:hAnsi="Times New Roman" w:cs="Times New Roman"/>
          <w:i/>
          <w:sz w:val="18"/>
          <w:szCs w:val="18"/>
          <w:u w:val="single"/>
          <w:lang w:val="fr-FR"/>
        </w:rPr>
        <w:t xml:space="preserve"> (</w:t>
      </w:r>
      <w:proofErr w:type="spellStart"/>
      <w:r w:rsidRPr="007650C4">
        <w:rPr>
          <w:rFonts w:ascii="Times New Roman" w:eastAsia="Times New Roman" w:hAnsi="Times New Roman" w:cs="Times New Roman"/>
          <w:i/>
          <w:sz w:val="18"/>
          <w:szCs w:val="18"/>
          <w:u w:val="single"/>
          <w:lang w:val="fr-FR"/>
        </w:rPr>
        <w:t>jūsiškį</w:t>
      </w:r>
      <w:proofErr w:type="spellEnd"/>
      <w:r w:rsidRPr="007650C4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 xml:space="preserve">) </w:t>
      </w:r>
      <w:proofErr w:type="spellStart"/>
      <w:r w:rsidRPr="007650C4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>draugą</w:t>
      </w:r>
      <w:proofErr w:type="spellEnd"/>
      <w:r w:rsidRPr="007650C4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 xml:space="preserve">;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u w:val="single"/>
          <w:lang w:val="fr-FR"/>
        </w:rPr>
        <w:t>nostrī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mementō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>prisimink</w:t>
      </w:r>
      <w:proofErr w:type="spellEnd"/>
      <w:r w:rsidRPr="007650C4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 xml:space="preserve"> </w:t>
      </w:r>
      <w:r w:rsidRPr="007650C4">
        <w:rPr>
          <w:rFonts w:ascii="Times New Roman" w:eastAsia="Times New Roman" w:hAnsi="Times New Roman" w:cs="Times New Roman"/>
          <w:i/>
          <w:sz w:val="18"/>
          <w:szCs w:val="18"/>
          <w:u w:val="single"/>
          <w:lang w:val="fr-FR"/>
        </w:rPr>
        <w:t>mus</w:t>
      </w:r>
      <w:r w:rsidRPr="007650C4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 xml:space="preserve">, </w:t>
      </w:r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bet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u w:val="single"/>
          <w:lang w:val="fr-FR"/>
        </w:rPr>
        <w:t>nostrī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līberī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i/>
          <w:sz w:val="18"/>
          <w:szCs w:val="18"/>
          <w:u w:val="single"/>
          <w:lang w:val="fr-FR"/>
        </w:rPr>
        <w:t>mūsų</w:t>
      </w:r>
      <w:proofErr w:type="spellEnd"/>
      <w:r w:rsidRPr="007650C4">
        <w:rPr>
          <w:rFonts w:ascii="Times New Roman" w:eastAsia="Times New Roman" w:hAnsi="Times New Roman" w:cs="Times New Roman"/>
          <w:i/>
          <w:sz w:val="18"/>
          <w:szCs w:val="18"/>
          <w:u w:val="single"/>
          <w:lang w:val="fr-FR"/>
        </w:rPr>
        <w:t xml:space="preserve"> (</w:t>
      </w:r>
      <w:proofErr w:type="spellStart"/>
      <w:r w:rsidRPr="007650C4">
        <w:rPr>
          <w:rFonts w:ascii="Times New Roman" w:eastAsia="Times New Roman" w:hAnsi="Times New Roman" w:cs="Times New Roman"/>
          <w:i/>
          <w:sz w:val="18"/>
          <w:szCs w:val="18"/>
          <w:u w:val="single"/>
          <w:lang w:val="fr-FR"/>
        </w:rPr>
        <w:t>mūsiškiai</w:t>
      </w:r>
      <w:proofErr w:type="spellEnd"/>
      <w:r w:rsidRPr="007650C4">
        <w:rPr>
          <w:rFonts w:ascii="Times New Roman" w:eastAsia="Times New Roman" w:hAnsi="Times New Roman" w:cs="Times New Roman"/>
          <w:i/>
          <w:sz w:val="18"/>
          <w:szCs w:val="18"/>
          <w:u w:val="single"/>
          <w:lang w:val="fr-FR"/>
        </w:rPr>
        <w:t>)</w:t>
      </w:r>
      <w:r w:rsidRPr="007650C4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>vaikai</w:t>
      </w:r>
      <w:proofErr w:type="spellEnd"/>
      <w:r w:rsidRPr="007650C4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 xml:space="preserve"> 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ir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kt.</w:t>
      </w:r>
      <w:r w:rsidRPr="007650C4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 xml:space="preserve"> </w:t>
      </w:r>
      <w:r w:rsidRPr="007650C4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br/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Savybinius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ir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asmeninius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įvardžius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reikia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skirti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iš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proofErr w:type="gram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konteksto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:</w:t>
      </w:r>
      <w:proofErr w:type="gram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asmeniniai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įvardžiai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yra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savarankiški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,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savybiniai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būtinai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suderinti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su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daiktavardžiu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,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kurį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pažymi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. </w:t>
      </w:r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br/>
      </w:r>
      <w:proofErr w:type="spellStart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Asmeninių</w:t>
      </w:r>
      <w:proofErr w:type="spellEnd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įvardžių</w:t>
      </w:r>
      <w:proofErr w:type="spellEnd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kilmininkai</w:t>
      </w:r>
      <w:proofErr w:type="spellEnd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negali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pakeisti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savybinių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įvardžių</w:t>
      </w:r>
      <w:proofErr w:type="spellEnd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,</w:t>
      </w:r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nurodyti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kad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kažkas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kažkam</w:t>
      </w:r>
      <w:proofErr w:type="spellEnd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priklauso</w:t>
      </w:r>
      <w:proofErr w:type="spellEnd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(t. y. </w:t>
      </w:r>
      <w:proofErr w:type="spellStart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meī</w:t>
      </w:r>
      <w:proofErr w:type="spellEnd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="001F15B3" w:rsidRPr="007650C4">
        <w:rPr>
          <w:rFonts w:ascii="Times New Roman" w:eastAsia="Times New Roman" w:hAnsi="Times New Roman" w:cs="Times New Roman"/>
          <w:i/>
          <w:iCs/>
          <w:sz w:val="18"/>
          <w:szCs w:val="18"/>
          <w:lang w:val="fr-FR"/>
        </w:rPr>
        <w:t>manęs</w:t>
      </w:r>
      <w:proofErr w:type="spellEnd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negali</w:t>
      </w:r>
      <w:proofErr w:type="spellEnd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reikšti</w:t>
      </w:r>
      <w:proofErr w:type="spellEnd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="001F15B3" w:rsidRPr="007650C4">
        <w:rPr>
          <w:rFonts w:ascii="Times New Roman" w:eastAsia="Times New Roman" w:hAnsi="Times New Roman" w:cs="Times New Roman"/>
          <w:i/>
          <w:iCs/>
          <w:sz w:val="18"/>
          <w:szCs w:val="18"/>
          <w:lang w:val="fr-FR"/>
        </w:rPr>
        <w:t>mano</w:t>
      </w:r>
      <w:proofErr w:type="spellEnd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etc.)</w:t>
      </w:r>
      <w:r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. </w:t>
      </w:r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Jie </w:t>
      </w:r>
      <w:proofErr w:type="spellStart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vartojami</w:t>
      </w:r>
      <w:proofErr w:type="spellEnd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labai</w:t>
      </w:r>
      <w:proofErr w:type="spellEnd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retai</w:t>
      </w:r>
      <w:proofErr w:type="spellEnd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, </w:t>
      </w:r>
      <w:proofErr w:type="spellStart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nes</w:t>
      </w:r>
      <w:proofErr w:type="spellEnd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lotynų</w:t>
      </w:r>
      <w:proofErr w:type="spellEnd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kalba</w:t>
      </w:r>
      <w:proofErr w:type="spellEnd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nemėgsta</w:t>
      </w:r>
      <w:proofErr w:type="spellEnd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kilmininko</w:t>
      </w:r>
      <w:proofErr w:type="spellEnd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papildinio</w:t>
      </w:r>
      <w:proofErr w:type="spellEnd"/>
      <w:r w:rsidR="001F15B3" w:rsidRPr="007650C4">
        <w:rPr>
          <w:rFonts w:ascii="Times New Roman" w:eastAsia="Times New Roman" w:hAnsi="Times New Roman" w:cs="Times New Roman"/>
          <w:sz w:val="18"/>
          <w:szCs w:val="18"/>
          <w:lang w:val="fr-FR"/>
        </w:rPr>
        <w:t>.</w:t>
      </w:r>
    </w:p>
    <w:p w14:paraId="301B5871" w14:textId="77777777" w:rsidR="009D2AB7" w:rsidRPr="009D2AB7" w:rsidRDefault="009D2AB7" w:rsidP="00CB60A0">
      <w:pPr>
        <w:pStyle w:val="Betarp"/>
        <w:rPr>
          <w:lang w:val="fr-FR"/>
        </w:rPr>
      </w:pPr>
    </w:p>
    <w:p w14:paraId="241CBA4C" w14:textId="77777777" w:rsidR="009D2AB7" w:rsidRPr="00BF2045" w:rsidRDefault="003B64D9" w:rsidP="001F15B3">
      <w:pPr>
        <w:spacing w:after="0" w:line="240" w:lineRule="auto"/>
        <w:rPr>
          <w:rFonts w:ascii="Constantia" w:eastAsia="Times New Roman" w:hAnsi="Constantia" w:cs="Times New Roman"/>
          <w:b/>
          <w:sz w:val="18"/>
          <w:szCs w:val="18"/>
          <w:lang w:val="fr-FR"/>
        </w:rPr>
      </w:pPr>
      <w:proofErr w:type="spellStart"/>
      <w:r>
        <w:rPr>
          <w:rFonts w:asciiTheme="majorBidi" w:eastAsia="Times New Roman" w:hAnsiTheme="majorBidi" w:cstheme="majorBidi"/>
          <w:bCs/>
          <w:lang w:val="fr-FR"/>
        </w:rPr>
        <w:t>Vartojimo</w:t>
      </w:r>
      <w:proofErr w:type="spellEnd"/>
      <w:r>
        <w:rPr>
          <w:rFonts w:asciiTheme="majorBidi" w:eastAsia="Times New Roman" w:hAnsiTheme="majorBidi" w:cstheme="majorBidi"/>
          <w:bCs/>
          <w:lang w:val="fr-FR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bCs/>
          <w:lang w:val="fr-FR"/>
        </w:rPr>
        <w:t>pavyzdžiai</w:t>
      </w:r>
      <w:proofErr w:type="spellEnd"/>
      <w:r w:rsidR="009D2AB7" w:rsidRPr="00E762C8">
        <w:rPr>
          <w:rFonts w:asciiTheme="majorBidi" w:eastAsia="Times New Roman" w:hAnsiTheme="majorBidi" w:cstheme="majorBidi"/>
          <w:bCs/>
          <w:lang w:val="fr-FR"/>
        </w:rPr>
        <w:br/>
      </w:r>
      <w:r w:rsidR="009D2AB7" w:rsidRPr="009D2AB7">
        <w:rPr>
          <w:rFonts w:ascii="Times New Roman" w:eastAsia="Times New Roman" w:hAnsi="Times New Roman" w:cs="Times New Roman"/>
          <w:sz w:val="20"/>
          <w:szCs w:val="20"/>
          <w:lang w:val="fr-FR"/>
        </w:rPr>
        <w:br/>
      </w:r>
      <w:proofErr w:type="spellStart"/>
      <w:r w:rsidR="009D2AB7" w:rsidRPr="009D2AB7">
        <w:rPr>
          <w:rFonts w:ascii="Times New Roman" w:eastAsia="Times New Roman" w:hAnsi="Times New Roman" w:cs="Times New Roman"/>
          <w:sz w:val="20"/>
          <w:szCs w:val="20"/>
          <w:lang w:val="fr-FR"/>
        </w:rPr>
        <w:t>amo</w:t>
      </w:r>
      <w:proofErr w:type="spellEnd"/>
      <w:r w:rsidR="009D2AB7" w:rsidRPr="009D2AB7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="009D2AB7" w:rsidRPr="009D2AB7">
        <w:rPr>
          <w:rFonts w:ascii="Times New Roman" w:eastAsia="Times New Roman" w:hAnsi="Times New Roman" w:cs="Times New Roman"/>
          <w:sz w:val="20"/>
          <w:szCs w:val="20"/>
          <w:lang w:val="fr-FR"/>
        </w:rPr>
        <w:t>amīcum</w:t>
      </w:r>
      <w:proofErr w:type="spellEnd"/>
      <w:r w:rsidR="009D2AB7" w:rsidRPr="009D2AB7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="009D2AB7" w:rsidRPr="009D2AB7">
        <w:rPr>
          <w:rFonts w:ascii="Times New Roman" w:eastAsia="Times New Roman" w:hAnsi="Times New Roman" w:cs="Times New Roman"/>
          <w:sz w:val="20"/>
          <w:szCs w:val="20"/>
          <w:lang w:val="fr-FR"/>
        </w:rPr>
        <w:t>meum</w:t>
      </w:r>
      <w:proofErr w:type="spellEnd"/>
      <w:r w:rsidR="009D2AB7" w:rsidRPr="009D2AB7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>myliu</w:t>
      </w:r>
      <w:proofErr w:type="spellEnd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 xml:space="preserve"> </w:t>
      </w:r>
      <w:proofErr w:type="spellStart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>savo</w:t>
      </w:r>
      <w:proofErr w:type="spellEnd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 xml:space="preserve"> </w:t>
      </w:r>
      <w:r w:rsidR="001F15B3" w:rsidRPr="00BF2045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>(</w:t>
      </w:r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 xml:space="preserve">lot. </w:t>
      </w:r>
      <w:proofErr w:type="spellStart"/>
      <w:proofErr w:type="gramStart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>man</w:t>
      </w:r>
      <w:r w:rsidR="001F15B3" w:rsidRPr="00BF2045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>ąjį</w:t>
      </w:r>
      <w:proofErr w:type="spellEnd"/>
      <w:proofErr w:type="gramEnd"/>
      <w:r w:rsidR="001F15B3" w:rsidRPr="00BF2045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>)</w:t>
      </w:r>
      <w:r w:rsidR="009D2AB7" w:rsidRPr="00BF2045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>draugą</w:t>
      </w:r>
      <w:proofErr w:type="spellEnd"/>
    </w:p>
    <w:p w14:paraId="7D23C7E1" w14:textId="77777777" w:rsidR="009D2AB7" w:rsidRPr="009D2AB7" w:rsidRDefault="009D2AB7" w:rsidP="00BF204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</w:rPr>
        <w:t>amās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</w:rPr>
        <w:t>amīcam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</w:rPr>
        <w:t>tuam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F2045">
        <w:rPr>
          <w:rFonts w:ascii="Times New Roman" w:eastAsia="Times New Roman" w:hAnsi="Times New Roman" w:cs="Times New Roman"/>
          <w:i/>
          <w:sz w:val="18"/>
          <w:szCs w:val="18"/>
        </w:rPr>
        <w:t>(</w:t>
      </w:r>
      <w:proofErr w:type="spellStart"/>
      <w:r w:rsidRPr="00BF2045">
        <w:rPr>
          <w:rFonts w:ascii="Times New Roman" w:eastAsia="Times New Roman" w:hAnsi="Times New Roman" w:cs="Times New Roman"/>
          <w:i/>
          <w:sz w:val="18"/>
          <w:szCs w:val="18"/>
        </w:rPr>
        <w:t>tu</w:t>
      </w:r>
      <w:proofErr w:type="spellEnd"/>
      <w:r w:rsidRPr="00BF2045">
        <w:rPr>
          <w:rFonts w:ascii="Times New Roman" w:eastAsia="Times New Roman" w:hAnsi="Times New Roman" w:cs="Times New Roman"/>
          <w:i/>
          <w:sz w:val="18"/>
          <w:szCs w:val="18"/>
        </w:rPr>
        <w:t xml:space="preserve">) </w:t>
      </w:r>
      <w:proofErr w:type="spellStart"/>
      <w:r w:rsidRPr="00BF2045">
        <w:rPr>
          <w:rFonts w:ascii="Times New Roman" w:eastAsia="Times New Roman" w:hAnsi="Times New Roman" w:cs="Times New Roman"/>
          <w:i/>
          <w:sz w:val="18"/>
          <w:szCs w:val="18"/>
        </w:rPr>
        <w:t>myli</w:t>
      </w:r>
      <w:proofErr w:type="spellEnd"/>
      <w:r w:rsidRPr="00BF2045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proofErr w:type="spellStart"/>
      <w:r w:rsidRPr="00BF2045">
        <w:rPr>
          <w:rFonts w:ascii="Times New Roman" w:eastAsia="Times New Roman" w:hAnsi="Times New Roman" w:cs="Times New Roman"/>
          <w:i/>
          <w:sz w:val="18"/>
          <w:szCs w:val="18"/>
        </w:rPr>
        <w:t>savo</w:t>
      </w:r>
      <w:proofErr w:type="spellEnd"/>
      <w:r w:rsidRPr="00BF2045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="001F15B3" w:rsidRPr="00BF2045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>(</w:t>
      </w:r>
      <w:proofErr w:type="spellStart"/>
      <w:r w:rsidRPr="00BF2045">
        <w:rPr>
          <w:rFonts w:ascii="Times New Roman" w:eastAsia="Times New Roman" w:hAnsi="Times New Roman" w:cs="Times New Roman"/>
          <w:i/>
          <w:sz w:val="18"/>
          <w:szCs w:val="18"/>
        </w:rPr>
        <w:t>tav</w:t>
      </w:r>
      <w:r w:rsidR="001F15B3" w:rsidRPr="00BF2045">
        <w:rPr>
          <w:rFonts w:ascii="Times New Roman" w:eastAsia="Times New Roman" w:hAnsi="Times New Roman" w:cs="Times New Roman"/>
          <w:i/>
          <w:sz w:val="18"/>
          <w:szCs w:val="18"/>
        </w:rPr>
        <w:t>ąjį</w:t>
      </w:r>
      <w:proofErr w:type="spellEnd"/>
      <w:r w:rsidR="001F15B3" w:rsidRPr="00BF2045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>)</w:t>
      </w:r>
      <w:r w:rsidRPr="00BF204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BF2045">
        <w:rPr>
          <w:rFonts w:ascii="Times New Roman" w:eastAsia="Times New Roman" w:hAnsi="Times New Roman" w:cs="Times New Roman"/>
          <w:i/>
          <w:sz w:val="18"/>
          <w:szCs w:val="18"/>
        </w:rPr>
        <w:t>draugę</w:t>
      </w:r>
      <w:proofErr w:type="spellEnd"/>
    </w:p>
    <w:p w14:paraId="60B7ED82" w14:textId="77777777" w:rsidR="009D2AB7" w:rsidRPr="009D2AB7" w:rsidRDefault="009D2AB7" w:rsidP="00BF204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</w:rPr>
        <w:t>amāmus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</w:rPr>
        <w:t>fīliōs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</w:rPr>
        <w:t>nostrōs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BF2045">
        <w:rPr>
          <w:rFonts w:ascii="Times New Roman" w:eastAsia="Times New Roman" w:hAnsi="Times New Roman" w:cs="Times New Roman"/>
          <w:i/>
          <w:sz w:val="18"/>
          <w:szCs w:val="18"/>
        </w:rPr>
        <w:t>mylime</w:t>
      </w:r>
      <w:proofErr w:type="spellEnd"/>
      <w:r w:rsidRPr="00BF2045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proofErr w:type="spellStart"/>
      <w:r w:rsidRPr="00BF2045">
        <w:rPr>
          <w:rFonts w:ascii="Times New Roman" w:eastAsia="Times New Roman" w:hAnsi="Times New Roman" w:cs="Times New Roman"/>
          <w:i/>
          <w:sz w:val="18"/>
          <w:szCs w:val="18"/>
        </w:rPr>
        <w:t>savo</w:t>
      </w:r>
      <w:proofErr w:type="spellEnd"/>
      <w:r w:rsidRPr="00BF2045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="001F15B3" w:rsidRPr="00BF2045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>(</w:t>
      </w:r>
      <w:proofErr w:type="spellStart"/>
      <w:r w:rsidRPr="00BF2045">
        <w:rPr>
          <w:rFonts w:ascii="Times New Roman" w:eastAsia="Times New Roman" w:hAnsi="Times New Roman" w:cs="Times New Roman"/>
          <w:i/>
          <w:sz w:val="18"/>
          <w:szCs w:val="18"/>
        </w:rPr>
        <w:t>mūs</w:t>
      </w:r>
      <w:r w:rsidR="001F15B3" w:rsidRPr="00BF2045">
        <w:rPr>
          <w:rFonts w:ascii="Times New Roman" w:eastAsia="Times New Roman" w:hAnsi="Times New Roman" w:cs="Times New Roman"/>
          <w:i/>
          <w:sz w:val="18"/>
          <w:szCs w:val="18"/>
        </w:rPr>
        <w:t>iškius</w:t>
      </w:r>
      <w:proofErr w:type="spellEnd"/>
      <w:r w:rsidR="001F15B3" w:rsidRPr="00BF2045">
        <w:rPr>
          <w:rFonts w:ascii="Times New Roman" w:eastAsia="Times New Roman" w:hAnsi="Times New Roman" w:cs="Times New Roman"/>
          <w:i/>
          <w:sz w:val="18"/>
          <w:szCs w:val="18"/>
        </w:rPr>
        <w:t>)</w:t>
      </w:r>
      <w:r w:rsidRPr="00BF2045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proofErr w:type="spellStart"/>
      <w:r w:rsidRPr="00BF2045">
        <w:rPr>
          <w:rFonts w:ascii="Times New Roman" w:eastAsia="Times New Roman" w:hAnsi="Times New Roman" w:cs="Times New Roman"/>
          <w:i/>
          <w:sz w:val="18"/>
          <w:szCs w:val="18"/>
        </w:rPr>
        <w:t>sūnus</w:t>
      </w:r>
      <w:proofErr w:type="spellEnd"/>
    </w:p>
    <w:p w14:paraId="0B1F8E4A" w14:textId="77777777" w:rsidR="009D2AB7" w:rsidRPr="009D2AB7" w:rsidRDefault="009D2AB7" w:rsidP="00BF204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</w:rPr>
        <w:t>amātis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</w:rPr>
        <w:t>fīliās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</w:rPr>
        <w:t>vestrās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</w:rPr>
        <w:t>mylite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</w:rPr>
        <w:t>savo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="001F15B3" w:rsidRPr="00BF2045">
        <w:rPr>
          <w:rFonts w:ascii="Times New Roman" w:eastAsia="Times New Roman" w:hAnsi="Times New Roman" w:cs="Times New Roman"/>
          <w:i/>
          <w:sz w:val="18"/>
          <w:szCs w:val="18"/>
          <w:lang w:val="fr-FR"/>
        </w:rPr>
        <w:t>(</w:t>
      </w:r>
      <w:proofErr w:type="spellStart"/>
      <w:r w:rsidRPr="00BF2045">
        <w:rPr>
          <w:rFonts w:ascii="Times New Roman" w:eastAsia="Times New Roman" w:hAnsi="Times New Roman" w:cs="Times New Roman"/>
          <w:i/>
          <w:sz w:val="18"/>
          <w:szCs w:val="18"/>
        </w:rPr>
        <w:t>jūs</w:t>
      </w:r>
      <w:r w:rsidR="001F15B3" w:rsidRPr="00BF2045">
        <w:rPr>
          <w:rFonts w:ascii="Times New Roman" w:eastAsia="Times New Roman" w:hAnsi="Times New Roman" w:cs="Times New Roman"/>
          <w:i/>
          <w:sz w:val="18"/>
          <w:szCs w:val="18"/>
        </w:rPr>
        <w:t>iškes</w:t>
      </w:r>
      <w:proofErr w:type="spellEnd"/>
      <w:r w:rsidR="001F15B3" w:rsidRPr="00BF2045">
        <w:rPr>
          <w:rFonts w:ascii="Times New Roman" w:eastAsia="Times New Roman" w:hAnsi="Times New Roman" w:cs="Times New Roman"/>
          <w:i/>
          <w:sz w:val="18"/>
          <w:szCs w:val="18"/>
        </w:rPr>
        <w:t>)</w:t>
      </w:r>
      <w:r w:rsidRPr="00BF2045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proofErr w:type="spellStart"/>
      <w:r w:rsidRPr="00BF2045">
        <w:rPr>
          <w:rFonts w:ascii="Times New Roman" w:eastAsia="Times New Roman" w:hAnsi="Times New Roman" w:cs="Times New Roman"/>
          <w:i/>
          <w:sz w:val="18"/>
          <w:szCs w:val="18"/>
        </w:rPr>
        <w:t>dukteris</w:t>
      </w:r>
      <w:proofErr w:type="spellEnd"/>
    </w:p>
    <w:p w14:paraId="54A25C3D" w14:textId="77777777" w:rsidR="009D2AB7" w:rsidRPr="00BF2045" w:rsidRDefault="005E56AD" w:rsidP="005E56AD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fīlius</w:t>
      </w:r>
      <w:proofErr w:type="spellEnd"/>
      <w:r w:rsidR="009D2AB7" w:rsidRPr="009D2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9D2AB7" w:rsidRPr="009D2AB7">
        <w:rPr>
          <w:rFonts w:ascii="Times New Roman" w:eastAsia="Times New Roman" w:hAnsi="Times New Roman" w:cs="Times New Roman"/>
          <w:sz w:val="20"/>
          <w:szCs w:val="20"/>
        </w:rPr>
        <w:t>a</w:t>
      </w:r>
      <w:r w:rsidR="007B7B88">
        <w:rPr>
          <w:rFonts w:ascii="Times New Roman" w:eastAsia="Times New Roman" w:hAnsi="Times New Roman" w:cs="Times New Roman"/>
          <w:sz w:val="20"/>
          <w:szCs w:val="20"/>
        </w:rPr>
        <w:t>mat</w:t>
      </w:r>
      <w:proofErr w:type="spellEnd"/>
      <w:r w:rsidR="007B7B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7B7B88">
        <w:rPr>
          <w:rFonts w:ascii="Times New Roman" w:eastAsia="Times New Roman" w:hAnsi="Times New Roman" w:cs="Times New Roman"/>
          <w:sz w:val="20"/>
          <w:szCs w:val="20"/>
        </w:rPr>
        <w:t>patrem</w:t>
      </w:r>
      <w:proofErr w:type="spellEnd"/>
      <w:r w:rsidR="007B7B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7B7B88">
        <w:rPr>
          <w:rFonts w:ascii="Times New Roman" w:eastAsia="Times New Roman" w:hAnsi="Times New Roman" w:cs="Times New Roman"/>
          <w:sz w:val="20"/>
          <w:szCs w:val="20"/>
        </w:rPr>
        <w:t>suum</w:t>
      </w:r>
      <w:proofErr w:type="spellEnd"/>
      <w:r w:rsidR="007B7B88">
        <w:rPr>
          <w:rFonts w:ascii="Times New Roman" w:eastAsia="Times New Roman" w:hAnsi="Times New Roman" w:cs="Times New Roman"/>
          <w:sz w:val="20"/>
          <w:szCs w:val="20"/>
        </w:rPr>
        <w:t xml:space="preserve"> et </w:t>
      </w:r>
      <w:proofErr w:type="spellStart"/>
      <w:r w:rsidR="007B7B88">
        <w:rPr>
          <w:rFonts w:ascii="Times New Roman" w:eastAsia="Times New Roman" w:hAnsi="Times New Roman" w:cs="Times New Roman"/>
          <w:sz w:val="20"/>
          <w:szCs w:val="20"/>
        </w:rPr>
        <w:t>matrem</w:t>
      </w:r>
      <w:proofErr w:type="spellEnd"/>
      <w:r w:rsidR="007B7B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7B7B88">
        <w:rPr>
          <w:rFonts w:ascii="Times New Roman" w:eastAsia="Times New Roman" w:hAnsi="Times New Roman" w:cs="Times New Roman"/>
          <w:sz w:val="20"/>
          <w:szCs w:val="20"/>
        </w:rPr>
        <w:t>suam</w:t>
      </w:r>
      <w:proofErr w:type="spellEnd"/>
      <w:r w:rsidR="007B7B8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BF2045">
        <w:rPr>
          <w:rFonts w:ascii="Times New Roman" w:eastAsia="Times New Roman" w:hAnsi="Times New Roman" w:cs="Times New Roman"/>
          <w:i/>
          <w:sz w:val="18"/>
          <w:szCs w:val="18"/>
        </w:rPr>
        <w:t>sūnus</w:t>
      </w:r>
      <w:proofErr w:type="spellEnd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proofErr w:type="spellStart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</w:rPr>
        <w:t>myli</w:t>
      </w:r>
      <w:proofErr w:type="spellEnd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proofErr w:type="spellStart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</w:rPr>
        <w:t>savo</w:t>
      </w:r>
      <w:proofErr w:type="spellEnd"/>
      <w:r w:rsidR="007B7B88" w:rsidRPr="00BF2045">
        <w:rPr>
          <w:rFonts w:ascii="Times New Roman" w:eastAsia="Times New Roman" w:hAnsi="Times New Roman" w:cs="Times New Roman"/>
          <w:i/>
          <w:sz w:val="18"/>
          <w:szCs w:val="18"/>
        </w:rPr>
        <w:t xml:space="preserve"> (</w:t>
      </w:r>
      <w:proofErr w:type="spellStart"/>
      <w:r w:rsidR="007B7B88" w:rsidRPr="00BF2045">
        <w:rPr>
          <w:rFonts w:ascii="Times New Roman" w:eastAsia="Times New Roman" w:hAnsi="Times New Roman" w:cs="Times New Roman"/>
          <w:i/>
          <w:sz w:val="18"/>
          <w:szCs w:val="18"/>
        </w:rPr>
        <w:t>savąjį</w:t>
      </w:r>
      <w:proofErr w:type="spellEnd"/>
      <w:r w:rsidR="007B7B88" w:rsidRPr="00BF2045">
        <w:rPr>
          <w:rFonts w:ascii="Times New Roman" w:eastAsia="Times New Roman" w:hAnsi="Times New Roman" w:cs="Times New Roman"/>
          <w:i/>
          <w:sz w:val="18"/>
          <w:szCs w:val="18"/>
        </w:rPr>
        <w:t>)</w:t>
      </w:r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proofErr w:type="spellStart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</w:rPr>
        <w:t>tėvą</w:t>
      </w:r>
      <w:proofErr w:type="spellEnd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proofErr w:type="spellStart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</w:rPr>
        <w:t>ir</w:t>
      </w:r>
      <w:proofErr w:type="spellEnd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proofErr w:type="spellStart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</w:rPr>
        <w:t>savo</w:t>
      </w:r>
      <w:proofErr w:type="spellEnd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="007B7B88" w:rsidRPr="00BF2045">
        <w:rPr>
          <w:rFonts w:ascii="Times New Roman" w:eastAsia="Times New Roman" w:hAnsi="Times New Roman" w:cs="Times New Roman"/>
          <w:i/>
          <w:sz w:val="18"/>
          <w:szCs w:val="18"/>
        </w:rPr>
        <w:t>(</w:t>
      </w:r>
      <w:proofErr w:type="spellStart"/>
      <w:r w:rsidR="007B7B88" w:rsidRPr="00BF2045">
        <w:rPr>
          <w:rFonts w:ascii="Times New Roman" w:eastAsia="Times New Roman" w:hAnsi="Times New Roman" w:cs="Times New Roman"/>
          <w:i/>
          <w:sz w:val="18"/>
          <w:szCs w:val="18"/>
        </w:rPr>
        <w:t>savąją</w:t>
      </w:r>
      <w:proofErr w:type="spellEnd"/>
      <w:r w:rsidR="007B7B88" w:rsidRPr="00BF2045">
        <w:rPr>
          <w:rFonts w:ascii="Times New Roman" w:eastAsia="Times New Roman" w:hAnsi="Times New Roman" w:cs="Times New Roman"/>
          <w:i/>
          <w:sz w:val="18"/>
          <w:szCs w:val="18"/>
        </w:rPr>
        <w:t xml:space="preserve">) </w:t>
      </w:r>
      <w:proofErr w:type="spellStart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</w:rPr>
        <w:t>motiną</w:t>
      </w:r>
      <w:proofErr w:type="spellEnd"/>
    </w:p>
    <w:p w14:paraId="73B96234" w14:textId="77777777" w:rsidR="009D2AB7" w:rsidRPr="009D2AB7" w:rsidRDefault="005E56AD" w:rsidP="005E56AD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sorōrēs</w:t>
      </w:r>
      <w:proofErr w:type="spellEnd"/>
      <w:r w:rsidR="009D2AB7" w:rsidRPr="009D2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9D2AB7" w:rsidRPr="009D2AB7">
        <w:rPr>
          <w:rFonts w:ascii="Times New Roman" w:eastAsia="Times New Roman" w:hAnsi="Times New Roman" w:cs="Times New Roman"/>
          <w:sz w:val="20"/>
          <w:szCs w:val="20"/>
        </w:rPr>
        <w:t>amant</w:t>
      </w:r>
      <w:proofErr w:type="spellEnd"/>
      <w:r w:rsidR="009D2AB7" w:rsidRPr="009D2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9D2AB7" w:rsidRPr="009D2AB7">
        <w:rPr>
          <w:rFonts w:ascii="Times New Roman" w:eastAsia="Times New Roman" w:hAnsi="Times New Roman" w:cs="Times New Roman"/>
          <w:sz w:val="20"/>
          <w:szCs w:val="20"/>
        </w:rPr>
        <w:t>fratrēs</w:t>
      </w:r>
      <w:proofErr w:type="spellEnd"/>
      <w:r w:rsidR="009D2AB7" w:rsidRPr="009D2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9D2AB7" w:rsidRPr="009D2AB7">
        <w:rPr>
          <w:rFonts w:ascii="Times New Roman" w:eastAsia="Times New Roman" w:hAnsi="Times New Roman" w:cs="Times New Roman"/>
          <w:sz w:val="20"/>
          <w:szCs w:val="20"/>
        </w:rPr>
        <w:t>suōs</w:t>
      </w:r>
      <w:proofErr w:type="spellEnd"/>
      <w:r w:rsidR="009D2AB7" w:rsidRPr="009D2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BF2045">
        <w:rPr>
          <w:rFonts w:ascii="Times New Roman" w:eastAsia="Times New Roman" w:hAnsi="Times New Roman" w:cs="Times New Roman"/>
          <w:i/>
          <w:sz w:val="18"/>
          <w:szCs w:val="18"/>
        </w:rPr>
        <w:t>seserys</w:t>
      </w:r>
      <w:proofErr w:type="spellEnd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proofErr w:type="spellStart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</w:rPr>
        <w:t>myli</w:t>
      </w:r>
      <w:proofErr w:type="spellEnd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proofErr w:type="spellStart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</w:rPr>
        <w:t>savo</w:t>
      </w:r>
      <w:proofErr w:type="spellEnd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="007B7B88" w:rsidRPr="00BF2045">
        <w:rPr>
          <w:rFonts w:ascii="Times New Roman" w:eastAsia="Times New Roman" w:hAnsi="Times New Roman" w:cs="Times New Roman"/>
          <w:i/>
          <w:sz w:val="18"/>
          <w:szCs w:val="18"/>
        </w:rPr>
        <w:t>(</w:t>
      </w:r>
      <w:proofErr w:type="spellStart"/>
      <w:r w:rsidR="007B7B88" w:rsidRPr="00BF2045">
        <w:rPr>
          <w:rFonts w:ascii="Times New Roman" w:eastAsia="Times New Roman" w:hAnsi="Times New Roman" w:cs="Times New Roman"/>
          <w:i/>
          <w:sz w:val="18"/>
          <w:szCs w:val="18"/>
        </w:rPr>
        <w:t>savuosius</w:t>
      </w:r>
      <w:proofErr w:type="spellEnd"/>
      <w:r w:rsidR="007B7B88" w:rsidRPr="00BF2045">
        <w:rPr>
          <w:rFonts w:ascii="Times New Roman" w:eastAsia="Times New Roman" w:hAnsi="Times New Roman" w:cs="Times New Roman"/>
          <w:i/>
          <w:sz w:val="18"/>
          <w:szCs w:val="18"/>
        </w:rPr>
        <w:t xml:space="preserve">) </w:t>
      </w:r>
      <w:proofErr w:type="spellStart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</w:rPr>
        <w:t>brolius</w:t>
      </w:r>
      <w:proofErr w:type="spellEnd"/>
    </w:p>
    <w:p w14:paraId="29F96120" w14:textId="77777777" w:rsidR="009D2AB7" w:rsidRPr="009D2AB7" w:rsidRDefault="005E56AD" w:rsidP="005E56AD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fratrēs</w:t>
      </w:r>
      <w:proofErr w:type="spellEnd"/>
      <w:r w:rsidR="009D2AB7" w:rsidRPr="009D2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9D2AB7" w:rsidRPr="009D2AB7">
        <w:rPr>
          <w:rFonts w:ascii="Times New Roman" w:eastAsia="Times New Roman" w:hAnsi="Times New Roman" w:cs="Times New Roman"/>
          <w:sz w:val="20"/>
          <w:szCs w:val="20"/>
        </w:rPr>
        <w:t>amant</w:t>
      </w:r>
      <w:proofErr w:type="spellEnd"/>
      <w:r w:rsidR="009D2AB7" w:rsidRPr="009D2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9D2AB7" w:rsidRPr="009D2AB7">
        <w:rPr>
          <w:rFonts w:ascii="Times New Roman" w:eastAsia="Times New Roman" w:hAnsi="Times New Roman" w:cs="Times New Roman"/>
          <w:sz w:val="20"/>
          <w:szCs w:val="20"/>
        </w:rPr>
        <w:t>sorōrēs</w:t>
      </w:r>
      <w:proofErr w:type="spellEnd"/>
      <w:r w:rsidR="009D2AB7" w:rsidRPr="009D2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9D2AB7" w:rsidRPr="009D2AB7">
        <w:rPr>
          <w:rFonts w:ascii="Times New Roman" w:eastAsia="Times New Roman" w:hAnsi="Times New Roman" w:cs="Times New Roman"/>
          <w:sz w:val="20"/>
          <w:szCs w:val="20"/>
        </w:rPr>
        <w:t>suās</w:t>
      </w:r>
      <w:proofErr w:type="spellEnd"/>
      <w:r w:rsidR="009D2AB7" w:rsidRPr="009D2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BF2045">
        <w:rPr>
          <w:rFonts w:ascii="Times New Roman" w:eastAsia="Times New Roman" w:hAnsi="Times New Roman" w:cs="Times New Roman"/>
          <w:i/>
          <w:sz w:val="18"/>
          <w:szCs w:val="18"/>
        </w:rPr>
        <w:t>broliai</w:t>
      </w:r>
      <w:proofErr w:type="spellEnd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proofErr w:type="spellStart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</w:rPr>
        <w:t>myli</w:t>
      </w:r>
      <w:proofErr w:type="spellEnd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proofErr w:type="spellStart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</w:rPr>
        <w:t>savo</w:t>
      </w:r>
      <w:proofErr w:type="spellEnd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="007B7B88" w:rsidRPr="00BF2045">
        <w:rPr>
          <w:rFonts w:ascii="Times New Roman" w:eastAsia="Times New Roman" w:hAnsi="Times New Roman" w:cs="Times New Roman"/>
          <w:i/>
          <w:sz w:val="18"/>
          <w:szCs w:val="18"/>
        </w:rPr>
        <w:t>(</w:t>
      </w:r>
      <w:proofErr w:type="spellStart"/>
      <w:r w:rsidR="007B7B88" w:rsidRPr="00BF2045">
        <w:rPr>
          <w:rFonts w:ascii="Times New Roman" w:eastAsia="Times New Roman" w:hAnsi="Times New Roman" w:cs="Times New Roman"/>
          <w:i/>
          <w:sz w:val="18"/>
          <w:szCs w:val="18"/>
        </w:rPr>
        <w:t>savąsias</w:t>
      </w:r>
      <w:proofErr w:type="spellEnd"/>
      <w:r w:rsidR="007B7B88" w:rsidRPr="00BF2045">
        <w:rPr>
          <w:rFonts w:ascii="Times New Roman" w:eastAsia="Times New Roman" w:hAnsi="Times New Roman" w:cs="Times New Roman"/>
          <w:i/>
          <w:sz w:val="18"/>
          <w:szCs w:val="18"/>
        </w:rPr>
        <w:t xml:space="preserve">) </w:t>
      </w:r>
      <w:proofErr w:type="spellStart"/>
      <w:r w:rsidR="009D2AB7" w:rsidRPr="00BF2045">
        <w:rPr>
          <w:rFonts w:ascii="Times New Roman" w:eastAsia="Times New Roman" w:hAnsi="Times New Roman" w:cs="Times New Roman"/>
          <w:i/>
          <w:sz w:val="18"/>
          <w:szCs w:val="18"/>
        </w:rPr>
        <w:t>seseris</w:t>
      </w:r>
      <w:proofErr w:type="spellEnd"/>
    </w:p>
    <w:p w14:paraId="5F0FC265" w14:textId="77777777" w:rsidR="009D2AB7" w:rsidRPr="009D2AB7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7AA17840" w14:textId="77777777" w:rsidR="009D2AB7" w:rsidRPr="009D2AB7" w:rsidRDefault="009D2AB7" w:rsidP="00F837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D2AB7">
        <w:rPr>
          <w:rFonts w:ascii="Times New Roman" w:eastAsia="Times New Roman" w:hAnsi="Times New Roman" w:cs="Times New Roman"/>
          <w:sz w:val="20"/>
          <w:szCs w:val="20"/>
        </w:rPr>
        <w:t xml:space="preserve">Bet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</w:rPr>
        <w:t>norėdami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9D2AB7">
        <w:rPr>
          <w:rFonts w:ascii="Times New Roman" w:eastAsia="Times New Roman" w:hAnsi="Times New Roman" w:cs="Times New Roman"/>
          <w:sz w:val="20"/>
          <w:szCs w:val="20"/>
        </w:rPr>
        <w:t>pasakyti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9D2AB7">
        <w:rPr>
          <w:rFonts w:ascii="Times New Roman" w:eastAsia="Times New Roman" w:hAnsi="Times New Roman" w:cs="Times New Roman"/>
          <w:i/>
          <w:sz w:val="20"/>
          <w:szCs w:val="20"/>
        </w:rPr>
        <w:t>jo</w:t>
      </w:r>
      <w:proofErr w:type="gramEnd"/>
      <w:r w:rsidRPr="009D2AB7">
        <w:rPr>
          <w:rFonts w:ascii="Times New Roman" w:eastAsia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</w:rPr>
        <w:t>jos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</w:rPr>
        <w:t>jų</w:t>
      </w:r>
      <w:proofErr w:type="spellEnd"/>
      <w:r w:rsidR="00F8377B">
        <w:rPr>
          <w:rFonts w:ascii="Times New Roman" w:eastAsia="Times New Roman" w:hAnsi="Times New Roman" w:cs="Times New Roman"/>
          <w:i/>
          <w:sz w:val="20"/>
          <w:szCs w:val="20"/>
        </w:rPr>
        <w:t>, t. y.</w:t>
      </w:r>
      <w:r w:rsidR="00F8377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D2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</w:rPr>
        <w:t>ka</w:t>
      </w:r>
      <w:r w:rsidR="005E56AD">
        <w:rPr>
          <w:rFonts w:ascii="Times New Roman" w:eastAsia="Times New Roman" w:hAnsi="Times New Roman" w:cs="Times New Roman"/>
          <w:sz w:val="20"/>
          <w:szCs w:val="20"/>
        </w:rPr>
        <w:t>žkieno</w:t>
      </w:r>
      <w:proofErr w:type="spellEnd"/>
      <w:r w:rsidR="005E56A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5E56AD">
        <w:rPr>
          <w:rFonts w:ascii="Times New Roman" w:eastAsia="Times New Roman" w:hAnsi="Times New Roman" w:cs="Times New Roman"/>
          <w:sz w:val="20"/>
          <w:szCs w:val="20"/>
        </w:rPr>
        <w:t>kito</w:t>
      </w:r>
      <w:proofErr w:type="spellEnd"/>
      <w:r w:rsidR="00F8377B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proofErr w:type="spellStart"/>
      <w:r w:rsidR="00F8377B">
        <w:rPr>
          <w:rFonts w:ascii="Times New Roman" w:eastAsia="Times New Roman" w:hAnsi="Times New Roman" w:cs="Times New Roman"/>
          <w:sz w:val="20"/>
          <w:szCs w:val="20"/>
        </w:rPr>
        <w:t>sakinys</w:t>
      </w:r>
      <w:proofErr w:type="spellEnd"/>
      <w:r w:rsidR="00F8377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F8377B">
        <w:rPr>
          <w:rFonts w:ascii="Times New Roman" w:eastAsia="Times New Roman" w:hAnsi="Times New Roman" w:cs="Times New Roman"/>
          <w:sz w:val="20"/>
          <w:szCs w:val="20"/>
        </w:rPr>
        <w:t>nėra</w:t>
      </w:r>
      <w:proofErr w:type="spellEnd"/>
      <w:r w:rsidR="00F8377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F8377B">
        <w:rPr>
          <w:rFonts w:ascii="Times New Roman" w:eastAsia="Times New Roman" w:hAnsi="Times New Roman" w:cs="Times New Roman"/>
          <w:sz w:val="20"/>
          <w:szCs w:val="20"/>
        </w:rPr>
        <w:t>sangrąžinis</w:t>
      </w:r>
      <w:proofErr w:type="spellEnd"/>
      <w:r w:rsidR="005E56AD">
        <w:rPr>
          <w:rFonts w:ascii="Times New Roman" w:eastAsia="Times New Roman" w:hAnsi="Times New Roman" w:cs="Times New Roman"/>
          <w:sz w:val="20"/>
          <w:szCs w:val="20"/>
        </w:rPr>
        <w:t xml:space="preserve">) </w:t>
      </w:r>
      <w:proofErr w:type="spellStart"/>
      <w:r w:rsidR="005E56AD">
        <w:rPr>
          <w:rFonts w:ascii="Times New Roman" w:eastAsia="Times New Roman" w:hAnsi="Times New Roman" w:cs="Times New Roman"/>
          <w:sz w:val="20"/>
          <w:szCs w:val="20"/>
        </w:rPr>
        <w:t>vartojame</w:t>
      </w:r>
      <w:proofErr w:type="spellEnd"/>
      <w:r w:rsidR="005E56A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</w:rPr>
        <w:t>parodomojų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</w:rPr>
        <w:t>įvardžių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D2AB7">
        <w:rPr>
          <w:rFonts w:ascii="Times New Roman" w:eastAsia="Times New Roman" w:hAnsi="Times New Roman" w:cs="Times New Roman"/>
          <w:b/>
          <w:sz w:val="20"/>
          <w:szCs w:val="20"/>
        </w:rPr>
        <w:t xml:space="preserve">is, </w:t>
      </w:r>
      <w:proofErr w:type="spellStart"/>
      <w:r w:rsidRPr="009D2AB7">
        <w:rPr>
          <w:rFonts w:ascii="Times New Roman" w:eastAsia="Times New Roman" w:hAnsi="Times New Roman" w:cs="Times New Roman"/>
          <w:b/>
          <w:sz w:val="20"/>
          <w:szCs w:val="20"/>
        </w:rPr>
        <w:t>ea</w:t>
      </w:r>
      <w:proofErr w:type="spellEnd"/>
      <w:r w:rsidRPr="009D2AB7">
        <w:rPr>
          <w:rFonts w:ascii="Times New Roman" w:eastAsia="Times New Roman" w:hAnsi="Times New Roman" w:cs="Times New Roman"/>
          <w:b/>
          <w:sz w:val="20"/>
          <w:szCs w:val="20"/>
        </w:rPr>
        <w:t>, id</w:t>
      </w:r>
      <w:r w:rsidRPr="009D2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</w:rPr>
        <w:t>jis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</w:rPr>
        <w:t>tas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b/>
          <w:sz w:val="20"/>
          <w:szCs w:val="20"/>
        </w:rPr>
        <w:t>ille</w:t>
      </w:r>
      <w:proofErr w:type="spellEnd"/>
      <w:r w:rsidRPr="009D2AB7">
        <w:rPr>
          <w:rFonts w:ascii="Times New Roman" w:eastAsia="Times New Roman" w:hAnsi="Times New Roman" w:cs="Times New Roman"/>
          <w:b/>
          <w:sz w:val="20"/>
          <w:szCs w:val="20"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b/>
          <w:sz w:val="20"/>
          <w:szCs w:val="20"/>
        </w:rPr>
        <w:t>illa</w:t>
      </w:r>
      <w:proofErr w:type="spellEnd"/>
      <w:r w:rsidRPr="009D2AB7">
        <w:rPr>
          <w:rFonts w:ascii="Times New Roman" w:eastAsia="Times New Roman" w:hAnsi="Times New Roman" w:cs="Times New Roman"/>
          <w:b/>
          <w:sz w:val="20"/>
          <w:szCs w:val="20"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b/>
          <w:sz w:val="20"/>
          <w:szCs w:val="20"/>
        </w:rPr>
        <w:t>illud</w:t>
      </w:r>
      <w:proofErr w:type="spellEnd"/>
      <w:r w:rsidRPr="009D2AB7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</w:rPr>
        <w:t>anas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</w:rPr>
        <w:t>tas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9D2AB7">
        <w:rPr>
          <w:rFonts w:ascii="Times New Roman" w:eastAsia="Times New Roman" w:hAnsi="Times New Roman" w:cs="Times New Roman"/>
          <w:sz w:val="20"/>
          <w:szCs w:val="20"/>
        </w:rPr>
        <w:t>(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</w:rPr>
        <w:t>kartais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</w:rPr>
        <w:t>ir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</w:rPr>
        <w:t>kitų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</w:rPr>
        <w:t>parodomųjų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</w:rPr>
        <w:t>įvardžių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D2AB7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</w:rPr>
        <w:t>kilmininką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</w:p>
    <w:p w14:paraId="1F8F2E1B" w14:textId="77777777" w:rsidR="009D2AB7" w:rsidRPr="001A5513" w:rsidRDefault="007650C4" w:rsidP="001A5513">
      <w:pPr>
        <w:spacing w:after="0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br/>
      </w:r>
      <w:proofErr w:type="spellStart"/>
      <w:r w:rsidR="009D2AB7" w:rsidRPr="001A5513">
        <w:rPr>
          <w:rFonts w:asciiTheme="majorBidi" w:hAnsiTheme="majorBidi" w:cstheme="majorBidi"/>
          <w:sz w:val="20"/>
          <w:szCs w:val="20"/>
        </w:rPr>
        <w:t>amo</w:t>
      </w:r>
      <w:proofErr w:type="spellEnd"/>
      <w:r w:rsidR="009D2AB7" w:rsidRPr="001A551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9D2AB7" w:rsidRPr="001A5513">
        <w:rPr>
          <w:rFonts w:asciiTheme="majorBidi" w:hAnsiTheme="majorBidi" w:cstheme="majorBidi"/>
          <w:sz w:val="20"/>
          <w:szCs w:val="20"/>
        </w:rPr>
        <w:t>fratrem</w:t>
      </w:r>
      <w:proofErr w:type="spellEnd"/>
      <w:r w:rsidR="009D2AB7" w:rsidRPr="001A551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9D2AB7" w:rsidRPr="001A5513">
        <w:rPr>
          <w:rFonts w:asciiTheme="majorBidi" w:hAnsiTheme="majorBidi" w:cstheme="majorBidi"/>
          <w:sz w:val="20"/>
          <w:szCs w:val="20"/>
        </w:rPr>
        <w:t>eius</w:t>
      </w:r>
      <w:proofErr w:type="spellEnd"/>
      <w:r w:rsidR="009D2AB7" w:rsidRPr="001A551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9D2AB7" w:rsidRPr="001A5513">
        <w:rPr>
          <w:rFonts w:asciiTheme="majorBidi" w:hAnsiTheme="majorBidi" w:cstheme="majorBidi"/>
          <w:sz w:val="20"/>
          <w:szCs w:val="20"/>
        </w:rPr>
        <w:t>myliu</w:t>
      </w:r>
      <w:proofErr w:type="spellEnd"/>
      <w:r w:rsidR="009D2AB7" w:rsidRPr="001A5513">
        <w:rPr>
          <w:rFonts w:asciiTheme="majorBidi" w:hAnsiTheme="majorBidi" w:cstheme="majorBidi"/>
          <w:sz w:val="20"/>
          <w:szCs w:val="20"/>
        </w:rPr>
        <w:t xml:space="preserve"> jo /</w:t>
      </w:r>
      <w:proofErr w:type="spellStart"/>
      <w:r w:rsidR="009D2AB7" w:rsidRPr="001A5513">
        <w:rPr>
          <w:rFonts w:asciiTheme="majorBidi" w:hAnsiTheme="majorBidi" w:cstheme="majorBidi"/>
          <w:sz w:val="20"/>
          <w:szCs w:val="20"/>
        </w:rPr>
        <w:t>jos</w:t>
      </w:r>
      <w:proofErr w:type="spellEnd"/>
      <w:r w:rsidR="009D2AB7" w:rsidRPr="001A551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9D2AB7" w:rsidRPr="001A5513">
        <w:rPr>
          <w:rFonts w:asciiTheme="majorBidi" w:hAnsiTheme="majorBidi" w:cstheme="majorBidi"/>
          <w:sz w:val="20"/>
          <w:szCs w:val="20"/>
        </w:rPr>
        <w:t>brolį</w:t>
      </w:r>
      <w:proofErr w:type="spellEnd"/>
    </w:p>
    <w:p w14:paraId="52E88937" w14:textId="77777777" w:rsidR="009D2AB7" w:rsidRPr="001A5513" w:rsidRDefault="005E56AD" w:rsidP="001A5513">
      <w:pPr>
        <w:spacing w:after="0"/>
        <w:rPr>
          <w:rFonts w:asciiTheme="majorBidi" w:hAnsiTheme="majorBidi" w:cstheme="majorBidi"/>
          <w:sz w:val="20"/>
          <w:szCs w:val="20"/>
        </w:rPr>
      </w:pPr>
      <w:proofErr w:type="spellStart"/>
      <w:r w:rsidRPr="001A5513">
        <w:rPr>
          <w:rFonts w:asciiTheme="majorBidi" w:hAnsiTheme="majorBidi" w:cstheme="majorBidi"/>
          <w:sz w:val="20"/>
          <w:szCs w:val="20"/>
        </w:rPr>
        <w:t>tū</w:t>
      </w:r>
      <w:proofErr w:type="spellEnd"/>
      <w:r w:rsidR="009D2AB7" w:rsidRPr="001A551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9D2AB7" w:rsidRPr="001A5513">
        <w:rPr>
          <w:rFonts w:asciiTheme="majorBidi" w:hAnsiTheme="majorBidi" w:cstheme="majorBidi"/>
          <w:sz w:val="20"/>
          <w:szCs w:val="20"/>
        </w:rPr>
        <w:t>am</w:t>
      </w:r>
      <w:r w:rsidRPr="001A5513">
        <w:rPr>
          <w:rFonts w:asciiTheme="majorBidi" w:hAnsiTheme="majorBidi" w:cstheme="majorBidi"/>
          <w:sz w:val="20"/>
          <w:szCs w:val="20"/>
        </w:rPr>
        <w:t>ās</w:t>
      </w:r>
      <w:proofErr w:type="spellEnd"/>
      <w:r w:rsidR="009D2AB7" w:rsidRPr="001A551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9D2AB7" w:rsidRPr="001A5513">
        <w:rPr>
          <w:rFonts w:asciiTheme="majorBidi" w:hAnsiTheme="majorBidi" w:cstheme="majorBidi"/>
          <w:sz w:val="20"/>
          <w:szCs w:val="20"/>
        </w:rPr>
        <w:t>sorōrem</w:t>
      </w:r>
      <w:proofErr w:type="spellEnd"/>
      <w:r w:rsidR="009D2AB7" w:rsidRPr="001A551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proofErr w:type="gramStart"/>
      <w:r w:rsidR="009D2AB7" w:rsidRPr="001A5513">
        <w:rPr>
          <w:rFonts w:asciiTheme="majorBidi" w:hAnsiTheme="majorBidi" w:cstheme="majorBidi"/>
          <w:sz w:val="20"/>
          <w:szCs w:val="20"/>
        </w:rPr>
        <w:t>illīus</w:t>
      </w:r>
      <w:proofErr w:type="spellEnd"/>
      <w:r w:rsidR="009D2AB7" w:rsidRPr="001A5513">
        <w:rPr>
          <w:rFonts w:asciiTheme="majorBidi" w:hAnsiTheme="majorBidi" w:cstheme="majorBidi"/>
          <w:sz w:val="20"/>
          <w:szCs w:val="20"/>
        </w:rPr>
        <w:t xml:space="preserve">  </w:t>
      </w:r>
      <w:proofErr w:type="spellStart"/>
      <w:r w:rsidRPr="001A5513">
        <w:rPr>
          <w:rFonts w:asciiTheme="majorBidi" w:hAnsiTheme="majorBidi" w:cstheme="majorBidi"/>
          <w:sz w:val="20"/>
          <w:szCs w:val="20"/>
        </w:rPr>
        <w:t>tu</w:t>
      </w:r>
      <w:proofErr w:type="spellEnd"/>
      <w:proofErr w:type="gramEnd"/>
      <w:r w:rsidR="009D2AB7" w:rsidRPr="001A551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9D2AB7" w:rsidRPr="001A5513">
        <w:rPr>
          <w:rFonts w:asciiTheme="majorBidi" w:hAnsiTheme="majorBidi" w:cstheme="majorBidi"/>
          <w:sz w:val="20"/>
          <w:szCs w:val="20"/>
        </w:rPr>
        <w:t>myli</w:t>
      </w:r>
      <w:proofErr w:type="spellEnd"/>
      <w:r w:rsidR="009D2AB7" w:rsidRPr="001A5513">
        <w:rPr>
          <w:rFonts w:asciiTheme="majorBidi" w:hAnsiTheme="majorBidi" w:cstheme="majorBidi"/>
          <w:sz w:val="20"/>
          <w:szCs w:val="20"/>
        </w:rPr>
        <w:t xml:space="preserve"> jo / </w:t>
      </w:r>
      <w:proofErr w:type="spellStart"/>
      <w:r w:rsidR="009D2AB7" w:rsidRPr="001A5513">
        <w:rPr>
          <w:rFonts w:asciiTheme="majorBidi" w:hAnsiTheme="majorBidi" w:cstheme="majorBidi"/>
          <w:sz w:val="20"/>
          <w:szCs w:val="20"/>
        </w:rPr>
        <w:t>jos</w:t>
      </w:r>
      <w:proofErr w:type="spellEnd"/>
      <w:r w:rsidR="009D2AB7" w:rsidRPr="001A551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9D2AB7" w:rsidRPr="001A5513">
        <w:rPr>
          <w:rFonts w:asciiTheme="majorBidi" w:hAnsiTheme="majorBidi" w:cstheme="majorBidi"/>
          <w:sz w:val="20"/>
          <w:szCs w:val="20"/>
        </w:rPr>
        <w:t>seserį</w:t>
      </w:r>
      <w:proofErr w:type="spellEnd"/>
    </w:p>
    <w:p w14:paraId="3DE4E0CB" w14:textId="77777777" w:rsidR="009D2AB7" w:rsidRPr="001A5513" w:rsidRDefault="005E56AD" w:rsidP="001A5513">
      <w:pPr>
        <w:spacing w:after="0"/>
        <w:rPr>
          <w:rFonts w:asciiTheme="majorBidi" w:hAnsiTheme="majorBidi" w:cstheme="majorBidi"/>
          <w:i/>
          <w:sz w:val="20"/>
          <w:szCs w:val="20"/>
          <w:lang w:val="pl-PL"/>
        </w:rPr>
      </w:pPr>
      <w:proofErr w:type="spellStart"/>
      <w:r w:rsidRPr="001A5513">
        <w:rPr>
          <w:rFonts w:asciiTheme="majorBidi" w:hAnsiTheme="majorBidi" w:cstheme="majorBidi"/>
          <w:sz w:val="20"/>
          <w:szCs w:val="20"/>
          <w:lang w:val="pl-PL"/>
        </w:rPr>
        <w:t>illa</w:t>
      </w:r>
      <w:proofErr w:type="spellEnd"/>
      <w:r w:rsidR="009D2AB7" w:rsidRPr="001A5513">
        <w:rPr>
          <w:rFonts w:asciiTheme="majorBidi" w:hAnsiTheme="majorBidi" w:cstheme="majorBidi"/>
          <w:sz w:val="20"/>
          <w:szCs w:val="20"/>
          <w:lang w:val="pl-PL"/>
        </w:rPr>
        <w:t xml:space="preserve"> </w:t>
      </w:r>
      <w:proofErr w:type="spellStart"/>
      <w:r w:rsidR="009D2AB7" w:rsidRPr="001A5513">
        <w:rPr>
          <w:rFonts w:asciiTheme="majorBidi" w:hAnsiTheme="majorBidi" w:cstheme="majorBidi"/>
          <w:sz w:val="20"/>
          <w:szCs w:val="20"/>
          <w:lang w:val="pl-PL"/>
        </w:rPr>
        <w:t>amat</w:t>
      </w:r>
      <w:proofErr w:type="spellEnd"/>
      <w:r w:rsidR="009D2AB7" w:rsidRPr="001A5513">
        <w:rPr>
          <w:rFonts w:asciiTheme="majorBidi" w:hAnsiTheme="majorBidi" w:cstheme="majorBidi"/>
          <w:sz w:val="20"/>
          <w:szCs w:val="20"/>
          <w:lang w:val="pl-PL"/>
        </w:rPr>
        <w:t xml:space="preserve"> fratrem </w:t>
      </w:r>
      <w:proofErr w:type="spellStart"/>
      <w:r w:rsidR="009D2AB7" w:rsidRPr="001A5513">
        <w:rPr>
          <w:rFonts w:asciiTheme="majorBidi" w:hAnsiTheme="majorBidi" w:cstheme="majorBidi"/>
          <w:sz w:val="20"/>
          <w:szCs w:val="20"/>
          <w:lang w:val="pl-PL"/>
        </w:rPr>
        <w:t>eōrum</w:t>
      </w:r>
      <w:proofErr w:type="spellEnd"/>
      <w:r w:rsidR="009D2AB7" w:rsidRPr="001A5513">
        <w:rPr>
          <w:rFonts w:asciiTheme="majorBidi" w:hAnsiTheme="majorBidi" w:cstheme="majorBidi"/>
          <w:sz w:val="20"/>
          <w:szCs w:val="20"/>
          <w:lang w:val="pl-PL"/>
        </w:rPr>
        <w:t xml:space="preserve"> /</w:t>
      </w:r>
      <w:proofErr w:type="spellStart"/>
      <w:r w:rsidR="009D2AB7" w:rsidRPr="001A5513">
        <w:rPr>
          <w:rFonts w:asciiTheme="majorBidi" w:hAnsiTheme="majorBidi" w:cstheme="majorBidi"/>
          <w:sz w:val="20"/>
          <w:szCs w:val="20"/>
          <w:lang w:val="pl-PL"/>
        </w:rPr>
        <w:t>eārum</w:t>
      </w:r>
      <w:proofErr w:type="spellEnd"/>
      <w:r w:rsidR="009D2AB7" w:rsidRPr="001A5513">
        <w:rPr>
          <w:rFonts w:asciiTheme="majorBidi" w:hAnsiTheme="majorBidi" w:cstheme="majorBidi"/>
          <w:sz w:val="20"/>
          <w:szCs w:val="20"/>
          <w:lang w:val="pl-PL"/>
        </w:rPr>
        <w:t xml:space="preserve"> </w:t>
      </w:r>
      <w:proofErr w:type="spellStart"/>
      <w:r w:rsidR="009D2AB7" w:rsidRPr="001A5513">
        <w:rPr>
          <w:rFonts w:asciiTheme="majorBidi" w:hAnsiTheme="majorBidi" w:cstheme="majorBidi"/>
          <w:i/>
          <w:sz w:val="20"/>
          <w:szCs w:val="20"/>
          <w:lang w:val="pl-PL"/>
        </w:rPr>
        <w:t>ji</w:t>
      </w:r>
      <w:proofErr w:type="spellEnd"/>
      <w:r w:rsidR="009D2AB7" w:rsidRPr="001A5513">
        <w:rPr>
          <w:rFonts w:asciiTheme="majorBidi" w:hAnsiTheme="majorBidi" w:cstheme="majorBidi"/>
          <w:i/>
          <w:sz w:val="20"/>
          <w:szCs w:val="20"/>
          <w:lang w:val="pl-PL"/>
        </w:rPr>
        <w:t xml:space="preserve"> myli </w:t>
      </w:r>
      <w:proofErr w:type="spellStart"/>
      <w:r w:rsidR="009D2AB7" w:rsidRPr="001A5513">
        <w:rPr>
          <w:rFonts w:asciiTheme="majorBidi" w:hAnsiTheme="majorBidi" w:cstheme="majorBidi"/>
          <w:i/>
          <w:sz w:val="20"/>
          <w:szCs w:val="20"/>
          <w:lang w:val="pl-PL"/>
        </w:rPr>
        <w:t>jų</w:t>
      </w:r>
      <w:proofErr w:type="spellEnd"/>
      <w:r w:rsidR="009D2AB7" w:rsidRPr="001A5513">
        <w:rPr>
          <w:rFonts w:asciiTheme="majorBidi" w:hAnsiTheme="majorBidi" w:cstheme="majorBidi"/>
          <w:i/>
          <w:sz w:val="20"/>
          <w:szCs w:val="20"/>
          <w:lang w:val="pl-PL"/>
        </w:rPr>
        <w:t xml:space="preserve"> </w:t>
      </w:r>
      <w:proofErr w:type="spellStart"/>
      <w:r w:rsidR="009D2AB7" w:rsidRPr="001A5513">
        <w:rPr>
          <w:rFonts w:asciiTheme="majorBidi" w:hAnsiTheme="majorBidi" w:cstheme="majorBidi"/>
          <w:i/>
          <w:sz w:val="20"/>
          <w:szCs w:val="20"/>
          <w:lang w:val="pl-PL"/>
        </w:rPr>
        <w:t>brolį</w:t>
      </w:r>
      <w:proofErr w:type="spellEnd"/>
    </w:p>
    <w:p w14:paraId="10908F1C" w14:textId="77777777" w:rsidR="00D65D72" w:rsidRPr="009D2AB7" w:rsidRDefault="00D65D72" w:rsidP="00CB60A0">
      <w:pPr>
        <w:pStyle w:val="Betarp"/>
        <w:rPr>
          <w:lang w:val="pl-PL"/>
        </w:rPr>
      </w:pPr>
      <w:bookmarkStart w:id="49" w:name="_Toc224964819"/>
      <w:bookmarkStart w:id="50" w:name="_Toc225232993"/>
    </w:p>
    <w:p w14:paraId="14CEE3F7" w14:textId="77777777" w:rsidR="00506392" w:rsidRPr="003D4756" w:rsidRDefault="00506392" w:rsidP="00167E58">
      <w:pPr>
        <w:pStyle w:val="Antrat4"/>
        <w:rPr>
          <w:rFonts w:asciiTheme="majorBidi" w:eastAsia="Calibri" w:hAnsiTheme="majorBidi"/>
          <w:i w:val="0"/>
          <w:iCs w:val="0"/>
          <w:lang w:val="lt-LT"/>
        </w:rPr>
      </w:pPr>
      <w:r w:rsidRPr="003D4756">
        <w:rPr>
          <w:rFonts w:asciiTheme="majorBidi" w:eastAsia="Calibri" w:hAnsiTheme="majorBidi"/>
          <w:i w:val="0"/>
          <w:iCs w:val="0"/>
          <w:lang w:val="lt-LT"/>
        </w:rPr>
        <w:t xml:space="preserve">Savybinių įvardžių derinimas su daiktavardžiais </w:t>
      </w:r>
    </w:p>
    <w:p w14:paraId="600C3672" w14:textId="77777777" w:rsidR="00506392" w:rsidRPr="00506392" w:rsidRDefault="00506392" w:rsidP="00506392">
      <w:pPr>
        <w:spacing w:after="0" w:line="240" w:lineRule="auto"/>
        <w:ind w:firstLine="720"/>
        <w:contextualSpacing/>
        <w:rPr>
          <w:rFonts w:ascii="Times New Roman" w:eastAsia="Calibri" w:hAnsi="Times New Roman" w:cs="Times New Roman"/>
          <w:bCs/>
          <w:i/>
          <w:sz w:val="8"/>
          <w:szCs w:val="8"/>
          <w:lang w:val="lt-LT"/>
        </w:rPr>
      </w:pPr>
      <w:r w:rsidRPr="00506392">
        <w:rPr>
          <w:rFonts w:ascii="Times New Roman" w:eastAsia="Calibri" w:hAnsi="Times New Roman" w:cs="Times New Roman"/>
          <w:b/>
          <w:bCs/>
          <w:lang w:val="lt-LT"/>
        </w:rPr>
        <w:br/>
      </w:r>
      <w:proofErr w:type="spellStart"/>
      <w:r w:rsidRPr="00506392">
        <w:rPr>
          <w:rFonts w:ascii="Times New Roman" w:eastAsia="Calibri" w:hAnsi="Times New Roman" w:cs="Times New Roman"/>
          <w:b/>
          <w:sz w:val="18"/>
          <w:szCs w:val="18"/>
          <w:lang w:val="lt-LT"/>
        </w:rPr>
        <w:t>equus</w:t>
      </w:r>
      <w:proofErr w:type="spellEnd"/>
      <w:r w:rsidRPr="00506392">
        <w:rPr>
          <w:rFonts w:ascii="Times New Roman" w:eastAsia="Calibri" w:hAnsi="Times New Roman" w:cs="Times New Roman"/>
          <w:b/>
          <w:sz w:val="18"/>
          <w:szCs w:val="18"/>
          <w:lang w:val="lt-LT"/>
        </w:rPr>
        <w:t xml:space="preserve">, ī </w:t>
      </w:r>
      <w:r w:rsidRPr="00506392">
        <w:rPr>
          <w:rFonts w:ascii="Times New Roman" w:eastAsia="Calibri" w:hAnsi="Times New Roman" w:cs="Times New Roman"/>
          <w:b/>
          <w:bCs/>
          <w:i/>
          <w:sz w:val="18"/>
          <w:szCs w:val="18"/>
          <w:lang w:val="lt-LT"/>
        </w:rPr>
        <w:t xml:space="preserve">m </w:t>
      </w:r>
      <w:r w:rsidRPr="00506392">
        <w:rPr>
          <w:rFonts w:ascii="Times New Roman" w:eastAsia="Calibri" w:hAnsi="Times New Roman" w:cs="Times New Roman"/>
          <w:bCs/>
          <w:i/>
          <w:sz w:val="18"/>
          <w:szCs w:val="18"/>
          <w:lang w:val="lt-LT"/>
        </w:rPr>
        <w:t xml:space="preserve">žirgas; </w:t>
      </w:r>
      <w:proofErr w:type="spellStart"/>
      <w:r w:rsidRPr="00506392">
        <w:rPr>
          <w:rFonts w:ascii="Times New Roman" w:eastAsia="Calibri" w:hAnsi="Times New Roman" w:cs="Times New Roman"/>
          <w:b/>
          <w:sz w:val="18"/>
          <w:szCs w:val="18"/>
          <w:lang w:val="lt-LT"/>
        </w:rPr>
        <w:t>epistula</w:t>
      </w:r>
      <w:proofErr w:type="spellEnd"/>
      <w:r w:rsidRPr="00506392">
        <w:rPr>
          <w:rFonts w:ascii="Times New Roman" w:eastAsia="Calibri" w:hAnsi="Times New Roman" w:cs="Times New Roman"/>
          <w:b/>
          <w:sz w:val="18"/>
          <w:szCs w:val="18"/>
          <w:lang w:val="lt-LT"/>
        </w:rPr>
        <w:t xml:space="preserve">, </w:t>
      </w:r>
      <w:proofErr w:type="spellStart"/>
      <w:r w:rsidRPr="00506392">
        <w:rPr>
          <w:rFonts w:ascii="Times New Roman" w:eastAsia="Calibri" w:hAnsi="Times New Roman" w:cs="Times New Roman"/>
          <w:b/>
          <w:sz w:val="18"/>
          <w:szCs w:val="18"/>
          <w:lang w:val="lt-LT"/>
        </w:rPr>
        <w:t>ae</w:t>
      </w:r>
      <w:proofErr w:type="spellEnd"/>
      <w:r w:rsidRPr="00506392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 </w:t>
      </w:r>
      <w:r w:rsidRPr="00506392">
        <w:rPr>
          <w:rFonts w:ascii="Times New Roman" w:eastAsia="Calibri" w:hAnsi="Times New Roman" w:cs="Times New Roman"/>
          <w:b/>
          <w:bCs/>
          <w:i/>
          <w:sz w:val="18"/>
          <w:szCs w:val="18"/>
          <w:lang w:val="lt-LT"/>
        </w:rPr>
        <w:t xml:space="preserve">f </w:t>
      </w:r>
      <w:r w:rsidRPr="00506392">
        <w:rPr>
          <w:rFonts w:ascii="Times New Roman" w:eastAsia="Calibri" w:hAnsi="Times New Roman" w:cs="Times New Roman"/>
          <w:bCs/>
          <w:i/>
          <w:sz w:val="18"/>
          <w:szCs w:val="18"/>
          <w:lang w:val="lt-LT"/>
        </w:rPr>
        <w:t xml:space="preserve">laiškas; </w:t>
      </w:r>
      <w:proofErr w:type="spellStart"/>
      <w:r w:rsidRPr="00506392">
        <w:rPr>
          <w:rFonts w:ascii="Times New Roman" w:eastAsia="Calibri" w:hAnsi="Times New Roman" w:cs="Times New Roman"/>
          <w:b/>
          <w:sz w:val="18"/>
          <w:szCs w:val="18"/>
          <w:lang w:val="lt-LT"/>
        </w:rPr>
        <w:t>somnium</w:t>
      </w:r>
      <w:proofErr w:type="spellEnd"/>
      <w:r w:rsidRPr="00506392">
        <w:rPr>
          <w:rFonts w:ascii="Times New Roman" w:eastAsia="Calibri" w:hAnsi="Times New Roman" w:cs="Times New Roman"/>
          <w:b/>
          <w:sz w:val="18"/>
          <w:szCs w:val="18"/>
          <w:lang w:val="lt-LT"/>
        </w:rPr>
        <w:t>, ī</w:t>
      </w:r>
      <w:r w:rsidRPr="00506392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 </w:t>
      </w:r>
      <w:r w:rsidRPr="00506392">
        <w:rPr>
          <w:rFonts w:ascii="Times New Roman" w:eastAsia="Calibri" w:hAnsi="Times New Roman" w:cs="Times New Roman"/>
          <w:b/>
          <w:bCs/>
          <w:i/>
          <w:sz w:val="18"/>
          <w:szCs w:val="18"/>
          <w:lang w:val="lt-LT"/>
        </w:rPr>
        <w:t>n</w:t>
      </w:r>
      <w:r w:rsidRPr="00506392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 </w:t>
      </w:r>
      <w:r w:rsidRPr="00506392">
        <w:rPr>
          <w:rFonts w:ascii="Times New Roman" w:eastAsia="Calibri" w:hAnsi="Times New Roman" w:cs="Times New Roman"/>
          <w:bCs/>
          <w:i/>
          <w:sz w:val="18"/>
          <w:szCs w:val="18"/>
          <w:lang w:val="lt-LT"/>
        </w:rPr>
        <w:t xml:space="preserve">sapnas; </w:t>
      </w:r>
      <w:proofErr w:type="spellStart"/>
      <w:r w:rsidRPr="00506392">
        <w:rPr>
          <w:rFonts w:ascii="Times New Roman" w:eastAsia="Calibri" w:hAnsi="Times New Roman" w:cs="Times New Roman"/>
          <w:b/>
          <w:sz w:val="18"/>
          <w:szCs w:val="18"/>
          <w:lang w:val="lt-LT"/>
        </w:rPr>
        <w:t>collēga</w:t>
      </w:r>
      <w:proofErr w:type="spellEnd"/>
      <w:r w:rsidRPr="00506392">
        <w:rPr>
          <w:rFonts w:ascii="Times New Roman" w:eastAsia="Calibri" w:hAnsi="Times New Roman" w:cs="Times New Roman"/>
          <w:b/>
          <w:sz w:val="18"/>
          <w:szCs w:val="18"/>
          <w:lang w:val="lt-LT"/>
        </w:rPr>
        <w:t xml:space="preserve">, </w:t>
      </w:r>
      <w:proofErr w:type="spellStart"/>
      <w:r w:rsidRPr="00506392">
        <w:rPr>
          <w:rFonts w:ascii="Times New Roman" w:eastAsia="Calibri" w:hAnsi="Times New Roman" w:cs="Times New Roman"/>
          <w:b/>
          <w:sz w:val="18"/>
          <w:szCs w:val="18"/>
          <w:lang w:val="lt-LT"/>
        </w:rPr>
        <w:t>ae</w:t>
      </w:r>
      <w:proofErr w:type="spellEnd"/>
      <w:r w:rsidRPr="00506392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 </w:t>
      </w:r>
      <w:r w:rsidRPr="00506392">
        <w:rPr>
          <w:rFonts w:ascii="Times New Roman" w:eastAsia="Calibri" w:hAnsi="Times New Roman" w:cs="Times New Roman"/>
          <w:b/>
          <w:bCs/>
          <w:i/>
          <w:sz w:val="18"/>
          <w:szCs w:val="18"/>
          <w:u w:val="single"/>
          <w:lang w:val="lt-LT"/>
        </w:rPr>
        <w:t>m</w:t>
      </w:r>
      <w:r w:rsidRPr="00506392">
        <w:rPr>
          <w:rFonts w:ascii="Times New Roman" w:eastAsia="Calibri" w:hAnsi="Times New Roman" w:cs="Times New Roman"/>
          <w:bCs/>
          <w:i/>
          <w:sz w:val="18"/>
          <w:szCs w:val="18"/>
          <w:lang w:val="lt-LT"/>
        </w:rPr>
        <w:t xml:space="preserve"> bendradarbis</w:t>
      </w:r>
      <w:r>
        <w:rPr>
          <w:rFonts w:ascii="Times New Roman" w:eastAsia="Calibri" w:hAnsi="Times New Roman" w:cs="Times New Roman"/>
          <w:bCs/>
          <w:i/>
          <w:sz w:val="18"/>
          <w:szCs w:val="18"/>
          <w:lang w:val="lt-LT"/>
        </w:rPr>
        <w:br/>
      </w:r>
    </w:p>
    <w:tbl>
      <w:tblPr>
        <w:tblStyle w:val="TableGrid4"/>
        <w:tblW w:w="11520" w:type="dxa"/>
        <w:tblInd w:w="-54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40"/>
        <w:gridCol w:w="2430"/>
        <w:gridCol w:w="2790"/>
        <w:gridCol w:w="2520"/>
        <w:gridCol w:w="3240"/>
      </w:tblGrid>
      <w:tr w:rsidR="00506392" w:rsidRPr="00506392" w14:paraId="13022C6A" w14:textId="77777777" w:rsidTr="00506392">
        <w:tc>
          <w:tcPr>
            <w:tcW w:w="540" w:type="dxa"/>
            <w:tcMar>
              <w:left w:w="72" w:type="dxa"/>
              <w:right w:w="72" w:type="dxa"/>
            </w:tcMar>
          </w:tcPr>
          <w:p w14:paraId="4F91AAB3" w14:textId="77777777" w:rsidR="00506392" w:rsidRPr="00506392" w:rsidRDefault="00506392" w:rsidP="00506392">
            <w:pPr>
              <w:rPr>
                <w:bCs/>
                <w:sz w:val="14"/>
                <w:szCs w:val="14"/>
                <w:lang w:val="de-DE"/>
              </w:rPr>
            </w:pPr>
            <w:proofErr w:type="spellStart"/>
            <w:r w:rsidRPr="00506392">
              <w:rPr>
                <w:bCs/>
                <w:sz w:val="14"/>
                <w:szCs w:val="14"/>
                <w:lang w:val="de-DE"/>
              </w:rPr>
              <w:t>Sg</w:t>
            </w:r>
            <w:proofErr w:type="spellEnd"/>
            <w:r w:rsidRPr="00506392">
              <w:rPr>
                <w:bCs/>
                <w:sz w:val="14"/>
                <w:szCs w:val="14"/>
                <w:lang w:val="de-DE"/>
              </w:rPr>
              <w:t>.</w:t>
            </w:r>
          </w:p>
        </w:tc>
        <w:tc>
          <w:tcPr>
            <w:tcW w:w="2430" w:type="dxa"/>
            <w:tcMar>
              <w:left w:w="72" w:type="dxa"/>
              <w:right w:w="72" w:type="dxa"/>
            </w:tcMar>
          </w:tcPr>
          <w:p w14:paraId="224E7576" w14:textId="77777777" w:rsidR="00506392" w:rsidRPr="00506392" w:rsidRDefault="00506392" w:rsidP="00506392">
            <w:pPr>
              <w:jc w:val="center"/>
              <w:rPr>
                <w:bCs/>
                <w:i/>
                <w:iCs/>
                <w:sz w:val="24"/>
                <w:szCs w:val="24"/>
                <w:lang w:val="de-DE"/>
              </w:rPr>
            </w:pPr>
          </w:p>
        </w:tc>
        <w:tc>
          <w:tcPr>
            <w:tcW w:w="2790" w:type="dxa"/>
            <w:tcMar>
              <w:left w:w="72" w:type="dxa"/>
              <w:right w:w="72" w:type="dxa"/>
            </w:tcMar>
          </w:tcPr>
          <w:p w14:paraId="36FD00F1" w14:textId="77777777" w:rsidR="00506392" w:rsidRPr="00506392" w:rsidRDefault="00506392" w:rsidP="00506392">
            <w:pPr>
              <w:rPr>
                <w:bCs/>
                <w:sz w:val="24"/>
                <w:szCs w:val="24"/>
                <w:lang w:val="de-DE"/>
              </w:rPr>
            </w:pPr>
          </w:p>
        </w:tc>
        <w:tc>
          <w:tcPr>
            <w:tcW w:w="2520" w:type="dxa"/>
            <w:tcMar>
              <w:left w:w="72" w:type="dxa"/>
              <w:right w:w="72" w:type="dxa"/>
            </w:tcMar>
          </w:tcPr>
          <w:p w14:paraId="2319E58F" w14:textId="77777777" w:rsidR="00506392" w:rsidRPr="00506392" w:rsidRDefault="00506392" w:rsidP="00506392">
            <w:pPr>
              <w:rPr>
                <w:bCs/>
                <w:sz w:val="24"/>
                <w:szCs w:val="24"/>
                <w:lang w:val="de-DE"/>
              </w:rPr>
            </w:pPr>
          </w:p>
        </w:tc>
        <w:tc>
          <w:tcPr>
            <w:tcW w:w="3240" w:type="dxa"/>
            <w:tcMar>
              <w:left w:w="72" w:type="dxa"/>
              <w:right w:w="72" w:type="dxa"/>
            </w:tcMar>
          </w:tcPr>
          <w:p w14:paraId="338867C8" w14:textId="77777777" w:rsidR="00506392" w:rsidRPr="00506392" w:rsidRDefault="00506392" w:rsidP="00506392">
            <w:pPr>
              <w:rPr>
                <w:bCs/>
                <w:sz w:val="24"/>
                <w:szCs w:val="24"/>
                <w:lang w:val="de-DE"/>
              </w:rPr>
            </w:pPr>
          </w:p>
        </w:tc>
      </w:tr>
      <w:tr w:rsidR="00506392" w:rsidRPr="00506392" w14:paraId="56A92719" w14:textId="77777777" w:rsidTr="00506392">
        <w:tc>
          <w:tcPr>
            <w:tcW w:w="540" w:type="dxa"/>
            <w:tcMar>
              <w:left w:w="72" w:type="dxa"/>
              <w:right w:w="72" w:type="dxa"/>
            </w:tcMar>
          </w:tcPr>
          <w:p w14:paraId="556EA04B" w14:textId="77777777" w:rsidR="00506392" w:rsidRPr="00506392" w:rsidRDefault="00506392" w:rsidP="00506392">
            <w:pPr>
              <w:rPr>
                <w:sz w:val="14"/>
                <w:szCs w:val="14"/>
                <w:lang w:val="fr-FR"/>
              </w:rPr>
            </w:pPr>
            <w:r w:rsidRPr="00506392">
              <w:rPr>
                <w:sz w:val="14"/>
                <w:szCs w:val="14"/>
                <w:lang w:val="fr-FR"/>
              </w:rPr>
              <w:t xml:space="preserve">Nom., </w:t>
            </w:r>
            <w:proofErr w:type="spellStart"/>
            <w:r w:rsidRPr="00506392">
              <w:rPr>
                <w:sz w:val="14"/>
                <w:szCs w:val="14"/>
                <w:lang w:val="fr-FR"/>
              </w:rPr>
              <w:t>voc</w:t>
            </w:r>
            <w:proofErr w:type="spellEnd"/>
            <w:r w:rsidRPr="00506392">
              <w:rPr>
                <w:sz w:val="14"/>
                <w:szCs w:val="14"/>
                <w:lang w:val="fr-FR"/>
              </w:rPr>
              <w:t>.</w:t>
            </w:r>
          </w:p>
        </w:tc>
        <w:tc>
          <w:tcPr>
            <w:tcW w:w="2430" w:type="dxa"/>
            <w:tcMar>
              <w:left w:w="72" w:type="dxa"/>
              <w:right w:w="72" w:type="dxa"/>
            </w:tcMar>
          </w:tcPr>
          <w:p w14:paraId="10084985" w14:textId="77777777" w:rsidR="00506392" w:rsidRPr="00506392" w:rsidRDefault="00506392" w:rsidP="00506392">
            <w:pPr>
              <w:rPr>
                <w:rFonts w:eastAsia="Calibri"/>
                <w:bCs/>
                <w:i/>
                <w:sz w:val="18"/>
                <w:szCs w:val="18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equ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us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me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us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mano žirgas</w:t>
            </w:r>
          </w:p>
          <w:p w14:paraId="28F938DA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fr-FR"/>
              </w:rPr>
            </w:pPr>
            <w:proofErr w:type="spellStart"/>
            <w:r w:rsidRPr="00506392">
              <w:rPr>
                <w:rFonts w:eastAsia="Calibri"/>
                <w:bCs/>
                <w:i/>
                <w:sz w:val="18"/>
                <w:szCs w:val="18"/>
              </w:rPr>
              <w:t>voc</w:t>
            </w:r>
            <w:proofErr w:type="spellEnd"/>
            <w:r w:rsidRPr="00506392">
              <w:rPr>
                <w:rFonts w:eastAsia="Calibri"/>
                <w:bCs/>
                <w:i/>
                <w:sz w:val="18"/>
                <w:szCs w:val="18"/>
              </w:rPr>
              <w:t xml:space="preserve">.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m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ī</w:t>
            </w:r>
            <w:proofErr w:type="spellEnd"/>
            <w:r w:rsidRPr="00506392">
              <w:rPr>
                <w:rFonts w:eastAsia="Calibri"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equ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e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mano žirge</w:t>
            </w:r>
          </w:p>
        </w:tc>
        <w:tc>
          <w:tcPr>
            <w:tcW w:w="2790" w:type="dxa"/>
            <w:tcMar>
              <w:left w:w="72" w:type="dxa"/>
              <w:right w:w="72" w:type="dxa"/>
            </w:tcMar>
          </w:tcPr>
          <w:p w14:paraId="7C06CC3F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epistul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a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nostr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a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mūsų laiškas</w:t>
            </w:r>
          </w:p>
        </w:tc>
        <w:tc>
          <w:tcPr>
            <w:tcW w:w="2520" w:type="dxa"/>
            <w:tcMar>
              <w:left w:w="72" w:type="dxa"/>
              <w:right w:w="72" w:type="dxa"/>
            </w:tcMar>
          </w:tcPr>
          <w:p w14:paraId="2BD690E9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somni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um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tu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um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tavo sapnas</w:t>
            </w:r>
          </w:p>
        </w:tc>
        <w:tc>
          <w:tcPr>
            <w:tcW w:w="3240" w:type="dxa"/>
            <w:tcMar>
              <w:left w:w="72" w:type="dxa"/>
              <w:right w:w="72" w:type="dxa"/>
            </w:tcMar>
          </w:tcPr>
          <w:p w14:paraId="61821694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collēg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a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vester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jūsų bendradarbis</w:t>
            </w:r>
          </w:p>
        </w:tc>
      </w:tr>
      <w:tr w:rsidR="00506392" w:rsidRPr="00506392" w14:paraId="3BEB7377" w14:textId="77777777" w:rsidTr="00506392">
        <w:tc>
          <w:tcPr>
            <w:tcW w:w="540" w:type="dxa"/>
            <w:tcMar>
              <w:left w:w="72" w:type="dxa"/>
              <w:right w:w="72" w:type="dxa"/>
            </w:tcMar>
          </w:tcPr>
          <w:p w14:paraId="324DC32C" w14:textId="77777777" w:rsidR="00506392" w:rsidRPr="00506392" w:rsidRDefault="00506392" w:rsidP="00506392">
            <w:pPr>
              <w:rPr>
                <w:sz w:val="14"/>
                <w:szCs w:val="14"/>
                <w:lang w:val="fr-FR"/>
              </w:rPr>
            </w:pPr>
            <w:proofErr w:type="spellStart"/>
            <w:r w:rsidRPr="00506392">
              <w:rPr>
                <w:sz w:val="14"/>
                <w:szCs w:val="14"/>
                <w:lang w:val="fr-FR"/>
              </w:rPr>
              <w:t>Gen</w:t>
            </w:r>
            <w:proofErr w:type="spellEnd"/>
            <w:r w:rsidRPr="00506392">
              <w:rPr>
                <w:sz w:val="14"/>
                <w:szCs w:val="14"/>
                <w:lang w:val="fr-FR"/>
              </w:rPr>
              <w:t>.</w:t>
            </w:r>
          </w:p>
        </w:tc>
        <w:tc>
          <w:tcPr>
            <w:tcW w:w="2430" w:type="dxa"/>
            <w:tcMar>
              <w:left w:w="72" w:type="dxa"/>
              <w:right w:w="72" w:type="dxa"/>
            </w:tcMar>
          </w:tcPr>
          <w:p w14:paraId="6C4547B2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equ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ī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me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ī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mano žirgo</w:t>
            </w:r>
          </w:p>
        </w:tc>
        <w:tc>
          <w:tcPr>
            <w:tcW w:w="2790" w:type="dxa"/>
            <w:tcMar>
              <w:left w:w="72" w:type="dxa"/>
              <w:right w:w="72" w:type="dxa"/>
            </w:tcMar>
          </w:tcPr>
          <w:p w14:paraId="38DC7A44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epistul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ae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nostr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ae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mūsų laiško</w:t>
            </w:r>
          </w:p>
        </w:tc>
        <w:tc>
          <w:tcPr>
            <w:tcW w:w="2520" w:type="dxa"/>
            <w:tcMar>
              <w:left w:w="72" w:type="dxa"/>
              <w:right w:w="72" w:type="dxa"/>
            </w:tcMar>
          </w:tcPr>
          <w:p w14:paraId="7D4B4D41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somni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ī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tu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ī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i/>
                <w:sz w:val="18"/>
                <w:szCs w:val="18"/>
              </w:rPr>
              <w:t>tavosapno</w:t>
            </w:r>
            <w:proofErr w:type="spellEnd"/>
          </w:p>
        </w:tc>
        <w:tc>
          <w:tcPr>
            <w:tcW w:w="3240" w:type="dxa"/>
            <w:tcMar>
              <w:left w:w="72" w:type="dxa"/>
              <w:right w:w="72" w:type="dxa"/>
            </w:tcMar>
          </w:tcPr>
          <w:p w14:paraId="4CDFAC8D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collēg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ae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vestr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ī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jūsų bendradarbio</w:t>
            </w:r>
          </w:p>
        </w:tc>
      </w:tr>
      <w:tr w:rsidR="00506392" w:rsidRPr="00506392" w14:paraId="5DFAA18B" w14:textId="77777777" w:rsidTr="00506392">
        <w:tc>
          <w:tcPr>
            <w:tcW w:w="540" w:type="dxa"/>
            <w:tcMar>
              <w:left w:w="72" w:type="dxa"/>
              <w:right w:w="72" w:type="dxa"/>
            </w:tcMar>
          </w:tcPr>
          <w:p w14:paraId="52B978B1" w14:textId="77777777" w:rsidR="00506392" w:rsidRPr="00506392" w:rsidRDefault="00506392" w:rsidP="00506392">
            <w:pPr>
              <w:rPr>
                <w:sz w:val="14"/>
                <w:szCs w:val="14"/>
                <w:lang w:val="fr-FR"/>
              </w:rPr>
            </w:pPr>
            <w:r w:rsidRPr="00506392">
              <w:rPr>
                <w:sz w:val="14"/>
                <w:szCs w:val="14"/>
                <w:lang w:val="fr-FR"/>
              </w:rPr>
              <w:t>Dat.</w:t>
            </w:r>
          </w:p>
        </w:tc>
        <w:tc>
          <w:tcPr>
            <w:tcW w:w="2430" w:type="dxa"/>
            <w:tcMar>
              <w:left w:w="72" w:type="dxa"/>
              <w:right w:w="72" w:type="dxa"/>
            </w:tcMar>
          </w:tcPr>
          <w:p w14:paraId="3057FDB0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equ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ō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me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ō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mano žirgui</w:t>
            </w:r>
          </w:p>
        </w:tc>
        <w:tc>
          <w:tcPr>
            <w:tcW w:w="2790" w:type="dxa"/>
            <w:tcMar>
              <w:left w:w="72" w:type="dxa"/>
              <w:right w:w="72" w:type="dxa"/>
            </w:tcMar>
          </w:tcPr>
          <w:p w14:paraId="3AAC052E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epistul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ae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nostr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ae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mūsų laiškui</w:t>
            </w:r>
          </w:p>
        </w:tc>
        <w:tc>
          <w:tcPr>
            <w:tcW w:w="2520" w:type="dxa"/>
            <w:tcMar>
              <w:left w:w="72" w:type="dxa"/>
              <w:right w:w="72" w:type="dxa"/>
            </w:tcMar>
          </w:tcPr>
          <w:p w14:paraId="744F910C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somni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ō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tu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ō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tavo sapnui</w:t>
            </w:r>
          </w:p>
        </w:tc>
        <w:tc>
          <w:tcPr>
            <w:tcW w:w="3240" w:type="dxa"/>
            <w:tcMar>
              <w:left w:w="72" w:type="dxa"/>
              <w:right w:w="72" w:type="dxa"/>
            </w:tcMar>
          </w:tcPr>
          <w:p w14:paraId="2B7C634F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collēg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ae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vestr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ō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jūsų bendradarbiui</w:t>
            </w:r>
          </w:p>
        </w:tc>
      </w:tr>
      <w:tr w:rsidR="00506392" w:rsidRPr="00506392" w14:paraId="10EFC892" w14:textId="77777777" w:rsidTr="00506392">
        <w:tc>
          <w:tcPr>
            <w:tcW w:w="540" w:type="dxa"/>
            <w:tcMar>
              <w:left w:w="72" w:type="dxa"/>
              <w:right w:w="72" w:type="dxa"/>
            </w:tcMar>
          </w:tcPr>
          <w:p w14:paraId="73143526" w14:textId="77777777" w:rsidR="00506392" w:rsidRPr="00506392" w:rsidRDefault="00506392" w:rsidP="00506392">
            <w:pPr>
              <w:rPr>
                <w:sz w:val="14"/>
                <w:szCs w:val="14"/>
                <w:lang w:val="fr-FR"/>
              </w:rPr>
            </w:pPr>
            <w:r w:rsidRPr="00506392">
              <w:rPr>
                <w:sz w:val="14"/>
                <w:szCs w:val="14"/>
                <w:lang w:val="fr-FR"/>
              </w:rPr>
              <w:t>Acc.</w:t>
            </w:r>
          </w:p>
        </w:tc>
        <w:tc>
          <w:tcPr>
            <w:tcW w:w="2430" w:type="dxa"/>
            <w:tcMar>
              <w:left w:w="72" w:type="dxa"/>
              <w:right w:w="72" w:type="dxa"/>
            </w:tcMar>
          </w:tcPr>
          <w:p w14:paraId="6947E2F8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equ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um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me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um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mano žirgą</w:t>
            </w:r>
          </w:p>
        </w:tc>
        <w:tc>
          <w:tcPr>
            <w:tcW w:w="2790" w:type="dxa"/>
            <w:tcMar>
              <w:left w:w="72" w:type="dxa"/>
              <w:right w:w="72" w:type="dxa"/>
            </w:tcMar>
          </w:tcPr>
          <w:p w14:paraId="05DB4127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epistul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am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nostr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am</w:t>
            </w:r>
            <w:proofErr w:type="spellEnd"/>
            <w:r w:rsidRPr="0050639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mūsų laišką</w:t>
            </w:r>
          </w:p>
        </w:tc>
        <w:tc>
          <w:tcPr>
            <w:tcW w:w="2520" w:type="dxa"/>
            <w:tcMar>
              <w:left w:w="72" w:type="dxa"/>
              <w:right w:w="72" w:type="dxa"/>
            </w:tcMar>
          </w:tcPr>
          <w:p w14:paraId="475F2EB6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somni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um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tu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um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tavo sapną</w:t>
            </w:r>
          </w:p>
        </w:tc>
        <w:tc>
          <w:tcPr>
            <w:tcW w:w="3240" w:type="dxa"/>
            <w:tcMar>
              <w:left w:w="72" w:type="dxa"/>
              <w:right w:w="72" w:type="dxa"/>
            </w:tcMar>
          </w:tcPr>
          <w:p w14:paraId="298FE924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collēg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am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vestr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um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jūsų bendradarb</w:t>
            </w:r>
            <w:r>
              <w:rPr>
                <w:rFonts w:eastAsia="Calibri"/>
                <w:bCs/>
                <w:i/>
                <w:sz w:val="18"/>
                <w:szCs w:val="18"/>
              </w:rPr>
              <w:t>į</w:t>
            </w:r>
          </w:p>
        </w:tc>
      </w:tr>
      <w:tr w:rsidR="00506392" w:rsidRPr="00506392" w14:paraId="6CF041D1" w14:textId="77777777" w:rsidTr="00506392">
        <w:tc>
          <w:tcPr>
            <w:tcW w:w="540" w:type="dxa"/>
            <w:tcMar>
              <w:left w:w="72" w:type="dxa"/>
              <w:right w:w="72" w:type="dxa"/>
            </w:tcMar>
          </w:tcPr>
          <w:p w14:paraId="59EE4F3F" w14:textId="77777777" w:rsidR="00506392" w:rsidRPr="00506392" w:rsidRDefault="00506392" w:rsidP="00506392">
            <w:pPr>
              <w:rPr>
                <w:sz w:val="14"/>
                <w:szCs w:val="14"/>
                <w:lang w:val="fr-FR"/>
              </w:rPr>
            </w:pPr>
            <w:proofErr w:type="spellStart"/>
            <w:r w:rsidRPr="00506392">
              <w:rPr>
                <w:sz w:val="14"/>
                <w:szCs w:val="14"/>
                <w:lang w:val="fr-FR"/>
              </w:rPr>
              <w:t>Abl</w:t>
            </w:r>
            <w:proofErr w:type="spellEnd"/>
            <w:r w:rsidRPr="00506392">
              <w:rPr>
                <w:sz w:val="14"/>
                <w:szCs w:val="14"/>
                <w:lang w:val="fr-FR"/>
              </w:rPr>
              <w:t>.</w:t>
            </w:r>
          </w:p>
        </w:tc>
        <w:tc>
          <w:tcPr>
            <w:tcW w:w="2430" w:type="dxa"/>
            <w:tcMar>
              <w:left w:w="72" w:type="dxa"/>
              <w:right w:w="72" w:type="dxa"/>
            </w:tcMar>
          </w:tcPr>
          <w:p w14:paraId="2663054C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equ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ō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me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ō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mano žirgu</w:t>
            </w:r>
          </w:p>
        </w:tc>
        <w:tc>
          <w:tcPr>
            <w:tcW w:w="2790" w:type="dxa"/>
            <w:tcMar>
              <w:left w:w="72" w:type="dxa"/>
              <w:right w:w="72" w:type="dxa"/>
            </w:tcMar>
          </w:tcPr>
          <w:p w14:paraId="3FCEED2E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epistul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ā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nostr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ā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mūsų laišku</w:t>
            </w:r>
          </w:p>
        </w:tc>
        <w:tc>
          <w:tcPr>
            <w:tcW w:w="2520" w:type="dxa"/>
            <w:tcMar>
              <w:left w:w="72" w:type="dxa"/>
              <w:right w:w="72" w:type="dxa"/>
            </w:tcMar>
          </w:tcPr>
          <w:p w14:paraId="006DDCE0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somni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ō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tu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ō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tavo sapnu</w:t>
            </w:r>
          </w:p>
        </w:tc>
        <w:tc>
          <w:tcPr>
            <w:tcW w:w="3240" w:type="dxa"/>
            <w:tcMar>
              <w:left w:w="72" w:type="dxa"/>
              <w:right w:w="72" w:type="dxa"/>
            </w:tcMar>
          </w:tcPr>
          <w:p w14:paraId="11BF24B7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collēg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ā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vestr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ō</w:t>
            </w:r>
            <w:proofErr w:type="spellEnd"/>
            <w:r w:rsidRPr="0050639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 xml:space="preserve">jūsų </w:t>
            </w:r>
            <w:r>
              <w:rPr>
                <w:rFonts w:eastAsia="Calibri"/>
                <w:bCs/>
                <w:i/>
                <w:sz w:val="18"/>
                <w:szCs w:val="18"/>
              </w:rPr>
              <w:t>bendradarbiu</w:t>
            </w:r>
          </w:p>
        </w:tc>
      </w:tr>
      <w:tr w:rsidR="00506392" w:rsidRPr="00506392" w14:paraId="75991C96" w14:textId="77777777" w:rsidTr="00506392">
        <w:tc>
          <w:tcPr>
            <w:tcW w:w="540" w:type="dxa"/>
            <w:tcMar>
              <w:left w:w="72" w:type="dxa"/>
              <w:right w:w="72" w:type="dxa"/>
            </w:tcMar>
          </w:tcPr>
          <w:p w14:paraId="5819E340" w14:textId="77777777" w:rsidR="00506392" w:rsidRPr="00506392" w:rsidRDefault="00506392" w:rsidP="00506392">
            <w:pPr>
              <w:rPr>
                <w:bCs/>
                <w:sz w:val="14"/>
                <w:szCs w:val="14"/>
                <w:lang w:val="de-DE"/>
              </w:rPr>
            </w:pPr>
            <w:r w:rsidRPr="00506392">
              <w:rPr>
                <w:bCs/>
                <w:sz w:val="14"/>
                <w:szCs w:val="14"/>
                <w:lang w:val="de-DE"/>
              </w:rPr>
              <w:t>Pl.</w:t>
            </w:r>
          </w:p>
        </w:tc>
        <w:tc>
          <w:tcPr>
            <w:tcW w:w="2430" w:type="dxa"/>
            <w:tcMar>
              <w:left w:w="72" w:type="dxa"/>
              <w:right w:w="72" w:type="dxa"/>
            </w:tcMar>
          </w:tcPr>
          <w:p w14:paraId="742FFB45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2790" w:type="dxa"/>
            <w:tcMar>
              <w:left w:w="72" w:type="dxa"/>
              <w:right w:w="72" w:type="dxa"/>
            </w:tcMar>
          </w:tcPr>
          <w:p w14:paraId="6FC76AEB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2520" w:type="dxa"/>
            <w:tcMar>
              <w:left w:w="72" w:type="dxa"/>
              <w:right w:w="72" w:type="dxa"/>
            </w:tcMar>
          </w:tcPr>
          <w:p w14:paraId="505DA617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</w:p>
        </w:tc>
        <w:tc>
          <w:tcPr>
            <w:tcW w:w="3240" w:type="dxa"/>
            <w:tcMar>
              <w:left w:w="72" w:type="dxa"/>
              <w:right w:w="72" w:type="dxa"/>
            </w:tcMar>
          </w:tcPr>
          <w:p w14:paraId="33B9AFC6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</w:p>
        </w:tc>
      </w:tr>
      <w:tr w:rsidR="00506392" w:rsidRPr="00506392" w14:paraId="7202A2E1" w14:textId="77777777" w:rsidTr="00506392">
        <w:tc>
          <w:tcPr>
            <w:tcW w:w="540" w:type="dxa"/>
            <w:tcMar>
              <w:left w:w="72" w:type="dxa"/>
              <w:right w:w="72" w:type="dxa"/>
            </w:tcMar>
          </w:tcPr>
          <w:p w14:paraId="0DEAA8A5" w14:textId="77777777" w:rsidR="00506392" w:rsidRPr="00506392" w:rsidRDefault="00506392" w:rsidP="00506392">
            <w:pPr>
              <w:rPr>
                <w:sz w:val="14"/>
                <w:szCs w:val="14"/>
                <w:lang w:val="fr-FR"/>
              </w:rPr>
            </w:pPr>
            <w:r w:rsidRPr="00506392">
              <w:rPr>
                <w:sz w:val="14"/>
                <w:szCs w:val="14"/>
                <w:lang w:val="fr-FR"/>
              </w:rPr>
              <w:t>N</w:t>
            </w:r>
            <w:r>
              <w:rPr>
                <w:sz w:val="14"/>
                <w:szCs w:val="14"/>
                <w:lang w:val="fr-FR"/>
              </w:rPr>
              <w:t>o</w:t>
            </w:r>
            <w:r w:rsidRPr="00506392">
              <w:rPr>
                <w:sz w:val="14"/>
                <w:szCs w:val="14"/>
                <w:lang w:val="fr-FR"/>
              </w:rPr>
              <w:t xml:space="preserve">m., </w:t>
            </w:r>
            <w:proofErr w:type="spellStart"/>
            <w:r w:rsidRPr="00506392">
              <w:rPr>
                <w:sz w:val="14"/>
                <w:szCs w:val="14"/>
                <w:lang w:val="fr-FR"/>
              </w:rPr>
              <w:t>voc</w:t>
            </w:r>
            <w:proofErr w:type="spellEnd"/>
            <w:r w:rsidRPr="00506392">
              <w:rPr>
                <w:sz w:val="14"/>
                <w:szCs w:val="14"/>
                <w:lang w:val="fr-FR"/>
              </w:rPr>
              <w:t>.</w:t>
            </w:r>
          </w:p>
        </w:tc>
        <w:tc>
          <w:tcPr>
            <w:tcW w:w="2430" w:type="dxa"/>
            <w:tcMar>
              <w:left w:w="72" w:type="dxa"/>
              <w:right w:w="72" w:type="dxa"/>
            </w:tcMar>
          </w:tcPr>
          <w:p w14:paraId="7E54890B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equ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ī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me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ī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mano žirgai</w:t>
            </w:r>
          </w:p>
        </w:tc>
        <w:tc>
          <w:tcPr>
            <w:tcW w:w="2790" w:type="dxa"/>
            <w:tcMar>
              <w:left w:w="72" w:type="dxa"/>
              <w:right w:w="72" w:type="dxa"/>
            </w:tcMar>
          </w:tcPr>
          <w:p w14:paraId="0C1A79AA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epistul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ae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nostr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ae</w:t>
            </w:r>
            <w:proofErr w:type="spellEnd"/>
            <w:r w:rsidRPr="0050639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mūsų laiškai</w:t>
            </w:r>
          </w:p>
        </w:tc>
        <w:tc>
          <w:tcPr>
            <w:tcW w:w="2520" w:type="dxa"/>
            <w:tcMar>
              <w:left w:w="72" w:type="dxa"/>
              <w:right w:w="72" w:type="dxa"/>
            </w:tcMar>
          </w:tcPr>
          <w:p w14:paraId="6EBA1C3D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somni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a</w:t>
            </w:r>
            <w:proofErr w:type="spellEnd"/>
            <w:r w:rsidRPr="00506392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iCs/>
                <w:sz w:val="18"/>
                <w:szCs w:val="18"/>
              </w:rPr>
              <w:t>tu</w:t>
            </w:r>
            <w:r w:rsidRPr="00506392">
              <w:rPr>
                <w:rFonts w:eastAsia="Calibri"/>
                <w:b/>
                <w:bCs/>
                <w:iCs/>
                <w:sz w:val="18"/>
                <w:szCs w:val="18"/>
              </w:rPr>
              <w:t>a</w:t>
            </w:r>
            <w:proofErr w:type="spellEnd"/>
            <w:r w:rsidRPr="0050639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tavo sapnai</w:t>
            </w:r>
          </w:p>
        </w:tc>
        <w:tc>
          <w:tcPr>
            <w:tcW w:w="3240" w:type="dxa"/>
            <w:tcMar>
              <w:left w:w="72" w:type="dxa"/>
              <w:right w:w="72" w:type="dxa"/>
            </w:tcMar>
          </w:tcPr>
          <w:p w14:paraId="74DA33D0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collēg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ae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vestr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ī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 xml:space="preserve">jūsų </w:t>
            </w:r>
            <w:r>
              <w:rPr>
                <w:rFonts w:eastAsia="Calibri"/>
                <w:bCs/>
                <w:i/>
                <w:sz w:val="18"/>
                <w:szCs w:val="18"/>
              </w:rPr>
              <w:t>bendradarbiai</w:t>
            </w:r>
          </w:p>
        </w:tc>
      </w:tr>
      <w:tr w:rsidR="00506392" w:rsidRPr="00506392" w14:paraId="7101B6EA" w14:textId="77777777" w:rsidTr="00506392">
        <w:tc>
          <w:tcPr>
            <w:tcW w:w="540" w:type="dxa"/>
            <w:tcMar>
              <w:left w:w="72" w:type="dxa"/>
              <w:right w:w="72" w:type="dxa"/>
            </w:tcMar>
          </w:tcPr>
          <w:p w14:paraId="6A2F765D" w14:textId="77777777" w:rsidR="00506392" w:rsidRPr="00506392" w:rsidRDefault="00506392" w:rsidP="00506392">
            <w:pPr>
              <w:rPr>
                <w:sz w:val="14"/>
                <w:szCs w:val="14"/>
                <w:lang w:val="fr-FR"/>
              </w:rPr>
            </w:pPr>
            <w:proofErr w:type="spellStart"/>
            <w:r w:rsidRPr="00506392">
              <w:rPr>
                <w:sz w:val="14"/>
                <w:szCs w:val="14"/>
                <w:lang w:val="fr-FR"/>
              </w:rPr>
              <w:t>Gen</w:t>
            </w:r>
            <w:proofErr w:type="spellEnd"/>
            <w:r w:rsidRPr="00506392">
              <w:rPr>
                <w:sz w:val="14"/>
                <w:szCs w:val="14"/>
                <w:lang w:val="fr-FR"/>
              </w:rPr>
              <w:t>.</w:t>
            </w:r>
          </w:p>
        </w:tc>
        <w:tc>
          <w:tcPr>
            <w:tcW w:w="2430" w:type="dxa"/>
            <w:tcMar>
              <w:left w:w="72" w:type="dxa"/>
              <w:right w:w="72" w:type="dxa"/>
            </w:tcMar>
          </w:tcPr>
          <w:p w14:paraId="39DCCBE4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equ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ōrum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me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ōrum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mano žirgų</w:t>
            </w:r>
          </w:p>
        </w:tc>
        <w:tc>
          <w:tcPr>
            <w:tcW w:w="2790" w:type="dxa"/>
            <w:tcMar>
              <w:left w:w="72" w:type="dxa"/>
              <w:right w:w="72" w:type="dxa"/>
            </w:tcMar>
          </w:tcPr>
          <w:p w14:paraId="6686B833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epistul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ārum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nostr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ārum</w:t>
            </w:r>
            <w:proofErr w:type="spellEnd"/>
            <w:r w:rsidRPr="0050639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mūsų laiškų</w:t>
            </w:r>
          </w:p>
        </w:tc>
        <w:tc>
          <w:tcPr>
            <w:tcW w:w="2520" w:type="dxa"/>
            <w:tcMar>
              <w:left w:w="72" w:type="dxa"/>
              <w:right w:w="72" w:type="dxa"/>
            </w:tcMar>
          </w:tcPr>
          <w:p w14:paraId="59557C94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somni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ōrum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tu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ōrum</w:t>
            </w:r>
            <w:proofErr w:type="spellEnd"/>
            <w:r w:rsidRPr="0050639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tavo sapnų</w:t>
            </w:r>
          </w:p>
        </w:tc>
        <w:tc>
          <w:tcPr>
            <w:tcW w:w="3240" w:type="dxa"/>
            <w:tcMar>
              <w:left w:w="72" w:type="dxa"/>
              <w:right w:w="72" w:type="dxa"/>
            </w:tcMar>
          </w:tcPr>
          <w:p w14:paraId="3F9923DD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collēg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ārum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vestr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ōrum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jūsų bendradarbi</w:t>
            </w:r>
            <w:r>
              <w:rPr>
                <w:rFonts w:eastAsia="Calibri"/>
                <w:bCs/>
                <w:i/>
                <w:sz w:val="18"/>
                <w:szCs w:val="18"/>
              </w:rPr>
              <w:t>ų</w:t>
            </w:r>
          </w:p>
        </w:tc>
      </w:tr>
      <w:tr w:rsidR="00506392" w:rsidRPr="00506392" w14:paraId="1C96E12D" w14:textId="77777777" w:rsidTr="00506392">
        <w:tc>
          <w:tcPr>
            <w:tcW w:w="540" w:type="dxa"/>
            <w:tcMar>
              <w:left w:w="72" w:type="dxa"/>
              <w:right w:w="72" w:type="dxa"/>
            </w:tcMar>
          </w:tcPr>
          <w:p w14:paraId="69D322D8" w14:textId="77777777" w:rsidR="00506392" w:rsidRPr="00506392" w:rsidRDefault="00506392" w:rsidP="00506392">
            <w:pPr>
              <w:rPr>
                <w:sz w:val="14"/>
                <w:szCs w:val="14"/>
                <w:lang w:val="fr-FR"/>
              </w:rPr>
            </w:pPr>
            <w:r w:rsidRPr="00506392">
              <w:rPr>
                <w:sz w:val="14"/>
                <w:szCs w:val="14"/>
                <w:lang w:val="fr-FR"/>
              </w:rPr>
              <w:t>Dat.</w:t>
            </w:r>
          </w:p>
        </w:tc>
        <w:tc>
          <w:tcPr>
            <w:tcW w:w="2430" w:type="dxa"/>
            <w:tcMar>
              <w:left w:w="72" w:type="dxa"/>
              <w:right w:w="72" w:type="dxa"/>
            </w:tcMar>
          </w:tcPr>
          <w:p w14:paraId="63ECB1C7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equ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īs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me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īs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mano žirgams</w:t>
            </w:r>
          </w:p>
        </w:tc>
        <w:tc>
          <w:tcPr>
            <w:tcW w:w="2790" w:type="dxa"/>
            <w:tcMar>
              <w:left w:w="72" w:type="dxa"/>
              <w:right w:w="72" w:type="dxa"/>
            </w:tcMar>
          </w:tcPr>
          <w:p w14:paraId="0A6CFC0F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epistul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īs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nostr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īs</w:t>
            </w:r>
            <w:proofErr w:type="spellEnd"/>
            <w:r w:rsidRPr="0050639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mūsų laiškams</w:t>
            </w:r>
          </w:p>
        </w:tc>
        <w:tc>
          <w:tcPr>
            <w:tcW w:w="2520" w:type="dxa"/>
            <w:tcMar>
              <w:left w:w="72" w:type="dxa"/>
              <w:right w:w="72" w:type="dxa"/>
            </w:tcMar>
          </w:tcPr>
          <w:p w14:paraId="120E79FC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somni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īs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tu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īs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tavo sapnams</w:t>
            </w:r>
          </w:p>
        </w:tc>
        <w:tc>
          <w:tcPr>
            <w:tcW w:w="3240" w:type="dxa"/>
            <w:tcMar>
              <w:left w:w="72" w:type="dxa"/>
              <w:right w:w="72" w:type="dxa"/>
            </w:tcMar>
          </w:tcPr>
          <w:p w14:paraId="506A644E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collēg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īs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vestr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īs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jūsų bendradarbi</w:t>
            </w:r>
            <w:r>
              <w:rPr>
                <w:rFonts w:eastAsia="Calibri"/>
                <w:bCs/>
                <w:i/>
                <w:sz w:val="18"/>
                <w:szCs w:val="18"/>
              </w:rPr>
              <w:t>ams</w:t>
            </w:r>
          </w:p>
        </w:tc>
      </w:tr>
      <w:tr w:rsidR="00506392" w:rsidRPr="00506392" w14:paraId="0FB267D3" w14:textId="77777777" w:rsidTr="00506392">
        <w:tc>
          <w:tcPr>
            <w:tcW w:w="540" w:type="dxa"/>
            <w:tcMar>
              <w:left w:w="72" w:type="dxa"/>
              <w:right w:w="72" w:type="dxa"/>
            </w:tcMar>
          </w:tcPr>
          <w:p w14:paraId="634930D8" w14:textId="77777777" w:rsidR="00506392" w:rsidRPr="00506392" w:rsidRDefault="00506392" w:rsidP="00506392">
            <w:pPr>
              <w:rPr>
                <w:sz w:val="14"/>
                <w:szCs w:val="14"/>
                <w:lang w:val="fr-FR"/>
              </w:rPr>
            </w:pPr>
            <w:r w:rsidRPr="00506392">
              <w:rPr>
                <w:sz w:val="14"/>
                <w:szCs w:val="14"/>
                <w:lang w:val="fr-FR"/>
              </w:rPr>
              <w:t>Acc.</w:t>
            </w:r>
          </w:p>
        </w:tc>
        <w:tc>
          <w:tcPr>
            <w:tcW w:w="2430" w:type="dxa"/>
            <w:tcMar>
              <w:left w:w="72" w:type="dxa"/>
              <w:right w:w="72" w:type="dxa"/>
            </w:tcMar>
          </w:tcPr>
          <w:p w14:paraId="09E3C2D6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equ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ōs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me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ōs</w:t>
            </w:r>
            <w:proofErr w:type="spellEnd"/>
            <w:r w:rsidRPr="00506392">
              <w:rPr>
                <w:rFonts w:eastAsia="Calibri"/>
                <w:bCs/>
                <w:i/>
                <w:iCs/>
                <w:sz w:val="18"/>
                <w:szCs w:val="18"/>
              </w:rPr>
              <w:t xml:space="preserve"> mano žirgus</w:t>
            </w:r>
          </w:p>
        </w:tc>
        <w:tc>
          <w:tcPr>
            <w:tcW w:w="2790" w:type="dxa"/>
            <w:tcMar>
              <w:left w:w="72" w:type="dxa"/>
              <w:right w:w="72" w:type="dxa"/>
            </w:tcMar>
          </w:tcPr>
          <w:p w14:paraId="01B64298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epistul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ās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nostr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ās</w:t>
            </w:r>
            <w:proofErr w:type="spellEnd"/>
            <w:r w:rsidRPr="0050639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mūsų laiškus</w:t>
            </w:r>
          </w:p>
        </w:tc>
        <w:tc>
          <w:tcPr>
            <w:tcW w:w="2520" w:type="dxa"/>
            <w:tcMar>
              <w:left w:w="72" w:type="dxa"/>
              <w:right w:w="72" w:type="dxa"/>
            </w:tcMar>
          </w:tcPr>
          <w:p w14:paraId="48257332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somni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a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tu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a</w:t>
            </w:r>
            <w:proofErr w:type="spellEnd"/>
            <w:r w:rsidRPr="0050639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tavo sapnus</w:t>
            </w:r>
          </w:p>
        </w:tc>
        <w:tc>
          <w:tcPr>
            <w:tcW w:w="3240" w:type="dxa"/>
            <w:tcMar>
              <w:left w:w="72" w:type="dxa"/>
              <w:right w:w="72" w:type="dxa"/>
            </w:tcMar>
          </w:tcPr>
          <w:p w14:paraId="5FC124EC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collēg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ās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vestr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ōs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jūsų bendradarbiu</w:t>
            </w:r>
            <w:r>
              <w:rPr>
                <w:rFonts w:eastAsia="Calibri"/>
                <w:bCs/>
                <w:i/>
                <w:sz w:val="18"/>
                <w:szCs w:val="18"/>
              </w:rPr>
              <w:t>s</w:t>
            </w:r>
          </w:p>
        </w:tc>
      </w:tr>
      <w:tr w:rsidR="00506392" w:rsidRPr="00506392" w14:paraId="28DB1DAB" w14:textId="77777777" w:rsidTr="00506392">
        <w:tc>
          <w:tcPr>
            <w:tcW w:w="540" w:type="dxa"/>
            <w:tcMar>
              <w:left w:w="72" w:type="dxa"/>
              <w:right w:w="72" w:type="dxa"/>
            </w:tcMar>
          </w:tcPr>
          <w:p w14:paraId="4A45C751" w14:textId="77777777" w:rsidR="00506392" w:rsidRPr="00506392" w:rsidRDefault="00506392" w:rsidP="00506392">
            <w:pPr>
              <w:rPr>
                <w:sz w:val="14"/>
                <w:szCs w:val="14"/>
                <w:lang w:val="fr-FR"/>
              </w:rPr>
            </w:pPr>
            <w:proofErr w:type="spellStart"/>
            <w:r>
              <w:rPr>
                <w:sz w:val="14"/>
                <w:szCs w:val="14"/>
                <w:lang w:val="fr-FR"/>
              </w:rPr>
              <w:t>Abl</w:t>
            </w:r>
            <w:proofErr w:type="spellEnd"/>
            <w:r>
              <w:rPr>
                <w:sz w:val="14"/>
                <w:szCs w:val="14"/>
                <w:lang w:val="fr-FR"/>
              </w:rPr>
              <w:t>.</w:t>
            </w:r>
          </w:p>
        </w:tc>
        <w:tc>
          <w:tcPr>
            <w:tcW w:w="2430" w:type="dxa"/>
            <w:tcMar>
              <w:left w:w="72" w:type="dxa"/>
              <w:right w:w="72" w:type="dxa"/>
            </w:tcMar>
          </w:tcPr>
          <w:p w14:paraId="71FC5B12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equ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īs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me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īs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mano žirgams</w:t>
            </w:r>
          </w:p>
        </w:tc>
        <w:tc>
          <w:tcPr>
            <w:tcW w:w="2790" w:type="dxa"/>
            <w:tcMar>
              <w:left w:w="72" w:type="dxa"/>
              <w:right w:w="72" w:type="dxa"/>
            </w:tcMar>
          </w:tcPr>
          <w:p w14:paraId="793EA9E9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epistul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īs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nostr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īs</w:t>
            </w:r>
            <w:proofErr w:type="spellEnd"/>
            <w:r w:rsidRPr="00506392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mūsų laiškams</w:t>
            </w:r>
          </w:p>
        </w:tc>
        <w:tc>
          <w:tcPr>
            <w:tcW w:w="2520" w:type="dxa"/>
            <w:tcMar>
              <w:left w:w="72" w:type="dxa"/>
              <w:right w:w="72" w:type="dxa"/>
            </w:tcMar>
          </w:tcPr>
          <w:p w14:paraId="740950E5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somni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īs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tu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īs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tavo sapnams</w:t>
            </w:r>
          </w:p>
        </w:tc>
        <w:tc>
          <w:tcPr>
            <w:tcW w:w="3240" w:type="dxa"/>
            <w:tcMar>
              <w:left w:w="72" w:type="dxa"/>
              <w:right w:w="72" w:type="dxa"/>
            </w:tcMar>
          </w:tcPr>
          <w:p w14:paraId="247147C5" w14:textId="77777777" w:rsidR="00506392" w:rsidRPr="00506392" w:rsidRDefault="00506392" w:rsidP="00506392">
            <w:pPr>
              <w:rPr>
                <w:bCs/>
                <w:sz w:val="18"/>
                <w:szCs w:val="18"/>
                <w:lang w:val="de-DE"/>
              </w:rPr>
            </w:pP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collēg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īs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06392">
              <w:rPr>
                <w:rFonts w:eastAsia="Calibri"/>
                <w:bCs/>
                <w:sz w:val="18"/>
                <w:szCs w:val="18"/>
              </w:rPr>
              <w:t>vestr</w:t>
            </w:r>
            <w:r w:rsidRPr="00506392">
              <w:rPr>
                <w:rFonts w:eastAsia="Calibri"/>
                <w:b/>
                <w:bCs/>
                <w:sz w:val="18"/>
                <w:szCs w:val="18"/>
              </w:rPr>
              <w:t>īs</w:t>
            </w:r>
            <w:proofErr w:type="spellEnd"/>
            <w:r w:rsidRPr="00506392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506392">
              <w:rPr>
                <w:rFonts w:eastAsia="Calibri"/>
                <w:bCs/>
                <w:i/>
                <w:sz w:val="18"/>
                <w:szCs w:val="18"/>
              </w:rPr>
              <w:t>jūsų bendradarbi</w:t>
            </w:r>
            <w:r>
              <w:rPr>
                <w:rFonts w:eastAsia="Calibri"/>
                <w:bCs/>
                <w:i/>
                <w:sz w:val="18"/>
                <w:szCs w:val="18"/>
              </w:rPr>
              <w:t>ams</w:t>
            </w:r>
          </w:p>
        </w:tc>
      </w:tr>
    </w:tbl>
    <w:p w14:paraId="790DFF6F" w14:textId="77777777" w:rsidR="009D2AB7" w:rsidRDefault="009D2AB7" w:rsidP="00CB60A0">
      <w:pPr>
        <w:pStyle w:val="Betarp"/>
        <w:rPr>
          <w:lang w:val="pl-PL"/>
        </w:rPr>
      </w:pPr>
    </w:p>
    <w:p w14:paraId="290D4F1E" w14:textId="77777777" w:rsidR="009D2AB7" w:rsidRPr="003D4756" w:rsidRDefault="00A31EFB" w:rsidP="003D4756">
      <w:pPr>
        <w:pStyle w:val="Antrat3"/>
        <w:rPr>
          <w:rFonts w:asciiTheme="majorBidi" w:eastAsia="Times New Roman" w:hAnsiTheme="majorBidi"/>
          <w:lang w:val="pl-PL"/>
        </w:rPr>
      </w:pPr>
      <w:bookmarkStart w:id="51" w:name="_Toc159350548"/>
      <w:proofErr w:type="spellStart"/>
      <w:r w:rsidRPr="003D4756">
        <w:rPr>
          <w:rFonts w:asciiTheme="majorBidi" w:eastAsia="Times New Roman" w:hAnsiTheme="majorBidi"/>
          <w:lang w:val="pl-PL"/>
        </w:rPr>
        <w:t>Adiectīva</w:t>
      </w:r>
      <w:proofErr w:type="spellEnd"/>
      <w:r w:rsidRPr="003D4756">
        <w:rPr>
          <w:rFonts w:asciiTheme="majorBidi" w:eastAsia="Times New Roman" w:hAnsiTheme="majorBidi"/>
          <w:lang w:val="pl-PL"/>
        </w:rPr>
        <w:t xml:space="preserve"> </w:t>
      </w:r>
      <w:proofErr w:type="spellStart"/>
      <w:r w:rsidRPr="003D4756">
        <w:rPr>
          <w:rFonts w:asciiTheme="majorBidi" w:eastAsia="Times New Roman" w:hAnsiTheme="majorBidi"/>
          <w:lang w:val="pl-PL"/>
        </w:rPr>
        <w:t>pronominalia</w:t>
      </w:r>
      <w:proofErr w:type="spellEnd"/>
      <w:r w:rsidRPr="003D4756">
        <w:rPr>
          <w:rFonts w:asciiTheme="majorBidi" w:eastAsia="Times New Roman" w:hAnsiTheme="majorBidi"/>
          <w:lang w:val="pl-PL"/>
        </w:rPr>
        <w:t xml:space="preserve">. </w:t>
      </w:r>
      <w:proofErr w:type="spellStart"/>
      <w:r w:rsidR="009D2AB7" w:rsidRPr="003D4756">
        <w:rPr>
          <w:rFonts w:asciiTheme="majorBidi" w:eastAsia="Times New Roman" w:hAnsiTheme="majorBidi"/>
          <w:i/>
          <w:iCs/>
          <w:lang w:val="pl-PL"/>
        </w:rPr>
        <w:t>Įvardiniai</w:t>
      </w:r>
      <w:proofErr w:type="spellEnd"/>
      <w:r w:rsidR="009D2AB7" w:rsidRPr="003D4756">
        <w:rPr>
          <w:rFonts w:asciiTheme="majorBidi" w:eastAsia="Times New Roman" w:hAnsiTheme="majorBidi"/>
          <w:i/>
          <w:iCs/>
          <w:lang w:val="pl-PL"/>
        </w:rPr>
        <w:t xml:space="preserve"> </w:t>
      </w:r>
      <w:proofErr w:type="spellStart"/>
      <w:r w:rsidR="009D2AB7" w:rsidRPr="003D4756">
        <w:rPr>
          <w:rFonts w:asciiTheme="majorBidi" w:eastAsia="Times New Roman" w:hAnsiTheme="majorBidi"/>
          <w:i/>
          <w:iCs/>
          <w:lang w:val="pl-PL"/>
        </w:rPr>
        <w:t>būdvardžiai</w:t>
      </w:r>
      <w:bookmarkEnd w:id="51"/>
      <w:proofErr w:type="spellEnd"/>
      <w:r w:rsidR="009D2AB7" w:rsidRPr="003D4756">
        <w:rPr>
          <w:rFonts w:asciiTheme="majorBidi" w:eastAsia="Times New Roman" w:hAnsiTheme="majorBidi"/>
          <w:i/>
          <w:iCs/>
        </w:rPr>
        <w:fldChar w:fldCharType="begin"/>
      </w:r>
      <w:r w:rsidR="009D2AB7" w:rsidRPr="003D4756">
        <w:rPr>
          <w:rFonts w:asciiTheme="majorBidi" w:eastAsia="Times New Roman" w:hAnsiTheme="majorBidi"/>
          <w:i/>
          <w:iCs/>
          <w:lang w:val="pl-PL"/>
        </w:rPr>
        <w:instrText xml:space="preserve"> XE "Įvardiniai būdvardžiai" </w:instrText>
      </w:r>
      <w:r w:rsidR="009D2AB7" w:rsidRPr="003D4756">
        <w:rPr>
          <w:rFonts w:asciiTheme="majorBidi" w:eastAsia="Times New Roman" w:hAnsiTheme="majorBidi"/>
          <w:i/>
          <w:iCs/>
        </w:rPr>
        <w:fldChar w:fldCharType="end"/>
      </w:r>
      <w:r w:rsidR="009D2AB7" w:rsidRPr="003D4756">
        <w:rPr>
          <w:rFonts w:asciiTheme="majorBidi" w:eastAsia="Times New Roman" w:hAnsiTheme="majorBidi"/>
          <w:lang w:val="pl-PL"/>
        </w:rPr>
        <w:t xml:space="preserve"> </w:t>
      </w:r>
      <w:bookmarkEnd w:id="49"/>
      <w:bookmarkEnd w:id="50"/>
    </w:p>
    <w:p w14:paraId="7EA10D3C" w14:textId="77777777" w:rsidR="009D2AB7" w:rsidRPr="009D2AB7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385A0C0" w14:textId="77777777" w:rsidR="00ED36DC" w:rsidRPr="00ED36DC" w:rsidRDefault="00F8377B" w:rsidP="00B240FE">
      <w:pPr>
        <w:spacing w:after="0" w:line="240" w:lineRule="auto"/>
        <w:rPr>
          <w:rFonts w:asciiTheme="majorBidi" w:eastAsia="Times New Roman" w:hAnsiTheme="majorBidi" w:cstheme="majorBidi"/>
          <w:i/>
          <w:sz w:val="20"/>
          <w:szCs w:val="20"/>
          <w:lang w:val="pl-PL"/>
        </w:rPr>
      </w:pPr>
      <w:proofErr w:type="spellStart"/>
      <w:r w:rsidRPr="00556421">
        <w:rPr>
          <w:rFonts w:asciiTheme="majorBidi" w:eastAsia="Times New Roman" w:hAnsiTheme="majorBidi" w:cstheme="majorBidi"/>
          <w:b/>
          <w:bCs/>
          <w:lang w:val="pl-PL"/>
        </w:rPr>
        <w:t>ūn</w:t>
      </w:r>
      <w:r w:rsidR="00F457D8" w:rsidRPr="00ED36DC">
        <w:rPr>
          <w:rFonts w:asciiTheme="majorBidi" w:hAnsiTheme="majorBidi" w:cstheme="majorBidi"/>
          <w:color w:val="333333"/>
          <w:lang w:val="pl-PL"/>
        </w:rPr>
        <w:t>|</w:t>
      </w:r>
      <w:r w:rsidRPr="00556421">
        <w:rPr>
          <w:rFonts w:asciiTheme="majorBidi" w:eastAsia="Times New Roman" w:hAnsiTheme="majorBidi" w:cstheme="majorBidi"/>
          <w:b/>
          <w:bCs/>
          <w:lang w:val="pl-PL"/>
        </w:rPr>
        <w:t>us</w:t>
      </w:r>
      <w:proofErr w:type="spellEnd"/>
      <w:r w:rsidRPr="00556421">
        <w:rPr>
          <w:rFonts w:asciiTheme="majorBidi" w:eastAsia="Times New Roman" w:hAnsiTheme="majorBidi" w:cstheme="majorBidi"/>
          <w:b/>
          <w:bCs/>
          <w:lang w:val="pl-PL"/>
        </w:rPr>
        <w:t xml:space="preserve">, a, </w:t>
      </w:r>
      <w:proofErr w:type="spellStart"/>
      <w:r w:rsidR="009D2AB7" w:rsidRPr="00556421">
        <w:rPr>
          <w:rFonts w:asciiTheme="majorBidi" w:eastAsia="Times New Roman" w:hAnsiTheme="majorBidi" w:cstheme="majorBidi"/>
          <w:b/>
          <w:bCs/>
          <w:lang w:val="pl-PL"/>
        </w:rPr>
        <w:t>um</w:t>
      </w:r>
      <w:proofErr w:type="spellEnd"/>
      <w:r w:rsidR="009D2AB7" w:rsidRPr="00556421">
        <w:rPr>
          <w:rFonts w:asciiTheme="majorBidi" w:eastAsia="Times New Roman" w:hAnsiTheme="majorBidi" w:cstheme="majorBidi"/>
          <w:b/>
          <w:bCs/>
        </w:rPr>
        <w:fldChar w:fldCharType="begin"/>
      </w:r>
      <w:r w:rsidR="009D2AB7" w:rsidRPr="00556421">
        <w:rPr>
          <w:rFonts w:asciiTheme="majorBidi" w:eastAsia="Times New Roman" w:hAnsiTheme="majorBidi" w:cstheme="majorBidi"/>
          <w:b/>
          <w:bCs/>
          <w:lang w:val="pl-PL"/>
        </w:rPr>
        <w:instrText xml:space="preserve"> XE "unus, a, um" </w:instrText>
      </w:r>
      <w:r w:rsidR="009D2AB7" w:rsidRPr="00556421">
        <w:rPr>
          <w:rFonts w:asciiTheme="majorBidi" w:eastAsia="Times New Roman" w:hAnsiTheme="majorBidi" w:cstheme="majorBidi"/>
          <w:b/>
          <w:bCs/>
        </w:rPr>
        <w:fldChar w:fldCharType="end"/>
      </w:r>
      <w:r w:rsidR="009D2AB7" w:rsidRPr="00556421">
        <w:rPr>
          <w:rFonts w:asciiTheme="majorBidi" w:eastAsia="Times New Roman" w:hAnsiTheme="majorBidi" w:cstheme="majorBidi"/>
          <w:lang w:val="pl-PL"/>
        </w:rPr>
        <w:t xml:space="preserve"> </w:t>
      </w:r>
      <w:proofErr w:type="spellStart"/>
      <w:r w:rsidR="009D2AB7" w:rsidRPr="00556421">
        <w:rPr>
          <w:rFonts w:asciiTheme="majorBidi" w:eastAsia="Times New Roman" w:hAnsiTheme="majorBidi" w:cstheme="majorBidi"/>
          <w:i/>
          <w:lang w:val="pl-PL"/>
        </w:rPr>
        <w:t>vienas</w:t>
      </w:r>
      <w:proofErr w:type="spellEnd"/>
      <w:r w:rsidR="009D2AB7" w:rsidRPr="00556421">
        <w:rPr>
          <w:rFonts w:asciiTheme="majorBidi" w:eastAsia="Times New Roman" w:hAnsiTheme="majorBidi" w:cstheme="majorBidi"/>
          <w:lang w:val="pl-PL"/>
        </w:rPr>
        <w:t xml:space="preserve"> </w:t>
      </w:r>
      <w:r w:rsidR="009D2AB7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>(</w:t>
      </w:r>
      <w:proofErr w:type="spellStart"/>
      <w:r w:rsidR="009D2AB7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>skaitvard</w:t>
      </w:r>
      <w:r w:rsidR="00B240FE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>is</w:t>
      </w:r>
      <w:proofErr w:type="spellEnd"/>
      <w:r w:rsidR="00ED36DC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 xml:space="preserve">, </w:t>
      </w:r>
      <w:proofErr w:type="spellStart"/>
      <w:r w:rsidR="00ED36DC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>retai</w:t>
      </w:r>
      <w:proofErr w:type="spellEnd"/>
      <w:r w:rsidR="00ED36DC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 xml:space="preserve"> </w:t>
      </w:r>
      <w:proofErr w:type="spellStart"/>
      <w:r w:rsidR="00ED36DC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>vart</w:t>
      </w:r>
      <w:proofErr w:type="spellEnd"/>
      <w:r w:rsidR="00ED36DC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>.</w:t>
      </w:r>
      <w:r w:rsidR="009D2AB7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 xml:space="preserve"> </w:t>
      </w:r>
      <w:proofErr w:type="spellStart"/>
      <w:r w:rsidR="00ED36DC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>įvardžio</w:t>
      </w:r>
      <w:proofErr w:type="spellEnd"/>
      <w:r w:rsidR="00ED36DC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 xml:space="preserve"> </w:t>
      </w:r>
      <w:proofErr w:type="spellStart"/>
      <w:r w:rsidR="009D2AB7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>reikšme</w:t>
      </w:r>
      <w:proofErr w:type="spellEnd"/>
      <w:r w:rsidR="00ED36DC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>)</w:t>
      </w:r>
    </w:p>
    <w:p w14:paraId="3874933B" w14:textId="77777777" w:rsidR="009D2AB7" w:rsidRPr="00ED36DC" w:rsidRDefault="00F8377B" w:rsidP="00ED36DC">
      <w:pPr>
        <w:spacing w:after="0" w:line="240" w:lineRule="auto"/>
        <w:rPr>
          <w:rFonts w:asciiTheme="majorBidi" w:eastAsia="Times New Roman" w:hAnsiTheme="majorBidi" w:cstheme="majorBidi"/>
          <w:i/>
          <w:lang w:val="pl-PL"/>
        </w:rPr>
      </w:pPr>
      <w:proofErr w:type="spellStart"/>
      <w:r w:rsidRPr="00ED36DC">
        <w:rPr>
          <w:rFonts w:asciiTheme="majorBidi" w:eastAsia="Times New Roman" w:hAnsiTheme="majorBidi" w:cstheme="majorBidi"/>
          <w:b/>
          <w:bCs/>
          <w:lang w:val="pl-PL"/>
        </w:rPr>
        <w:t>sōl</w:t>
      </w:r>
      <w:r w:rsidR="00F457D8" w:rsidRPr="00ED36DC">
        <w:rPr>
          <w:rFonts w:asciiTheme="majorBidi" w:hAnsiTheme="majorBidi" w:cstheme="majorBidi"/>
          <w:color w:val="333333"/>
          <w:lang w:val="pl-PL"/>
        </w:rPr>
        <w:t>|</w:t>
      </w:r>
      <w:r w:rsidRPr="00ED36DC">
        <w:rPr>
          <w:rFonts w:asciiTheme="majorBidi" w:eastAsia="Times New Roman" w:hAnsiTheme="majorBidi" w:cstheme="majorBidi"/>
          <w:b/>
          <w:bCs/>
          <w:lang w:val="pl-PL"/>
        </w:rPr>
        <w:t>us</w:t>
      </w:r>
      <w:proofErr w:type="spellEnd"/>
      <w:r w:rsidRPr="00ED36DC">
        <w:rPr>
          <w:rFonts w:asciiTheme="majorBidi" w:eastAsia="Times New Roman" w:hAnsiTheme="majorBidi" w:cstheme="majorBidi"/>
          <w:b/>
          <w:bCs/>
          <w:lang w:val="pl-PL"/>
        </w:rPr>
        <w:t xml:space="preserve">, a, </w:t>
      </w:r>
      <w:proofErr w:type="spellStart"/>
      <w:r w:rsidR="009D2AB7" w:rsidRPr="00ED36DC">
        <w:rPr>
          <w:rFonts w:asciiTheme="majorBidi" w:eastAsia="Times New Roman" w:hAnsiTheme="majorBidi" w:cstheme="majorBidi"/>
          <w:b/>
          <w:bCs/>
          <w:lang w:val="pl-PL"/>
        </w:rPr>
        <w:t>um</w:t>
      </w:r>
      <w:proofErr w:type="spellEnd"/>
      <w:r w:rsidR="009D2AB7" w:rsidRPr="00556421">
        <w:rPr>
          <w:rFonts w:asciiTheme="majorBidi" w:eastAsia="Times New Roman" w:hAnsiTheme="majorBidi" w:cstheme="majorBidi"/>
          <w:b/>
          <w:bCs/>
        </w:rPr>
        <w:fldChar w:fldCharType="begin"/>
      </w:r>
      <w:r w:rsidR="009D2AB7" w:rsidRPr="00ED36DC">
        <w:rPr>
          <w:rFonts w:asciiTheme="majorBidi" w:eastAsia="Times New Roman" w:hAnsiTheme="majorBidi" w:cstheme="majorBidi"/>
          <w:b/>
          <w:bCs/>
          <w:lang w:val="pl-PL"/>
        </w:rPr>
        <w:instrText xml:space="preserve"> XE "solus, a, um" </w:instrText>
      </w:r>
      <w:r w:rsidR="009D2AB7" w:rsidRPr="00556421">
        <w:rPr>
          <w:rFonts w:asciiTheme="majorBidi" w:eastAsia="Times New Roman" w:hAnsiTheme="majorBidi" w:cstheme="majorBidi"/>
          <w:b/>
          <w:bCs/>
        </w:rPr>
        <w:fldChar w:fldCharType="end"/>
      </w:r>
      <w:r w:rsidR="009D2AB7" w:rsidRPr="00ED36DC">
        <w:rPr>
          <w:rFonts w:asciiTheme="majorBidi" w:eastAsia="Times New Roman" w:hAnsiTheme="majorBidi" w:cstheme="majorBidi"/>
          <w:lang w:val="pl-PL"/>
        </w:rPr>
        <w:t xml:space="preserve"> </w:t>
      </w:r>
      <w:proofErr w:type="spellStart"/>
      <w:r w:rsidR="009D2AB7" w:rsidRPr="00ED36DC">
        <w:rPr>
          <w:rFonts w:asciiTheme="majorBidi" w:eastAsia="Times New Roman" w:hAnsiTheme="majorBidi" w:cstheme="majorBidi"/>
          <w:i/>
          <w:lang w:val="pl-PL"/>
        </w:rPr>
        <w:t>tiktai</w:t>
      </w:r>
      <w:proofErr w:type="spellEnd"/>
      <w:r w:rsidR="009D2AB7" w:rsidRPr="00ED36DC">
        <w:rPr>
          <w:rFonts w:asciiTheme="majorBidi" w:eastAsia="Times New Roman" w:hAnsiTheme="majorBidi" w:cstheme="majorBidi"/>
          <w:i/>
          <w:lang w:val="pl-PL"/>
        </w:rPr>
        <w:t xml:space="preserve"> </w:t>
      </w:r>
      <w:proofErr w:type="spellStart"/>
      <w:r w:rsidR="009D2AB7" w:rsidRPr="00ED36DC">
        <w:rPr>
          <w:rFonts w:asciiTheme="majorBidi" w:eastAsia="Times New Roman" w:hAnsiTheme="majorBidi" w:cstheme="majorBidi"/>
          <w:i/>
          <w:lang w:val="pl-PL"/>
        </w:rPr>
        <w:t>vienas</w:t>
      </w:r>
      <w:proofErr w:type="spellEnd"/>
      <w:r w:rsidR="009D2AB7" w:rsidRPr="00ED36DC">
        <w:rPr>
          <w:rFonts w:asciiTheme="majorBidi" w:eastAsia="Times New Roman" w:hAnsiTheme="majorBidi" w:cstheme="majorBidi"/>
          <w:i/>
          <w:lang w:val="pl-PL"/>
        </w:rPr>
        <w:t xml:space="preserve">, </w:t>
      </w:r>
      <w:proofErr w:type="spellStart"/>
      <w:r w:rsidR="009D2AB7" w:rsidRPr="00ED36DC">
        <w:rPr>
          <w:rFonts w:asciiTheme="majorBidi" w:eastAsia="Times New Roman" w:hAnsiTheme="majorBidi" w:cstheme="majorBidi"/>
          <w:i/>
          <w:lang w:val="pl-PL"/>
        </w:rPr>
        <w:t>vienintelis</w:t>
      </w:r>
      <w:proofErr w:type="spellEnd"/>
      <w:r w:rsidR="00ED36DC" w:rsidRPr="00ED36DC">
        <w:rPr>
          <w:rFonts w:asciiTheme="majorBidi" w:eastAsia="Times New Roman" w:hAnsiTheme="majorBidi" w:cstheme="majorBidi"/>
          <w:i/>
          <w:lang w:val="pl-PL"/>
        </w:rPr>
        <w:t xml:space="preserve"> </w:t>
      </w:r>
      <w:r w:rsidR="00ED36DC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>(</w:t>
      </w:r>
      <w:proofErr w:type="spellStart"/>
      <w:r w:rsidR="00ED36DC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>ūnus</w:t>
      </w:r>
      <w:proofErr w:type="spellEnd"/>
      <w:r w:rsidR="00ED36DC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 xml:space="preserve"> </w:t>
      </w:r>
      <w:proofErr w:type="spellStart"/>
      <w:r w:rsidR="00ED36DC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>pabrėžia</w:t>
      </w:r>
      <w:proofErr w:type="spellEnd"/>
      <w:r w:rsidR="00ED36DC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 xml:space="preserve"> </w:t>
      </w:r>
      <w:proofErr w:type="spellStart"/>
      <w:r w:rsidR="00ED36DC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>skaičių</w:t>
      </w:r>
      <w:proofErr w:type="spellEnd"/>
      <w:r w:rsidR="00ED36DC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 xml:space="preserve">, </w:t>
      </w:r>
      <w:proofErr w:type="spellStart"/>
      <w:r w:rsidR="00ED36DC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>sōlus</w:t>
      </w:r>
      <w:proofErr w:type="spellEnd"/>
      <w:r w:rsidR="00ED36DC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 xml:space="preserve"> – </w:t>
      </w:r>
      <w:proofErr w:type="spellStart"/>
      <w:r w:rsidR="00ED36DC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>kad</w:t>
      </w:r>
      <w:proofErr w:type="spellEnd"/>
      <w:r w:rsidR="00ED36DC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 xml:space="preserve"> </w:t>
      </w:r>
      <w:proofErr w:type="spellStart"/>
      <w:r w:rsidR="00ED36DC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>kažkas</w:t>
      </w:r>
      <w:proofErr w:type="spellEnd"/>
      <w:r w:rsidR="00ED36DC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 xml:space="preserve"> </w:t>
      </w:r>
      <w:proofErr w:type="spellStart"/>
      <w:r w:rsidR="00ED36DC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>yra</w:t>
      </w:r>
      <w:proofErr w:type="spellEnd"/>
      <w:r w:rsidR="00ED36DC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 xml:space="preserve"> be </w:t>
      </w:r>
      <w:proofErr w:type="spellStart"/>
      <w:r w:rsidR="00ED36DC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>kitų</w:t>
      </w:r>
      <w:proofErr w:type="spellEnd"/>
      <w:r w:rsidR="00ED36DC" w:rsidRPr="00ED36DC">
        <w:rPr>
          <w:rFonts w:asciiTheme="majorBidi" w:eastAsia="Times New Roman" w:hAnsiTheme="majorBidi" w:cstheme="majorBidi"/>
          <w:i/>
          <w:sz w:val="18"/>
          <w:szCs w:val="18"/>
          <w:lang w:val="pl-PL"/>
        </w:rPr>
        <w:t>)</w:t>
      </w:r>
    </w:p>
    <w:p w14:paraId="6B412216" w14:textId="77777777" w:rsidR="009D2AB7" w:rsidRPr="00556421" w:rsidRDefault="00F8377B" w:rsidP="009D2AB7">
      <w:pPr>
        <w:spacing w:after="0" w:line="240" w:lineRule="auto"/>
        <w:rPr>
          <w:rFonts w:asciiTheme="majorBidi" w:eastAsia="Times New Roman" w:hAnsiTheme="majorBidi" w:cstheme="majorBidi"/>
          <w:lang w:val="en-GB"/>
        </w:rPr>
      </w:pPr>
      <w:proofErr w:type="spellStart"/>
      <w:r w:rsidRPr="00556421">
        <w:rPr>
          <w:rFonts w:asciiTheme="majorBidi" w:eastAsia="Times New Roman" w:hAnsiTheme="majorBidi" w:cstheme="majorBidi"/>
          <w:b/>
          <w:bCs/>
          <w:lang w:val="en-GB"/>
        </w:rPr>
        <w:t>ūll</w:t>
      </w:r>
      <w:proofErr w:type="spellEnd"/>
      <w:r w:rsidR="00F457D8" w:rsidRPr="00556421">
        <w:rPr>
          <w:rFonts w:asciiTheme="majorBidi" w:hAnsiTheme="majorBidi" w:cstheme="majorBidi"/>
          <w:color w:val="333333"/>
        </w:rPr>
        <w:t>|</w:t>
      </w:r>
      <w:r w:rsidRPr="00556421">
        <w:rPr>
          <w:rFonts w:asciiTheme="majorBidi" w:eastAsia="Times New Roman" w:hAnsiTheme="majorBidi" w:cstheme="majorBidi"/>
          <w:b/>
          <w:bCs/>
          <w:lang w:val="en-GB"/>
        </w:rPr>
        <w:t xml:space="preserve">us, a, </w:t>
      </w:r>
      <w:r w:rsidR="009D2AB7" w:rsidRPr="00556421">
        <w:rPr>
          <w:rFonts w:asciiTheme="majorBidi" w:eastAsia="Times New Roman" w:hAnsiTheme="majorBidi" w:cstheme="majorBidi"/>
          <w:b/>
          <w:bCs/>
          <w:lang w:val="en-GB"/>
        </w:rPr>
        <w:t>um</w:t>
      </w:r>
      <w:r w:rsidR="009D2AB7" w:rsidRPr="00556421">
        <w:rPr>
          <w:rFonts w:asciiTheme="majorBidi" w:eastAsia="Times New Roman" w:hAnsiTheme="majorBidi" w:cstheme="majorBidi"/>
          <w:lang w:val="en-GB"/>
        </w:rPr>
        <w:fldChar w:fldCharType="begin"/>
      </w:r>
      <w:r w:rsidR="009D2AB7" w:rsidRPr="00556421">
        <w:rPr>
          <w:rFonts w:asciiTheme="majorBidi" w:eastAsia="Times New Roman" w:hAnsiTheme="majorBidi" w:cstheme="majorBidi"/>
          <w:lang w:val="en-GB"/>
        </w:rPr>
        <w:instrText xml:space="preserve"> XE "ullus, a, um" </w:instrText>
      </w:r>
      <w:r w:rsidR="009D2AB7" w:rsidRPr="00556421">
        <w:rPr>
          <w:rFonts w:asciiTheme="majorBidi" w:eastAsia="Times New Roman" w:hAnsiTheme="majorBidi" w:cstheme="majorBidi"/>
          <w:lang w:val="en-GB"/>
        </w:rPr>
        <w:fldChar w:fldCharType="end"/>
      </w:r>
      <w:r w:rsidR="009D2AB7" w:rsidRPr="00556421">
        <w:rPr>
          <w:rFonts w:asciiTheme="majorBidi" w:eastAsia="Times New Roman" w:hAnsiTheme="majorBidi" w:cstheme="majorBidi"/>
          <w:lang w:val="en-GB"/>
        </w:rPr>
        <w:t xml:space="preserve"> </w:t>
      </w:r>
      <w:proofErr w:type="spellStart"/>
      <w:r w:rsidR="009D2AB7" w:rsidRPr="00556421">
        <w:rPr>
          <w:rFonts w:asciiTheme="majorBidi" w:eastAsia="Times New Roman" w:hAnsiTheme="majorBidi" w:cstheme="majorBidi"/>
          <w:i/>
          <w:lang w:val="en-GB"/>
        </w:rPr>
        <w:t>kažkoks</w:t>
      </w:r>
      <w:proofErr w:type="spellEnd"/>
      <w:r w:rsidR="009D2AB7" w:rsidRPr="00556421">
        <w:rPr>
          <w:rFonts w:asciiTheme="majorBidi" w:eastAsia="Times New Roman" w:hAnsiTheme="majorBidi" w:cstheme="majorBidi"/>
          <w:i/>
          <w:lang w:val="en-GB"/>
        </w:rPr>
        <w:t xml:space="preserve"> </w:t>
      </w:r>
      <w:r w:rsidR="009D2AB7" w:rsidRPr="00556421">
        <w:rPr>
          <w:rFonts w:asciiTheme="majorBidi" w:eastAsia="Times New Roman" w:hAnsiTheme="majorBidi" w:cstheme="majorBidi"/>
          <w:lang w:val="en-GB"/>
        </w:rPr>
        <w:t>(</w:t>
      </w:r>
      <w:proofErr w:type="spellStart"/>
      <w:r w:rsidR="009D2AB7" w:rsidRPr="00556421">
        <w:rPr>
          <w:rFonts w:asciiTheme="majorBidi" w:eastAsia="Times New Roman" w:hAnsiTheme="majorBidi" w:cstheme="majorBidi"/>
          <w:lang w:val="en-GB"/>
        </w:rPr>
        <w:t>su</w:t>
      </w:r>
      <w:proofErr w:type="spellEnd"/>
      <w:r w:rsidR="009D2AB7" w:rsidRPr="00556421">
        <w:rPr>
          <w:rFonts w:asciiTheme="majorBidi" w:eastAsia="Times New Roman" w:hAnsiTheme="majorBidi" w:cstheme="majorBidi"/>
          <w:lang w:val="en-GB"/>
        </w:rPr>
        <w:t xml:space="preserve"> </w:t>
      </w:r>
      <w:proofErr w:type="spellStart"/>
      <w:r w:rsidR="009D2AB7" w:rsidRPr="00556421">
        <w:rPr>
          <w:rFonts w:asciiTheme="majorBidi" w:eastAsia="Times New Roman" w:hAnsiTheme="majorBidi" w:cstheme="majorBidi"/>
          <w:lang w:val="en-GB"/>
        </w:rPr>
        <w:t>neiginiu</w:t>
      </w:r>
      <w:proofErr w:type="spellEnd"/>
      <w:r w:rsidR="009D2AB7" w:rsidRPr="00556421">
        <w:rPr>
          <w:rFonts w:asciiTheme="majorBidi" w:eastAsia="Times New Roman" w:hAnsiTheme="majorBidi" w:cstheme="majorBidi"/>
          <w:lang w:val="en-GB"/>
        </w:rPr>
        <w:t xml:space="preserve"> </w:t>
      </w:r>
      <w:proofErr w:type="spellStart"/>
      <w:r w:rsidR="009D2AB7" w:rsidRPr="00556421">
        <w:rPr>
          <w:rFonts w:asciiTheme="majorBidi" w:eastAsia="Times New Roman" w:hAnsiTheme="majorBidi" w:cstheme="majorBidi"/>
          <w:i/>
          <w:lang w:val="en-GB"/>
        </w:rPr>
        <w:t>joks</w:t>
      </w:r>
      <w:proofErr w:type="spellEnd"/>
      <w:r w:rsidR="009D2AB7" w:rsidRPr="00556421">
        <w:rPr>
          <w:rFonts w:asciiTheme="majorBidi" w:eastAsia="Times New Roman" w:hAnsiTheme="majorBidi" w:cstheme="majorBidi"/>
          <w:lang w:val="en-GB"/>
        </w:rPr>
        <w:t>)</w:t>
      </w:r>
    </w:p>
    <w:p w14:paraId="3CC59629" w14:textId="77777777" w:rsidR="009D2AB7" w:rsidRPr="00556421" w:rsidRDefault="00F8377B" w:rsidP="00326DA9">
      <w:pPr>
        <w:spacing w:after="0" w:line="240" w:lineRule="auto"/>
        <w:rPr>
          <w:rFonts w:asciiTheme="majorBidi" w:eastAsia="Times New Roman" w:hAnsiTheme="majorBidi" w:cstheme="majorBidi"/>
          <w:lang w:val="en-GB"/>
        </w:rPr>
      </w:pPr>
      <w:proofErr w:type="spellStart"/>
      <w:r w:rsidRPr="00556421">
        <w:rPr>
          <w:rFonts w:asciiTheme="majorBidi" w:eastAsia="Times New Roman" w:hAnsiTheme="majorBidi" w:cstheme="majorBidi"/>
          <w:b/>
          <w:bCs/>
          <w:lang w:val="en-GB"/>
        </w:rPr>
        <w:t>nūll</w:t>
      </w:r>
      <w:proofErr w:type="spellEnd"/>
      <w:r w:rsidR="00F457D8" w:rsidRPr="00556421">
        <w:rPr>
          <w:rFonts w:asciiTheme="majorBidi" w:hAnsiTheme="majorBidi" w:cstheme="majorBidi"/>
          <w:color w:val="333333"/>
        </w:rPr>
        <w:t>|</w:t>
      </w:r>
      <w:r w:rsidRPr="00556421">
        <w:rPr>
          <w:rFonts w:asciiTheme="majorBidi" w:eastAsia="Times New Roman" w:hAnsiTheme="majorBidi" w:cstheme="majorBidi"/>
          <w:b/>
          <w:bCs/>
          <w:lang w:val="en-GB"/>
        </w:rPr>
        <w:t xml:space="preserve">us, a, </w:t>
      </w:r>
      <w:r w:rsidR="009D2AB7" w:rsidRPr="00556421">
        <w:rPr>
          <w:rFonts w:asciiTheme="majorBidi" w:eastAsia="Times New Roman" w:hAnsiTheme="majorBidi" w:cstheme="majorBidi"/>
          <w:b/>
          <w:bCs/>
          <w:lang w:val="en-GB"/>
        </w:rPr>
        <w:t>um</w:t>
      </w:r>
      <w:r w:rsidR="009D2AB7" w:rsidRPr="00556421">
        <w:rPr>
          <w:rFonts w:asciiTheme="majorBidi" w:eastAsia="Times New Roman" w:hAnsiTheme="majorBidi" w:cstheme="majorBidi"/>
          <w:b/>
          <w:bCs/>
          <w:lang w:val="en-GB"/>
        </w:rPr>
        <w:fldChar w:fldCharType="begin"/>
      </w:r>
      <w:r w:rsidR="009D2AB7" w:rsidRPr="00556421">
        <w:rPr>
          <w:rFonts w:asciiTheme="majorBidi" w:eastAsia="Times New Roman" w:hAnsiTheme="majorBidi" w:cstheme="majorBidi"/>
          <w:b/>
          <w:bCs/>
          <w:lang w:val="en-GB"/>
        </w:rPr>
        <w:instrText xml:space="preserve"> XE "nullus, a, um" </w:instrText>
      </w:r>
      <w:r w:rsidR="009D2AB7" w:rsidRPr="00556421">
        <w:rPr>
          <w:rFonts w:asciiTheme="majorBidi" w:eastAsia="Times New Roman" w:hAnsiTheme="majorBidi" w:cstheme="majorBidi"/>
          <w:b/>
          <w:bCs/>
          <w:lang w:val="en-GB"/>
        </w:rPr>
        <w:fldChar w:fldCharType="end"/>
      </w:r>
      <w:r w:rsidR="009D2AB7" w:rsidRPr="00556421">
        <w:rPr>
          <w:rFonts w:asciiTheme="majorBidi" w:eastAsia="Times New Roman" w:hAnsiTheme="majorBidi" w:cstheme="majorBidi"/>
          <w:lang w:val="en-GB"/>
        </w:rPr>
        <w:t xml:space="preserve"> </w:t>
      </w:r>
      <w:proofErr w:type="spellStart"/>
      <w:r w:rsidR="009D2AB7" w:rsidRPr="00556421">
        <w:rPr>
          <w:rFonts w:asciiTheme="majorBidi" w:eastAsia="Times New Roman" w:hAnsiTheme="majorBidi" w:cstheme="majorBidi"/>
          <w:i/>
          <w:lang w:val="en-GB"/>
        </w:rPr>
        <w:t>nė</w:t>
      </w:r>
      <w:proofErr w:type="spellEnd"/>
      <w:r w:rsidR="009D2AB7" w:rsidRPr="00556421">
        <w:rPr>
          <w:rFonts w:asciiTheme="majorBidi" w:eastAsia="Times New Roman" w:hAnsiTheme="majorBidi" w:cstheme="majorBidi"/>
          <w:i/>
          <w:lang w:val="en-GB"/>
        </w:rPr>
        <w:t xml:space="preserve"> </w:t>
      </w:r>
      <w:proofErr w:type="spellStart"/>
      <w:r w:rsidR="009D2AB7" w:rsidRPr="00556421">
        <w:rPr>
          <w:rFonts w:asciiTheme="majorBidi" w:eastAsia="Times New Roman" w:hAnsiTheme="majorBidi" w:cstheme="majorBidi"/>
          <w:i/>
          <w:lang w:val="en-GB"/>
        </w:rPr>
        <w:t>vienas</w:t>
      </w:r>
      <w:proofErr w:type="spellEnd"/>
      <w:r w:rsidR="00326DA9">
        <w:rPr>
          <w:rFonts w:asciiTheme="majorBidi" w:eastAsia="Times New Roman" w:hAnsiTheme="majorBidi" w:cstheme="majorBidi"/>
          <w:i/>
          <w:lang w:val="en-GB"/>
        </w:rPr>
        <w:t>,</w:t>
      </w:r>
      <w:r w:rsidR="00326DA9" w:rsidRPr="00326DA9">
        <w:rPr>
          <w:rFonts w:asciiTheme="majorBidi" w:eastAsia="Times New Roman" w:hAnsiTheme="majorBidi" w:cstheme="majorBidi"/>
          <w:i/>
          <w:lang w:val="en-GB"/>
        </w:rPr>
        <w:t xml:space="preserve"> </w:t>
      </w:r>
      <w:proofErr w:type="spellStart"/>
      <w:r w:rsidR="00326DA9">
        <w:rPr>
          <w:rFonts w:asciiTheme="majorBidi" w:eastAsia="Times New Roman" w:hAnsiTheme="majorBidi" w:cstheme="majorBidi"/>
          <w:i/>
          <w:lang w:val="en-GB"/>
        </w:rPr>
        <w:t>joks</w:t>
      </w:r>
      <w:proofErr w:type="spellEnd"/>
    </w:p>
    <w:p w14:paraId="031E7997" w14:textId="77777777" w:rsidR="009D2AB7" w:rsidRPr="00556421" w:rsidRDefault="00F8377B" w:rsidP="009D2AB7">
      <w:pPr>
        <w:spacing w:after="0" w:line="240" w:lineRule="auto"/>
        <w:rPr>
          <w:rFonts w:asciiTheme="majorBidi" w:eastAsia="Times New Roman" w:hAnsiTheme="majorBidi" w:cstheme="majorBidi"/>
          <w:lang w:val="en-GB"/>
        </w:rPr>
      </w:pPr>
      <w:proofErr w:type="spellStart"/>
      <w:r w:rsidRPr="00556421">
        <w:rPr>
          <w:rFonts w:asciiTheme="majorBidi" w:eastAsia="Times New Roman" w:hAnsiTheme="majorBidi" w:cstheme="majorBidi"/>
          <w:b/>
          <w:bCs/>
          <w:lang w:val="en-GB"/>
        </w:rPr>
        <w:lastRenderedPageBreak/>
        <w:t>tōt</w:t>
      </w:r>
      <w:proofErr w:type="spellEnd"/>
      <w:r w:rsidR="00F457D8" w:rsidRPr="00556421">
        <w:rPr>
          <w:rFonts w:asciiTheme="majorBidi" w:hAnsiTheme="majorBidi" w:cstheme="majorBidi"/>
          <w:color w:val="333333"/>
        </w:rPr>
        <w:t>|</w:t>
      </w:r>
      <w:r w:rsidRPr="00556421">
        <w:rPr>
          <w:rFonts w:asciiTheme="majorBidi" w:eastAsia="Times New Roman" w:hAnsiTheme="majorBidi" w:cstheme="majorBidi"/>
          <w:b/>
          <w:bCs/>
          <w:lang w:val="en-GB"/>
        </w:rPr>
        <w:t xml:space="preserve">us, a, </w:t>
      </w:r>
      <w:r w:rsidR="009D2AB7" w:rsidRPr="00556421">
        <w:rPr>
          <w:rFonts w:asciiTheme="majorBidi" w:eastAsia="Times New Roman" w:hAnsiTheme="majorBidi" w:cstheme="majorBidi"/>
          <w:b/>
          <w:bCs/>
          <w:lang w:val="en-GB"/>
        </w:rPr>
        <w:t>um</w:t>
      </w:r>
      <w:r w:rsidR="009D2AB7" w:rsidRPr="00556421">
        <w:rPr>
          <w:rFonts w:asciiTheme="majorBidi" w:eastAsia="Times New Roman" w:hAnsiTheme="majorBidi" w:cstheme="majorBidi"/>
          <w:b/>
          <w:bCs/>
          <w:lang w:val="en-GB"/>
        </w:rPr>
        <w:fldChar w:fldCharType="begin"/>
      </w:r>
      <w:r w:rsidR="009D2AB7" w:rsidRPr="00556421">
        <w:rPr>
          <w:rFonts w:asciiTheme="majorBidi" w:eastAsia="Times New Roman" w:hAnsiTheme="majorBidi" w:cstheme="majorBidi"/>
          <w:b/>
          <w:bCs/>
          <w:lang w:val="en-GB"/>
        </w:rPr>
        <w:instrText xml:space="preserve"> XE "totus, a, um" </w:instrText>
      </w:r>
      <w:r w:rsidR="009D2AB7" w:rsidRPr="00556421">
        <w:rPr>
          <w:rFonts w:asciiTheme="majorBidi" w:eastAsia="Times New Roman" w:hAnsiTheme="majorBidi" w:cstheme="majorBidi"/>
          <w:b/>
          <w:bCs/>
          <w:lang w:val="en-GB"/>
        </w:rPr>
        <w:fldChar w:fldCharType="end"/>
      </w:r>
      <w:r w:rsidR="009D2AB7" w:rsidRPr="00556421">
        <w:rPr>
          <w:rFonts w:asciiTheme="majorBidi" w:eastAsia="Times New Roman" w:hAnsiTheme="majorBidi" w:cstheme="majorBidi"/>
          <w:lang w:val="en-GB"/>
        </w:rPr>
        <w:t xml:space="preserve"> </w:t>
      </w:r>
      <w:r w:rsidR="009D2AB7" w:rsidRPr="00556421">
        <w:rPr>
          <w:rFonts w:asciiTheme="majorBidi" w:eastAsia="Times New Roman" w:hAnsiTheme="majorBidi" w:cstheme="majorBidi"/>
          <w:i/>
          <w:lang w:val="en-GB"/>
        </w:rPr>
        <w:t xml:space="preserve">visas, </w:t>
      </w:r>
      <w:proofErr w:type="spellStart"/>
      <w:r w:rsidR="009D2AB7" w:rsidRPr="00556421">
        <w:rPr>
          <w:rFonts w:asciiTheme="majorBidi" w:eastAsia="Times New Roman" w:hAnsiTheme="majorBidi" w:cstheme="majorBidi"/>
          <w:i/>
          <w:lang w:val="en-GB"/>
        </w:rPr>
        <w:t>ištisas</w:t>
      </w:r>
      <w:proofErr w:type="spellEnd"/>
      <w:r w:rsidR="009D2AB7" w:rsidRPr="00556421">
        <w:rPr>
          <w:rFonts w:asciiTheme="majorBidi" w:eastAsia="Times New Roman" w:hAnsiTheme="majorBidi" w:cstheme="majorBidi"/>
          <w:i/>
          <w:lang w:val="en-GB"/>
        </w:rPr>
        <w:tab/>
      </w:r>
    </w:p>
    <w:p w14:paraId="432B4F67" w14:textId="77777777" w:rsidR="009D2AB7" w:rsidRPr="00556421" w:rsidRDefault="00F8377B" w:rsidP="00F457D8">
      <w:pPr>
        <w:spacing w:after="0" w:line="240" w:lineRule="auto"/>
        <w:rPr>
          <w:rFonts w:asciiTheme="majorBidi" w:eastAsia="Times New Roman" w:hAnsiTheme="majorBidi" w:cstheme="majorBidi"/>
          <w:lang w:val="de-DE"/>
        </w:rPr>
      </w:pPr>
      <w:r w:rsidRPr="00556421">
        <w:rPr>
          <w:rFonts w:asciiTheme="majorBidi" w:eastAsia="Times New Roman" w:hAnsiTheme="majorBidi" w:cstheme="majorBidi"/>
          <w:b/>
          <w:bCs/>
          <w:lang w:val="de-DE"/>
        </w:rPr>
        <w:t xml:space="preserve">alter, a, </w:t>
      </w:r>
      <w:r w:rsidR="009D2AB7" w:rsidRPr="00556421">
        <w:rPr>
          <w:rFonts w:asciiTheme="majorBidi" w:eastAsia="Times New Roman" w:hAnsiTheme="majorBidi" w:cstheme="majorBidi"/>
          <w:b/>
          <w:bCs/>
          <w:lang w:val="de-DE"/>
        </w:rPr>
        <w:t>um</w:t>
      </w:r>
      <w:r w:rsidR="009D2AB7" w:rsidRPr="00556421">
        <w:rPr>
          <w:rFonts w:asciiTheme="majorBidi" w:eastAsia="Times New Roman" w:hAnsiTheme="majorBidi" w:cstheme="majorBidi"/>
          <w:b/>
          <w:bCs/>
        </w:rPr>
        <w:fldChar w:fldCharType="begin"/>
      </w:r>
      <w:r w:rsidR="009D2AB7" w:rsidRPr="00556421">
        <w:rPr>
          <w:rFonts w:asciiTheme="majorBidi" w:eastAsia="Times New Roman" w:hAnsiTheme="majorBidi" w:cstheme="majorBidi"/>
          <w:b/>
          <w:bCs/>
          <w:lang w:val="de-DE"/>
        </w:rPr>
        <w:instrText xml:space="preserve"> XE "alter, era, erum" </w:instrText>
      </w:r>
      <w:r w:rsidR="009D2AB7" w:rsidRPr="00556421">
        <w:rPr>
          <w:rFonts w:asciiTheme="majorBidi" w:eastAsia="Times New Roman" w:hAnsiTheme="majorBidi" w:cstheme="majorBidi"/>
          <w:b/>
          <w:bCs/>
        </w:rPr>
        <w:fldChar w:fldCharType="end"/>
      </w:r>
      <w:r w:rsidR="009D2AB7" w:rsidRPr="00556421">
        <w:rPr>
          <w:rFonts w:asciiTheme="majorBidi" w:eastAsia="Times New Roman" w:hAnsiTheme="majorBidi" w:cstheme="majorBidi"/>
          <w:lang w:val="de-DE"/>
        </w:rPr>
        <w:t xml:space="preserve"> </w:t>
      </w:r>
      <w:proofErr w:type="spellStart"/>
      <w:r w:rsidR="009D2AB7" w:rsidRPr="00556421">
        <w:rPr>
          <w:rFonts w:asciiTheme="majorBidi" w:eastAsia="Times New Roman" w:hAnsiTheme="majorBidi" w:cstheme="majorBidi"/>
          <w:i/>
          <w:lang w:val="de-DE"/>
        </w:rPr>
        <w:t>kitas</w:t>
      </w:r>
      <w:proofErr w:type="spellEnd"/>
      <w:r w:rsidR="009D2AB7" w:rsidRPr="00556421">
        <w:rPr>
          <w:rFonts w:asciiTheme="majorBidi" w:eastAsia="Times New Roman" w:hAnsiTheme="majorBidi" w:cstheme="majorBidi"/>
          <w:i/>
          <w:lang w:val="de-DE"/>
        </w:rPr>
        <w:t xml:space="preserve"> (</w:t>
      </w:r>
      <w:proofErr w:type="spellStart"/>
      <w:r w:rsidR="009D2AB7" w:rsidRPr="00556421">
        <w:rPr>
          <w:rFonts w:asciiTheme="majorBidi" w:eastAsia="Times New Roman" w:hAnsiTheme="majorBidi" w:cstheme="majorBidi"/>
          <w:i/>
          <w:lang w:val="de-DE"/>
        </w:rPr>
        <w:t>iš</w:t>
      </w:r>
      <w:proofErr w:type="spellEnd"/>
      <w:r w:rsidR="009D2AB7" w:rsidRPr="00556421">
        <w:rPr>
          <w:rFonts w:asciiTheme="majorBidi" w:eastAsia="Times New Roman" w:hAnsiTheme="majorBidi" w:cstheme="majorBidi"/>
          <w:i/>
          <w:lang w:val="de-DE"/>
        </w:rPr>
        <w:t xml:space="preserve"> </w:t>
      </w:r>
      <w:proofErr w:type="spellStart"/>
      <w:r w:rsidR="009D2AB7" w:rsidRPr="00556421">
        <w:rPr>
          <w:rFonts w:asciiTheme="majorBidi" w:eastAsia="Times New Roman" w:hAnsiTheme="majorBidi" w:cstheme="majorBidi"/>
          <w:i/>
          <w:lang w:val="de-DE"/>
        </w:rPr>
        <w:t>dviejų</w:t>
      </w:r>
      <w:proofErr w:type="spellEnd"/>
      <w:r w:rsidR="009D2AB7" w:rsidRPr="00556421">
        <w:rPr>
          <w:rFonts w:asciiTheme="majorBidi" w:eastAsia="Times New Roman" w:hAnsiTheme="majorBidi" w:cstheme="majorBidi"/>
          <w:i/>
          <w:lang w:val="de-DE"/>
        </w:rPr>
        <w:t xml:space="preserve">), </w:t>
      </w:r>
      <w:proofErr w:type="spellStart"/>
      <w:r w:rsidR="009D2AB7" w:rsidRPr="00556421">
        <w:rPr>
          <w:rFonts w:asciiTheme="majorBidi" w:eastAsia="Times New Roman" w:hAnsiTheme="majorBidi" w:cstheme="majorBidi"/>
          <w:i/>
          <w:lang w:val="de-DE"/>
        </w:rPr>
        <w:t>antras</w:t>
      </w:r>
      <w:proofErr w:type="spellEnd"/>
    </w:p>
    <w:p w14:paraId="6F91E913" w14:textId="77777777" w:rsidR="009D2AB7" w:rsidRPr="00556421" w:rsidRDefault="009D2AB7" w:rsidP="009D2AB7">
      <w:pPr>
        <w:spacing w:after="0" w:line="240" w:lineRule="auto"/>
        <w:rPr>
          <w:rFonts w:asciiTheme="majorBidi" w:eastAsia="Times New Roman" w:hAnsiTheme="majorBidi" w:cstheme="majorBidi"/>
          <w:lang w:val="de-DE"/>
        </w:rPr>
      </w:pPr>
      <w:proofErr w:type="spellStart"/>
      <w:r w:rsidRPr="00556421">
        <w:rPr>
          <w:rFonts w:asciiTheme="majorBidi" w:eastAsia="Times New Roman" w:hAnsiTheme="majorBidi" w:cstheme="majorBidi"/>
          <w:b/>
          <w:bCs/>
          <w:lang w:val="de-DE"/>
        </w:rPr>
        <w:t>uter</w:t>
      </w:r>
      <w:proofErr w:type="spellEnd"/>
      <w:r w:rsidRPr="00556421">
        <w:rPr>
          <w:rFonts w:asciiTheme="majorBidi" w:eastAsia="Times New Roman" w:hAnsiTheme="majorBidi" w:cstheme="majorBidi"/>
          <w:b/>
          <w:bCs/>
          <w:lang w:val="de-DE"/>
        </w:rPr>
        <w:t xml:space="preserve">, </w:t>
      </w:r>
      <w:proofErr w:type="spellStart"/>
      <w:r w:rsidRPr="00556421">
        <w:rPr>
          <w:rFonts w:asciiTheme="majorBidi" w:eastAsia="Times New Roman" w:hAnsiTheme="majorBidi" w:cstheme="majorBidi"/>
          <w:b/>
          <w:bCs/>
          <w:lang w:val="de-DE"/>
        </w:rPr>
        <w:t>utra</w:t>
      </w:r>
      <w:proofErr w:type="spellEnd"/>
      <w:r w:rsidRPr="00556421">
        <w:rPr>
          <w:rFonts w:asciiTheme="majorBidi" w:eastAsia="Times New Roman" w:hAnsiTheme="majorBidi" w:cstheme="majorBidi"/>
          <w:b/>
          <w:bCs/>
          <w:lang w:val="de-DE"/>
        </w:rPr>
        <w:t xml:space="preserve">, </w:t>
      </w:r>
      <w:proofErr w:type="spellStart"/>
      <w:r w:rsidRPr="00556421">
        <w:rPr>
          <w:rFonts w:asciiTheme="majorBidi" w:eastAsia="Times New Roman" w:hAnsiTheme="majorBidi" w:cstheme="majorBidi"/>
          <w:b/>
          <w:bCs/>
          <w:lang w:val="de-DE"/>
        </w:rPr>
        <w:t>utrum</w:t>
      </w:r>
      <w:proofErr w:type="spellEnd"/>
      <w:r w:rsidRPr="00556421">
        <w:rPr>
          <w:rFonts w:asciiTheme="majorBidi" w:eastAsia="Times New Roman" w:hAnsiTheme="majorBidi" w:cstheme="majorBidi"/>
          <w:b/>
          <w:bCs/>
        </w:rPr>
        <w:fldChar w:fldCharType="begin"/>
      </w:r>
      <w:r w:rsidRPr="00556421">
        <w:rPr>
          <w:rFonts w:asciiTheme="majorBidi" w:eastAsia="Times New Roman" w:hAnsiTheme="majorBidi" w:cstheme="majorBidi"/>
          <w:b/>
          <w:bCs/>
          <w:lang w:val="de-DE"/>
        </w:rPr>
        <w:instrText xml:space="preserve"> XE "uter, utra, utrum" </w:instrText>
      </w:r>
      <w:r w:rsidRPr="00556421">
        <w:rPr>
          <w:rFonts w:asciiTheme="majorBidi" w:eastAsia="Times New Roman" w:hAnsiTheme="majorBidi" w:cstheme="majorBidi"/>
          <w:b/>
          <w:bCs/>
        </w:rPr>
        <w:fldChar w:fldCharType="end"/>
      </w:r>
      <w:r w:rsidRPr="00556421">
        <w:rPr>
          <w:rFonts w:asciiTheme="majorBidi" w:eastAsia="Times New Roman" w:hAnsiTheme="majorBidi" w:cstheme="majorBidi"/>
          <w:lang w:val="de-DE"/>
        </w:rPr>
        <w:t xml:space="preserve"> </w:t>
      </w:r>
      <w:proofErr w:type="spellStart"/>
      <w:r w:rsidRPr="00556421">
        <w:rPr>
          <w:rFonts w:asciiTheme="majorBidi" w:eastAsia="Times New Roman" w:hAnsiTheme="majorBidi" w:cstheme="majorBidi"/>
          <w:i/>
          <w:lang w:val="de-DE"/>
        </w:rPr>
        <w:t>katras</w:t>
      </w:r>
      <w:proofErr w:type="spellEnd"/>
      <w:r w:rsidRPr="00556421">
        <w:rPr>
          <w:rFonts w:asciiTheme="majorBidi" w:eastAsia="Times New Roman" w:hAnsiTheme="majorBidi" w:cstheme="majorBidi"/>
          <w:i/>
          <w:lang w:val="de-DE"/>
        </w:rPr>
        <w:t xml:space="preserve"> (</w:t>
      </w:r>
      <w:proofErr w:type="spellStart"/>
      <w:r w:rsidRPr="00556421">
        <w:rPr>
          <w:rFonts w:asciiTheme="majorBidi" w:eastAsia="Times New Roman" w:hAnsiTheme="majorBidi" w:cstheme="majorBidi"/>
          <w:i/>
          <w:lang w:val="de-DE"/>
        </w:rPr>
        <w:t>iš</w:t>
      </w:r>
      <w:proofErr w:type="spellEnd"/>
      <w:r w:rsidRPr="00556421">
        <w:rPr>
          <w:rFonts w:asciiTheme="majorBidi" w:eastAsia="Times New Roman" w:hAnsiTheme="majorBidi" w:cstheme="majorBidi"/>
          <w:i/>
          <w:lang w:val="de-DE"/>
        </w:rPr>
        <w:t xml:space="preserve"> </w:t>
      </w:r>
      <w:proofErr w:type="spellStart"/>
      <w:r w:rsidRPr="00556421">
        <w:rPr>
          <w:rFonts w:asciiTheme="majorBidi" w:eastAsia="Times New Roman" w:hAnsiTheme="majorBidi" w:cstheme="majorBidi"/>
          <w:i/>
          <w:lang w:val="de-DE"/>
        </w:rPr>
        <w:t>dviejų</w:t>
      </w:r>
      <w:proofErr w:type="spellEnd"/>
      <w:r w:rsidRPr="00556421">
        <w:rPr>
          <w:rFonts w:asciiTheme="majorBidi" w:eastAsia="Times New Roman" w:hAnsiTheme="majorBidi" w:cstheme="majorBidi"/>
          <w:i/>
          <w:lang w:val="de-DE"/>
        </w:rPr>
        <w:t>)</w:t>
      </w:r>
    </w:p>
    <w:p w14:paraId="4BA779C2" w14:textId="77777777" w:rsidR="009D2AB7" w:rsidRPr="00556421" w:rsidRDefault="00F8377B" w:rsidP="00556421">
      <w:pPr>
        <w:spacing w:after="0" w:line="240" w:lineRule="auto"/>
        <w:rPr>
          <w:rFonts w:asciiTheme="majorBidi" w:eastAsia="Times New Roman" w:hAnsiTheme="majorBidi" w:cstheme="majorBidi"/>
          <w:b/>
          <w:bCs/>
          <w:i/>
          <w:lang w:val="de-DE"/>
        </w:rPr>
      </w:pPr>
      <w:proofErr w:type="spellStart"/>
      <w:r w:rsidRPr="00556421">
        <w:rPr>
          <w:rFonts w:asciiTheme="majorBidi" w:eastAsia="Times New Roman" w:hAnsiTheme="majorBidi" w:cstheme="majorBidi"/>
          <w:b/>
          <w:bCs/>
          <w:lang w:val="de-DE"/>
        </w:rPr>
        <w:t>neut</w:t>
      </w:r>
      <w:proofErr w:type="spellEnd"/>
      <w:r w:rsidR="00556421" w:rsidRPr="00556421">
        <w:rPr>
          <w:rFonts w:asciiTheme="majorBidi" w:hAnsiTheme="majorBidi" w:cstheme="majorBidi"/>
          <w:color w:val="333333"/>
        </w:rPr>
        <w:t>|</w:t>
      </w:r>
      <w:r w:rsidRPr="00556421">
        <w:rPr>
          <w:rFonts w:asciiTheme="majorBidi" w:eastAsia="Times New Roman" w:hAnsiTheme="majorBidi" w:cstheme="majorBidi"/>
          <w:b/>
          <w:bCs/>
          <w:lang w:val="de-DE"/>
        </w:rPr>
        <w:t xml:space="preserve">er, </w:t>
      </w:r>
      <w:proofErr w:type="spellStart"/>
      <w:r w:rsidRPr="00556421">
        <w:rPr>
          <w:rFonts w:asciiTheme="majorBidi" w:eastAsia="Times New Roman" w:hAnsiTheme="majorBidi" w:cstheme="majorBidi"/>
          <w:b/>
          <w:bCs/>
          <w:lang w:val="de-DE"/>
        </w:rPr>
        <w:t>ra</w:t>
      </w:r>
      <w:proofErr w:type="spellEnd"/>
      <w:r w:rsidRPr="00556421">
        <w:rPr>
          <w:rFonts w:asciiTheme="majorBidi" w:eastAsia="Times New Roman" w:hAnsiTheme="majorBidi" w:cstheme="majorBidi"/>
          <w:b/>
          <w:bCs/>
          <w:lang w:val="de-DE"/>
        </w:rPr>
        <w:t xml:space="preserve">, </w:t>
      </w:r>
      <w:r w:rsidR="00556421" w:rsidRPr="00556421">
        <w:rPr>
          <w:rFonts w:asciiTheme="majorBidi" w:eastAsia="Times New Roman" w:hAnsiTheme="majorBidi" w:cstheme="majorBidi"/>
          <w:b/>
          <w:bCs/>
          <w:lang w:val="de-DE"/>
        </w:rPr>
        <w:t>r</w:t>
      </w:r>
      <w:r w:rsidR="009D2AB7" w:rsidRPr="00556421">
        <w:rPr>
          <w:rFonts w:asciiTheme="majorBidi" w:eastAsia="Times New Roman" w:hAnsiTheme="majorBidi" w:cstheme="majorBidi"/>
          <w:b/>
          <w:bCs/>
          <w:lang w:val="de-DE"/>
        </w:rPr>
        <w:t>um</w:t>
      </w:r>
      <w:r w:rsidR="009D2AB7" w:rsidRPr="00556421">
        <w:rPr>
          <w:rFonts w:asciiTheme="majorBidi" w:eastAsia="Times New Roman" w:hAnsiTheme="majorBidi" w:cstheme="majorBidi"/>
          <w:b/>
          <w:bCs/>
        </w:rPr>
        <w:fldChar w:fldCharType="begin"/>
      </w:r>
      <w:r w:rsidR="009D2AB7" w:rsidRPr="00556421">
        <w:rPr>
          <w:rFonts w:asciiTheme="majorBidi" w:eastAsia="Times New Roman" w:hAnsiTheme="majorBidi" w:cstheme="majorBidi"/>
          <w:b/>
          <w:bCs/>
          <w:lang w:val="de-DE"/>
        </w:rPr>
        <w:instrText xml:space="preserve"> XE "neuter, tra, trum" </w:instrText>
      </w:r>
      <w:r w:rsidR="009D2AB7" w:rsidRPr="00556421">
        <w:rPr>
          <w:rFonts w:asciiTheme="majorBidi" w:eastAsia="Times New Roman" w:hAnsiTheme="majorBidi" w:cstheme="majorBidi"/>
          <w:b/>
          <w:bCs/>
        </w:rPr>
        <w:fldChar w:fldCharType="end"/>
      </w:r>
      <w:r w:rsidR="009D2AB7" w:rsidRPr="00556421">
        <w:rPr>
          <w:rFonts w:asciiTheme="majorBidi" w:eastAsia="Times New Roman" w:hAnsiTheme="majorBidi" w:cstheme="majorBidi"/>
          <w:i/>
          <w:lang w:val="de-DE"/>
        </w:rPr>
        <w:t xml:space="preserve"> </w:t>
      </w:r>
      <w:proofErr w:type="spellStart"/>
      <w:r w:rsidR="009D2AB7" w:rsidRPr="00556421">
        <w:rPr>
          <w:rFonts w:asciiTheme="majorBidi" w:eastAsia="Times New Roman" w:hAnsiTheme="majorBidi" w:cstheme="majorBidi"/>
          <w:i/>
          <w:lang w:val="de-DE"/>
        </w:rPr>
        <w:t>niekatras</w:t>
      </w:r>
      <w:proofErr w:type="spellEnd"/>
      <w:r w:rsidR="009D2AB7" w:rsidRPr="00556421">
        <w:rPr>
          <w:rFonts w:asciiTheme="majorBidi" w:eastAsia="Times New Roman" w:hAnsiTheme="majorBidi" w:cstheme="majorBidi"/>
          <w:i/>
          <w:lang w:val="de-DE"/>
        </w:rPr>
        <w:t xml:space="preserve">, </w:t>
      </w:r>
      <w:proofErr w:type="spellStart"/>
      <w:r w:rsidR="009D2AB7" w:rsidRPr="00556421">
        <w:rPr>
          <w:rFonts w:asciiTheme="majorBidi" w:eastAsia="Times New Roman" w:hAnsiTheme="majorBidi" w:cstheme="majorBidi"/>
          <w:i/>
          <w:lang w:val="de-DE"/>
        </w:rPr>
        <w:t>nė</w:t>
      </w:r>
      <w:proofErr w:type="spellEnd"/>
      <w:r w:rsidR="009D2AB7" w:rsidRPr="00556421">
        <w:rPr>
          <w:rFonts w:asciiTheme="majorBidi" w:eastAsia="Times New Roman" w:hAnsiTheme="majorBidi" w:cstheme="majorBidi"/>
          <w:i/>
          <w:lang w:val="de-DE"/>
        </w:rPr>
        <w:t xml:space="preserve"> </w:t>
      </w:r>
      <w:proofErr w:type="spellStart"/>
      <w:r w:rsidR="009D2AB7" w:rsidRPr="00556421">
        <w:rPr>
          <w:rFonts w:asciiTheme="majorBidi" w:eastAsia="Times New Roman" w:hAnsiTheme="majorBidi" w:cstheme="majorBidi"/>
          <w:i/>
          <w:lang w:val="de-DE"/>
        </w:rPr>
        <w:t>vienas</w:t>
      </w:r>
      <w:proofErr w:type="spellEnd"/>
      <w:r w:rsidR="009D2AB7" w:rsidRPr="00556421">
        <w:rPr>
          <w:rFonts w:asciiTheme="majorBidi" w:eastAsia="Times New Roman" w:hAnsiTheme="majorBidi" w:cstheme="majorBidi"/>
          <w:i/>
          <w:lang w:val="de-DE"/>
        </w:rPr>
        <w:t xml:space="preserve"> (</w:t>
      </w:r>
      <w:proofErr w:type="spellStart"/>
      <w:r w:rsidR="009D2AB7" w:rsidRPr="00556421">
        <w:rPr>
          <w:rFonts w:asciiTheme="majorBidi" w:eastAsia="Times New Roman" w:hAnsiTheme="majorBidi" w:cstheme="majorBidi"/>
          <w:i/>
          <w:lang w:val="de-DE"/>
        </w:rPr>
        <w:t>iš</w:t>
      </w:r>
      <w:proofErr w:type="spellEnd"/>
      <w:r w:rsidR="009D2AB7" w:rsidRPr="00556421">
        <w:rPr>
          <w:rFonts w:asciiTheme="majorBidi" w:eastAsia="Times New Roman" w:hAnsiTheme="majorBidi" w:cstheme="majorBidi"/>
          <w:i/>
          <w:lang w:val="de-DE"/>
        </w:rPr>
        <w:t xml:space="preserve"> </w:t>
      </w:r>
      <w:proofErr w:type="spellStart"/>
      <w:r w:rsidR="009D2AB7" w:rsidRPr="00556421">
        <w:rPr>
          <w:rFonts w:asciiTheme="majorBidi" w:eastAsia="Times New Roman" w:hAnsiTheme="majorBidi" w:cstheme="majorBidi"/>
          <w:i/>
          <w:lang w:val="de-DE"/>
        </w:rPr>
        <w:t>dviejų</w:t>
      </w:r>
      <w:proofErr w:type="spellEnd"/>
      <w:r w:rsidR="009D2AB7" w:rsidRPr="00556421">
        <w:rPr>
          <w:rFonts w:asciiTheme="majorBidi" w:eastAsia="Times New Roman" w:hAnsiTheme="majorBidi" w:cstheme="majorBidi"/>
          <w:i/>
          <w:lang w:val="de-DE"/>
        </w:rPr>
        <w:t>)</w:t>
      </w:r>
    </w:p>
    <w:p w14:paraId="72F6EB0E" w14:textId="77777777" w:rsidR="009D2AB7" w:rsidRPr="00556421" w:rsidRDefault="009D2AB7" w:rsidP="009D2AB7">
      <w:pPr>
        <w:spacing w:after="0" w:line="240" w:lineRule="auto"/>
        <w:rPr>
          <w:rFonts w:asciiTheme="majorBidi" w:eastAsia="Times New Roman" w:hAnsiTheme="majorBidi" w:cstheme="majorBidi"/>
          <w:lang w:val="de-DE"/>
        </w:rPr>
      </w:pPr>
      <w:proofErr w:type="spellStart"/>
      <w:r w:rsidRPr="00556421">
        <w:rPr>
          <w:rFonts w:asciiTheme="majorBidi" w:eastAsia="Times New Roman" w:hAnsiTheme="majorBidi" w:cstheme="majorBidi"/>
          <w:b/>
          <w:bCs/>
          <w:lang w:val="de-DE"/>
        </w:rPr>
        <w:t>alius</w:t>
      </w:r>
      <w:proofErr w:type="spellEnd"/>
      <w:r w:rsidRPr="00556421">
        <w:rPr>
          <w:rFonts w:asciiTheme="majorBidi" w:eastAsia="Times New Roman" w:hAnsiTheme="majorBidi" w:cstheme="majorBidi"/>
          <w:b/>
          <w:bCs/>
          <w:lang w:val="de-DE"/>
        </w:rPr>
        <w:t xml:space="preserve">, </w:t>
      </w:r>
      <w:proofErr w:type="spellStart"/>
      <w:r w:rsidRPr="00556421">
        <w:rPr>
          <w:rFonts w:asciiTheme="majorBidi" w:eastAsia="Times New Roman" w:hAnsiTheme="majorBidi" w:cstheme="majorBidi"/>
          <w:b/>
          <w:bCs/>
          <w:lang w:val="de-DE"/>
        </w:rPr>
        <w:t>alia</w:t>
      </w:r>
      <w:proofErr w:type="spellEnd"/>
      <w:r w:rsidRPr="00556421">
        <w:rPr>
          <w:rFonts w:asciiTheme="majorBidi" w:eastAsia="Times New Roman" w:hAnsiTheme="majorBidi" w:cstheme="majorBidi"/>
          <w:b/>
          <w:bCs/>
          <w:lang w:val="de-DE"/>
        </w:rPr>
        <w:t xml:space="preserve">, </w:t>
      </w:r>
      <w:proofErr w:type="spellStart"/>
      <w:r w:rsidRPr="00556421">
        <w:rPr>
          <w:rFonts w:asciiTheme="majorBidi" w:eastAsia="Times New Roman" w:hAnsiTheme="majorBidi" w:cstheme="majorBidi"/>
          <w:b/>
          <w:bCs/>
          <w:lang w:val="de-DE"/>
        </w:rPr>
        <w:t>ali</w:t>
      </w:r>
      <w:r w:rsidRPr="00556421">
        <w:rPr>
          <w:rFonts w:asciiTheme="majorBidi" w:eastAsia="Times New Roman" w:hAnsiTheme="majorBidi" w:cstheme="majorBidi"/>
          <w:b/>
          <w:bCs/>
          <w:u w:val="single"/>
          <w:lang w:val="de-DE"/>
        </w:rPr>
        <w:t>ud</w:t>
      </w:r>
      <w:proofErr w:type="spellEnd"/>
      <w:r w:rsidRPr="00556421">
        <w:rPr>
          <w:rFonts w:asciiTheme="majorBidi" w:eastAsia="Times New Roman" w:hAnsiTheme="majorBidi" w:cstheme="majorBidi"/>
          <w:b/>
          <w:bCs/>
          <w:lang w:val="en-GB"/>
        </w:rPr>
        <w:fldChar w:fldCharType="begin"/>
      </w:r>
      <w:r w:rsidRPr="00556421">
        <w:rPr>
          <w:rFonts w:asciiTheme="majorBidi" w:eastAsia="Times New Roman" w:hAnsiTheme="majorBidi" w:cstheme="majorBidi"/>
          <w:b/>
          <w:bCs/>
          <w:lang w:val="de-DE"/>
        </w:rPr>
        <w:instrText xml:space="preserve"> XE "alius, alia, aliud" </w:instrText>
      </w:r>
      <w:r w:rsidRPr="00556421">
        <w:rPr>
          <w:rFonts w:asciiTheme="majorBidi" w:eastAsia="Times New Roman" w:hAnsiTheme="majorBidi" w:cstheme="majorBidi"/>
          <w:b/>
          <w:bCs/>
          <w:lang w:val="en-GB"/>
        </w:rPr>
        <w:fldChar w:fldCharType="end"/>
      </w:r>
      <w:r w:rsidRPr="00556421">
        <w:rPr>
          <w:rFonts w:asciiTheme="majorBidi" w:eastAsia="Times New Roman" w:hAnsiTheme="majorBidi" w:cstheme="majorBidi"/>
          <w:lang w:val="de-DE"/>
        </w:rPr>
        <w:t xml:space="preserve"> </w:t>
      </w:r>
      <w:proofErr w:type="spellStart"/>
      <w:r w:rsidRPr="00556421">
        <w:rPr>
          <w:rFonts w:asciiTheme="majorBidi" w:eastAsia="Times New Roman" w:hAnsiTheme="majorBidi" w:cstheme="majorBidi"/>
          <w:i/>
          <w:lang w:val="de-DE"/>
        </w:rPr>
        <w:t>kitas</w:t>
      </w:r>
      <w:proofErr w:type="spellEnd"/>
    </w:p>
    <w:p w14:paraId="05A4614A" w14:textId="77777777" w:rsidR="009D2AB7" w:rsidRPr="00556421" w:rsidRDefault="009D2AB7" w:rsidP="00CB60A0">
      <w:pPr>
        <w:pStyle w:val="Betarp"/>
        <w:rPr>
          <w:lang w:val="de-DE"/>
        </w:rPr>
      </w:pPr>
    </w:p>
    <w:p w14:paraId="0E350843" w14:textId="77777777" w:rsidR="009D2AB7" w:rsidRPr="007650C4" w:rsidRDefault="009D2AB7" w:rsidP="00CB60A0">
      <w:pPr>
        <w:rPr>
          <w:rFonts w:asciiTheme="majorBidi" w:hAnsiTheme="majorBidi" w:cstheme="majorBidi"/>
          <w:sz w:val="20"/>
          <w:szCs w:val="20"/>
          <w:lang w:val="de-DE"/>
        </w:rPr>
      </w:pP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Įvardiniai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būdvardžiai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priskiriami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vienai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grupei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ne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pagal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reikšmę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ar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funkcijas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sakinyje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, o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pagal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linksniavimo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būdą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>.</w:t>
      </w:r>
      <w:r w:rsidRPr="007650C4">
        <w:rPr>
          <w:rFonts w:asciiTheme="majorBidi" w:hAnsiTheme="majorBidi" w:cstheme="majorBidi"/>
          <w:sz w:val="20"/>
          <w:szCs w:val="20"/>
          <w:lang w:val="de-DE"/>
        </w:rPr>
        <w:br/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Visi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šie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įvardžiai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linksniuojami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r w:rsidR="00A31EFB" w:rsidRPr="007650C4">
        <w:rPr>
          <w:rFonts w:asciiTheme="majorBidi" w:hAnsiTheme="majorBidi" w:cstheme="majorBidi"/>
          <w:sz w:val="20"/>
          <w:szCs w:val="20"/>
          <w:lang w:val="de-DE"/>
        </w:rPr>
        <w:t>2-1</w:t>
      </w:r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linksniuote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, </w:t>
      </w:r>
      <w:proofErr w:type="spellStart"/>
      <w:r w:rsidRPr="007650C4">
        <w:rPr>
          <w:rFonts w:asciiTheme="majorBidi" w:hAnsiTheme="majorBidi" w:cstheme="majorBidi"/>
          <w:sz w:val="20"/>
          <w:szCs w:val="20"/>
          <w:u w:val="single"/>
          <w:lang w:val="de-DE"/>
        </w:rPr>
        <w:t>skiriasi</w:t>
      </w:r>
      <w:proofErr w:type="spellEnd"/>
      <w:r w:rsidRPr="007650C4">
        <w:rPr>
          <w:rFonts w:asciiTheme="majorBidi" w:hAnsiTheme="majorBidi" w:cstheme="majorBidi"/>
          <w:sz w:val="20"/>
          <w:szCs w:val="20"/>
          <w:u w:val="single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u w:val="single"/>
          <w:lang w:val="de-DE"/>
        </w:rPr>
        <w:t>tik</w:t>
      </w:r>
      <w:proofErr w:type="spellEnd"/>
      <w:r w:rsidRPr="007650C4">
        <w:rPr>
          <w:rFonts w:asciiTheme="majorBidi" w:hAnsiTheme="majorBidi" w:cstheme="majorBidi"/>
          <w:sz w:val="20"/>
          <w:szCs w:val="20"/>
          <w:u w:val="single"/>
          <w:lang w:val="de-DE"/>
        </w:rPr>
        <w:t xml:space="preserve"> vns. </w:t>
      </w:r>
      <w:proofErr w:type="spellStart"/>
      <w:r w:rsidRPr="007650C4">
        <w:rPr>
          <w:rFonts w:asciiTheme="majorBidi" w:hAnsiTheme="majorBidi" w:cstheme="majorBidi"/>
          <w:sz w:val="20"/>
          <w:szCs w:val="20"/>
          <w:u w:val="single"/>
          <w:lang w:val="de-DE"/>
        </w:rPr>
        <w:t>kilmininko</w:t>
      </w:r>
      <w:proofErr w:type="spellEnd"/>
      <w:r w:rsidRPr="007650C4">
        <w:rPr>
          <w:rFonts w:asciiTheme="majorBidi" w:hAnsiTheme="majorBidi" w:cstheme="majorBidi"/>
          <w:sz w:val="20"/>
          <w:szCs w:val="20"/>
          <w:u w:val="single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u w:val="single"/>
          <w:lang w:val="de-DE"/>
        </w:rPr>
        <w:t>ir</w:t>
      </w:r>
      <w:proofErr w:type="spellEnd"/>
      <w:r w:rsidRPr="007650C4">
        <w:rPr>
          <w:rFonts w:asciiTheme="majorBidi" w:hAnsiTheme="majorBidi" w:cstheme="majorBidi"/>
          <w:sz w:val="20"/>
          <w:szCs w:val="20"/>
          <w:u w:val="single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u w:val="single"/>
          <w:lang w:val="de-DE"/>
        </w:rPr>
        <w:t>naudininko</w:t>
      </w:r>
      <w:proofErr w:type="spellEnd"/>
      <w:r w:rsidRPr="007650C4">
        <w:rPr>
          <w:rFonts w:asciiTheme="majorBidi" w:hAnsiTheme="majorBidi" w:cstheme="majorBidi"/>
          <w:sz w:val="20"/>
          <w:szCs w:val="20"/>
          <w:u w:val="single"/>
          <w:lang w:val="de-DE"/>
        </w:rPr>
        <w:t xml:space="preserve"> </w:t>
      </w:r>
      <w:proofErr w:type="spellStart"/>
      <w:proofErr w:type="gramStart"/>
      <w:r w:rsidRPr="007650C4">
        <w:rPr>
          <w:rFonts w:asciiTheme="majorBidi" w:hAnsiTheme="majorBidi" w:cstheme="majorBidi"/>
          <w:sz w:val="20"/>
          <w:szCs w:val="20"/>
          <w:u w:val="single"/>
          <w:lang w:val="de-DE"/>
        </w:rPr>
        <w:t>formos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>  (</w:t>
      </w:r>
      <w:proofErr w:type="gramEnd"/>
      <w:r w:rsidRPr="007650C4">
        <w:rPr>
          <w:rFonts w:asciiTheme="majorBidi" w:hAnsiTheme="majorBidi" w:cstheme="majorBidi"/>
          <w:iCs/>
          <w:sz w:val="20"/>
          <w:szCs w:val="20"/>
          <w:lang w:val="de-DE"/>
        </w:rPr>
        <w:t>gen. -</w:t>
      </w:r>
      <w:proofErr w:type="spellStart"/>
      <w:r w:rsidRPr="007650C4">
        <w:rPr>
          <w:rFonts w:asciiTheme="majorBidi" w:hAnsiTheme="majorBidi" w:cstheme="majorBidi"/>
          <w:b/>
          <w:iCs/>
          <w:sz w:val="20"/>
          <w:szCs w:val="20"/>
          <w:lang w:val="de-DE"/>
        </w:rPr>
        <w:t>īus</w:t>
      </w:r>
      <w:proofErr w:type="spellEnd"/>
      <w:r w:rsidRPr="007650C4">
        <w:rPr>
          <w:rFonts w:asciiTheme="majorBidi" w:hAnsiTheme="majorBidi" w:cstheme="majorBidi"/>
          <w:iCs/>
          <w:sz w:val="20"/>
          <w:szCs w:val="20"/>
          <w:lang w:val="de-DE"/>
        </w:rPr>
        <w:t>; dat. -</w:t>
      </w:r>
      <w:r w:rsidRPr="007650C4">
        <w:rPr>
          <w:rFonts w:asciiTheme="majorBidi" w:hAnsiTheme="majorBidi" w:cstheme="majorBidi"/>
          <w:b/>
          <w:iCs/>
          <w:sz w:val="20"/>
          <w:szCs w:val="20"/>
          <w:lang w:val="de-DE"/>
        </w:rPr>
        <w:t>ī</w:t>
      </w:r>
      <w:r w:rsidRPr="007650C4">
        <w:rPr>
          <w:rFonts w:asciiTheme="majorBidi" w:hAnsiTheme="majorBidi" w:cstheme="majorBidi"/>
          <w:iCs/>
          <w:sz w:val="20"/>
          <w:szCs w:val="20"/>
          <w:lang w:val="de-DE"/>
        </w:rPr>
        <w:t>;</w:t>
      </w:r>
      <w:r w:rsidRPr="007650C4">
        <w:rPr>
          <w:rFonts w:asciiTheme="majorBidi" w:hAnsiTheme="majorBidi" w:cstheme="majorBidi"/>
          <w:i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šios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linksnių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formos</w:t>
      </w:r>
      <w:proofErr w:type="spellEnd"/>
      <w:r w:rsidRPr="007650C4">
        <w:rPr>
          <w:rFonts w:asciiTheme="majorBidi" w:hAnsiTheme="majorBidi" w:cstheme="majorBidi"/>
          <w:i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visoms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giminėms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vienodos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).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Taip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pat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atkreipkite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dėmesį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į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įvardžio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alius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,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alia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,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ali</w:t>
      </w:r>
      <w:r w:rsidRPr="007650C4">
        <w:rPr>
          <w:rFonts w:asciiTheme="majorBidi" w:hAnsiTheme="majorBidi" w:cstheme="majorBidi"/>
          <w:sz w:val="20"/>
          <w:szCs w:val="20"/>
          <w:u w:val="single"/>
          <w:lang w:val="de-DE"/>
        </w:rPr>
        <w:t>ud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niekatrosios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giminės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vardininką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ir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proofErr w:type="spellStart"/>
      <w:r w:rsidRPr="007650C4">
        <w:rPr>
          <w:rFonts w:asciiTheme="majorBidi" w:hAnsiTheme="majorBidi" w:cstheme="majorBidi"/>
          <w:sz w:val="20"/>
          <w:szCs w:val="20"/>
          <w:lang w:val="de-DE"/>
        </w:rPr>
        <w:t>galininką</w:t>
      </w:r>
      <w:proofErr w:type="spellEnd"/>
      <w:r w:rsidRPr="007650C4">
        <w:rPr>
          <w:rFonts w:asciiTheme="majorBidi" w:hAnsiTheme="majorBidi" w:cstheme="majorBidi"/>
          <w:sz w:val="20"/>
          <w:szCs w:val="20"/>
          <w:lang w:val="de-DE"/>
        </w:rPr>
        <w:t>.</w:t>
      </w:r>
    </w:p>
    <w:p w14:paraId="238AA48B" w14:textId="77777777" w:rsidR="009D2AB7" w:rsidRPr="00316452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de-DE"/>
        </w:rPr>
      </w:pPr>
    </w:p>
    <w:p w14:paraId="18D736CD" w14:textId="77777777" w:rsidR="009D2AB7" w:rsidRPr="00A31EFB" w:rsidRDefault="00A31EFB" w:rsidP="00A31EFB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val="en-GB"/>
        </w:rPr>
      </w:pPr>
      <w:proofErr w:type="spellStart"/>
      <w:r w:rsidRPr="00A31EFB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>tōt</w:t>
      </w:r>
      <w:proofErr w:type="spellEnd"/>
      <w:r w:rsidRPr="00A31EFB">
        <w:rPr>
          <w:rFonts w:asciiTheme="majorBidi" w:hAnsiTheme="majorBidi" w:cstheme="majorBidi"/>
          <w:color w:val="333333"/>
          <w:sz w:val="18"/>
          <w:szCs w:val="18"/>
          <w:lang w:val="pl-PL"/>
        </w:rPr>
        <w:t>|</w:t>
      </w:r>
      <w:r w:rsidRPr="00A31EFB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 xml:space="preserve">us, a, </w:t>
      </w:r>
      <w:r w:rsidR="009D2AB7" w:rsidRPr="00A31EFB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>um</w:t>
      </w:r>
      <w:r w:rsidR="009D2AB7" w:rsidRPr="00A31EFB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fldChar w:fldCharType="begin"/>
      </w:r>
      <w:r w:rsidR="009D2AB7" w:rsidRPr="00A31EFB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instrText xml:space="preserve"> XE "totus, a, um" </w:instrText>
      </w:r>
      <w:r w:rsidR="009D2AB7" w:rsidRPr="00A31EFB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fldChar w:fldCharType="end"/>
      </w:r>
      <w:r w:rsidR="009D2AB7" w:rsidRPr="00A31EFB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r w:rsidRPr="00A31EFB">
        <w:rPr>
          <w:rFonts w:ascii="Times New Roman" w:eastAsia="Times New Roman" w:hAnsi="Times New Roman" w:cs="Times New Roman"/>
          <w:i/>
          <w:sz w:val="18"/>
          <w:szCs w:val="18"/>
          <w:lang w:val="en-GB"/>
        </w:rPr>
        <w:t xml:space="preserve">visas; </w:t>
      </w:r>
      <w:proofErr w:type="spellStart"/>
      <w:r w:rsidRPr="00A31EFB">
        <w:rPr>
          <w:rFonts w:ascii="Times New Roman" w:eastAsia="Times New Roman" w:hAnsi="Times New Roman" w:cs="Times New Roman"/>
          <w:sz w:val="18"/>
          <w:szCs w:val="18"/>
          <w:lang w:val="en-GB"/>
        </w:rPr>
        <w:t>t</w:t>
      </w:r>
      <w:r w:rsidR="009D2AB7" w:rsidRPr="00A31EFB">
        <w:rPr>
          <w:rFonts w:ascii="Times New Roman" w:eastAsia="Times New Roman" w:hAnsi="Times New Roman" w:cs="Times New Roman"/>
          <w:sz w:val="18"/>
          <w:szCs w:val="18"/>
          <w:lang w:val="en-GB"/>
        </w:rPr>
        <w:t>aip</w:t>
      </w:r>
      <w:proofErr w:type="spellEnd"/>
      <w:r w:rsidR="009D2AB7" w:rsidRPr="00A31EFB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pat </w:t>
      </w:r>
      <w:proofErr w:type="spellStart"/>
      <w:r w:rsidR="009D2AB7" w:rsidRPr="00A31EFB">
        <w:rPr>
          <w:rFonts w:ascii="Times New Roman" w:eastAsia="Times New Roman" w:hAnsi="Times New Roman" w:cs="Times New Roman"/>
          <w:sz w:val="18"/>
          <w:szCs w:val="18"/>
          <w:lang w:val="en-GB"/>
        </w:rPr>
        <w:t>linksniuojami</w:t>
      </w:r>
      <w:proofErr w:type="spellEnd"/>
      <w:r w:rsidR="009D2AB7" w:rsidRPr="00A31EFB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: </w:t>
      </w:r>
      <w:proofErr w:type="spellStart"/>
      <w:r w:rsidR="00670656" w:rsidRPr="00A31EFB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>ūn</w:t>
      </w:r>
      <w:proofErr w:type="spellEnd"/>
      <w:r w:rsidRPr="00A31EFB">
        <w:rPr>
          <w:rFonts w:asciiTheme="majorBidi" w:hAnsiTheme="majorBidi" w:cstheme="majorBidi"/>
          <w:color w:val="333333"/>
          <w:sz w:val="18"/>
          <w:szCs w:val="18"/>
          <w:lang w:val="pl-PL"/>
        </w:rPr>
        <w:t>|</w:t>
      </w:r>
      <w:r w:rsidR="00670656" w:rsidRPr="00A31EFB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 xml:space="preserve">us, a, </w:t>
      </w:r>
      <w:r w:rsidR="009D2AB7" w:rsidRPr="00A31EFB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>um</w:t>
      </w:r>
      <w:r w:rsidR="009D2AB7" w:rsidRPr="00A31EFB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fldChar w:fldCharType="begin"/>
      </w:r>
      <w:r w:rsidR="009D2AB7" w:rsidRPr="00A31EFB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instrText xml:space="preserve"> XE "unus, a, um" </w:instrText>
      </w:r>
      <w:r w:rsidR="009D2AB7" w:rsidRPr="00A31EFB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fldChar w:fldCharType="end"/>
      </w:r>
      <w:r w:rsidR="009D2AB7" w:rsidRPr="00A31EFB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="00670656" w:rsidRPr="00A31EFB">
        <w:rPr>
          <w:rFonts w:ascii="Times New Roman" w:eastAsia="Times New Roman" w:hAnsi="Times New Roman" w:cs="Times New Roman"/>
          <w:i/>
          <w:sz w:val="18"/>
          <w:szCs w:val="18"/>
          <w:lang w:val="en-GB"/>
        </w:rPr>
        <w:t>vienas</w:t>
      </w:r>
      <w:proofErr w:type="spellEnd"/>
      <w:r w:rsidR="00670656" w:rsidRPr="00A31EFB">
        <w:rPr>
          <w:rFonts w:ascii="Times New Roman" w:eastAsia="Times New Roman" w:hAnsi="Times New Roman" w:cs="Times New Roman"/>
          <w:iCs/>
          <w:sz w:val="18"/>
          <w:szCs w:val="18"/>
          <w:lang w:val="en-GB"/>
        </w:rPr>
        <w:t xml:space="preserve">; </w:t>
      </w:r>
      <w:proofErr w:type="spellStart"/>
      <w:r w:rsidR="009D2AB7" w:rsidRPr="00A31EFB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val="en-GB"/>
        </w:rPr>
        <w:t>sōl</w:t>
      </w:r>
      <w:proofErr w:type="spellEnd"/>
      <w:r w:rsidRPr="00A31EFB">
        <w:rPr>
          <w:rFonts w:asciiTheme="majorBidi" w:hAnsiTheme="majorBidi" w:cstheme="majorBidi"/>
          <w:color w:val="333333"/>
          <w:sz w:val="18"/>
          <w:szCs w:val="18"/>
          <w:lang w:val="pl-PL"/>
        </w:rPr>
        <w:t>|</w:t>
      </w:r>
      <w:r w:rsidR="009D2AB7" w:rsidRPr="00A31EFB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val="en-GB"/>
        </w:rPr>
        <w:t>us</w:t>
      </w:r>
      <w:r w:rsidR="00670656" w:rsidRPr="00A31EFB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 xml:space="preserve">, a, </w:t>
      </w:r>
      <w:r w:rsidR="009D2AB7" w:rsidRPr="00A31EFB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 xml:space="preserve">um </w:t>
      </w:r>
      <w:proofErr w:type="spellStart"/>
      <w:r w:rsidR="009D2AB7" w:rsidRPr="00A31EFB">
        <w:rPr>
          <w:rFonts w:ascii="Times New Roman" w:eastAsia="Times New Roman" w:hAnsi="Times New Roman" w:cs="Times New Roman"/>
          <w:bCs/>
          <w:i/>
          <w:sz w:val="18"/>
          <w:szCs w:val="18"/>
          <w:lang w:val="en-GB"/>
        </w:rPr>
        <w:t>vienintelis</w:t>
      </w:r>
      <w:proofErr w:type="spellEnd"/>
      <w:r w:rsidR="00670656" w:rsidRPr="00A31EFB">
        <w:rPr>
          <w:rFonts w:ascii="Times New Roman" w:eastAsia="Times New Roman" w:hAnsi="Times New Roman" w:cs="Times New Roman"/>
          <w:iCs/>
          <w:sz w:val="18"/>
          <w:szCs w:val="18"/>
          <w:lang w:val="en-GB"/>
        </w:rPr>
        <w:t xml:space="preserve">; </w:t>
      </w:r>
      <w:proofErr w:type="spellStart"/>
      <w:r w:rsidR="009D2AB7" w:rsidRPr="00A31EFB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val="en-GB"/>
        </w:rPr>
        <w:t>ūll</w:t>
      </w:r>
      <w:proofErr w:type="spellEnd"/>
      <w:r w:rsidRPr="00A31EFB">
        <w:rPr>
          <w:rFonts w:asciiTheme="majorBidi" w:hAnsiTheme="majorBidi" w:cstheme="majorBidi"/>
          <w:color w:val="333333"/>
          <w:sz w:val="18"/>
          <w:szCs w:val="18"/>
          <w:lang w:val="pl-PL"/>
        </w:rPr>
        <w:t>|</w:t>
      </w:r>
      <w:r w:rsidR="009D2AB7" w:rsidRPr="00A31EFB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val="en-GB"/>
        </w:rPr>
        <w:t>us</w:t>
      </w:r>
      <w:r w:rsidR="00670656" w:rsidRPr="00A31EFB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 xml:space="preserve">, a, </w:t>
      </w:r>
      <w:r w:rsidR="009D2AB7" w:rsidRPr="00A31EFB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>um</w:t>
      </w:r>
      <w:r w:rsidR="009D2AB7" w:rsidRPr="00A31EFB">
        <w:rPr>
          <w:rFonts w:ascii="Times New Roman" w:eastAsia="Times New Roman" w:hAnsi="Times New Roman" w:cs="Times New Roman"/>
          <w:sz w:val="18"/>
          <w:szCs w:val="18"/>
          <w:lang w:val="en-GB"/>
        </w:rPr>
        <w:fldChar w:fldCharType="begin"/>
      </w:r>
      <w:r w:rsidR="009D2AB7" w:rsidRPr="00A31EFB">
        <w:rPr>
          <w:rFonts w:ascii="Times New Roman" w:eastAsia="Times New Roman" w:hAnsi="Times New Roman" w:cs="Times New Roman"/>
          <w:sz w:val="18"/>
          <w:szCs w:val="18"/>
          <w:lang w:val="en-GB"/>
        </w:rPr>
        <w:instrText xml:space="preserve"> XE "ullus, a, um" </w:instrText>
      </w:r>
      <w:r w:rsidR="009D2AB7" w:rsidRPr="00A31EFB">
        <w:rPr>
          <w:rFonts w:ascii="Times New Roman" w:eastAsia="Times New Roman" w:hAnsi="Times New Roman" w:cs="Times New Roman"/>
          <w:sz w:val="18"/>
          <w:szCs w:val="18"/>
          <w:lang w:val="en-GB"/>
        </w:rPr>
        <w:fldChar w:fldCharType="end"/>
      </w:r>
      <w:r w:rsidR="009D2AB7" w:rsidRPr="00A31EFB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="00670656" w:rsidRPr="00A31EFB">
        <w:rPr>
          <w:rFonts w:ascii="Times New Roman" w:eastAsia="Times New Roman" w:hAnsi="Times New Roman" w:cs="Times New Roman"/>
          <w:i/>
          <w:sz w:val="18"/>
          <w:szCs w:val="18"/>
          <w:lang w:val="en-GB"/>
        </w:rPr>
        <w:t>kažkoks</w:t>
      </w:r>
      <w:proofErr w:type="spellEnd"/>
      <w:r w:rsidR="00670656" w:rsidRPr="00A31EFB">
        <w:rPr>
          <w:rFonts w:ascii="Times New Roman" w:eastAsia="Times New Roman" w:hAnsi="Times New Roman" w:cs="Times New Roman"/>
          <w:iCs/>
          <w:sz w:val="18"/>
          <w:szCs w:val="18"/>
          <w:lang w:val="en-GB"/>
        </w:rPr>
        <w:t xml:space="preserve">; </w:t>
      </w:r>
      <w:proofErr w:type="spellStart"/>
      <w:r w:rsidR="009D2AB7" w:rsidRPr="00A31EFB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val="en-GB"/>
        </w:rPr>
        <w:t>nūll</w:t>
      </w:r>
      <w:proofErr w:type="spellEnd"/>
      <w:r w:rsidRPr="00A31EFB">
        <w:rPr>
          <w:rFonts w:asciiTheme="majorBidi" w:hAnsiTheme="majorBidi" w:cstheme="majorBidi"/>
          <w:color w:val="333333"/>
          <w:sz w:val="18"/>
          <w:szCs w:val="18"/>
          <w:lang w:val="pl-PL"/>
        </w:rPr>
        <w:t>|</w:t>
      </w:r>
      <w:r w:rsidR="009D2AB7" w:rsidRPr="00A31EFB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val="en-GB"/>
        </w:rPr>
        <w:t>us</w:t>
      </w:r>
      <w:r w:rsidR="00670656" w:rsidRPr="00A31EFB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 xml:space="preserve">, a, </w:t>
      </w:r>
      <w:r w:rsidR="009D2AB7" w:rsidRPr="00A31EFB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>um</w:t>
      </w:r>
      <w:r w:rsidR="009D2AB7" w:rsidRPr="00A31EFB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fldChar w:fldCharType="begin"/>
      </w:r>
      <w:r w:rsidR="009D2AB7" w:rsidRPr="00A31EFB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instrText xml:space="preserve"> XE "nullus, a, um" </w:instrText>
      </w:r>
      <w:r w:rsidR="009D2AB7" w:rsidRPr="00A31EFB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fldChar w:fldCharType="end"/>
      </w:r>
      <w:r w:rsidR="009D2AB7" w:rsidRPr="00A31EFB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="009D2AB7" w:rsidRPr="00A31EFB">
        <w:rPr>
          <w:rFonts w:ascii="Times New Roman" w:eastAsia="Times New Roman" w:hAnsi="Times New Roman" w:cs="Times New Roman"/>
          <w:i/>
          <w:sz w:val="18"/>
          <w:szCs w:val="18"/>
          <w:lang w:val="en-GB"/>
        </w:rPr>
        <w:t>joks</w:t>
      </w:r>
      <w:proofErr w:type="spellEnd"/>
      <w:r w:rsidR="009D2AB7" w:rsidRPr="00A31EFB">
        <w:rPr>
          <w:rFonts w:ascii="Times New Roman" w:eastAsia="Times New Roman" w:hAnsi="Times New Roman" w:cs="Times New Roman"/>
          <w:i/>
          <w:sz w:val="18"/>
          <w:szCs w:val="18"/>
          <w:lang w:val="en-GB"/>
        </w:rPr>
        <w:t xml:space="preserve">, </w:t>
      </w:r>
      <w:proofErr w:type="spellStart"/>
      <w:r w:rsidR="009D2AB7" w:rsidRPr="00A31EFB">
        <w:rPr>
          <w:rFonts w:ascii="Times New Roman" w:eastAsia="Times New Roman" w:hAnsi="Times New Roman" w:cs="Times New Roman"/>
          <w:i/>
          <w:sz w:val="18"/>
          <w:szCs w:val="18"/>
          <w:lang w:val="en-GB"/>
        </w:rPr>
        <w:t>nė</w:t>
      </w:r>
      <w:proofErr w:type="spellEnd"/>
      <w:r w:rsidR="009D2AB7" w:rsidRPr="00A31EFB">
        <w:rPr>
          <w:rFonts w:ascii="Times New Roman" w:eastAsia="Times New Roman" w:hAnsi="Times New Roman" w:cs="Times New Roman"/>
          <w:i/>
          <w:sz w:val="18"/>
          <w:szCs w:val="18"/>
          <w:lang w:val="en-GB"/>
        </w:rPr>
        <w:t xml:space="preserve"> </w:t>
      </w:r>
      <w:proofErr w:type="spellStart"/>
      <w:r w:rsidR="009D2AB7" w:rsidRPr="00A31EFB">
        <w:rPr>
          <w:rFonts w:ascii="Times New Roman" w:eastAsia="Times New Roman" w:hAnsi="Times New Roman" w:cs="Times New Roman"/>
          <w:i/>
          <w:sz w:val="18"/>
          <w:szCs w:val="18"/>
          <w:lang w:val="en-GB"/>
        </w:rPr>
        <w:t>vienas</w:t>
      </w:r>
      <w:proofErr w:type="spellEnd"/>
    </w:p>
    <w:p w14:paraId="135E02D5" w14:textId="77777777" w:rsidR="00D03D1B" w:rsidRDefault="00D03D1B" w:rsidP="001D2EA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de-DE"/>
        </w:rPr>
      </w:pPr>
      <w:proofErr w:type="spellStart"/>
      <w:proofErr w:type="gramStart"/>
      <w:r w:rsidRPr="00D03D1B">
        <w:rPr>
          <w:rFonts w:ascii="Times New Roman" w:eastAsia="Times New Roman" w:hAnsi="Times New Roman" w:cs="Times New Roman"/>
          <w:b/>
          <w:sz w:val="18"/>
          <w:szCs w:val="18"/>
          <w:lang w:val="fr-FR"/>
        </w:rPr>
        <w:t>uter</w:t>
      </w:r>
      <w:proofErr w:type="spellEnd"/>
      <w:proofErr w:type="gramEnd"/>
      <w:r w:rsidRPr="00D03D1B">
        <w:rPr>
          <w:rFonts w:ascii="Times New Roman" w:eastAsia="Times New Roman" w:hAnsi="Times New Roman" w:cs="Times New Roman"/>
          <w:b/>
          <w:sz w:val="18"/>
          <w:szCs w:val="18"/>
          <w:lang w:val="fr-FR"/>
        </w:rPr>
        <w:t xml:space="preserve">, </w:t>
      </w:r>
      <w:proofErr w:type="spellStart"/>
      <w:r w:rsidRPr="00D03D1B">
        <w:rPr>
          <w:rFonts w:ascii="Times New Roman" w:eastAsia="Times New Roman" w:hAnsi="Times New Roman" w:cs="Times New Roman"/>
          <w:b/>
          <w:sz w:val="18"/>
          <w:szCs w:val="18"/>
          <w:lang w:val="fr-FR"/>
        </w:rPr>
        <w:t>utra</w:t>
      </w:r>
      <w:proofErr w:type="spellEnd"/>
      <w:r w:rsidRPr="00D03D1B">
        <w:rPr>
          <w:rFonts w:ascii="Times New Roman" w:eastAsia="Times New Roman" w:hAnsi="Times New Roman" w:cs="Times New Roman"/>
          <w:b/>
          <w:sz w:val="18"/>
          <w:szCs w:val="18"/>
          <w:lang w:val="fr-FR"/>
        </w:rPr>
        <w:t xml:space="preserve">, </w:t>
      </w:r>
      <w:proofErr w:type="spellStart"/>
      <w:r w:rsidRPr="00D03D1B">
        <w:rPr>
          <w:rFonts w:ascii="Times New Roman" w:eastAsia="Times New Roman" w:hAnsi="Times New Roman" w:cs="Times New Roman"/>
          <w:b/>
          <w:sz w:val="18"/>
          <w:szCs w:val="18"/>
          <w:lang w:val="fr-FR"/>
        </w:rPr>
        <w:t>utrum</w:t>
      </w:r>
      <w:proofErr w:type="spellEnd"/>
      <w:r w:rsidRPr="00D03D1B">
        <w:rPr>
          <w:rFonts w:ascii="Times New Roman" w:eastAsia="Times New Roman" w:hAnsi="Times New Roman" w:cs="Times New Roman"/>
          <w:b/>
          <w:sz w:val="18"/>
          <w:szCs w:val="18"/>
          <w:lang w:val="fr-FR"/>
        </w:rPr>
        <w:t xml:space="preserve"> </w:t>
      </w:r>
      <w:proofErr w:type="spellStart"/>
      <w:r w:rsidRPr="00D03D1B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val="fr-FR"/>
        </w:rPr>
        <w:t>katras</w:t>
      </w:r>
      <w:proofErr w:type="spellEnd"/>
      <w:r w:rsidRPr="00D03D1B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val="fr-FR"/>
        </w:rPr>
        <w:t xml:space="preserve">, </w:t>
      </w:r>
      <w:proofErr w:type="spellStart"/>
      <w:r w:rsidRPr="00D03D1B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val="fr-FR"/>
        </w:rPr>
        <w:t>kuris</w:t>
      </w:r>
      <w:proofErr w:type="spellEnd"/>
      <w:r w:rsidRPr="00D03D1B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val="fr-FR"/>
        </w:rPr>
        <w:t xml:space="preserve"> (</w:t>
      </w:r>
      <w:proofErr w:type="spellStart"/>
      <w:r w:rsidRPr="00D03D1B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val="fr-FR"/>
        </w:rPr>
        <w:t>iš</w:t>
      </w:r>
      <w:proofErr w:type="spellEnd"/>
      <w:r w:rsidRPr="00D03D1B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val="fr-FR"/>
        </w:rPr>
        <w:t xml:space="preserve"> </w:t>
      </w:r>
      <w:proofErr w:type="spellStart"/>
      <w:r w:rsidRPr="00D03D1B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val="fr-FR"/>
        </w:rPr>
        <w:t>dviejų</w:t>
      </w:r>
      <w:proofErr w:type="spellEnd"/>
      <w:r w:rsidRPr="00D03D1B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val="fr-FR"/>
        </w:rPr>
        <w:t>)</w:t>
      </w:r>
      <w:r w:rsidRPr="00D03D1B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 xml:space="preserve">; </w:t>
      </w:r>
      <w:proofErr w:type="spellStart"/>
      <w:r w:rsidRPr="00D03D1B">
        <w:rPr>
          <w:rFonts w:ascii="Times New Roman" w:eastAsia="Times New Roman" w:hAnsi="Times New Roman" w:cs="Times New Roman"/>
          <w:sz w:val="18"/>
          <w:szCs w:val="18"/>
          <w:lang w:val="fr-FR"/>
        </w:rPr>
        <w:t>taip</w:t>
      </w:r>
      <w:proofErr w:type="spellEnd"/>
      <w:r w:rsidRPr="00D03D1B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pat </w:t>
      </w:r>
      <w:proofErr w:type="spellStart"/>
      <w:r w:rsidRPr="00D03D1B">
        <w:rPr>
          <w:rFonts w:ascii="Times New Roman" w:eastAsia="Times New Roman" w:hAnsi="Times New Roman" w:cs="Times New Roman"/>
          <w:sz w:val="18"/>
          <w:szCs w:val="18"/>
          <w:lang w:val="fr-FR"/>
        </w:rPr>
        <w:t>linksniuojamas</w:t>
      </w:r>
      <w:proofErr w:type="spellEnd"/>
      <w:r w:rsidRPr="00D03D1B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: </w:t>
      </w:r>
      <w:proofErr w:type="spellStart"/>
      <w:r w:rsidRPr="00D03D1B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t>neut</w:t>
      </w:r>
      <w:proofErr w:type="spellEnd"/>
      <w:r w:rsidRPr="00D03D1B">
        <w:rPr>
          <w:rFonts w:asciiTheme="majorBidi" w:hAnsiTheme="majorBidi" w:cstheme="majorBidi"/>
          <w:color w:val="333333"/>
          <w:sz w:val="18"/>
          <w:szCs w:val="18"/>
          <w:lang w:val="pl-PL"/>
        </w:rPr>
        <w:t>|</w:t>
      </w:r>
      <w:r w:rsidRPr="00D03D1B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t xml:space="preserve">er, </w:t>
      </w:r>
      <w:proofErr w:type="spellStart"/>
      <w:r w:rsidRPr="00D03D1B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t>ra</w:t>
      </w:r>
      <w:proofErr w:type="spellEnd"/>
      <w:r w:rsidRPr="00D03D1B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t>, rum</w:t>
      </w:r>
      <w:r w:rsidRPr="00D03D1B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fldChar w:fldCharType="begin"/>
      </w:r>
      <w:r w:rsidRPr="00D03D1B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instrText xml:space="preserve"> XE "neuter, tra, trum" </w:instrText>
      </w:r>
      <w:r w:rsidRPr="00D03D1B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fldChar w:fldCharType="end"/>
      </w:r>
      <w:r w:rsidRPr="00D03D1B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Pr="00D03D1B">
        <w:rPr>
          <w:rFonts w:ascii="Times New Roman" w:eastAsia="Times New Roman" w:hAnsi="Times New Roman" w:cs="Times New Roman"/>
          <w:i/>
          <w:sz w:val="18"/>
          <w:szCs w:val="18"/>
          <w:lang w:val="de-DE"/>
        </w:rPr>
        <w:t>niekatras</w:t>
      </w:r>
      <w:proofErr w:type="spellEnd"/>
      <w:r w:rsidRPr="00D03D1B">
        <w:rPr>
          <w:rFonts w:ascii="Times New Roman" w:eastAsia="Times New Roman" w:hAnsi="Times New Roman" w:cs="Times New Roman"/>
          <w:i/>
          <w:sz w:val="18"/>
          <w:szCs w:val="18"/>
          <w:lang w:val="de-DE"/>
        </w:rPr>
        <w:t xml:space="preserve">, </w:t>
      </w:r>
      <w:proofErr w:type="spellStart"/>
      <w:r w:rsidRPr="00D03D1B">
        <w:rPr>
          <w:rFonts w:ascii="Times New Roman" w:eastAsia="Times New Roman" w:hAnsi="Times New Roman" w:cs="Times New Roman"/>
          <w:i/>
          <w:sz w:val="18"/>
          <w:szCs w:val="18"/>
          <w:lang w:val="de-DE"/>
        </w:rPr>
        <w:t>nė</w:t>
      </w:r>
      <w:proofErr w:type="spellEnd"/>
      <w:r w:rsidRPr="00D03D1B">
        <w:rPr>
          <w:rFonts w:ascii="Times New Roman" w:eastAsia="Times New Roman" w:hAnsi="Times New Roman" w:cs="Times New Roman"/>
          <w:i/>
          <w:sz w:val="18"/>
          <w:szCs w:val="18"/>
          <w:lang w:val="de-DE"/>
        </w:rPr>
        <w:t xml:space="preserve"> </w:t>
      </w:r>
      <w:proofErr w:type="spellStart"/>
      <w:r w:rsidRPr="00D03D1B">
        <w:rPr>
          <w:rFonts w:ascii="Times New Roman" w:eastAsia="Times New Roman" w:hAnsi="Times New Roman" w:cs="Times New Roman"/>
          <w:i/>
          <w:sz w:val="18"/>
          <w:szCs w:val="18"/>
          <w:lang w:val="de-DE"/>
        </w:rPr>
        <w:t>vienas</w:t>
      </w:r>
      <w:proofErr w:type="spellEnd"/>
      <w:r w:rsidRPr="00D03D1B">
        <w:rPr>
          <w:rFonts w:ascii="Times New Roman" w:eastAsia="Times New Roman" w:hAnsi="Times New Roman" w:cs="Times New Roman"/>
          <w:i/>
          <w:sz w:val="18"/>
          <w:szCs w:val="18"/>
          <w:lang w:val="de-DE"/>
        </w:rPr>
        <w:t xml:space="preserve"> (</w:t>
      </w:r>
      <w:proofErr w:type="spellStart"/>
      <w:r w:rsidRPr="00D03D1B">
        <w:rPr>
          <w:rFonts w:ascii="Times New Roman" w:eastAsia="Times New Roman" w:hAnsi="Times New Roman" w:cs="Times New Roman"/>
          <w:i/>
          <w:sz w:val="18"/>
          <w:szCs w:val="18"/>
          <w:lang w:val="de-DE"/>
        </w:rPr>
        <w:t>iš</w:t>
      </w:r>
      <w:proofErr w:type="spellEnd"/>
      <w:r w:rsidRPr="00D03D1B">
        <w:rPr>
          <w:rFonts w:ascii="Times New Roman" w:eastAsia="Times New Roman" w:hAnsi="Times New Roman" w:cs="Times New Roman"/>
          <w:i/>
          <w:sz w:val="18"/>
          <w:szCs w:val="18"/>
          <w:lang w:val="de-DE"/>
        </w:rPr>
        <w:t xml:space="preserve"> </w:t>
      </w:r>
      <w:proofErr w:type="spellStart"/>
      <w:r w:rsidRPr="00D03D1B">
        <w:rPr>
          <w:rFonts w:ascii="Times New Roman" w:eastAsia="Times New Roman" w:hAnsi="Times New Roman" w:cs="Times New Roman"/>
          <w:i/>
          <w:sz w:val="18"/>
          <w:szCs w:val="18"/>
          <w:lang w:val="de-DE"/>
        </w:rPr>
        <w:t>dviejų</w:t>
      </w:r>
      <w:proofErr w:type="spellEnd"/>
      <w:r w:rsidRPr="00D03D1B">
        <w:rPr>
          <w:rFonts w:ascii="Times New Roman" w:eastAsia="Times New Roman" w:hAnsi="Times New Roman" w:cs="Times New Roman"/>
          <w:i/>
          <w:sz w:val="18"/>
          <w:szCs w:val="18"/>
          <w:lang w:val="de-DE"/>
        </w:rPr>
        <w:t>)</w:t>
      </w:r>
      <w:r w:rsidRPr="00D03D1B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en-GB"/>
        </w:rPr>
        <w:t xml:space="preserve"> </w:t>
      </w:r>
      <w:r w:rsidR="00305BDB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en-GB"/>
        </w:rPr>
        <w:br/>
      </w:r>
      <w:r w:rsidR="00305BDB" w:rsidRPr="00305BDB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t xml:space="preserve">alter, a, um </w:t>
      </w:r>
      <w:proofErr w:type="spellStart"/>
      <w:r w:rsidR="00305BDB" w:rsidRPr="00305BDB">
        <w:rPr>
          <w:rFonts w:ascii="Times New Roman" w:eastAsia="Times New Roman" w:hAnsi="Times New Roman" w:cs="Times New Roman"/>
          <w:i/>
          <w:sz w:val="18"/>
          <w:szCs w:val="18"/>
          <w:lang w:val="de-DE"/>
        </w:rPr>
        <w:t>kitas</w:t>
      </w:r>
      <w:proofErr w:type="spellEnd"/>
      <w:r w:rsidR="00305BDB" w:rsidRPr="00305BDB">
        <w:rPr>
          <w:rFonts w:ascii="Times New Roman" w:eastAsia="Times New Roman" w:hAnsi="Times New Roman" w:cs="Times New Roman"/>
          <w:i/>
          <w:sz w:val="18"/>
          <w:szCs w:val="18"/>
          <w:lang w:val="de-DE"/>
        </w:rPr>
        <w:t xml:space="preserve">, </w:t>
      </w:r>
      <w:proofErr w:type="spellStart"/>
      <w:r w:rsidR="00305BDB" w:rsidRPr="00305BDB">
        <w:rPr>
          <w:rFonts w:ascii="Times New Roman" w:eastAsia="Times New Roman" w:hAnsi="Times New Roman" w:cs="Times New Roman"/>
          <w:i/>
          <w:sz w:val="18"/>
          <w:szCs w:val="18"/>
          <w:lang w:val="de-DE"/>
        </w:rPr>
        <w:t>antras</w:t>
      </w:r>
      <w:proofErr w:type="spellEnd"/>
      <w:r w:rsidR="00305BDB" w:rsidRPr="00305BDB">
        <w:rPr>
          <w:rFonts w:ascii="Times New Roman" w:eastAsia="Times New Roman" w:hAnsi="Times New Roman" w:cs="Times New Roman"/>
          <w:i/>
          <w:sz w:val="18"/>
          <w:szCs w:val="18"/>
          <w:lang w:val="de-DE"/>
        </w:rPr>
        <w:t xml:space="preserve"> </w:t>
      </w:r>
      <w:r w:rsidR="00305BDB" w:rsidRPr="00305BDB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>(</w:t>
      </w:r>
      <w:proofErr w:type="spellStart"/>
      <w:r w:rsidR="00305BDB" w:rsidRPr="00305BDB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>linksniuojamas</w:t>
      </w:r>
      <w:proofErr w:type="spellEnd"/>
      <w:r w:rsidR="00305BDB" w:rsidRPr="00305BDB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 xml:space="preserve"> </w:t>
      </w:r>
      <w:proofErr w:type="spellStart"/>
      <w:r w:rsidR="00305BDB" w:rsidRPr="00305BDB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>visai</w:t>
      </w:r>
      <w:proofErr w:type="spellEnd"/>
      <w:r w:rsidR="00305BDB" w:rsidRPr="00305BDB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 xml:space="preserve"> </w:t>
      </w:r>
      <w:proofErr w:type="spellStart"/>
      <w:r w:rsidR="00305BDB" w:rsidRPr="00305BDB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>taip</w:t>
      </w:r>
      <w:proofErr w:type="spellEnd"/>
      <w:r w:rsidR="00305BDB" w:rsidRPr="00305BDB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 xml:space="preserve"> </w:t>
      </w:r>
      <w:proofErr w:type="spellStart"/>
      <w:r w:rsidR="00305BDB" w:rsidRPr="00305BDB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>pat</w:t>
      </w:r>
      <w:proofErr w:type="spellEnd"/>
      <w:r w:rsidR="00305BDB" w:rsidRPr="00305BDB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 xml:space="preserve"> </w:t>
      </w:r>
      <w:proofErr w:type="spellStart"/>
      <w:r w:rsidR="00305BDB" w:rsidRPr="00305BDB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>kaip</w:t>
      </w:r>
      <w:proofErr w:type="spellEnd"/>
      <w:r w:rsidR="00305BDB" w:rsidRPr="00305BDB">
        <w:rPr>
          <w:rFonts w:ascii="Times New Roman" w:eastAsia="Times New Roman" w:hAnsi="Times New Roman" w:cs="Times New Roman"/>
          <w:i/>
          <w:sz w:val="18"/>
          <w:szCs w:val="18"/>
          <w:lang w:val="de-DE"/>
        </w:rPr>
        <w:t xml:space="preserve"> </w:t>
      </w:r>
      <w:proofErr w:type="spellStart"/>
      <w:r w:rsidR="00305BDB" w:rsidRPr="00305BDB">
        <w:rPr>
          <w:rFonts w:ascii="Times New Roman" w:eastAsia="Times New Roman" w:hAnsi="Times New Roman" w:cs="Times New Roman"/>
          <w:sz w:val="18"/>
          <w:szCs w:val="18"/>
          <w:lang w:val="de-DE"/>
        </w:rPr>
        <w:t>uter</w:t>
      </w:r>
      <w:proofErr w:type="spellEnd"/>
      <w:r w:rsidR="00305BDB" w:rsidRPr="00305BDB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="00305BDB" w:rsidRPr="00305BDB">
        <w:rPr>
          <w:rFonts w:ascii="Times New Roman" w:eastAsia="Times New Roman" w:hAnsi="Times New Roman" w:cs="Times New Roman"/>
          <w:sz w:val="18"/>
          <w:szCs w:val="18"/>
          <w:lang w:val="de-DE"/>
        </w:rPr>
        <w:t>ir</w:t>
      </w:r>
      <w:proofErr w:type="spellEnd"/>
      <w:r w:rsidR="00305BDB" w:rsidRPr="00305BDB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="00305BDB" w:rsidRPr="00305BDB">
        <w:rPr>
          <w:rFonts w:ascii="Times New Roman" w:eastAsia="Times New Roman" w:hAnsi="Times New Roman" w:cs="Times New Roman"/>
          <w:bCs/>
          <w:sz w:val="18"/>
          <w:szCs w:val="18"/>
          <w:lang w:val="de-DE"/>
        </w:rPr>
        <w:t>neuter</w:t>
      </w:r>
      <w:proofErr w:type="spellEnd"/>
      <w:r w:rsidR="00305BDB" w:rsidRPr="00305BDB">
        <w:rPr>
          <w:rFonts w:ascii="Times New Roman" w:eastAsia="Times New Roman" w:hAnsi="Times New Roman" w:cs="Times New Roman"/>
          <w:bCs/>
          <w:sz w:val="18"/>
          <w:szCs w:val="18"/>
          <w:lang w:val="de-DE"/>
        </w:rPr>
        <w:t xml:space="preserve">, </w:t>
      </w:r>
      <w:proofErr w:type="spellStart"/>
      <w:r w:rsidR="00305BDB" w:rsidRPr="00305BDB">
        <w:rPr>
          <w:rFonts w:ascii="Times New Roman" w:eastAsia="Times New Roman" w:hAnsi="Times New Roman" w:cs="Times New Roman"/>
          <w:sz w:val="18"/>
          <w:szCs w:val="18"/>
          <w:lang w:val="de-DE"/>
        </w:rPr>
        <w:t>tik</w:t>
      </w:r>
      <w:proofErr w:type="spellEnd"/>
      <w:r w:rsidR="00305BDB" w:rsidRPr="00305BDB">
        <w:rPr>
          <w:rFonts w:ascii="Times New Roman" w:eastAsia="Times New Roman" w:hAnsi="Times New Roman" w:cs="Times New Roman"/>
          <w:b/>
          <w:i/>
          <w:sz w:val="18"/>
          <w:szCs w:val="18"/>
          <w:lang w:val="de-DE"/>
        </w:rPr>
        <w:t xml:space="preserve"> </w:t>
      </w:r>
      <w:proofErr w:type="spellStart"/>
      <w:r w:rsidR="00305BDB" w:rsidRPr="00305BDB">
        <w:rPr>
          <w:rFonts w:ascii="Times New Roman" w:eastAsia="Times New Roman" w:hAnsi="Times New Roman" w:cs="Times New Roman"/>
          <w:sz w:val="18"/>
          <w:szCs w:val="18"/>
          <w:lang w:val="de-DE"/>
        </w:rPr>
        <w:t>kamiene</w:t>
      </w:r>
      <w:proofErr w:type="spellEnd"/>
      <w:r w:rsidR="00305BDB" w:rsidRPr="00305BDB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="00305BDB" w:rsidRPr="00305BDB">
        <w:rPr>
          <w:rFonts w:ascii="Times New Roman" w:eastAsia="Times New Roman" w:hAnsi="Times New Roman" w:cs="Times New Roman"/>
          <w:sz w:val="18"/>
          <w:szCs w:val="18"/>
          <w:lang w:val="de-DE"/>
        </w:rPr>
        <w:t>išlaiko</w:t>
      </w:r>
      <w:proofErr w:type="spellEnd"/>
      <w:r w:rsidR="00305BDB" w:rsidRPr="00305BDB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-e- </w:t>
      </w:r>
    </w:p>
    <w:p w14:paraId="189F6D3D" w14:textId="77777777" w:rsidR="001D2EAA" w:rsidRPr="001D2EAA" w:rsidRDefault="001D2EAA" w:rsidP="001D2EAA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val="en-GB"/>
        </w:rPr>
      </w:pPr>
      <w:proofErr w:type="spellStart"/>
      <w:r w:rsidRPr="001D2EAA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>alius</w:t>
      </w:r>
      <w:proofErr w:type="spellEnd"/>
      <w:r w:rsidRPr="001D2EAA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 xml:space="preserve">, alia, </w:t>
      </w:r>
      <w:proofErr w:type="spellStart"/>
      <w:r w:rsidRPr="001D2EAA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>ali</w:t>
      </w:r>
      <w:r w:rsidRPr="001D2EAA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val="en-GB"/>
        </w:rPr>
        <w:t>ud</w:t>
      </w:r>
      <w:proofErr w:type="spellEnd"/>
      <w:r w:rsidRPr="001D2EAA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fldChar w:fldCharType="begin"/>
      </w:r>
      <w:r w:rsidRPr="001D2EAA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instrText xml:space="preserve"> XE "alius, alia, aliud" </w:instrText>
      </w:r>
      <w:r w:rsidRPr="001D2EAA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fldChar w:fldCharType="end"/>
      </w:r>
      <w:r w:rsidRPr="001D2EAA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val="en-GB"/>
        </w:rPr>
        <w:t>kitas</w:t>
      </w:r>
      <w:proofErr w:type="spellEnd"/>
    </w:p>
    <w:p w14:paraId="372E780E" w14:textId="77777777" w:rsidR="009D2AB7" w:rsidRPr="009D2AB7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504"/>
        <w:gridCol w:w="714"/>
        <w:gridCol w:w="704"/>
        <w:gridCol w:w="714"/>
        <w:gridCol w:w="724"/>
        <w:gridCol w:w="714"/>
        <w:gridCol w:w="724"/>
        <w:gridCol w:w="844"/>
        <w:gridCol w:w="834"/>
        <w:gridCol w:w="844"/>
        <w:gridCol w:w="721"/>
        <w:gridCol w:w="1110"/>
        <w:gridCol w:w="786"/>
      </w:tblGrid>
      <w:tr w:rsidR="00D257F4" w:rsidRPr="009D2AB7" w14:paraId="4C9B8732" w14:textId="77777777" w:rsidTr="007B3D9F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0CC08216" w14:textId="77777777" w:rsidR="00D257F4" w:rsidRPr="005022C2" w:rsidRDefault="00D257F4" w:rsidP="00A31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r w:rsidRPr="005022C2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Sg.</w:t>
            </w:r>
          </w:p>
        </w:tc>
        <w:tc>
          <w:tcPr>
            <w:tcW w:w="0" w:type="auto"/>
            <w:gridSpan w:val="3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504B4707" w14:textId="77777777" w:rsidR="00D257F4" w:rsidRPr="00BE4970" w:rsidRDefault="00D257F4" w:rsidP="00A31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</w:p>
        </w:tc>
        <w:tc>
          <w:tcPr>
            <w:tcW w:w="0" w:type="auto"/>
            <w:gridSpan w:val="3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72F0CADB" w14:textId="77777777" w:rsidR="00D257F4" w:rsidRPr="00BE4970" w:rsidRDefault="00D257F4" w:rsidP="00A31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</w:p>
        </w:tc>
        <w:tc>
          <w:tcPr>
            <w:tcW w:w="0" w:type="auto"/>
            <w:gridSpan w:val="3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1AA3224E" w14:textId="77777777" w:rsidR="00D257F4" w:rsidRPr="00BE4970" w:rsidRDefault="00D257F4" w:rsidP="00A31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</w:p>
        </w:tc>
        <w:tc>
          <w:tcPr>
            <w:tcW w:w="2617" w:type="dxa"/>
            <w:gridSpan w:val="3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7F67CFCA" w14:textId="77777777" w:rsidR="00D257F4" w:rsidRPr="00BE4970" w:rsidRDefault="00D257F4" w:rsidP="00A31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</w:p>
        </w:tc>
      </w:tr>
      <w:tr w:rsidR="009467BA" w:rsidRPr="009D2AB7" w14:paraId="3E09E41B" w14:textId="77777777" w:rsidTr="009467BA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059E6B19" w14:textId="77777777" w:rsidR="009467BA" w:rsidRPr="005022C2" w:rsidRDefault="009467BA" w:rsidP="00946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r w:rsidRPr="005022C2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Nom.</w:t>
            </w:r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297F6112" w14:textId="77777777" w:rsidR="009467BA" w:rsidRPr="00BE4970" w:rsidRDefault="009467BA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tōtus</w:t>
            </w:r>
            <w:proofErr w:type="spellEnd"/>
            <w:r w:rsidR="001928B0"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r w:rsidR="001928B0" w:rsidRPr="00BE4970">
              <w:rPr>
                <w:rFonts w:ascii="Times New Roman" w:eastAsia="Times New Roman" w:hAnsi="Times New Roman" w:cs="Times New Roman"/>
                <w:i/>
                <w:iCs/>
                <w:color w:val="0000FF"/>
                <w:sz w:val="18"/>
                <w:szCs w:val="18"/>
                <w:lang w:val="de-DE"/>
              </w:rPr>
              <w:t>m</w:t>
            </w:r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16BBB1DA" w14:textId="77777777" w:rsidR="009467BA" w:rsidRPr="00BE4970" w:rsidRDefault="009467BA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tōta</w:t>
            </w:r>
            <w:proofErr w:type="spellEnd"/>
            <w:r w:rsidR="001928B0"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r w:rsidR="001928B0" w:rsidRPr="00BE4970">
              <w:rPr>
                <w:rFonts w:ascii="Times New Roman" w:eastAsia="Times New Roman" w:hAnsi="Times New Roman" w:cs="Times New Roman"/>
                <w:i/>
                <w:iCs/>
                <w:color w:val="0000FF"/>
                <w:sz w:val="18"/>
                <w:szCs w:val="18"/>
                <w:lang w:val="de-DE"/>
              </w:rPr>
              <w:t>f</w:t>
            </w:r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39A2C885" w14:textId="77777777" w:rsidR="009467BA" w:rsidRPr="00BE4970" w:rsidRDefault="009467BA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tōtum</w:t>
            </w:r>
            <w:proofErr w:type="spellEnd"/>
            <w:r w:rsidR="001928B0"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r w:rsidR="001928B0" w:rsidRPr="00BE4970">
              <w:rPr>
                <w:rFonts w:ascii="Times New Roman" w:eastAsia="Times New Roman" w:hAnsi="Times New Roman" w:cs="Times New Roman"/>
                <w:i/>
                <w:iCs/>
                <w:color w:val="0000FF"/>
                <w:sz w:val="18"/>
                <w:szCs w:val="18"/>
                <w:lang w:val="de-DE"/>
              </w:rPr>
              <w:t>n</w:t>
            </w:r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34F3655E" w14:textId="77777777" w:rsidR="009467BA" w:rsidRPr="00BE4970" w:rsidRDefault="009467BA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uter</w:t>
            </w:r>
            <w:proofErr w:type="spellEnd"/>
            <w:r w:rsidR="001928B0"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r w:rsidR="001928B0" w:rsidRPr="00BE4970">
              <w:rPr>
                <w:rFonts w:ascii="Times New Roman" w:eastAsia="Times New Roman" w:hAnsi="Times New Roman" w:cs="Times New Roman"/>
                <w:i/>
                <w:iCs/>
                <w:color w:val="0000FF"/>
                <w:sz w:val="18"/>
                <w:szCs w:val="18"/>
                <w:lang w:val="de-DE"/>
              </w:rPr>
              <w:t>m</w:t>
            </w:r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788492D3" w14:textId="77777777" w:rsidR="009467BA" w:rsidRPr="00BE4970" w:rsidRDefault="009467BA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utra</w:t>
            </w:r>
            <w:proofErr w:type="spellEnd"/>
            <w:r w:rsidR="001928B0"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r w:rsidR="001928B0" w:rsidRPr="00BE4970">
              <w:rPr>
                <w:rFonts w:ascii="Times New Roman" w:eastAsia="Times New Roman" w:hAnsi="Times New Roman" w:cs="Times New Roman"/>
                <w:i/>
                <w:iCs/>
                <w:color w:val="0000FF"/>
                <w:sz w:val="18"/>
                <w:szCs w:val="18"/>
                <w:lang w:val="de-DE"/>
              </w:rPr>
              <w:t>f</w:t>
            </w:r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11019407" w14:textId="77777777" w:rsidR="009467BA" w:rsidRPr="00BE4970" w:rsidRDefault="009467BA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utrum</w:t>
            </w:r>
            <w:proofErr w:type="spellEnd"/>
            <w:r w:rsidR="001928B0"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r w:rsidR="001928B0" w:rsidRPr="00BE4970">
              <w:rPr>
                <w:rFonts w:ascii="Times New Roman" w:eastAsia="Times New Roman" w:hAnsi="Times New Roman" w:cs="Times New Roman"/>
                <w:i/>
                <w:iCs/>
                <w:color w:val="0000FF"/>
                <w:sz w:val="18"/>
                <w:szCs w:val="18"/>
                <w:lang w:val="de-DE"/>
              </w:rPr>
              <w:t>n</w:t>
            </w:r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04988F43" w14:textId="77777777" w:rsidR="009467BA" w:rsidRPr="00BE4970" w:rsidRDefault="009467BA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alter</w:t>
            </w:r>
            <w:r w:rsidR="001928B0"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r w:rsidR="001928B0" w:rsidRPr="00BE4970">
              <w:rPr>
                <w:rFonts w:ascii="Times New Roman" w:eastAsia="Times New Roman" w:hAnsi="Times New Roman" w:cs="Times New Roman"/>
                <w:i/>
                <w:iCs/>
                <w:color w:val="0000FF"/>
                <w:sz w:val="18"/>
                <w:szCs w:val="18"/>
                <w:lang w:val="de-DE"/>
              </w:rPr>
              <w:t>m</w:t>
            </w:r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6BBCB216" w14:textId="77777777" w:rsidR="009467BA" w:rsidRPr="00BE4970" w:rsidRDefault="009467BA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altera</w:t>
            </w:r>
            <w:proofErr w:type="spellEnd"/>
            <w:r w:rsidR="001928B0"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r w:rsidR="001928B0" w:rsidRPr="00BE4970">
              <w:rPr>
                <w:rFonts w:ascii="Times New Roman" w:eastAsia="Times New Roman" w:hAnsi="Times New Roman" w:cs="Times New Roman"/>
                <w:i/>
                <w:iCs/>
                <w:color w:val="0000FF"/>
                <w:sz w:val="18"/>
                <w:szCs w:val="18"/>
                <w:lang w:val="de-DE"/>
              </w:rPr>
              <w:t>f</w:t>
            </w:r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4108F166" w14:textId="77777777" w:rsidR="009467BA" w:rsidRPr="00BE4970" w:rsidRDefault="009467BA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alterum</w:t>
            </w:r>
            <w:proofErr w:type="spellEnd"/>
            <w:r w:rsidR="001928B0"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r w:rsidR="001928B0" w:rsidRPr="00BE4970">
              <w:rPr>
                <w:rFonts w:ascii="Times New Roman" w:eastAsia="Times New Roman" w:hAnsi="Times New Roman" w:cs="Times New Roman"/>
                <w:i/>
                <w:iCs/>
                <w:color w:val="0000FF"/>
                <w:sz w:val="18"/>
                <w:szCs w:val="18"/>
                <w:lang w:val="de-DE"/>
              </w:rPr>
              <w:t>n</w:t>
            </w:r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0F21B631" w14:textId="77777777" w:rsidR="009467BA" w:rsidRPr="00BE4970" w:rsidRDefault="009467BA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alius</w:t>
            </w:r>
            <w:proofErr w:type="spellEnd"/>
            <w:r w:rsidR="001928B0"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r w:rsidR="001928B0" w:rsidRPr="00BE4970">
              <w:rPr>
                <w:rFonts w:ascii="Times New Roman" w:eastAsia="Times New Roman" w:hAnsi="Times New Roman" w:cs="Times New Roman"/>
                <w:i/>
                <w:iCs/>
                <w:color w:val="0000FF"/>
                <w:sz w:val="18"/>
                <w:szCs w:val="18"/>
                <w:lang w:val="de-DE"/>
              </w:rPr>
              <w:t>m</w:t>
            </w:r>
          </w:p>
        </w:tc>
        <w:tc>
          <w:tcPr>
            <w:tcW w:w="1083" w:type="dxa"/>
            <w:tcMar>
              <w:left w:w="72" w:type="dxa"/>
              <w:right w:w="72" w:type="dxa"/>
            </w:tcMar>
            <w:vAlign w:val="center"/>
          </w:tcPr>
          <w:p w14:paraId="1B572B01" w14:textId="77777777" w:rsidR="009467BA" w:rsidRPr="00BE4970" w:rsidRDefault="009467BA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alia</w:t>
            </w:r>
            <w:proofErr w:type="spellEnd"/>
            <w:r w:rsidR="001928B0"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r w:rsidR="001928B0" w:rsidRPr="00BE4970">
              <w:rPr>
                <w:rFonts w:ascii="Times New Roman" w:eastAsia="Times New Roman" w:hAnsi="Times New Roman" w:cs="Times New Roman"/>
                <w:i/>
                <w:iCs/>
                <w:color w:val="0000FF"/>
                <w:sz w:val="18"/>
                <w:szCs w:val="18"/>
                <w:lang w:val="de-DE"/>
              </w:rPr>
              <w:t>f</w:t>
            </w:r>
          </w:p>
        </w:tc>
        <w:tc>
          <w:tcPr>
            <w:tcW w:w="767" w:type="dxa"/>
            <w:tcMar>
              <w:left w:w="72" w:type="dxa"/>
              <w:right w:w="72" w:type="dxa"/>
            </w:tcMar>
            <w:vAlign w:val="center"/>
          </w:tcPr>
          <w:p w14:paraId="7A19777D" w14:textId="77777777" w:rsidR="009467BA" w:rsidRPr="00BE4970" w:rsidRDefault="009467BA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aliud</w:t>
            </w:r>
            <w:proofErr w:type="spellEnd"/>
            <w:r w:rsidR="001928B0"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r w:rsidR="001928B0" w:rsidRPr="00BE4970">
              <w:rPr>
                <w:rFonts w:ascii="Times New Roman" w:eastAsia="Times New Roman" w:hAnsi="Times New Roman" w:cs="Times New Roman"/>
                <w:i/>
                <w:iCs/>
                <w:color w:val="0000FF"/>
                <w:sz w:val="18"/>
                <w:szCs w:val="18"/>
                <w:lang w:val="de-DE"/>
              </w:rPr>
              <w:t>n</w:t>
            </w:r>
          </w:p>
        </w:tc>
      </w:tr>
      <w:tr w:rsidR="00197621" w:rsidRPr="009D2AB7" w14:paraId="4DB7476D" w14:textId="77777777" w:rsidTr="007B3D9F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1C80B6A7" w14:textId="77777777" w:rsidR="00197621" w:rsidRPr="005022C2" w:rsidRDefault="00197621" w:rsidP="00946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proofErr w:type="spellStart"/>
            <w:r w:rsidRPr="005022C2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Gen</w:t>
            </w:r>
            <w:proofErr w:type="spellEnd"/>
            <w:r w:rsidRPr="005022C2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.</w:t>
            </w:r>
          </w:p>
        </w:tc>
        <w:tc>
          <w:tcPr>
            <w:tcW w:w="0" w:type="auto"/>
            <w:gridSpan w:val="3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10EBEC27" w14:textId="77777777" w:rsidR="00197621" w:rsidRPr="00BE4970" w:rsidRDefault="00197621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/>
              </w:rPr>
              <w:t>tōt</w:t>
            </w:r>
            <w:r w:rsidRPr="00BE49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/>
              </w:rPr>
              <w:t>īus</w:t>
            </w:r>
            <w:proofErr w:type="spellEnd"/>
          </w:p>
        </w:tc>
        <w:tc>
          <w:tcPr>
            <w:tcW w:w="0" w:type="auto"/>
            <w:gridSpan w:val="3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45CF5295" w14:textId="77777777" w:rsidR="00197621" w:rsidRPr="00BE4970" w:rsidRDefault="00197621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utr</w:t>
            </w:r>
            <w:r w:rsidRPr="00BE49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/>
              </w:rPr>
              <w:t>īus</w:t>
            </w:r>
            <w:proofErr w:type="spellEnd"/>
          </w:p>
        </w:tc>
        <w:tc>
          <w:tcPr>
            <w:tcW w:w="0" w:type="auto"/>
            <w:gridSpan w:val="3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3DA003BB" w14:textId="77777777" w:rsidR="00197621" w:rsidRPr="00BE4970" w:rsidRDefault="00197621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/>
              </w:rPr>
              <w:t>alter</w:t>
            </w:r>
            <w:r w:rsidRPr="00BE49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/>
              </w:rPr>
              <w:t>īus</w:t>
            </w:r>
            <w:proofErr w:type="spellEnd"/>
          </w:p>
        </w:tc>
        <w:tc>
          <w:tcPr>
            <w:tcW w:w="2617" w:type="dxa"/>
            <w:gridSpan w:val="3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3EBC0276" w14:textId="77777777" w:rsidR="00197621" w:rsidRPr="00BE4970" w:rsidRDefault="00197621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/>
              </w:rPr>
              <w:t>al</w:t>
            </w:r>
            <w:r w:rsidRPr="00BE49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/>
              </w:rPr>
              <w:t>īus</w:t>
            </w:r>
            <w:proofErr w:type="spellEnd"/>
            <w:r w:rsidRPr="00BE49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/>
              </w:rPr>
              <w:t xml:space="preserve"> </w:t>
            </w:r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(</w:t>
            </w: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ret</w:t>
            </w:r>
            <w:proofErr w:type="spellEnd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.)</w:t>
            </w:r>
          </w:p>
        </w:tc>
      </w:tr>
      <w:tr w:rsidR="00197621" w:rsidRPr="009D2AB7" w14:paraId="570FE5A7" w14:textId="77777777" w:rsidTr="007B3D9F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0B3C0348" w14:textId="77777777" w:rsidR="00197621" w:rsidRPr="005022C2" w:rsidRDefault="00197621" w:rsidP="00946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r w:rsidRPr="005022C2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Dat.</w:t>
            </w:r>
          </w:p>
        </w:tc>
        <w:tc>
          <w:tcPr>
            <w:tcW w:w="0" w:type="auto"/>
            <w:gridSpan w:val="3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18569D1A" w14:textId="77777777" w:rsidR="00197621" w:rsidRPr="00BE4970" w:rsidRDefault="00197621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proofErr w:type="spellStart"/>
            <w:proofErr w:type="gramStart"/>
            <w:r w:rsidRPr="00BE497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fr-FR"/>
              </w:rPr>
              <w:t>tōt</w:t>
            </w:r>
            <w:r w:rsidRPr="00BE49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ī</w:t>
            </w:r>
            <w:proofErr w:type="spellEnd"/>
            <w:proofErr w:type="gramEnd"/>
          </w:p>
        </w:tc>
        <w:tc>
          <w:tcPr>
            <w:tcW w:w="0" w:type="auto"/>
            <w:gridSpan w:val="3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4DD5ADE9" w14:textId="77777777" w:rsidR="00197621" w:rsidRPr="00BE4970" w:rsidRDefault="00197621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utr</w:t>
            </w:r>
            <w:r w:rsidRPr="00BE49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/>
              </w:rPr>
              <w:t>ī</w:t>
            </w:r>
            <w:proofErr w:type="spellEnd"/>
          </w:p>
        </w:tc>
        <w:tc>
          <w:tcPr>
            <w:tcW w:w="0" w:type="auto"/>
            <w:gridSpan w:val="3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197D97B7" w14:textId="77777777" w:rsidR="00197621" w:rsidRPr="00BE4970" w:rsidRDefault="00197621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proofErr w:type="spellStart"/>
            <w:proofErr w:type="gramStart"/>
            <w:r w:rsidRPr="00BE497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fr-FR"/>
              </w:rPr>
              <w:t>alter</w:t>
            </w:r>
            <w:r w:rsidRPr="00BE49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ī</w:t>
            </w:r>
            <w:proofErr w:type="spellEnd"/>
            <w:proofErr w:type="gramEnd"/>
          </w:p>
        </w:tc>
        <w:tc>
          <w:tcPr>
            <w:tcW w:w="2617" w:type="dxa"/>
            <w:gridSpan w:val="3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023219AE" w14:textId="77777777" w:rsidR="00197621" w:rsidRPr="00BE4970" w:rsidRDefault="00197621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</w:pPr>
            <w:proofErr w:type="spellStart"/>
            <w:proofErr w:type="gramStart"/>
            <w:r w:rsidRPr="00BE497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fr-FR"/>
              </w:rPr>
              <w:t>ali</w:t>
            </w:r>
            <w:r w:rsidRPr="00BE49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fr-FR"/>
              </w:rPr>
              <w:t>ī</w:t>
            </w:r>
            <w:proofErr w:type="spellEnd"/>
            <w:proofErr w:type="gramEnd"/>
          </w:p>
        </w:tc>
      </w:tr>
      <w:tr w:rsidR="001D2EAA" w:rsidRPr="009D2AB7" w14:paraId="7D18AA05" w14:textId="77777777" w:rsidTr="009467BA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17EA0F6A" w14:textId="77777777" w:rsidR="001D2EAA" w:rsidRPr="005022C2" w:rsidRDefault="001D2EAA" w:rsidP="001D2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r w:rsidRPr="005022C2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Acc.</w:t>
            </w:r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095E1487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tōtum</w:t>
            </w:r>
            <w:proofErr w:type="spellEnd"/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7946294D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l-GR"/>
              </w:rPr>
              <w:t>t</w:t>
            </w: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ōt</w:t>
            </w:r>
            <w:proofErr w:type="spellEnd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am</w:t>
            </w:r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13AB59E6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tōtum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2FA487D3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utrum</w:t>
            </w:r>
            <w:proofErr w:type="spellEnd"/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55FB7721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utram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2B15FFC9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utrum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060290D9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alterum</w:t>
            </w:r>
            <w:proofErr w:type="spellEnd"/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2B7B8B9B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alteram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3DA78AAE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alterum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5F801917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alium</w:t>
            </w:r>
            <w:proofErr w:type="spellEnd"/>
          </w:p>
        </w:tc>
        <w:tc>
          <w:tcPr>
            <w:tcW w:w="1083" w:type="dxa"/>
            <w:tcMar>
              <w:left w:w="72" w:type="dxa"/>
              <w:right w:w="72" w:type="dxa"/>
            </w:tcMar>
            <w:vAlign w:val="center"/>
          </w:tcPr>
          <w:p w14:paraId="504F6610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aliam</w:t>
            </w:r>
            <w:proofErr w:type="spellEnd"/>
          </w:p>
        </w:tc>
        <w:tc>
          <w:tcPr>
            <w:tcW w:w="767" w:type="dxa"/>
            <w:tcMar>
              <w:left w:w="72" w:type="dxa"/>
              <w:right w:w="72" w:type="dxa"/>
            </w:tcMar>
            <w:vAlign w:val="center"/>
          </w:tcPr>
          <w:p w14:paraId="110B646F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aliud</w:t>
            </w:r>
            <w:proofErr w:type="spellEnd"/>
          </w:p>
        </w:tc>
      </w:tr>
      <w:tr w:rsidR="001D2EAA" w:rsidRPr="009D2AB7" w14:paraId="440BB4D7" w14:textId="77777777" w:rsidTr="009467BA">
        <w:tc>
          <w:tcPr>
            <w:tcW w:w="0" w:type="auto"/>
            <w:tcMar>
              <w:left w:w="72" w:type="dxa"/>
              <w:right w:w="72" w:type="dxa"/>
            </w:tcMar>
          </w:tcPr>
          <w:p w14:paraId="363F8EC2" w14:textId="77777777" w:rsidR="001D2EAA" w:rsidRPr="005022C2" w:rsidRDefault="001D2EAA" w:rsidP="001D2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proofErr w:type="spellStart"/>
            <w:r w:rsidRPr="005022C2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Abl</w:t>
            </w:r>
            <w:proofErr w:type="spellEnd"/>
            <w:r w:rsidRPr="005022C2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.</w:t>
            </w:r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3F547594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tōtō</w:t>
            </w:r>
            <w:proofErr w:type="spellEnd"/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262F8516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tōtā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08115A10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tōtō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1CB8CCB7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utrō</w:t>
            </w:r>
            <w:proofErr w:type="spellEnd"/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78924518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utrā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1E71A7E6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utrō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0942F7E7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alterō</w:t>
            </w:r>
            <w:proofErr w:type="spellEnd"/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692D081F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alterā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7F9D77BB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alterō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57074568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aliō</w:t>
            </w:r>
            <w:proofErr w:type="spellEnd"/>
          </w:p>
        </w:tc>
        <w:tc>
          <w:tcPr>
            <w:tcW w:w="1083" w:type="dxa"/>
            <w:tcMar>
              <w:left w:w="72" w:type="dxa"/>
              <w:right w:w="72" w:type="dxa"/>
            </w:tcMar>
            <w:vAlign w:val="center"/>
          </w:tcPr>
          <w:p w14:paraId="4CFE8604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aliā</w:t>
            </w:r>
            <w:proofErr w:type="spellEnd"/>
          </w:p>
        </w:tc>
        <w:tc>
          <w:tcPr>
            <w:tcW w:w="767" w:type="dxa"/>
            <w:tcMar>
              <w:left w:w="72" w:type="dxa"/>
              <w:right w:w="72" w:type="dxa"/>
            </w:tcMar>
            <w:vAlign w:val="center"/>
          </w:tcPr>
          <w:p w14:paraId="5B681C1F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aliō</w:t>
            </w:r>
            <w:proofErr w:type="spellEnd"/>
          </w:p>
        </w:tc>
      </w:tr>
      <w:tr w:rsidR="00D257F4" w:rsidRPr="009D2AB7" w14:paraId="690771DD" w14:textId="77777777" w:rsidTr="007B3D9F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1025854F" w14:textId="77777777" w:rsidR="00D257F4" w:rsidRPr="005022C2" w:rsidRDefault="00D257F4" w:rsidP="00A31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r w:rsidRPr="005022C2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Pl.</w:t>
            </w:r>
          </w:p>
        </w:tc>
        <w:tc>
          <w:tcPr>
            <w:tcW w:w="0" w:type="auto"/>
            <w:gridSpan w:val="3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0A77DC14" w14:textId="77777777" w:rsidR="00D257F4" w:rsidRPr="00BE4970" w:rsidRDefault="00D257F4" w:rsidP="00A31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gridSpan w:val="3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33429D78" w14:textId="77777777" w:rsidR="00D257F4" w:rsidRPr="00BE4970" w:rsidRDefault="00D257F4" w:rsidP="00A31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gridSpan w:val="3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1D9FD2E5" w14:textId="77777777" w:rsidR="00D257F4" w:rsidRPr="00BE4970" w:rsidRDefault="00D257F4" w:rsidP="00A31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617" w:type="dxa"/>
            <w:gridSpan w:val="3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176A6DEA" w14:textId="77777777" w:rsidR="00D257F4" w:rsidRPr="00BE4970" w:rsidRDefault="00D257F4" w:rsidP="00A31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1D2EAA" w:rsidRPr="009D2AB7" w14:paraId="3C221E1F" w14:textId="77777777" w:rsidTr="009467BA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5DA80C8A" w14:textId="77777777" w:rsidR="001D2EAA" w:rsidRPr="005022C2" w:rsidRDefault="001D2EAA" w:rsidP="001D2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r w:rsidRPr="005022C2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Nom.</w:t>
            </w:r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12F6017F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tōtī</w:t>
            </w:r>
            <w:proofErr w:type="spellEnd"/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02A4262E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tōtae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6E59594C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tōta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74C3A75A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utrī</w:t>
            </w:r>
            <w:proofErr w:type="spellEnd"/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10F82A73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utrae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1B812FE8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utra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46179E9D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alterī</w:t>
            </w:r>
            <w:proofErr w:type="spellEnd"/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132CC3E1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alterae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37635639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alterī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78EF871F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aliī</w:t>
            </w:r>
            <w:proofErr w:type="spellEnd"/>
          </w:p>
        </w:tc>
        <w:tc>
          <w:tcPr>
            <w:tcW w:w="1083" w:type="dxa"/>
            <w:tcMar>
              <w:left w:w="72" w:type="dxa"/>
              <w:right w:w="72" w:type="dxa"/>
            </w:tcMar>
            <w:vAlign w:val="center"/>
          </w:tcPr>
          <w:p w14:paraId="181F95DE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aliae</w:t>
            </w:r>
            <w:proofErr w:type="spellEnd"/>
          </w:p>
        </w:tc>
        <w:tc>
          <w:tcPr>
            <w:tcW w:w="767" w:type="dxa"/>
            <w:tcMar>
              <w:left w:w="72" w:type="dxa"/>
              <w:right w:w="72" w:type="dxa"/>
            </w:tcMar>
            <w:vAlign w:val="center"/>
          </w:tcPr>
          <w:p w14:paraId="0EC524D1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alia</w:t>
            </w:r>
            <w:proofErr w:type="spellEnd"/>
          </w:p>
        </w:tc>
      </w:tr>
      <w:tr w:rsidR="001D2EAA" w:rsidRPr="009D2AB7" w14:paraId="61C54722" w14:textId="77777777" w:rsidTr="009467BA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03EA6DF2" w14:textId="77777777" w:rsidR="001D2EAA" w:rsidRPr="005022C2" w:rsidRDefault="001D2EAA" w:rsidP="001D2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proofErr w:type="spellStart"/>
            <w:r w:rsidRPr="005022C2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Gen</w:t>
            </w:r>
            <w:proofErr w:type="spellEnd"/>
            <w:r w:rsidRPr="005022C2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.</w:t>
            </w:r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538898DB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tōtōrum</w:t>
            </w:r>
            <w:proofErr w:type="spellEnd"/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3A5CEF63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tōtārum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1A587D09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tōtōrum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4FC19477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utrōrum</w:t>
            </w:r>
            <w:proofErr w:type="spellEnd"/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50697D09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utrārum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79EE9A02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utrōrum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51973377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alterōrum</w:t>
            </w:r>
            <w:proofErr w:type="spellEnd"/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309E3612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alterārum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408D2236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alterōrum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01664B03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aliōrum</w:t>
            </w:r>
            <w:proofErr w:type="spellEnd"/>
          </w:p>
        </w:tc>
        <w:tc>
          <w:tcPr>
            <w:tcW w:w="1083" w:type="dxa"/>
            <w:tcMar>
              <w:left w:w="72" w:type="dxa"/>
              <w:right w:w="72" w:type="dxa"/>
            </w:tcMar>
            <w:vAlign w:val="center"/>
          </w:tcPr>
          <w:p w14:paraId="4C5859F4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aliārum</w:t>
            </w:r>
            <w:proofErr w:type="spellEnd"/>
          </w:p>
        </w:tc>
        <w:tc>
          <w:tcPr>
            <w:tcW w:w="767" w:type="dxa"/>
            <w:tcMar>
              <w:left w:w="72" w:type="dxa"/>
              <w:right w:w="72" w:type="dxa"/>
            </w:tcMar>
            <w:vAlign w:val="center"/>
          </w:tcPr>
          <w:p w14:paraId="747FB164" w14:textId="77777777" w:rsidR="001D2EAA" w:rsidRPr="00BE4970" w:rsidRDefault="001D2EAA" w:rsidP="001D2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aliōrum</w:t>
            </w:r>
            <w:proofErr w:type="spellEnd"/>
          </w:p>
        </w:tc>
      </w:tr>
      <w:tr w:rsidR="00197621" w:rsidRPr="009D2AB7" w14:paraId="6B925E61" w14:textId="77777777" w:rsidTr="007B3D9F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6846BC4A" w14:textId="77777777" w:rsidR="00197621" w:rsidRPr="005022C2" w:rsidRDefault="00197621" w:rsidP="00ED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r w:rsidRPr="005022C2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Dat.</w:t>
            </w:r>
          </w:p>
        </w:tc>
        <w:tc>
          <w:tcPr>
            <w:tcW w:w="0" w:type="auto"/>
            <w:gridSpan w:val="3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7CB25405" w14:textId="77777777" w:rsidR="00197621" w:rsidRPr="00BE4970" w:rsidRDefault="00197621" w:rsidP="00ED1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tōtīs</w:t>
            </w:r>
            <w:proofErr w:type="spellEnd"/>
          </w:p>
        </w:tc>
        <w:tc>
          <w:tcPr>
            <w:tcW w:w="0" w:type="auto"/>
            <w:gridSpan w:val="3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604E4EA8" w14:textId="77777777" w:rsidR="00197621" w:rsidRPr="00BE4970" w:rsidRDefault="00197621" w:rsidP="00ED1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utrīs</w:t>
            </w:r>
            <w:proofErr w:type="spellEnd"/>
          </w:p>
        </w:tc>
        <w:tc>
          <w:tcPr>
            <w:tcW w:w="0" w:type="auto"/>
            <w:gridSpan w:val="3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372C7333" w14:textId="77777777" w:rsidR="00197621" w:rsidRPr="00BE4970" w:rsidRDefault="00197621" w:rsidP="00ED1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alterīs</w:t>
            </w:r>
            <w:proofErr w:type="spellEnd"/>
          </w:p>
        </w:tc>
        <w:tc>
          <w:tcPr>
            <w:tcW w:w="2617" w:type="dxa"/>
            <w:gridSpan w:val="3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3F4C4225" w14:textId="77777777" w:rsidR="00197621" w:rsidRPr="00BE4970" w:rsidRDefault="00197621" w:rsidP="00ED1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aliīs</w:t>
            </w:r>
            <w:proofErr w:type="spellEnd"/>
          </w:p>
        </w:tc>
      </w:tr>
      <w:tr w:rsidR="009467BA" w:rsidRPr="009D2AB7" w14:paraId="080D7938" w14:textId="77777777" w:rsidTr="009467BA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693BA061" w14:textId="77777777" w:rsidR="009467BA" w:rsidRPr="005022C2" w:rsidRDefault="009467BA" w:rsidP="00946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r w:rsidRPr="005022C2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Acc.</w:t>
            </w:r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2F848DDE" w14:textId="77777777" w:rsidR="009467BA" w:rsidRPr="00BE4970" w:rsidRDefault="009467BA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tōtōs</w:t>
            </w:r>
            <w:proofErr w:type="spellEnd"/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0B435551" w14:textId="77777777" w:rsidR="009467BA" w:rsidRPr="00BE4970" w:rsidRDefault="009467BA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tōtās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312CCBD5" w14:textId="77777777" w:rsidR="009467BA" w:rsidRPr="00BE4970" w:rsidRDefault="009467BA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tōta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1E948831" w14:textId="77777777" w:rsidR="009467BA" w:rsidRPr="00BE4970" w:rsidRDefault="009467BA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utrōs</w:t>
            </w:r>
            <w:proofErr w:type="spellEnd"/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43398329" w14:textId="77777777" w:rsidR="009467BA" w:rsidRPr="00BE4970" w:rsidRDefault="009467BA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utrās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1069A10D" w14:textId="77777777" w:rsidR="009467BA" w:rsidRPr="00BE4970" w:rsidRDefault="009467BA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utra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3F542B71" w14:textId="77777777" w:rsidR="009467BA" w:rsidRPr="00BE4970" w:rsidRDefault="009467BA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alterōs</w:t>
            </w:r>
            <w:proofErr w:type="spellEnd"/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1B135EFA" w14:textId="77777777" w:rsidR="009467BA" w:rsidRPr="00BE4970" w:rsidRDefault="009467BA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alterās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512F56E4" w14:textId="77777777" w:rsidR="009467BA" w:rsidRPr="00BE4970" w:rsidRDefault="009467BA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alterōs</w:t>
            </w:r>
            <w:proofErr w:type="spellEnd"/>
          </w:p>
        </w:tc>
        <w:tc>
          <w:tcPr>
            <w:tcW w:w="0" w:type="auto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202539E7" w14:textId="77777777" w:rsidR="009467BA" w:rsidRPr="00BE4970" w:rsidRDefault="009467BA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aliōs</w:t>
            </w:r>
            <w:proofErr w:type="spellEnd"/>
          </w:p>
        </w:tc>
        <w:tc>
          <w:tcPr>
            <w:tcW w:w="1083" w:type="dxa"/>
            <w:tcMar>
              <w:left w:w="72" w:type="dxa"/>
              <w:right w:w="72" w:type="dxa"/>
            </w:tcMar>
            <w:vAlign w:val="center"/>
          </w:tcPr>
          <w:p w14:paraId="4F2B1AEC" w14:textId="77777777" w:rsidR="009467BA" w:rsidRPr="00BE4970" w:rsidRDefault="009467BA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aliās</w:t>
            </w:r>
            <w:proofErr w:type="spellEnd"/>
          </w:p>
        </w:tc>
        <w:tc>
          <w:tcPr>
            <w:tcW w:w="767" w:type="dxa"/>
            <w:tcMar>
              <w:left w:w="72" w:type="dxa"/>
              <w:right w:w="72" w:type="dxa"/>
            </w:tcMar>
            <w:vAlign w:val="center"/>
          </w:tcPr>
          <w:p w14:paraId="43B4BEEE" w14:textId="77777777" w:rsidR="009467BA" w:rsidRPr="00BE4970" w:rsidRDefault="009467BA" w:rsidP="009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alia</w:t>
            </w:r>
          </w:p>
        </w:tc>
      </w:tr>
      <w:tr w:rsidR="00197621" w:rsidRPr="009D2AB7" w14:paraId="0D09F68D" w14:textId="77777777" w:rsidTr="007B3D9F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07F01B22" w14:textId="77777777" w:rsidR="00197621" w:rsidRPr="005022C2" w:rsidRDefault="00197621" w:rsidP="00ED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proofErr w:type="spellStart"/>
            <w:r w:rsidRPr="005022C2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Abl</w:t>
            </w:r>
            <w:proofErr w:type="spellEnd"/>
            <w:r w:rsidRPr="005022C2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.</w:t>
            </w:r>
          </w:p>
        </w:tc>
        <w:tc>
          <w:tcPr>
            <w:tcW w:w="0" w:type="auto"/>
            <w:gridSpan w:val="3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214DAD43" w14:textId="77777777" w:rsidR="00197621" w:rsidRPr="00BE4970" w:rsidRDefault="00197621" w:rsidP="00ED1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tōtīs</w:t>
            </w:r>
            <w:proofErr w:type="spellEnd"/>
          </w:p>
        </w:tc>
        <w:tc>
          <w:tcPr>
            <w:tcW w:w="0" w:type="auto"/>
            <w:gridSpan w:val="3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3BFCA8E0" w14:textId="77777777" w:rsidR="00197621" w:rsidRPr="00BE4970" w:rsidRDefault="00197621" w:rsidP="00ED1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utrīs</w:t>
            </w:r>
            <w:proofErr w:type="spellEnd"/>
          </w:p>
        </w:tc>
        <w:tc>
          <w:tcPr>
            <w:tcW w:w="0" w:type="auto"/>
            <w:gridSpan w:val="3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66E7626E" w14:textId="77777777" w:rsidR="00197621" w:rsidRPr="00BE4970" w:rsidRDefault="00197621" w:rsidP="00ED1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alterīs</w:t>
            </w:r>
            <w:proofErr w:type="spellEnd"/>
          </w:p>
        </w:tc>
        <w:tc>
          <w:tcPr>
            <w:tcW w:w="2617" w:type="dxa"/>
            <w:gridSpan w:val="3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55B7F39F" w14:textId="77777777" w:rsidR="00197621" w:rsidRPr="00BE4970" w:rsidRDefault="00197621" w:rsidP="00ED1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aliīs</w:t>
            </w:r>
            <w:proofErr w:type="spellEnd"/>
          </w:p>
        </w:tc>
      </w:tr>
    </w:tbl>
    <w:p w14:paraId="52444641" w14:textId="77777777" w:rsidR="009D2AB7" w:rsidRPr="009D2AB7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fr-FR"/>
        </w:rPr>
      </w:pPr>
    </w:p>
    <w:p w14:paraId="20480CF3" w14:textId="77777777" w:rsidR="00D37D2F" w:rsidRPr="00D37D2F" w:rsidRDefault="00D37D2F" w:rsidP="00D37D2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GB"/>
        </w:rPr>
      </w:pPr>
      <w:r w:rsidRPr="00D37D2F">
        <w:rPr>
          <w:rFonts w:ascii="Times New Roman" w:eastAsia="Times New Roman" w:hAnsi="Times New Roman" w:cs="Times New Roman"/>
          <w:bCs/>
          <w:iCs/>
          <w:sz w:val="18"/>
          <w:szCs w:val="18"/>
          <w:lang w:val="en-GB"/>
        </w:rPr>
        <w:t>Gen. sg.</w:t>
      </w:r>
      <w:r w:rsidRPr="00D37D2F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D37D2F">
        <w:rPr>
          <w:rFonts w:ascii="Times New Roman" w:eastAsia="Times New Roman" w:hAnsi="Times New Roman" w:cs="Times New Roman"/>
          <w:sz w:val="18"/>
          <w:szCs w:val="18"/>
          <w:lang w:val="en-GB"/>
        </w:rPr>
        <w:t>alīus</w:t>
      </w:r>
      <w:proofErr w:type="spellEnd"/>
      <w:r w:rsidRPr="00D37D2F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D37D2F">
        <w:rPr>
          <w:rFonts w:ascii="Times New Roman" w:eastAsia="Times New Roman" w:hAnsi="Times New Roman" w:cs="Times New Roman"/>
          <w:sz w:val="18"/>
          <w:szCs w:val="18"/>
          <w:lang w:val="en-GB"/>
        </w:rPr>
        <w:t>vartojama</w:t>
      </w:r>
      <w:proofErr w:type="spellEnd"/>
      <w:r w:rsidRPr="00D37D2F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D37D2F">
        <w:rPr>
          <w:rFonts w:ascii="Times New Roman" w:eastAsia="Times New Roman" w:hAnsi="Times New Roman" w:cs="Times New Roman"/>
          <w:sz w:val="18"/>
          <w:szCs w:val="18"/>
          <w:lang w:val="en-GB"/>
        </w:rPr>
        <w:t>retai</w:t>
      </w:r>
      <w:proofErr w:type="spellEnd"/>
      <w:r w:rsidRPr="00D37D2F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, </w:t>
      </w:r>
      <w:proofErr w:type="spellStart"/>
      <w:r w:rsidRPr="00D37D2F">
        <w:rPr>
          <w:rFonts w:ascii="Times New Roman" w:eastAsia="Times New Roman" w:hAnsi="Times New Roman" w:cs="Times New Roman"/>
          <w:sz w:val="18"/>
          <w:szCs w:val="18"/>
          <w:lang w:val="en-GB"/>
        </w:rPr>
        <w:t>ją</w:t>
      </w:r>
      <w:proofErr w:type="spellEnd"/>
      <w:r w:rsidRPr="00D37D2F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D37D2F">
        <w:rPr>
          <w:rFonts w:ascii="Times New Roman" w:eastAsia="Times New Roman" w:hAnsi="Times New Roman" w:cs="Times New Roman"/>
          <w:sz w:val="18"/>
          <w:szCs w:val="18"/>
          <w:lang w:val="en-GB"/>
        </w:rPr>
        <w:t>gali</w:t>
      </w:r>
      <w:proofErr w:type="spellEnd"/>
      <w:r w:rsidRPr="00D37D2F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D37D2F">
        <w:rPr>
          <w:rFonts w:ascii="Times New Roman" w:eastAsia="Times New Roman" w:hAnsi="Times New Roman" w:cs="Times New Roman"/>
          <w:sz w:val="18"/>
          <w:szCs w:val="18"/>
          <w:lang w:val="en-GB"/>
        </w:rPr>
        <w:t>pakeisti</w:t>
      </w:r>
      <w:proofErr w:type="spellEnd"/>
      <w:r w:rsidRPr="00D37D2F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D37D2F">
        <w:rPr>
          <w:rFonts w:ascii="Times New Roman" w:eastAsia="Times New Roman" w:hAnsi="Times New Roman" w:cs="Times New Roman"/>
          <w:sz w:val="18"/>
          <w:szCs w:val="18"/>
          <w:lang w:val="en-GB"/>
        </w:rPr>
        <w:t>alterīus</w:t>
      </w:r>
      <w:proofErr w:type="spellEnd"/>
      <w:r w:rsidRPr="00D37D2F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&lt; alter.</w:t>
      </w:r>
    </w:p>
    <w:p w14:paraId="072577E2" w14:textId="77777777" w:rsidR="009D2AB7" w:rsidRPr="00D37D2F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GB"/>
        </w:rPr>
      </w:pPr>
    </w:p>
    <w:p w14:paraId="4374D605" w14:textId="77777777" w:rsidR="009D2AB7" w:rsidRPr="003D4756" w:rsidRDefault="00240EAB" w:rsidP="003D4756">
      <w:pPr>
        <w:pStyle w:val="Antrat3"/>
        <w:rPr>
          <w:rFonts w:asciiTheme="majorBidi" w:eastAsia="Times New Roman" w:hAnsiTheme="majorBidi"/>
          <w:lang w:val="en-GB"/>
        </w:rPr>
      </w:pPr>
      <w:bookmarkStart w:id="52" w:name="_Toc159350549"/>
      <w:proofErr w:type="spellStart"/>
      <w:r w:rsidRPr="003D4756">
        <w:rPr>
          <w:rFonts w:asciiTheme="majorBidi" w:eastAsia="Times New Roman" w:hAnsiTheme="majorBidi"/>
          <w:lang w:val="en-GB"/>
        </w:rPr>
        <w:t>Pronomina</w:t>
      </w:r>
      <w:proofErr w:type="spellEnd"/>
      <w:r w:rsidRPr="003D4756">
        <w:rPr>
          <w:rFonts w:asciiTheme="majorBidi" w:eastAsia="Times New Roman" w:hAnsiTheme="majorBidi"/>
          <w:lang w:val="en-GB"/>
        </w:rPr>
        <w:t xml:space="preserve"> </w:t>
      </w:r>
      <w:proofErr w:type="spellStart"/>
      <w:r w:rsidRPr="003D4756">
        <w:rPr>
          <w:rFonts w:asciiTheme="majorBidi" w:eastAsia="Times New Roman" w:hAnsiTheme="majorBidi"/>
          <w:lang w:val="en-GB"/>
        </w:rPr>
        <w:t>demonstratīva</w:t>
      </w:r>
      <w:proofErr w:type="spellEnd"/>
      <w:r w:rsidRPr="003D4756">
        <w:rPr>
          <w:rFonts w:asciiTheme="majorBidi" w:eastAsia="Times New Roman" w:hAnsiTheme="majorBidi"/>
          <w:lang w:val="en-GB"/>
        </w:rPr>
        <w:t xml:space="preserve"> et </w:t>
      </w:r>
      <w:proofErr w:type="spellStart"/>
      <w:r w:rsidRPr="003D4756">
        <w:rPr>
          <w:rFonts w:asciiTheme="majorBidi" w:eastAsia="Times New Roman" w:hAnsiTheme="majorBidi"/>
          <w:lang w:val="en-GB"/>
        </w:rPr>
        <w:t>determinatīvum</w:t>
      </w:r>
      <w:proofErr w:type="spellEnd"/>
      <w:r w:rsidRPr="003D4756">
        <w:rPr>
          <w:rFonts w:asciiTheme="majorBidi" w:eastAsia="Times New Roman" w:hAnsiTheme="majorBidi"/>
          <w:lang w:val="en-GB"/>
        </w:rPr>
        <w:t xml:space="preserve">. </w:t>
      </w:r>
      <w:proofErr w:type="spellStart"/>
      <w:r w:rsidR="009D2AB7" w:rsidRPr="003D4756">
        <w:rPr>
          <w:rFonts w:asciiTheme="majorBidi" w:eastAsia="Times New Roman" w:hAnsiTheme="majorBidi"/>
          <w:i/>
          <w:iCs/>
          <w:lang w:val="en-GB"/>
        </w:rPr>
        <w:t>Parodomieji</w:t>
      </w:r>
      <w:proofErr w:type="spellEnd"/>
      <w:r w:rsidR="009D2AB7" w:rsidRPr="003D4756">
        <w:rPr>
          <w:rFonts w:asciiTheme="majorBidi" w:eastAsia="Times New Roman" w:hAnsiTheme="majorBidi"/>
          <w:i/>
          <w:iCs/>
          <w:lang w:val="en-GB"/>
        </w:rPr>
        <w:t xml:space="preserve"> </w:t>
      </w:r>
      <w:proofErr w:type="spellStart"/>
      <w:r w:rsidR="009D2AB7" w:rsidRPr="003D4756">
        <w:rPr>
          <w:rFonts w:asciiTheme="majorBidi" w:eastAsia="Times New Roman" w:hAnsiTheme="majorBidi"/>
          <w:i/>
          <w:iCs/>
          <w:lang w:val="en-GB"/>
        </w:rPr>
        <w:t>ir</w:t>
      </w:r>
      <w:proofErr w:type="spellEnd"/>
      <w:r w:rsidR="009D2AB7" w:rsidRPr="003D4756">
        <w:rPr>
          <w:rFonts w:asciiTheme="majorBidi" w:eastAsia="Times New Roman" w:hAnsiTheme="majorBidi"/>
          <w:i/>
          <w:iCs/>
          <w:lang w:val="en-GB"/>
        </w:rPr>
        <w:t xml:space="preserve"> </w:t>
      </w:r>
      <w:proofErr w:type="spellStart"/>
      <w:r w:rsidR="009D2AB7" w:rsidRPr="003D4756">
        <w:rPr>
          <w:rFonts w:asciiTheme="majorBidi" w:eastAsia="Times New Roman" w:hAnsiTheme="majorBidi"/>
          <w:i/>
          <w:iCs/>
          <w:lang w:val="en-GB"/>
        </w:rPr>
        <w:t>pažymimasis</w:t>
      </w:r>
      <w:proofErr w:type="spellEnd"/>
      <w:r w:rsidR="009D2AB7" w:rsidRPr="003D4756">
        <w:rPr>
          <w:rFonts w:asciiTheme="majorBidi" w:eastAsia="Times New Roman" w:hAnsiTheme="majorBidi"/>
          <w:i/>
          <w:iCs/>
          <w:lang w:val="en-GB"/>
        </w:rPr>
        <w:t xml:space="preserve"> </w:t>
      </w:r>
      <w:proofErr w:type="spellStart"/>
      <w:r w:rsidR="009D2AB7" w:rsidRPr="003D4756">
        <w:rPr>
          <w:rFonts w:asciiTheme="majorBidi" w:eastAsia="Times New Roman" w:hAnsiTheme="majorBidi"/>
          <w:i/>
          <w:iCs/>
          <w:lang w:val="en-GB"/>
        </w:rPr>
        <w:t>įvardžiai</w:t>
      </w:r>
      <w:bookmarkEnd w:id="52"/>
      <w:proofErr w:type="spellEnd"/>
      <w:r w:rsidR="009D2AB7" w:rsidRPr="003D4756">
        <w:rPr>
          <w:rFonts w:asciiTheme="majorBidi" w:eastAsia="Times New Roman" w:hAnsiTheme="majorBidi"/>
          <w:i/>
          <w:iCs/>
          <w:lang w:val="en-GB"/>
        </w:rPr>
        <w:fldChar w:fldCharType="begin"/>
      </w:r>
      <w:r w:rsidR="009D2AB7" w:rsidRPr="003D4756">
        <w:rPr>
          <w:rFonts w:asciiTheme="majorBidi" w:eastAsia="Times New Roman" w:hAnsiTheme="majorBidi"/>
          <w:i/>
          <w:iCs/>
          <w:lang w:val="en-GB"/>
        </w:rPr>
        <w:instrText xml:space="preserve"> XE "Parodomieji įvardžiai" </w:instrText>
      </w:r>
      <w:r w:rsidR="009D2AB7" w:rsidRPr="003D4756">
        <w:rPr>
          <w:rFonts w:asciiTheme="majorBidi" w:eastAsia="Times New Roman" w:hAnsiTheme="majorBidi"/>
          <w:i/>
          <w:iCs/>
          <w:lang w:val="en-GB"/>
        </w:rPr>
        <w:fldChar w:fldCharType="end"/>
      </w:r>
      <w:r w:rsidR="009D2AB7" w:rsidRPr="003D4756">
        <w:rPr>
          <w:rFonts w:asciiTheme="majorBidi" w:eastAsia="Times New Roman" w:hAnsiTheme="majorBidi"/>
          <w:lang w:val="en-GB"/>
        </w:rPr>
        <w:t xml:space="preserve"> </w:t>
      </w:r>
    </w:p>
    <w:p w14:paraId="74434B24" w14:textId="77777777" w:rsidR="009D2AB7" w:rsidRPr="00EE7125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GB"/>
        </w:rPr>
      </w:pPr>
    </w:p>
    <w:p w14:paraId="54A68F4D" w14:textId="77777777" w:rsidR="009D2AB7" w:rsidRPr="00EE7125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</w:pP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u w:val="single"/>
          <w:lang w:val="en-GB"/>
        </w:rPr>
        <w:t>Parodomieji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u w:val="single"/>
          <w:lang w:val="en-GB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u w:val="single"/>
          <w:lang w:val="en-GB"/>
        </w:rPr>
        <w:t>įvardžiai</w:t>
      </w:r>
      <w:proofErr w:type="spellEnd"/>
    </w:p>
    <w:p w14:paraId="14D4541E" w14:textId="77777777" w:rsidR="009D2AB7" w:rsidRPr="00EE7125" w:rsidRDefault="009D2AB7" w:rsidP="00EE7125">
      <w:pPr>
        <w:spacing w:after="0" w:line="240" w:lineRule="auto"/>
        <w:rPr>
          <w:rFonts w:ascii="Times New Roman" w:eastAsia="Times New Roman" w:hAnsi="Times New Roman" w:cs="Times New Roman"/>
          <w:iCs/>
          <w:sz w:val="18"/>
          <w:szCs w:val="18"/>
        </w:rPr>
      </w:pPr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is, </w:t>
      </w:r>
      <w:proofErr w:type="spellStart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>ea</w:t>
      </w:r>
      <w:proofErr w:type="spellEnd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>, id</w:t>
      </w:r>
      <w:r w:rsidRPr="00EE712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i/>
          <w:sz w:val="18"/>
          <w:szCs w:val="18"/>
        </w:rPr>
        <w:t>jis</w:t>
      </w:r>
      <w:proofErr w:type="spellEnd"/>
      <w:r w:rsidRPr="00EE7125">
        <w:rPr>
          <w:rFonts w:ascii="Times New Roman" w:eastAsia="Times New Roman" w:hAnsi="Times New Roman" w:cs="Times New Roman"/>
          <w:i/>
          <w:sz w:val="18"/>
          <w:szCs w:val="18"/>
        </w:rPr>
        <w:t xml:space="preserve">, </w:t>
      </w:r>
      <w:proofErr w:type="spellStart"/>
      <w:r w:rsidRPr="00EE7125">
        <w:rPr>
          <w:rFonts w:ascii="Times New Roman" w:eastAsia="Times New Roman" w:hAnsi="Times New Roman" w:cs="Times New Roman"/>
          <w:i/>
          <w:sz w:val="18"/>
          <w:szCs w:val="18"/>
        </w:rPr>
        <w:t>tas</w:t>
      </w:r>
      <w:proofErr w:type="spellEnd"/>
      <w:r w:rsidR="00EE7125">
        <w:rPr>
          <w:rFonts w:ascii="Times New Roman" w:eastAsia="Times New Roman" w:hAnsi="Times New Roman" w:cs="Times New Roman"/>
          <w:iCs/>
          <w:sz w:val="18"/>
          <w:szCs w:val="18"/>
        </w:rPr>
        <w:t xml:space="preserve">; </w:t>
      </w:r>
      <w:proofErr w:type="spellStart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>īdem</w:t>
      </w:r>
      <w:proofErr w:type="spellEnd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, </w:t>
      </w:r>
      <w:proofErr w:type="spellStart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>eadem</w:t>
      </w:r>
      <w:proofErr w:type="spellEnd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>, idem</w:t>
      </w:r>
      <w:r w:rsidRPr="00EE712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i/>
          <w:sz w:val="18"/>
          <w:szCs w:val="18"/>
        </w:rPr>
        <w:t>tas</w:t>
      </w:r>
      <w:proofErr w:type="spellEnd"/>
      <w:r w:rsidRPr="00EE7125">
        <w:rPr>
          <w:rFonts w:ascii="Times New Roman" w:eastAsia="Times New Roman" w:hAnsi="Times New Roman" w:cs="Times New Roman"/>
          <w:i/>
          <w:sz w:val="18"/>
          <w:szCs w:val="18"/>
        </w:rPr>
        <w:t xml:space="preserve"> pats</w:t>
      </w:r>
      <w:r w:rsidRPr="00EE712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51218A" w:rsidRPr="00EE7125">
        <w:rPr>
          <w:rFonts w:ascii="Times New Roman" w:eastAsia="Times New Roman" w:hAnsi="Times New Roman" w:cs="Times New Roman"/>
          <w:sz w:val="18"/>
          <w:szCs w:val="18"/>
          <w:lang w:val="fr-FR"/>
        </w:rPr>
        <w:t>(</w:t>
      </w:r>
      <w:proofErr w:type="spellStart"/>
      <w:r w:rsidR="0051218A" w:rsidRPr="00EE7125">
        <w:rPr>
          <w:rFonts w:ascii="Times New Roman" w:eastAsia="Times New Roman" w:hAnsi="Times New Roman" w:cs="Times New Roman"/>
          <w:sz w:val="18"/>
          <w:szCs w:val="18"/>
          <w:lang w:val="fr-FR"/>
        </w:rPr>
        <w:t>sudėtinis</w:t>
      </w:r>
      <w:proofErr w:type="spellEnd"/>
      <w:r w:rsidR="0051218A" w:rsidRPr="00EE7125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="0051218A" w:rsidRPr="00EE7125">
        <w:rPr>
          <w:rFonts w:ascii="Times New Roman" w:eastAsia="Times New Roman" w:hAnsi="Times New Roman" w:cs="Times New Roman"/>
          <w:sz w:val="18"/>
          <w:szCs w:val="18"/>
          <w:lang w:val="fr-FR"/>
        </w:rPr>
        <w:t>įvardis</w:t>
      </w:r>
      <w:proofErr w:type="spellEnd"/>
      <w:r w:rsidR="0051218A" w:rsidRPr="00EE7125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&lt; </w:t>
      </w:r>
      <w:r w:rsidR="0051218A" w:rsidRPr="00EE7125">
        <w:rPr>
          <w:rFonts w:ascii="Times New Roman" w:eastAsia="Times New Roman" w:hAnsi="Times New Roman" w:cs="Times New Roman"/>
          <w:sz w:val="18"/>
          <w:szCs w:val="18"/>
        </w:rPr>
        <w:t xml:space="preserve">is, </w:t>
      </w:r>
      <w:proofErr w:type="spellStart"/>
      <w:r w:rsidR="0051218A" w:rsidRPr="00EE7125">
        <w:rPr>
          <w:rFonts w:ascii="Times New Roman" w:eastAsia="Times New Roman" w:hAnsi="Times New Roman" w:cs="Times New Roman"/>
          <w:sz w:val="18"/>
          <w:szCs w:val="18"/>
        </w:rPr>
        <w:t>ea</w:t>
      </w:r>
      <w:proofErr w:type="spellEnd"/>
      <w:r w:rsidR="0051218A" w:rsidRPr="00EE7125">
        <w:rPr>
          <w:rFonts w:ascii="Times New Roman" w:eastAsia="Times New Roman" w:hAnsi="Times New Roman" w:cs="Times New Roman"/>
          <w:sz w:val="18"/>
          <w:szCs w:val="18"/>
        </w:rPr>
        <w:t>, id</w:t>
      </w:r>
      <w:r w:rsidR="00D257F4" w:rsidRPr="00EE7125">
        <w:rPr>
          <w:rFonts w:ascii="Times New Roman" w:eastAsia="Times New Roman" w:hAnsi="Times New Roman" w:cs="Times New Roman"/>
          <w:sz w:val="18"/>
          <w:szCs w:val="18"/>
        </w:rPr>
        <w:t xml:space="preserve"> + -</w:t>
      </w:r>
      <w:r w:rsidR="0051218A" w:rsidRPr="00EE7125">
        <w:rPr>
          <w:rFonts w:ascii="Times New Roman" w:eastAsia="Times New Roman" w:hAnsi="Times New Roman" w:cs="Times New Roman"/>
          <w:sz w:val="18"/>
          <w:szCs w:val="18"/>
        </w:rPr>
        <w:t>dem)</w:t>
      </w:r>
    </w:p>
    <w:p w14:paraId="30ABBFE4" w14:textId="77777777" w:rsidR="009D2AB7" w:rsidRPr="00EE7125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>ille</w:t>
      </w:r>
      <w:proofErr w:type="spellEnd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, </w:t>
      </w:r>
      <w:proofErr w:type="spellStart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>illa</w:t>
      </w:r>
      <w:proofErr w:type="spellEnd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, </w:t>
      </w:r>
      <w:proofErr w:type="spellStart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>illud</w:t>
      </w:r>
      <w:proofErr w:type="spellEnd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fldChar w:fldCharType="begin"/>
      </w:r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instrText xml:space="preserve"> XE "ille, illa, illud" </w:instrText>
      </w:r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fldChar w:fldCharType="end"/>
      </w:r>
      <w:r w:rsidRPr="00EE712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i/>
          <w:sz w:val="18"/>
          <w:szCs w:val="18"/>
        </w:rPr>
        <w:t>anas</w:t>
      </w:r>
      <w:proofErr w:type="spellEnd"/>
      <w:r w:rsidRPr="00EE7125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</w:p>
    <w:p w14:paraId="47ED621F" w14:textId="77777777" w:rsidR="009D2AB7" w:rsidRPr="00EE7125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>iste</w:t>
      </w:r>
      <w:proofErr w:type="spellEnd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, </w:t>
      </w:r>
      <w:proofErr w:type="spellStart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>ista</w:t>
      </w:r>
      <w:proofErr w:type="spellEnd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, </w:t>
      </w:r>
      <w:proofErr w:type="spellStart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>istud</w:t>
      </w:r>
      <w:proofErr w:type="spellEnd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fldChar w:fldCharType="begin"/>
      </w:r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instrText xml:space="preserve"> XE "iste, ista, istud" </w:instrText>
      </w:r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fldChar w:fldCharType="end"/>
      </w:r>
      <w:r w:rsidRPr="00EE712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i/>
          <w:sz w:val="18"/>
          <w:szCs w:val="18"/>
        </w:rPr>
        <w:t>tas</w:t>
      </w:r>
      <w:proofErr w:type="spellEnd"/>
      <w:r w:rsidRPr="00EE7125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</w:p>
    <w:p w14:paraId="78DA265C" w14:textId="77777777" w:rsidR="009D2AB7" w:rsidRPr="00EE7125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hic, </w:t>
      </w:r>
      <w:proofErr w:type="spellStart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>haec</w:t>
      </w:r>
      <w:proofErr w:type="spellEnd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>, hoc</w:t>
      </w:r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fldChar w:fldCharType="begin"/>
      </w:r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instrText xml:space="preserve"> XE "hic, haec, hoc" </w:instrText>
      </w:r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fldChar w:fldCharType="end"/>
      </w:r>
      <w:r w:rsidRPr="00EE712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i/>
          <w:sz w:val="18"/>
          <w:szCs w:val="18"/>
        </w:rPr>
        <w:t>šitas</w:t>
      </w:r>
      <w:proofErr w:type="spellEnd"/>
      <w:r w:rsidRPr="00EE7125">
        <w:rPr>
          <w:rFonts w:ascii="Times New Roman" w:eastAsia="Times New Roman" w:hAnsi="Times New Roman" w:cs="Times New Roman"/>
          <w:i/>
          <w:sz w:val="18"/>
          <w:szCs w:val="18"/>
        </w:rPr>
        <w:t xml:space="preserve">, </w:t>
      </w:r>
      <w:proofErr w:type="spellStart"/>
      <w:r w:rsidRPr="00EE7125">
        <w:rPr>
          <w:rFonts w:ascii="Times New Roman" w:eastAsia="Times New Roman" w:hAnsi="Times New Roman" w:cs="Times New Roman"/>
          <w:i/>
          <w:sz w:val="18"/>
          <w:szCs w:val="18"/>
        </w:rPr>
        <w:t>šis</w:t>
      </w:r>
      <w:proofErr w:type="spellEnd"/>
      <w:r w:rsidRPr="00EE7125">
        <w:rPr>
          <w:rFonts w:ascii="Times New Roman" w:eastAsia="Times New Roman" w:hAnsi="Times New Roman" w:cs="Times New Roman"/>
          <w:i/>
          <w:sz w:val="18"/>
          <w:szCs w:val="18"/>
        </w:rPr>
        <w:t xml:space="preserve">, </w:t>
      </w:r>
      <w:proofErr w:type="spellStart"/>
      <w:r w:rsidRPr="00EE7125">
        <w:rPr>
          <w:rFonts w:ascii="Times New Roman" w:eastAsia="Times New Roman" w:hAnsi="Times New Roman" w:cs="Times New Roman"/>
          <w:i/>
          <w:sz w:val="18"/>
          <w:szCs w:val="18"/>
        </w:rPr>
        <w:t>štai</w:t>
      </w:r>
      <w:proofErr w:type="spellEnd"/>
      <w:r w:rsidRPr="00EE7125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i/>
          <w:sz w:val="18"/>
          <w:szCs w:val="18"/>
        </w:rPr>
        <w:t>tas</w:t>
      </w:r>
      <w:proofErr w:type="spellEnd"/>
    </w:p>
    <w:p w14:paraId="63FE953A" w14:textId="77777777" w:rsidR="009D2AB7" w:rsidRPr="00EE7125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</w:rPr>
      </w:pP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u w:val="single"/>
        </w:rPr>
        <w:t>Pažymimasis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u w:val="single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u w:val="single"/>
        </w:rPr>
        <w:t>įvardis</w:t>
      </w:r>
      <w:proofErr w:type="spellEnd"/>
    </w:p>
    <w:p w14:paraId="38AFAB03" w14:textId="77777777" w:rsidR="009D2AB7" w:rsidRPr="00EE7125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ipse, </w:t>
      </w:r>
      <w:proofErr w:type="spellStart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>ipsa</w:t>
      </w:r>
      <w:proofErr w:type="spellEnd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>, ipsum</w:t>
      </w:r>
      <w:r w:rsidRPr="00EE712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EE7125">
        <w:rPr>
          <w:rFonts w:ascii="Times New Roman" w:eastAsia="Times New Roman" w:hAnsi="Times New Roman" w:cs="Times New Roman"/>
          <w:i/>
          <w:sz w:val="18"/>
          <w:szCs w:val="18"/>
        </w:rPr>
        <w:t>pats</w:t>
      </w:r>
    </w:p>
    <w:p w14:paraId="46405CDE" w14:textId="77777777" w:rsidR="009D2AB7" w:rsidRPr="00BE4970" w:rsidRDefault="009D2AB7" w:rsidP="00CB60A0">
      <w:pPr>
        <w:pStyle w:val="Betarp"/>
        <w:rPr>
          <w:sz w:val="20"/>
          <w:szCs w:val="20"/>
          <w:lang w:val="en-GB"/>
        </w:rPr>
      </w:pPr>
    </w:p>
    <w:p w14:paraId="2E379521" w14:textId="77777777" w:rsidR="00D257F4" w:rsidRPr="00EE7125" w:rsidRDefault="009D2AB7" w:rsidP="00D257F4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</w:rPr>
      </w:pPr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is, </w:t>
      </w:r>
      <w:proofErr w:type="spellStart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>ea</w:t>
      </w:r>
      <w:proofErr w:type="spellEnd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>, id</w:t>
      </w:r>
      <w:r w:rsidRPr="00EE712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i/>
          <w:sz w:val="18"/>
          <w:szCs w:val="18"/>
        </w:rPr>
        <w:t>jis</w:t>
      </w:r>
      <w:proofErr w:type="spellEnd"/>
      <w:r w:rsidRPr="00EE7125">
        <w:rPr>
          <w:rFonts w:ascii="Times New Roman" w:eastAsia="Times New Roman" w:hAnsi="Times New Roman" w:cs="Times New Roman"/>
          <w:i/>
          <w:sz w:val="18"/>
          <w:szCs w:val="18"/>
        </w:rPr>
        <w:t xml:space="preserve">, </w:t>
      </w:r>
      <w:proofErr w:type="spellStart"/>
      <w:r w:rsidRPr="00EE7125">
        <w:rPr>
          <w:rFonts w:ascii="Times New Roman" w:eastAsia="Times New Roman" w:hAnsi="Times New Roman" w:cs="Times New Roman"/>
          <w:i/>
          <w:sz w:val="18"/>
          <w:szCs w:val="18"/>
        </w:rPr>
        <w:t>tas</w:t>
      </w:r>
      <w:proofErr w:type="spellEnd"/>
      <w:r w:rsidR="00D257F4" w:rsidRPr="00EE7125">
        <w:rPr>
          <w:rFonts w:ascii="Times New Roman" w:eastAsia="Times New Roman" w:hAnsi="Times New Roman" w:cs="Times New Roman"/>
          <w:iCs/>
          <w:sz w:val="18"/>
          <w:szCs w:val="18"/>
        </w:rPr>
        <w:t xml:space="preserve">; </w:t>
      </w:r>
      <w:proofErr w:type="spellStart"/>
      <w:r w:rsidR="00D257F4"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>īdem</w:t>
      </w:r>
      <w:proofErr w:type="spellEnd"/>
      <w:r w:rsidR="00D257F4"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, </w:t>
      </w:r>
      <w:proofErr w:type="spellStart"/>
      <w:r w:rsidR="00D257F4"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>eadem</w:t>
      </w:r>
      <w:proofErr w:type="spellEnd"/>
      <w:r w:rsidR="00D257F4" w:rsidRPr="00EE7125">
        <w:rPr>
          <w:rFonts w:ascii="Times New Roman" w:eastAsia="Times New Roman" w:hAnsi="Times New Roman" w:cs="Times New Roman"/>
          <w:b/>
          <w:bCs/>
          <w:sz w:val="18"/>
          <w:szCs w:val="18"/>
        </w:rPr>
        <w:t>, idem</w:t>
      </w:r>
      <w:r w:rsidR="00D257F4" w:rsidRPr="00EE712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="00D257F4" w:rsidRPr="00EE7125">
        <w:rPr>
          <w:rFonts w:ascii="Times New Roman" w:eastAsia="Times New Roman" w:hAnsi="Times New Roman" w:cs="Times New Roman"/>
          <w:i/>
          <w:sz w:val="18"/>
          <w:szCs w:val="18"/>
        </w:rPr>
        <w:t>tas</w:t>
      </w:r>
      <w:proofErr w:type="spellEnd"/>
      <w:r w:rsidR="00D257F4" w:rsidRPr="00EE7125">
        <w:rPr>
          <w:rFonts w:ascii="Times New Roman" w:eastAsia="Times New Roman" w:hAnsi="Times New Roman" w:cs="Times New Roman"/>
          <w:i/>
          <w:sz w:val="18"/>
          <w:szCs w:val="18"/>
        </w:rPr>
        <w:t xml:space="preserve"> pats</w:t>
      </w:r>
    </w:p>
    <w:p w14:paraId="2560DCB8" w14:textId="77777777" w:rsidR="00D257F4" w:rsidRPr="00EE7125" w:rsidRDefault="00D257F4" w:rsidP="00D257F4">
      <w:pPr>
        <w:spacing w:after="0" w:line="240" w:lineRule="auto"/>
        <w:rPr>
          <w:rFonts w:ascii="Times New Roman" w:eastAsia="Times New Roman" w:hAnsi="Times New Roman" w:cs="Times New Roman"/>
          <w:i/>
          <w:sz w:val="8"/>
          <w:szCs w:val="8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504"/>
        <w:gridCol w:w="976"/>
        <w:gridCol w:w="1153"/>
        <w:gridCol w:w="999"/>
        <w:gridCol w:w="1440"/>
        <w:gridCol w:w="1170"/>
        <w:gridCol w:w="1260"/>
      </w:tblGrid>
      <w:tr w:rsidR="00D257F4" w:rsidRPr="009D2AB7" w14:paraId="772A1384" w14:textId="77777777" w:rsidTr="00C66C58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10004E7F" w14:textId="77777777" w:rsidR="00D257F4" w:rsidRPr="00BE4970" w:rsidRDefault="00D257F4" w:rsidP="007B3D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r w:rsidRPr="00BE4970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Sg.</w:t>
            </w:r>
          </w:p>
        </w:tc>
        <w:tc>
          <w:tcPr>
            <w:tcW w:w="2866" w:type="dxa"/>
            <w:gridSpan w:val="3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76D014D5" w14:textId="77777777" w:rsidR="00D257F4" w:rsidRPr="00BE4970" w:rsidRDefault="00D257F4" w:rsidP="007B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3870" w:type="dxa"/>
            <w:gridSpan w:val="3"/>
            <w:tcBorders>
              <w:left w:val="single" w:sz="12" w:space="0" w:color="BFBFBF" w:themeColor="background1" w:themeShade="BF"/>
              <w:right w:val="single" w:sz="4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27BC2026" w14:textId="77777777" w:rsidR="00D257F4" w:rsidRPr="00BE4970" w:rsidRDefault="00D257F4" w:rsidP="007B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</w:tr>
      <w:tr w:rsidR="00C66C58" w:rsidRPr="00C70046" w14:paraId="76E76471" w14:textId="77777777" w:rsidTr="00C66C58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243B9442" w14:textId="77777777" w:rsidR="00D257F4" w:rsidRPr="00BE4970" w:rsidRDefault="00D257F4" w:rsidP="00D25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r w:rsidRPr="00BE4970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Nom.</w:t>
            </w:r>
          </w:p>
        </w:tc>
        <w:tc>
          <w:tcPr>
            <w:tcW w:w="976" w:type="dxa"/>
            <w:tcMar>
              <w:left w:w="72" w:type="dxa"/>
              <w:right w:w="72" w:type="dxa"/>
            </w:tcMar>
            <w:vAlign w:val="center"/>
          </w:tcPr>
          <w:p w14:paraId="1CB371A2" w14:textId="77777777" w:rsidR="00D257F4" w:rsidRPr="00217072" w:rsidRDefault="00D257F4" w:rsidP="00D2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val="en-GB"/>
              </w:rPr>
            </w:pPr>
            <w:proofErr w:type="gramStart"/>
            <w:r w:rsidRPr="00217072">
              <w:rPr>
                <w:rFonts w:ascii="Times New Roman" w:eastAsia="Times New Roman" w:hAnsi="Times New Roman" w:cs="Times New Roman"/>
                <w:lang w:val="en-GB"/>
              </w:rPr>
              <w:t>is</w:t>
            </w:r>
            <w:r w:rsidRPr="00217072">
              <w:rPr>
                <w:rFonts w:ascii="Times New Roman" w:eastAsia="Times New Roman" w:hAnsi="Times New Roman" w:cs="Times New Roman"/>
                <w:i/>
                <w:iCs/>
                <w:lang w:val="en-GB"/>
              </w:rPr>
              <w:t xml:space="preserve">  </w:t>
            </w:r>
            <w:r w:rsidR="00CB1CFC" w:rsidRPr="001928B0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de-DE"/>
              </w:rPr>
              <w:t>m</w:t>
            </w:r>
            <w:proofErr w:type="gramEnd"/>
            <w:r w:rsidRPr="00217072">
              <w:rPr>
                <w:rFonts w:ascii="Times New Roman" w:eastAsia="Times New Roman" w:hAnsi="Times New Roman" w:cs="Times New Roman"/>
                <w:i/>
                <w:iCs/>
                <w:lang w:val="en-GB"/>
              </w:rPr>
              <w:t xml:space="preserve">                 </w:t>
            </w:r>
          </w:p>
        </w:tc>
        <w:tc>
          <w:tcPr>
            <w:tcW w:w="891" w:type="dxa"/>
            <w:tcMar>
              <w:left w:w="72" w:type="dxa"/>
              <w:right w:w="72" w:type="dxa"/>
            </w:tcMar>
            <w:vAlign w:val="center"/>
          </w:tcPr>
          <w:p w14:paraId="2B1B1C89" w14:textId="77777777" w:rsidR="00D257F4" w:rsidRPr="00BE4970" w:rsidRDefault="00D257F4" w:rsidP="00D2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ea</w:t>
            </w:r>
            <w:proofErr w:type="spellEnd"/>
            <w:r w:rsidR="00CB1CFC"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CB1CFC" w:rsidRPr="00BE4970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de-DE"/>
              </w:rPr>
              <w:t>f</w:t>
            </w:r>
          </w:p>
        </w:tc>
        <w:tc>
          <w:tcPr>
            <w:tcW w:w="999" w:type="dxa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4A226E97" w14:textId="77777777" w:rsidR="00D257F4" w:rsidRPr="00BE4970" w:rsidRDefault="00D257F4" w:rsidP="00D2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</w:pPr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id</w:t>
            </w:r>
            <w:r w:rsidR="00CB1CFC"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CB1CFC" w:rsidRPr="00BE4970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GB"/>
              </w:rPr>
              <w:t>n</w:t>
            </w:r>
          </w:p>
        </w:tc>
        <w:tc>
          <w:tcPr>
            <w:tcW w:w="1440" w:type="dxa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25F960E3" w14:textId="77777777" w:rsidR="00D257F4" w:rsidRPr="00BE4970" w:rsidRDefault="00D257F4" w:rsidP="00D2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ī</w:t>
            </w:r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dem</w:t>
            </w:r>
            <w:proofErr w:type="spellEnd"/>
            <w:r w:rsidR="00CB1CFC"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="00CB1CFC" w:rsidRPr="00BE4970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de-DE"/>
              </w:rPr>
              <w:t>m</w:t>
            </w:r>
          </w:p>
        </w:tc>
        <w:tc>
          <w:tcPr>
            <w:tcW w:w="1170" w:type="dxa"/>
            <w:tcMar>
              <w:left w:w="72" w:type="dxa"/>
              <w:right w:w="72" w:type="dxa"/>
            </w:tcMar>
            <w:vAlign w:val="center"/>
          </w:tcPr>
          <w:p w14:paraId="6B06A99F" w14:textId="77777777" w:rsidR="00D257F4" w:rsidRPr="00BE4970" w:rsidRDefault="00D257F4" w:rsidP="00D2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ea</w:t>
            </w:r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dem</w:t>
            </w:r>
            <w:proofErr w:type="spellEnd"/>
            <w:r w:rsidR="00CB1CFC"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="00CB1CFC" w:rsidRPr="00BE4970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de-DE"/>
              </w:rPr>
              <w:t>f</w:t>
            </w:r>
          </w:p>
        </w:tc>
        <w:tc>
          <w:tcPr>
            <w:tcW w:w="1260" w:type="dxa"/>
            <w:tcBorders>
              <w:right w:val="single" w:sz="4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79A62BB3" w14:textId="77777777" w:rsidR="00D257F4" w:rsidRPr="00BE4970" w:rsidRDefault="00D257F4" w:rsidP="00D2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de-DE"/>
              </w:rPr>
            </w:pPr>
            <w:r w:rsidRPr="00BE49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i</w:t>
            </w:r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dem</w:t>
            </w:r>
            <w:r w:rsidR="00CB1CFC"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="00CB1CFC" w:rsidRPr="00BE4970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de-DE"/>
              </w:rPr>
              <w:t>n</w:t>
            </w:r>
          </w:p>
        </w:tc>
      </w:tr>
      <w:tr w:rsidR="00D95EC8" w:rsidRPr="00C70046" w14:paraId="6D163C10" w14:textId="77777777" w:rsidTr="00C66C58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26052AFA" w14:textId="77777777" w:rsidR="00D95EC8" w:rsidRPr="00BE4970" w:rsidRDefault="00D95EC8" w:rsidP="00D25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Gen</w:t>
            </w:r>
            <w:proofErr w:type="spellEnd"/>
            <w:r w:rsidRPr="00BE4970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.</w:t>
            </w:r>
          </w:p>
        </w:tc>
        <w:tc>
          <w:tcPr>
            <w:tcW w:w="2866" w:type="dxa"/>
            <w:gridSpan w:val="3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2F4E9043" w14:textId="77777777" w:rsidR="00D95EC8" w:rsidRPr="00BE4970" w:rsidRDefault="00D95EC8" w:rsidP="00D2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  <w:t>eius</w:t>
            </w:r>
            <w:proofErr w:type="spellEnd"/>
          </w:p>
        </w:tc>
        <w:tc>
          <w:tcPr>
            <w:tcW w:w="3870" w:type="dxa"/>
            <w:gridSpan w:val="3"/>
            <w:tcBorders>
              <w:left w:val="single" w:sz="12" w:space="0" w:color="BFBFBF" w:themeColor="background1" w:themeShade="BF"/>
              <w:right w:val="single" w:sz="4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74013334" w14:textId="77777777" w:rsidR="00D95EC8" w:rsidRPr="00BE4970" w:rsidRDefault="00D95EC8" w:rsidP="00D2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de-DE"/>
              </w:rPr>
              <w:t>eius</w:t>
            </w:r>
            <w:r w:rsidRPr="00BE49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  <w:t>dem</w:t>
            </w:r>
            <w:proofErr w:type="spellEnd"/>
          </w:p>
        </w:tc>
      </w:tr>
      <w:tr w:rsidR="00D95EC8" w:rsidRPr="00C70046" w14:paraId="0E705FE7" w14:textId="77777777" w:rsidTr="00C66C58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090B1A7E" w14:textId="77777777" w:rsidR="00D95EC8" w:rsidRPr="00BE4970" w:rsidRDefault="00D95EC8" w:rsidP="00D25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r w:rsidRPr="00BE4970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Dat.</w:t>
            </w:r>
          </w:p>
        </w:tc>
        <w:tc>
          <w:tcPr>
            <w:tcW w:w="2866" w:type="dxa"/>
            <w:gridSpan w:val="3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0A03FDD0" w14:textId="77777777" w:rsidR="00D95EC8" w:rsidRPr="00BE4970" w:rsidRDefault="00D95EC8" w:rsidP="00D2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  <w:t>eī</w:t>
            </w:r>
            <w:proofErr w:type="spellEnd"/>
          </w:p>
        </w:tc>
        <w:tc>
          <w:tcPr>
            <w:tcW w:w="3870" w:type="dxa"/>
            <w:gridSpan w:val="3"/>
            <w:tcBorders>
              <w:left w:val="single" w:sz="12" w:space="0" w:color="BFBFBF" w:themeColor="background1" w:themeShade="BF"/>
              <w:right w:val="single" w:sz="4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562CC437" w14:textId="77777777" w:rsidR="00D95EC8" w:rsidRPr="00BE4970" w:rsidRDefault="00D95EC8" w:rsidP="00D2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de-DE"/>
              </w:rPr>
              <w:t>eī</w:t>
            </w:r>
            <w:r w:rsidRPr="00BE49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  <w:t>dem</w:t>
            </w:r>
            <w:proofErr w:type="spellEnd"/>
          </w:p>
        </w:tc>
      </w:tr>
      <w:tr w:rsidR="00C66C58" w:rsidRPr="00C70046" w14:paraId="0DE63551" w14:textId="77777777" w:rsidTr="00C66C58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081BE64E" w14:textId="77777777" w:rsidR="00217072" w:rsidRPr="00BE4970" w:rsidRDefault="00217072" w:rsidP="002170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r w:rsidRPr="00BE4970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Acc.</w:t>
            </w:r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315EF975" w14:textId="77777777" w:rsidR="00217072" w:rsidRPr="00217072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17072">
              <w:rPr>
                <w:rFonts w:ascii="Times New Roman" w:eastAsia="Times New Roman" w:hAnsi="Times New Roman" w:cs="Times New Roman"/>
                <w:lang w:val="en-GB"/>
              </w:rPr>
              <w:t>eum</w:t>
            </w:r>
            <w:proofErr w:type="spellEnd"/>
          </w:p>
        </w:tc>
        <w:tc>
          <w:tcPr>
            <w:tcW w:w="1153" w:type="dxa"/>
            <w:tcMar>
              <w:left w:w="72" w:type="dxa"/>
              <w:right w:w="72" w:type="dxa"/>
            </w:tcMar>
            <w:vAlign w:val="center"/>
          </w:tcPr>
          <w:p w14:paraId="2394BD0C" w14:textId="77777777" w:rsidR="00217072" w:rsidRPr="00BE4970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eam</w:t>
            </w:r>
            <w:proofErr w:type="spellEnd"/>
          </w:p>
        </w:tc>
        <w:tc>
          <w:tcPr>
            <w:tcW w:w="999" w:type="dxa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1C252A09" w14:textId="77777777" w:rsidR="00217072" w:rsidRPr="00BE4970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id</w:t>
            </w:r>
          </w:p>
        </w:tc>
        <w:tc>
          <w:tcPr>
            <w:tcW w:w="1440" w:type="dxa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58CA6958" w14:textId="77777777" w:rsidR="00217072" w:rsidRPr="00BE4970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eun</w:t>
            </w:r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dem</w:t>
            </w:r>
            <w:proofErr w:type="spellEnd"/>
          </w:p>
        </w:tc>
        <w:tc>
          <w:tcPr>
            <w:tcW w:w="1170" w:type="dxa"/>
            <w:tcMar>
              <w:left w:w="72" w:type="dxa"/>
              <w:right w:w="72" w:type="dxa"/>
            </w:tcMar>
            <w:vAlign w:val="center"/>
          </w:tcPr>
          <w:p w14:paraId="68383925" w14:textId="77777777" w:rsidR="00217072" w:rsidRPr="00BE4970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ean</w:t>
            </w:r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dem</w:t>
            </w:r>
            <w:proofErr w:type="spellEnd"/>
          </w:p>
        </w:tc>
        <w:tc>
          <w:tcPr>
            <w:tcW w:w="1260" w:type="dxa"/>
            <w:tcBorders>
              <w:right w:val="single" w:sz="4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4FF53B06" w14:textId="77777777" w:rsidR="00217072" w:rsidRPr="00BE4970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BE49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i</w:t>
            </w:r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dem</w:t>
            </w:r>
          </w:p>
        </w:tc>
      </w:tr>
      <w:tr w:rsidR="00C66C58" w:rsidRPr="00C70046" w14:paraId="1423F206" w14:textId="77777777" w:rsidTr="00C66C58">
        <w:tc>
          <w:tcPr>
            <w:tcW w:w="0" w:type="auto"/>
            <w:tcMar>
              <w:left w:w="72" w:type="dxa"/>
              <w:right w:w="72" w:type="dxa"/>
            </w:tcMar>
          </w:tcPr>
          <w:p w14:paraId="539819A0" w14:textId="77777777" w:rsidR="00217072" w:rsidRPr="00BE4970" w:rsidRDefault="00217072" w:rsidP="002170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Abl</w:t>
            </w:r>
            <w:proofErr w:type="spellEnd"/>
            <w:r w:rsidRPr="00BE4970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.</w:t>
            </w:r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0D1BE79E" w14:textId="77777777" w:rsidR="00217072" w:rsidRPr="00217072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17072">
              <w:rPr>
                <w:rFonts w:ascii="Times New Roman" w:eastAsia="Times New Roman" w:hAnsi="Times New Roman" w:cs="Times New Roman"/>
                <w:lang w:val="en-GB"/>
              </w:rPr>
              <w:t>eō</w:t>
            </w:r>
            <w:proofErr w:type="spellEnd"/>
          </w:p>
        </w:tc>
        <w:tc>
          <w:tcPr>
            <w:tcW w:w="1153" w:type="dxa"/>
            <w:tcMar>
              <w:left w:w="72" w:type="dxa"/>
              <w:right w:w="72" w:type="dxa"/>
            </w:tcMar>
            <w:vAlign w:val="center"/>
          </w:tcPr>
          <w:p w14:paraId="02915FBC" w14:textId="77777777" w:rsidR="00217072" w:rsidRPr="00BE4970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eā</w:t>
            </w:r>
            <w:proofErr w:type="spellEnd"/>
          </w:p>
        </w:tc>
        <w:tc>
          <w:tcPr>
            <w:tcW w:w="999" w:type="dxa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1E125FC7" w14:textId="77777777" w:rsidR="00217072" w:rsidRPr="00BE4970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eō</w:t>
            </w:r>
            <w:proofErr w:type="spellEnd"/>
          </w:p>
        </w:tc>
        <w:tc>
          <w:tcPr>
            <w:tcW w:w="1440" w:type="dxa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41F11CC7" w14:textId="77777777" w:rsidR="00217072" w:rsidRPr="00BE4970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eō</w:t>
            </w:r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dem</w:t>
            </w:r>
            <w:proofErr w:type="spellEnd"/>
          </w:p>
        </w:tc>
        <w:tc>
          <w:tcPr>
            <w:tcW w:w="1170" w:type="dxa"/>
            <w:tcMar>
              <w:left w:w="72" w:type="dxa"/>
              <w:right w:w="72" w:type="dxa"/>
            </w:tcMar>
            <w:vAlign w:val="center"/>
          </w:tcPr>
          <w:p w14:paraId="59E9D3B6" w14:textId="77777777" w:rsidR="00217072" w:rsidRPr="00BE4970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eā</w:t>
            </w:r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dem</w:t>
            </w:r>
            <w:proofErr w:type="spellEnd"/>
          </w:p>
        </w:tc>
        <w:tc>
          <w:tcPr>
            <w:tcW w:w="1260" w:type="dxa"/>
            <w:tcBorders>
              <w:right w:val="single" w:sz="4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7A6BC9A6" w14:textId="77777777" w:rsidR="00217072" w:rsidRPr="00BE4970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eō</w:t>
            </w:r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dem</w:t>
            </w:r>
            <w:proofErr w:type="spellEnd"/>
          </w:p>
        </w:tc>
      </w:tr>
      <w:tr w:rsidR="00D95EC8" w:rsidRPr="00C70046" w14:paraId="7DBF1ADB" w14:textId="77777777" w:rsidTr="00C66C58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42088873" w14:textId="77777777" w:rsidR="00D95EC8" w:rsidRPr="00BE4970" w:rsidRDefault="00D95EC8" w:rsidP="007B3D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r w:rsidRPr="00BE4970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Pl.</w:t>
            </w:r>
          </w:p>
        </w:tc>
        <w:tc>
          <w:tcPr>
            <w:tcW w:w="2866" w:type="dxa"/>
            <w:gridSpan w:val="3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5C678D6D" w14:textId="77777777" w:rsidR="00D95EC8" w:rsidRPr="00BE4970" w:rsidRDefault="00D95EC8" w:rsidP="007B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870" w:type="dxa"/>
            <w:gridSpan w:val="3"/>
            <w:tcBorders>
              <w:left w:val="single" w:sz="12" w:space="0" w:color="BFBFBF" w:themeColor="background1" w:themeShade="BF"/>
              <w:right w:val="single" w:sz="4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0BA96CC9" w14:textId="77777777" w:rsidR="00D95EC8" w:rsidRPr="00BE4970" w:rsidRDefault="00D95EC8" w:rsidP="007B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C66C58" w:rsidRPr="00C70046" w14:paraId="5ECB95D4" w14:textId="77777777" w:rsidTr="00C66C58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27763A79" w14:textId="77777777" w:rsidR="00217072" w:rsidRPr="00BE4970" w:rsidRDefault="00217072" w:rsidP="002170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r w:rsidRPr="00BE4970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Nom.</w:t>
            </w:r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7DADF19F" w14:textId="77777777" w:rsidR="00217072" w:rsidRPr="00217072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217072">
              <w:rPr>
                <w:rFonts w:ascii="Times New Roman" w:eastAsia="Times New Roman" w:hAnsi="Times New Roman" w:cs="Times New Roman"/>
                <w:lang w:val="de-DE"/>
              </w:rPr>
              <w:t>eī</w:t>
            </w:r>
            <w:proofErr w:type="spellEnd"/>
            <w:r w:rsidRPr="00217072">
              <w:rPr>
                <w:rFonts w:ascii="Times New Roman" w:eastAsia="Times New Roman" w:hAnsi="Times New Roman" w:cs="Times New Roman"/>
                <w:lang w:val="de-DE"/>
              </w:rPr>
              <w:t xml:space="preserve"> / </w:t>
            </w:r>
            <w:proofErr w:type="spellStart"/>
            <w:r w:rsidRPr="00217072">
              <w:rPr>
                <w:rFonts w:ascii="Times New Roman" w:eastAsia="Times New Roman" w:hAnsi="Times New Roman" w:cs="Times New Roman"/>
                <w:lang w:val="de-DE"/>
              </w:rPr>
              <w:t>iī</w:t>
            </w:r>
            <w:proofErr w:type="spellEnd"/>
          </w:p>
        </w:tc>
        <w:tc>
          <w:tcPr>
            <w:tcW w:w="1153" w:type="dxa"/>
            <w:tcMar>
              <w:left w:w="72" w:type="dxa"/>
              <w:right w:w="72" w:type="dxa"/>
            </w:tcMar>
            <w:vAlign w:val="center"/>
          </w:tcPr>
          <w:p w14:paraId="151B4D69" w14:textId="77777777" w:rsidR="00217072" w:rsidRPr="00BE4970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eae</w:t>
            </w:r>
            <w:proofErr w:type="spellEnd"/>
          </w:p>
        </w:tc>
        <w:tc>
          <w:tcPr>
            <w:tcW w:w="999" w:type="dxa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5375774E" w14:textId="77777777" w:rsidR="00217072" w:rsidRPr="00BE4970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ea</w:t>
            </w:r>
            <w:proofErr w:type="spellEnd"/>
          </w:p>
        </w:tc>
        <w:tc>
          <w:tcPr>
            <w:tcW w:w="1440" w:type="dxa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5C6ED416" w14:textId="77777777" w:rsidR="00217072" w:rsidRPr="00BE4970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eī</w:t>
            </w:r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dem</w:t>
            </w:r>
            <w:proofErr w:type="spellEnd"/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/ </w:t>
            </w:r>
            <w:proofErr w:type="spellStart"/>
            <w:r w:rsidRPr="00BE49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iī</w:t>
            </w:r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dem</w:t>
            </w:r>
            <w:proofErr w:type="spellEnd"/>
          </w:p>
        </w:tc>
        <w:tc>
          <w:tcPr>
            <w:tcW w:w="1170" w:type="dxa"/>
            <w:tcMar>
              <w:left w:w="72" w:type="dxa"/>
              <w:right w:w="72" w:type="dxa"/>
            </w:tcMar>
            <w:vAlign w:val="center"/>
          </w:tcPr>
          <w:p w14:paraId="22CB2749" w14:textId="77777777" w:rsidR="00217072" w:rsidRPr="00BE4970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eae</w:t>
            </w:r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dem</w:t>
            </w:r>
            <w:proofErr w:type="spellEnd"/>
          </w:p>
        </w:tc>
        <w:tc>
          <w:tcPr>
            <w:tcW w:w="1260" w:type="dxa"/>
            <w:tcBorders>
              <w:right w:val="single" w:sz="4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66AEE672" w14:textId="77777777" w:rsidR="00217072" w:rsidRPr="00BE4970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ea</w:t>
            </w:r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dem</w:t>
            </w:r>
            <w:proofErr w:type="spellEnd"/>
          </w:p>
        </w:tc>
      </w:tr>
      <w:tr w:rsidR="00C66C58" w:rsidRPr="00C70046" w14:paraId="53D6FE3D" w14:textId="77777777" w:rsidTr="00C66C58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433FCDDE" w14:textId="77777777" w:rsidR="00217072" w:rsidRPr="00BE4970" w:rsidRDefault="00217072" w:rsidP="002170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Gen</w:t>
            </w:r>
            <w:proofErr w:type="spellEnd"/>
            <w:r w:rsidRPr="00BE4970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.</w:t>
            </w:r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01C98E0D" w14:textId="77777777" w:rsidR="00217072" w:rsidRPr="00217072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217072">
              <w:rPr>
                <w:rFonts w:ascii="Times New Roman" w:eastAsia="Times New Roman" w:hAnsi="Times New Roman" w:cs="Times New Roman"/>
                <w:lang w:val="de-DE"/>
              </w:rPr>
              <w:t>eōrum</w:t>
            </w:r>
            <w:proofErr w:type="spellEnd"/>
          </w:p>
        </w:tc>
        <w:tc>
          <w:tcPr>
            <w:tcW w:w="1153" w:type="dxa"/>
            <w:tcMar>
              <w:left w:w="72" w:type="dxa"/>
              <w:right w:w="72" w:type="dxa"/>
            </w:tcMar>
            <w:vAlign w:val="center"/>
          </w:tcPr>
          <w:p w14:paraId="2C5B3861" w14:textId="77777777" w:rsidR="00217072" w:rsidRPr="00BE4970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eārum</w:t>
            </w:r>
            <w:proofErr w:type="spellEnd"/>
          </w:p>
        </w:tc>
        <w:tc>
          <w:tcPr>
            <w:tcW w:w="999" w:type="dxa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428EA8CC" w14:textId="77777777" w:rsidR="00217072" w:rsidRPr="00BE4970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eōrum</w:t>
            </w:r>
            <w:proofErr w:type="spellEnd"/>
          </w:p>
        </w:tc>
        <w:tc>
          <w:tcPr>
            <w:tcW w:w="1440" w:type="dxa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75EE767E" w14:textId="77777777" w:rsidR="00217072" w:rsidRPr="00BE4970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eōrun</w:t>
            </w:r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dem</w:t>
            </w:r>
            <w:proofErr w:type="spellEnd"/>
          </w:p>
        </w:tc>
        <w:tc>
          <w:tcPr>
            <w:tcW w:w="1170" w:type="dxa"/>
            <w:tcMar>
              <w:left w:w="72" w:type="dxa"/>
              <w:right w:w="72" w:type="dxa"/>
            </w:tcMar>
            <w:vAlign w:val="center"/>
          </w:tcPr>
          <w:p w14:paraId="5844BE8D" w14:textId="77777777" w:rsidR="00217072" w:rsidRPr="00BE4970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eārun</w:t>
            </w:r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dem</w:t>
            </w:r>
            <w:proofErr w:type="spellEnd"/>
          </w:p>
        </w:tc>
        <w:tc>
          <w:tcPr>
            <w:tcW w:w="1260" w:type="dxa"/>
            <w:tcBorders>
              <w:right w:val="single" w:sz="4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604F0DF3" w14:textId="77777777" w:rsidR="00217072" w:rsidRPr="00BE4970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eōrun</w:t>
            </w:r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dem</w:t>
            </w:r>
            <w:proofErr w:type="spellEnd"/>
          </w:p>
        </w:tc>
      </w:tr>
      <w:tr w:rsidR="00D95EC8" w:rsidRPr="00C70046" w14:paraId="78DCA4B9" w14:textId="77777777" w:rsidTr="00C66C58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79E457A1" w14:textId="77777777" w:rsidR="00D95EC8" w:rsidRPr="00BE4970" w:rsidRDefault="00D95EC8" w:rsidP="007B3D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r w:rsidRPr="00BE4970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Dat.</w:t>
            </w:r>
          </w:p>
        </w:tc>
        <w:tc>
          <w:tcPr>
            <w:tcW w:w="2866" w:type="dxa"/>
            <w:gridSpan w:val="3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4802A3CA" w14:textId="77777777" w:rsidR="00D95EC8" w:rsidRPr="00BE4970" w:rsidRDefault="00217072" w:rsidP="007B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eīs</w:t>
            </w:r>
            <w:proofErr w:type="spellEnd"/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/ </w:t>
            </w:r>
            <w:proofErr w:type="spellStart"/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iīs</w:t>
            </w:r>
            <w:proofErr w:type="spellEnd"/>
          </w:p>
        </w:tc>
        <w:tc>
          <w:tcPr>
            <w:tcW w:w="3870" w:type="dxa"/>
            <w:gridSpan w:val="3"/>
            <w:tcBorders>
              <w:left w:val="single" w:sz="12" w:space="0" w:color="BFBFBF" w:themeColor="background1" w:themeShade="BF"/>
              <w:right w:val="single" w:sz="4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2852503B" w14:textId="77777777" w:rsidR="00D95EC8" w:rsidRPr="00BE4970" w:rsidRDefault="00217072" w:rsidP="007B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eīs</w:t>
            </w:r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dem</w:t>
            </w:r>
            <w:proofErr w:type="spellEnd"/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/ </w:t>
            </w:r>
            <w:proofErr w:type="spellStart"/>
            <w:r w:rsidRPr="00BE49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iīs</w:t>
            </w:r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dem</w:t>
            </w:r>
            <w:proofErr w:type="spellEnd"/>
            <w:r w:rsidR="00C544FF"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/ </w:t>
            </w:r>
            <w:proofErr w:type="spellStart"/>
            <w:r w:rsidR="00C544FF" w:rsidRPr="00BE49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īs</w:t>
            </w:r>
            <w:r w:rsidR="00C544FF"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dem</w:t>
            </w:r>
            <w:proofErr w:type="spellEnd"/>
          </w:p>
        </w:tc>
      </w:tr>
      <w:tr w:rsidR="00C66C58" w:rsidRPr="00C70046" w14:paraId="181C20A2" w14:textId="77777777" w:rsidTr="00C66C58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43A83D60" w14:textId="77777777" w:rsidR="00217072" w:rsidRPr="00BE4970" w:rsidRDefault="00217072" w:rsidP="002170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r w:rsidRPr="00BE4970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Acc.</w:t>
            </w:r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28476292" w14:textId="77777777" w:rsidR="00217072" w:rsidRPr="00217072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217072">
              <w:rPr>
                <w:rFonts w:ascii="Times New Roman" w:eastAsia="Times New Roman" w:hAnsi="Times New Roman" w:cs="Times New Roman"/>
                <w:lang w:val="en-GB"/>
              </w:rPr>
              <w:t>eōs</w:t>
            </w:r>
            <w:proofErr w:type="spellEnd"/>
          </w:p>
        </w:tc>
        <w:tc>
          <w:tcPr>
            <w:tcW w:w="1153" w:type="dxa"/>
            <w:tcMar>
              <w:left w:w="72" w:type="dxa"/>
              <w:right w:w="72" w:type="dxa"/>
            </w:tcMar>
            <w:vAlign w:val="center"/>
          </w:tcPr>
          <w:p w14:paraId="559D3495" w14:textId="77777777" w:rsidR="00217072" w:rsidRPr="00BE4970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eās</w:t>
            </w:r>
            <w:proofErr w:type="spellEnd"/>
          </w:p>
        </w:tc>
        <w:tc>
          <w:tcPr>
            <w:tcW w:w="999" w:type="dxa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0AF72527" w14:textId="77777777" w:rsidR="00217072" w:rsidRPr="00BE4970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ea</w:t>
            </w:r>
            <w:proofErr w:type="spellEnd"/>
          </w:p>
        </w:tc>
        <w:tc>
          <w:tcPr>
            <w:tcW w:w="1440" w:type="dxa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465907A8" w14:textId="77777777" w:rsidR="00217072" w:rsidRPr="00BE4970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eōs</w:t>
            </w:r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dem</w:t>
            </w:r>
            <w:proofErr w:type="spellEnd"/>
          </w:p>
        </w:tc>
        <w:tc>
          <w:tcPr>
            <w:tcW w:w="1170" w:type="dxa"/>
            <w:tcMar>
              <w:left w:w="72" w:type="dxa"/>
              <w:right w:w="72" w:type="dxa"/>
            </w:tcMar>
            <w:vAlign w:val="center"/>
          </w:tcPr>
          <w:p w14:paraId="6087A49A" w14:textId="77777777" w:rsidR="00217072" w:rsidRPr="00BE4970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eās</w:t>
            </w:r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dem</w:t>
            </w:r>
            <w:proofErr w:type="spellEnd"/>
          </w:p>
        </w:tc>
        <w:tc>
          <w:tcPr>
            <w:tcW w:w="1260" w:type="dxa"/>
            <w:tcBorders>
              <w:right w:val="single" w:sz="4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4EC2895A" w14:textId="77777777" w:rsidR="00217072" w:rsidRPr="00BE4970" w:rsidRDefault="00217072" w:rsidP="0021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ea</w:t>
            </w:r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dem</w:t>
            </w:r>
            <w:proofErr w:type="spellEnd"/>
          </w:p>
        </w:tc>
      </w:tr>
      <w:tr w:rsidR="00D95EC8" w:rsidRPr="00C70046" w14:paraId="6EB41DA2" w14:textId="77777777" w:rsidTr="00C66C58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0A1C9FA7" w14:textId="77777777" w:rsidR="00D95EC8" w:rsidRPr="00BE4970" w:rsidRDefault="00D95EC8" w:rsidP="007B3D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Abl</w:t>
            </w:r>
            <w:proofErr w:type="spellEnd"/>
            <w:r w:rsidRPr="00BE4970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.</w:t>
            </w:r>
          </w:p>
        </w:tc>
        <w:tc>
          <w:tcPr>
            <w:tcW w:w="2866" w:type="dxa"/>
            <w:gridSpan w:val="3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07257102" w14:textId="77777777" w:rsidR="00D95EC8" w:rsidRPr="00BE4970" w:rsidRDefault="00217072" w:rsidP="007B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eīs</w:t>
            </w:r>
            <w:proofErr w:type="spellEnd"/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/ </w:t>
            </w:r>
            <w:proofErr w:type="spellStart"/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iīs</w:t>
            </w:r>
            <w:proofErr w:type="spellEnd"/>
          </w:p>
        </w:tc>
        <w:tc>
          <w:tcPr>
            <w:tcW w:w="3870" w:type="dxa"/>
            <w:gridSpan w:val="3"/>
            <w:tcBorders>
              <w:left w:val="single" w:sz="12" w:space="0" w:color="BFBFBF" w:themeColor="background1" w:themeShade="BF"/>
              <w:right w:val="single" w:sz="4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426D1B10" w14:textId="77777777" w:rsidR="00D95EC8" w:rsidRPr="00BE4970" w:rsidRDefault="00217072" w:rsidP="007B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BE49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eīs</w:t>
            </w:r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dem</w:t>
            </w:r>
            <w:proofErr w:type="spellEnd"/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/ </w:t>
            </w:r>
            <w:proofErr w:type="spellStart"/>
            <w:r w:rsidRPr="00BE49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iīs</w:t>
            </w:r>
            <w:r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dem</w:t>
            </w:r>
            <w:proofErr w:type="spellEnd"/>
            <w:r w:rsidR="00C544FF"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/ </w:t>
            </w:r>
            <w:proofErr w:type="spellStart"/>
            <w:r w:rsidR="00C544FF" w:rsidRPr="00BE49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īs</w:t>
            </w:r>
            <w:r w:rsidR="00C544FF" w:rsidRPr="00BE497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dem</w:t>
            </w:r>
            <w:proofErr w:type="spellEnd"/>
          </w:p>
        </w:tc>
      </w:tr>
    </w:tbl>
    <w:p w14:paraId="0EE1D47A" w14:textId="77777777" w:rsidR="009D2AB7" w:rsidRPr="009D2AB7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de-DE"/>
        </w:rPr>
      </w:pPr>
    </w:p>
    <w:p w14:paraId="08A11348" w14:textId="77777777" w:rsidR="009D2AB7" w:rsidRPr="00EE7125" w:rsidRDefault="00C544FF" w:rsidP="00C544F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de-DE"/>
        </w:rPr>
      </w:pP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Nom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. </w:t>
      </w: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pl.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eīdem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 /</w:t>
      </w:r>
      <w:r w:rsidR="009D2AB7"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 </w:t>
      </w:r>
      <w:proofErr w:type="spellStart"/>
      <w:r w:rsidR="009D2AB7"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iīdem</w:t>
      </w:r>
      <w:proofErr w:type="spellEnd"/>
      <w:r w:rsidR="009D2AB7"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kartais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trumpėja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 į</w:t>
      </w:r>
      <w:r w:rsidR="009D2AB7"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 </w:t>
      </w:r>
      <w:proofErr w:type="spellStart"/>
      <w:r w:rsidR="009D2AB7"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īdem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 (</w:t>
      </w: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tada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sutampa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su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nom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. </w:t>
      </w: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sg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.).</w:t>
      </w:r>
    </w:p>
    <w:p w14:paraId="266D6529" w14:textId="77777777" w:rsidR="009D2AB7" w:rsidRPr="00EE7125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de-DE"/>
        </w:rPr>
      </w:pP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Vienaskaitos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galininko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ir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daugiskaitos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kilmininko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galūnių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 -</w:t>
      </w:r>
      <w:r w:rsidRPr="00EE7125">
        <w:rPr>
          <w:rFonts w:ascii="Times New Roman" w:eastAsia="Times New Roman" w:hAnsi="Times New Roman" w:cs="Times New Roman"/>
          <w:b/>
          <w:sz w:val="16"/>
          <w:szCs w:val="16"/>
          <w:lang w:val="de-DE"/>
        </w:rPr>
        <w:t>m</w:t>
      </w:r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dėl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asimi</w:t>
      </w:r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softHyphen/>
        <w:t>liacijos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 (</w:t>
      </w: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prieš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 -</w:t>
      </w:r>
      <w:r w:rsidRPr="00EE7125">
        <w:rPr>
          <w:rFonts w:ascii="Times New Roman" w:eastAsia="Times New Roman" w:hAnsi="Times New Roman" w:cs="Times New Roman"/>
          <w:b/>
          <w:sz w:val="16"/>
          <w:szCs w:val="16"/>
          <w:lang w:val="de-DE"/>
        </w:rPr>
        <w:t>d-</w:t>
      </w:r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) </w:t>
      </w: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virto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 -</w:t>
      </w:r>
      <w:r w:rsidRPr="00EE7125">
        <w:rPr>
          <w:rFonts w:ascii="Times New Roman" w:eastAsia="Times New Roman" w:hAnsi="Times New Roman" w:cs="Times New Roman"/>
          <w:b/>
          <w:sz w:val="16"/>
          <w:szCs w:val="16"/>
          <w:lang w:val="de-DE"/>
        </w:rPr>
        <w:t>n</w:t>
      </w:r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: </w:t>
      </w: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eu</w:t>
      </w:r>
      <w:r w:rsidRPr="00EE7125">
        <w:rPr>
          <w:rFonts w:ascii="Times New Roman" w:eastAsia="Times New Roman" w:hAnsi="Times New Roman" w:cs="Times New Roman"/>
          <w:sz w:val="16"/>
          <w:szCs w:val="16"/>
          <w:u w:val="single"/>
          <w:lang w:val="de-DE"/>
        </w:rPr>
        <w:t>nd</w:t>
      </w:r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em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 [&lt; *</w:t>
      </w: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eum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-dem], </w:t>
      </w: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ea</w:t>
      </w:r>
      <w:r w:rsidRPr="00EE7125">
        <w:rPr>
          <w:rFonts w:ascii="Times New Roman" w:eastAsia="Times New Roman" w:hAnsi="Times New Roman" w:cs="Times New Roman"/>
          <w:sz w:val="16"/>
          <w:szCs w:val="16"/>
          <w:u w:val="single"/>
          <w:lang w:val="de-DE"/>
        </w:rPr>
        <w:t>nd</w:t>
      </w:r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em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 [&lt; *</w:t>
      </w: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eam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-dem], </w:t>
      </w: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eōru</w:t>
      </w:r>
      <w:r w:rsidRPr="00EE7125">
        <w:rPr>
          <w:rFonts w:ascii="Times New Roman" w:eastAsia="Times New Roman" w:hAnsi="Times New Roman" w:cs="Times New Roman"/>
          <w:sz w:val="16"/>
          <w:szCs w:val="16"/>
          <w:u w:val="single"/>
          <w:lang w:val="de-DE"/>
        </w:rPr>
        <w:t>n</w:t>
      </w:r>
      <w:r w:rsidRPr="00EE7125">
        <w:rPr>
          <w:rFonts w:ascii="Times New Roman" w:eastAsia="Times New Roman" w:hAnsi="Times New Roman" w:cs="Times New Roman"/>
          <w:sz w:val="16"/>
          <w:szCs w:val="16"/>
          <w:u w:val="single"/>
          <w:lang w:val="de-DE"/>
        </w:rPr>
        <w:softHyphen/>
        <w:t>d</w:t>
      </w:r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em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 [&lt;*</w:t>
      </w: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eōrum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-dem], </w:t>
      </w: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eāru</w:t>
      </w:r>
      <w:r w:rsidRPr="00EE7125">
        <w:rPr>
          <w:rFonts w:ascii="Times New Roman" w:eastAsia="Times New Roman" w:hAnsi="Times New Roman" w:cs="Times New Roman"/>
          <w:sz w:val="16"/>
          <w:szCs w:val="16"/>
          <w:u w:val="single"/>
          <w:lang w:val="de-DE"/>
        </w:rPr>
        <w:t>nd</w:t>
      </w:r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em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 xml:space="preserve"> [*</w:t>
      </w:r>
      <w:proofErr w:type="spellStart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eārum</w:t>
      </w:r>
      <w:proofErr w:type="spellEnd"/>
      <w:r w:rsidRPr="00EE7125">
        <w:rPr>
          <w:rFonts w:ascii="Times New Roman" w:eastAsia="Times New Roman" w:hAnsi="Times New Roman" w:cs="Times New Roman"/>
          <w:sz w:val="16"/>
          <w:szCs w:val="16"/>
          <w:lang w:val="de-DE"/>
        </w:rPr>
        <w:t>-dem].</w:t>
      </w:r>
    </w:p>
    <w:p w14:paraId="4DCE8B9E" w14:textId="77777777" w:rsidR="009D2AB7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de-DE"/>
        </w:rPr>
      </w:pPr>
      <w:bookmarkStart w:id="53" w:name="_Toc224964807"/>
      <w:bookmarkStart w:id="54" w:name="_Toc225232981"/>
    </w:p>
    <w:p w14:paraId="07CF0F4F" w14:textId="77777777" w:rsidR="009D2AB7" w:rsidRPr="00EE7125" w:rsidRDefault="009D2AB7" w:rsidP="00C544F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val="de-DE"/>
        </w:rPr>
      </w:pPr>
      <w:proofErr w:type="spellStart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t>ille</w:t>
      </w:r>
      <w:proofErr w:type="spellEnd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t xml:space="preserve">, </w:t>
      </w:r>
      <w:proofErr w:type="spellStart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t>illa</w:t>
      </w:r>
      <w:proofErr w:type="spellEnd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t xml:space="preserve">, </w:t>
      </w:r>
      <w:proofErr w:type="spellStart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t>illud</w:t>
      </w:r>
      <w:proofErr w:type="spellEnd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fldChar w:fldCharType="begin"/>
      </w:r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instrText xml:space="preserve"> XE "ille, illa, illud" </w:instrText>
      </w:r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fldChar w:fldCharType="end"/>
      </w:r>
      <w:r w:rsidRPr="00EE7125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i/>
          <w:sz w:val="18"/>
          <w:szCs w:val="18"/>
          <w:lang w:val="de-DE"/>
        </w:rPr>
        <w:t>anas</w:t>
      </w:r>
      <w:proofErr w:type="spellEnd"/>
      <w:r w:rsidR="00C544FF" w:rsidRPr="00EE7125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 xml:space="preserve">; </w:t>
      </w:r>
      <w:proofErr w:type="spellStart"/>
      <w:r w:rsidR="00C544FF" w:rsidRPr="00EE7125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>t</w:t>
      </w:r>
      <w:r w:rsidR="00C544FF" w:rsidRPr="00EE7125">
        <w:rPr>
          <w:rFonts w:ascii="Times New Roman" w:eastAsia="Times New Roman" w:hAnsi="Times New Roman" w:cs="Times New Roman"/>
          <w:sz w:val="18"/>
          <w:szCs w:val="18"/>
          <w:lang w:val="de-DE"/>
        </w:rPr>
        <w:t>aip</w:t>
      </w:r>
      <w:proofErr w:type="spellEnd"/>
      <w:r w:rsidR="00C544FF" w:rsidRPr="00EE7125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="00C544FF" w:rsidRPr="00EE7125">
        <w:rPr>
          <w:rFonts w:ascii="Times New Roman" w:eastAsia="Times New Roman" w:hAnsi="Times New Roman" w:cs="Times New Roman"/>
          <w:sz w:val="18"/>
          <w:szCs w:val="18"/>
          <w:lang w:val="de-DE"/>
        </w:rPr>
        <w:t>pat</w:t>
      </w:r>
      <w:proofErr w:type="spellEnd"/>
      <w:r w:rsidR="00C544FF" w:rsidRPr="00EE7125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="00C544FF" w:rsidRPr="00EE7125">
        <w:rPr>
          <w:rFonts w:ascii="Times New Roman" w:eastAsia="Times New Roman" w:hAnsi="Times New Roman" w:cs="Times New Roman"/>
          <w:sz w:val="18"/>
          <w:szCs w:val="18"/>
          <w:lang w:val="de-DE"/>
        </w:rPr>
        <w:t>linksniuojamas</w:t>
      </w:r>
      <w:proofErr w:type="spellEnd"/>
      <w:r w:rsidR="00C544FF" w:rsidRPr="00EE7125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t>iste</w:t>
      </w:r>
      <w:proofErr w:type="spellEnd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t xml:space="preserve">, </w:t>
      </w:r>
      <w:proofErr w:type="spellStart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t>ista</w:t>
      </w:r>
      <w:proofErr w:type="spellEnd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t xml:space="preserve">, </w:t>
      </w:r>
      <w:proofErr w:type="spellStart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t>istud</w:t>
      </w:r>
      <w:proofErr w:type="spellEnd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fldChar w:fldCharType="begin"/>
      </w:r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instrText xml:space="preserve"> XE "iste, ista, istud" </w:instrText>
      </w:r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fldChar w:fldCharType="end"/>
      </w:r>
      <w:r w:rsidRPr="00EE7125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i/>
          <w:sz w:val="18"/>
          <w:szCs w:val="18"/>
          <w:lang w:val="de-DE"/>
        </w:rPr>
        <w:t>tas</w:t>
      </w:r>
      <w:proofErr w:type="spellEnd"/>
      <w:r w:rsidRPr="00EE7125">
        <w:rPr>
          <w:rFonts w:ascii="Times New Roman" w:eastAsia="Times New Roman" w:hAnsi="Times New Roman" w:cs="Times New Roman"/>
          <w:i/>
          <w:sz w:val="18"/>
          <w:szCs w:val="18"/>
          <w:lang w:val="de-DE"/>
        </w:rPr>
        <w:t xml:space="preserve"> </w:t>
      </w:r>
    </w:p>
    <w:p w14:paraId="2D8AF42F" w14:textId="77777777" w:rsidR="009D2AB7" w:rsidRPr="00EE7125" w:rsidRDefault="009D2AB7" w:rsidP="00C544FF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val="de-DE"/>
        </w:rPr>
      </w:pPr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t xml:space="preserve">ipse, </w:t>
      </w:r>
      <w:proofErr w:type="spellStart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t>ipsa</w:t>
      </w:r>
      <w:proofErr w:type="spellEnd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t xml:space="preserve">, </w:t>
      </w:r>
      <w:proofErr w:type="spellStart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de-DE"/>
        </w:rPr>
        <w:t>ips</w:t>
      </w:r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val="de-DE"/>
        </w:rPr>
        <w:t>um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i/>
          <w:sz w:val="18"/>
          <w:szCs w:val="18"/>
          <w:lang w:val="de-DE"/>
        </w:rPr>
        <w:t>pats</w:t>
      </w:r>
      <w:proofErr w:type="spellEnd"/>
      <w:r w:rsidRPr="00EE7125">
        <w:rPr>
          <w:rFonts w:ascii="Times New Roman" w:eastAsia="Times New Roman" w:hAnsi="Times New Roman" w:cs="Times New Roman"/>
          <w:i/>
          <w:sz w:val="18"/>
          <w:szCs w:val="18"/>
          <w:lang w:val="de-DE"/>
        </w:rPr>
        <w:t xml:space="preserve"> </w:t>
      </w:r>
    </w:p>
    <w:p w14:paraId="46C6888A" w14:textId="77777777" w:rsidR="0043083C" w:rsidRPr="00EE7125" w:rsidRDefault="0043083C" w:rsidP="00C544FF">
      <w:pPr>
        <w:spacing w:after="0" w:line="240" w:lineRule="auto"/>
        <w:rPr>
          <w:rFonts w:ascii="Times New Roman" w:eastAsia="Times New Roman" w:hAnsi="Times New Roman" w:cs="Times New Roman"/>
          <w:i/>
          <w:sz w:val="8"/>
          <w:szCs w:val="8"/>
          <w:lang w:val="de-DE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504"/>
        <w:gridCol w:w="976"/>
        <w:gridCol w:w="1153"/>
        <w:gridCol w:w="999"/>
        <w:gridCol w:w="1268"/>
        <w:gridCol w:w="1342"/>
        <w:gridCol w:w="1260"/>
      </w:tblGrid>
      <w:tr w:rsidR="0043083C" w:rsidRPr="009D2AB7" w14:paraId="2A9C06E5" w14:textId="77777777" w:rsidTr="009F29D7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4970EB53" w14:textId="77777777" w:rsidR="0043083C" w:rsidRPr="00EE7125" w:rsidRDefault="0043083C" w:rsidP="00091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r w:rsidRPr="00EE712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Sg.</w:t>
            </w:r>
          </w:p>
        </w:tc>
        <w:tc>
          <w:tcPr>
            <w:tcW w:w="3128" w:type="dxa"/>
            <w:gridSpan w:val="3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0C00BD27" w14:textId="77777777" w:rsidR="0043083C" w:rsidRPr="00217072" w:rsidRDefault="0043083C" w:rsidP="0009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3870" w:type="dxa"/>
            <w:gridSpan w:val="3"/>
            <w:tcBorders>
              <w:left w:val="single" w:sz="12" w:space="0" w:color="BFBFBF" w:themeColor="background1" w:themeShade="BF"/>
              <w:right w:val="single" w:sz="4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13652729" w14:textId="77777777" w:rsidR="0043083C" w:rsidRPr="00217072" w:rsidRDefault="0043083C" w:rsidP="0009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</w:tr>
      <w:tr w:rsidR="0043083C" w:rsidRPr="00C70046" w14:paraId="03163BAC" w14:textId="77777777" w:rsidTr="002639B4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3EC13F1B" w14:textId="77777777" w:rsidR="0043083C" w:rsidRPr="00EE7125" w:rsidRDefault="0043083C" w:rsidP="00091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r w:rsidRPr="00EE712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Nom.</w:t>
            </w:r>
          </w:p>
        </w:tc>
        <w:tc>
          <w:tcPr>
            <w:tcW w:w="976" w:type="dxa"/>
            <w:tcMar>
              <w:left w:w="72" w:type="dxa"/>
              <w:right w:w="72" w:type="dxa"/>
            </w:tcMar>
            <w:vAlign w:val="center"/>
          </w:tcPr>
          <w:p w14:paraId="169EC654" w14:textId="77777777" w:rsidR="0043083C" w:rsidRPr="00EE7125" w:rsidRDefault="0043083C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</w:t>
            </w:r>
            <w:r w:rsidR="009F29D7"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lle</w:t>
            </w:r>
            <w:proofErr w:type="spellEnd"/>
            <w:r w:rsidRPr="00EE71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 </w:t>
            </w:r>
            <w:r w:rsidRPr="00EE7125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de-DE"/>
              </w:rPr>
              <w:t>m</w:t>
            </w:r>
            <w:proofErr w:type="gramEnd"/>
            <w:r w:rsidRPr="00EE71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                </w:t>
            </w:r>
          </w:p>
        </w:tc>
        <w:tc>
          <w:tcPr>
            <w:tcW w:w="1153" w:type="dxa"/>
            <w:tcMar>
              <w:left w:w="72" w:type="dxa"/>
              <w:right w:w="72" w:type="dxa"/>
            </w:tcMar>
            <w:vAlign w:val="center"/>
          </w:tcPr>
          <w:p w14:paraId="642B3DFC" w14:textId="77777777" w:rsidR="0043083C" w:rsidRPr="00EE7125" w:rsidRDefault="009F29D7" w:rsidP="0009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ill</w:t>
            </w:r>
            <w:r w:rsidR="0043083C"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</w:t>
            </w:r>
            <w:proofErr w:type="spellEnd"/>
            <w:r w:rsidR="0043083C"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43083C" w:rsidRPr="00EE7125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de-DE"/>
              </w:rPr>
              <w:t>f</w:t>
            </w:r>
          </w:p>
        </w:tc>
        <w:tc>
          <w:tcPr>
            <w:tcW w:w="999" w:type="dxa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69F5D299" w14:textId="77777777" w:rsidR="0043083C" w:rsidRPr="00EE7125" w:rsidRDefault="009F29D7" w:rsidP="0009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illu</w:t>
            </w:r>
            <w:r w:rsidR="0043083C"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d</w:t>
            </w:r>
            <w:proofErr w:type="spellEnd"/>
            <w:r w:rsidR="0043083C"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43083C" w:rsidRPr="00EE7125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GB"/>
              </w:rPr>
              <w:t>n</w:t>
            </w:r>
          </w:p>
        </w:tc>
        <w:tc>
          <w:tcPr>
            <w:tcW w:w="1268" w:type="dxa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169D208F" w14:textId="77777777" w:rsidR="0043083C" w:rsidRPr="00EE7125" w:rsidRDefault="009F29D7" w:rsidP="0009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ipse</w:t>
            </w:r>
            <w:r w:rsidR="0043083C"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="0043083C" w:rsidRPr="00EE7125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de-DE"/>
              </w:rPr>
              <w:t>m</w:t>
            </w:r>
          </w:p>
        </w:tc>
        <w:tc>
          <w:tcPr>
            <w:tcW w:w="1342" w:type="dxa"/>
            <w:tcMar>
              <w:left w:w="72" w:type="dxa"/>
              <w:right w:w="72" w:type="dxa"/>
            </w:tcMar>
            <w:vAlign w:val="center"/>
          </w:tcPr>
          <w:p w14:paraId="24F6D3C9" w14:textId="77777777" w:rsidR="0043083C" w:rsidRPr="00EE7125" w:rsidRDefault="009F29D7" w:rsidP="0009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ipsa</w:t>
            </w:r>
            <w:proofErr w:type="spellEnd"/>
            <w:r w:rsidR="0043083C"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="0043083C" w:rsidRPr="00EE7125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de-DE"/>
              </w:rPr>
              <w:t>f</w:t>
            </w:r>
          </w:p>
        </w:tc>
        <w:tc>
          <w:tcPr>
            <w:tcW w:w="1260" w:type="dxa"/>
            <w:tcBorders>
              <w:right w:val="single" w:sz="4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2C278496" w14:textId="77777777" w:rsidR="0043083C" w:rsidRPr="00EE7125" w:rsidRDefault="0043083C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</w:t>
            </w:r>
            <w:r w:rsidR="009F29D7"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psu</w:t>
            </w:r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m</w:t>
            </w:r>
            <w:proofErr w:type="spellEnd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EE7125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de-DE"/>
              </w:rPr>
              <w:t>n</w:t>
            </w:r>
          </w:p>
        </w:tc>
      </w:tr>
      <w:tr w:rsidR="009F29D7" w:rsidRPr="00C70046" w14:paraId="6D037E0B" w14:textId="77777777" w:rsidTr="009F29D7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06FBEC69" w14:textId="77777777" w:rsidR="009F29D7" w:rsidRPr="00EE7125" w:rsidRDefault="009F29D7" w:rsidP="009F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Gen</w:t>
            </w:r>
            <w:proofErr w:type="spellEnd"/>
            <w:r w:rsidRPr="00EE712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.</w:t>
            </w:r>
          </w:p>
        </w:tc>
        <w:tc>
          <w:tcPr>
            <w:tcW w:w="3128" w:type="dxa"/>
            <w:gridSpan w:val="3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09A93119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  <w:t>illīus</w:t>
            </w:r>
            <w:proofErr w:type="spellEnd"/>
          </w:p>
        </w:tc>
        <w:tc>
          <w:tcPr>
            <w:tcW w:w="3870" w:type="dxa"/>
            <w:gridSpan w:val="3"/>
            <w:tcBorders>
              <w:left w:val="single" w:sz="12" w:space="0" w:color="BFBFBF" w:themeColor="background1" w:themeShade="BF"/>
              <w:right w:val="single" w:sz="4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3ACD31FD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  <w:t>ipsius</w:t>
            </w:r>
            <w:proofErr w:type="spellEnd"/>
          </w:p>
        </w:tc>
      </w:tr>
      <w:tr w:rsidR="009F29D7" w:rsidRPr="00C70046" w14:paraId="6F94ADE0" w14:textId="77777777" w:rsidTr="009F29D7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3A075BB7" w14:textId="77777777" w:rsidR="009F29D7" w:rsidRPr="00EE7125" w:rsidRDefault="009F29D7" w:rsidP="009F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r w:rsidRPr="00EE712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Dat.</w:t>
            </w:r>
          </w:p>
        </w:tc>
        <w:tc>
          <w:tcPr>
            <w:tcW w:w="3128" w:type="dxa"/>
            <w:gridSpan w:val="3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47564EBA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  <w:t>illī</w:t>
            </w:r>
            <w:proofErr w:type="spellEnd"/>
          </w:p>
        </w:tc>
        <w:tc>
          <w:tcPr>
            <w:tcW w:w="3870" w:type="dxa"/>
            <w:gridSpan w:val="3"/>
            <w:tcBorders>
              <w:left w:val="single" w:sz="12" w:space="0" w:color="BFBFBF" w:themeColor="background1" w:themeShade="BF"/>
              <w:right w:val="single" w:sz="4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551707D7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  <w:t>ipsī</w:t>
            </w:r>
            <w:proofErr w:type="spellEnd"/>
          </w:p>
        </w:tc>
      </w:tr>
      <w:tr w:rsidR="009F29D7" w:rsidRPr="00C70046" w14:paraId="5F1286ED" w14:textId="77777777" w:rsidTr="002639B4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35DF645C" w14:textId="77777777" w:rsidR="009F29D7" w:rsidRPr="00EE7125" w:rsidRDefault="009F29D7" w:rsidP="009F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r w:rsidRPr="00EE712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Acc.</w:t>
            </w:r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5619EC2C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illum</w:t>
            </w:r>
            <w:proofErr w:type="spellEnd"/>
          </w:p>
        </w:tc>
        <w:tc>
          <w:tcPr>
            <w:tcW w:w="1153" w:type="dxa"/>
            <w:tcMar>
              <w:left w:w="72" w:type="dxa"/>
              <w:right w:w="72" w:type="dxa"/>
            </w:tcMar>
            <w:vAlign w:val="center"/>
          </w:tcPr>
          <w:p w14:paraId="3B862A27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illam</w:t>
            </w:r>
            <w:proofErr w:type="spellEnd"/>
          </w:p>
        </w:tc>
        <w:tc>
          <w:tcPr>
            <w:tcW w:w="999" w:type="dxa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250BEFAA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illud</w:t>
            </w:r>
            <w:proofErr w:type="spellEnd"/>
          </w:p>
        </w:tc>
        <w:tc>
          <w:tcPr>
            <w:tcW w:w="1268" w:type="dxa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55F609E6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  <w:t>ipsum</w:t>
            </w:r>
            <w:proofErr w:type="spellEnd"/>
          </w:p>
        </w:tc>
        <w:tc>
          <w:tcPr>
            <w:tcW w:w="1342" w:type="dxa"/>
            <w:tcMar>
              <w:left w:w="72" w:type="dxa"/>
              <w:right w:w="72" w:type="dxa"/>
            </w:tcMar>
            <w:vAlign w:val="center"/>
          </w:tcPr>
          <w:p w14:paraId="5AE69EC9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  <w:t>ipsam</w:t>
            </w:r>
            <w:proofErr w:type="spellEnd"/>
          </w:p>
        </w:tc>
        <w:tc>
          <w:tcPr>
            <w:tcW w:w="1260" w:type="dxa"/>
            <w:tcBorders>
              <w:right w:val="single" w:sz="4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5C6663E1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  <w:t>ipsum</w:t>
            </w:r>
            <w:proofErr w:type="spellEnd"/>
          </w:p>
        </w:tc>
      </w:tr>
      <w:tr w:rsidR="009F29D7" w:rsidRPr="00C70046" w14:paraId="38A978B0" w14:textId="77777777" w:rsidTr="002639B4">
        <w:tc>
          <w:tcPr>
            <w:tcW w:w="0" w:type="auto"/>
            <w:tcMar>
              <w:left w:w="72" w:type="dxa"/>
              <w:right w:w="72" w:type="dxa"/>
            </w:tcMar>
          </w:tcPr>
          <w:p w14:paraId="64CF2A48" w14:textId="77777777" w:rsidR="009F29D7" w:rsidRPr="00EE7125" w:rsidRDefault="009F29D7" w:rsidP="009F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Abl</w:t>
            </w:r>
            <w:proofErr w:type="spellEnd"/>
            <w:r w:rsidRPr="00EE712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.</w:t>
            </w:r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7A95F37B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illō</w:t>
            </w:r>
            <w:proofErr w:type="spellEnd"/>
          </w:p>
        </w:tc>
        <w:tc>
          <w:tcPr>
            <w:tcW w:w="1153" w:type="dxa"/>
            <w:tcMar>
              <w:left w:w="72" w:type="dxa"/>
              <w:right w:w="72" w:type="dxa"/>
            </w:tcMar>
            <w:vAlign w:val="center"/>
          </w:tcPr>
          <w:p w14:paraId="65AAA207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illā</w:t>
            </w:r>
            <w:proofErr w:type="spellEnd"/>
          </w:p>
        </w:tc>
        <w:tc>
          <w:tcPr>
            <w:tcW w:w="999" w:type="dxa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5E16D98E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illō</w:t>
            </w:r>
            <w:proofErr w:type="spellEnd"/>
          </w:p>
        </w:tc>
        <w:tc>
          <w:tcPr>
            <w:tcW w:w="1268" w:type="dxa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2DA515D2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  <w:t>ipsō</w:t>
            </w:r>
            <w:proofErr w:type="spellEnd"/>
          </w:p>
        </w:tc>
        <w:tc>
          <w:tcPr>
            <w:tcW w:w="1342" w:type="dxa"/>
            <w:tcMar>
              <w:left w:w="72" w:type="dxa"/>
              <w:right w:w="72" w:type="dxa"/>
            </w:tcMar>
            <w:vAlign w:val="center"/>
          </w:tcPr>
          <w:p w14:paraId="3142EF15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  <w:t>ipsā</w:t>
            </w:r>
            <w:proofErr w:type="spellEnd"/>
          </w:p>
        </w:tc>
        <w:tc>
          <w:tcPr>
            <w:tcW w:w="1260" w:type="dxa"/>
            <w:tcBorders>
              <w:right w:val="single" w:sz="4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6FDAD1A4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/>
              </w:rPr>
              <w:t>ipsō</w:t>
            </w:r>
            <w:proofErr w:type="spellEnd"/>
          </w:p>
        </w:tc>
      </w:tr>
      <w:tr w:rsidR="009F29D7" w:rsidRPr="00C70046" w14:paraId="09F85E69" w14:textId="77777777" w:rsidTr="009F29D7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5887D85E" w14:textId="77777777" w:rsidR="009F29D7" w:rsidRPr="00EE7125" w:rsidRDefault="009F29D7" w:rsidP="009F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r w:rsidRPr="00EE712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Pl.</w:t>
            </w:r>
          </w:p>
        </w:tc>
        <w:tc>
          <w:tcPr>
            <w:tcW w:w="3128" w:type="dxa"/>
            <w:gridSpan w:val="3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6E848595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870" w:type="dxa"/>
            <w:gridSpan w:val="3"/>
            <w:tcBorders>
              <w:left w:val="single" w:sz="12" w:space="0" w:color="BFBFBF" w:themeColor="background1" w:themeShade="BF"/>
              <w:right w:val="single" w:sz="4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6D05937F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9F29D7" w:rsidRPr="00C70046" w14:paraId="62732853" w14:textId="77777777" w:rsidTr="002639B4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184A8B95" w14:textId="77777777" w:rsidR="009F29D7" w:rsidRPr="00EE7125" w:rsidRDefault="009F29D7" w:rsidP="009F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r w:rsidRPr="00EE712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Nom.</w:t>
            </w:r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7ED997C2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illī</w:t>
            </w:r>
            <w:proofErr w:type="spellEnd"/>
          </w:p>
        </w:tc>
        <w:tc>
          <w:tcPr>
            <w:tcW w:w="1153" w:type="dxa"/>
            <w:tcMar>
              <w:left w:w="72" w:type="dxa"/>
              <w:right w:w="72" w:type="dxa"/>
            </w:tcMar>
            <w:vAlign w:val="center"/>
          </w:tcPr>
          <w:p w14:paraId="7C9FFC5D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illae</w:t>
            </w:r>
            <w:proofErr w:type="spellEnd"/>
          </w:p>
        </w:tc>
        <w:tc>
          <w:tcPr>
            <w:tcW w:w="999" w:type="dxa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20A1649D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illa</w:t>
            </w:r>
            <w:proofErr w:type="spellEnd"/>
          </w:p>
        </w:tc>
        <w:tc>
          <w:tcPr>
            <w:tcW w:w="1268" w:type="dxa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6A9D9301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ipsī</w:t>
            </w:r>
            <w:proofErr w:type="spellEnd"/>
          </w:p>
        </w:tc>
        <w:tc>
          <w:tcPr>
            <w:tcW w:w="1342" w:type="dxa"/>
            <w:tcMar>
              <w:left w:w="72" w:type="dxa"/>
              <w:right w:w="72" w:type="dxa"/>
            </w:tcMar>
            <w:vAlign w:val="center"/>
          </w:tcPr>
          <w:p w14:paraId="3A1D8181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ipsae</w:t>
            </w:r>
            <w:proofErr w:type="spellEnd"/>
          </w:p>
        </w:tc>
        <w:tc>
          <w:tcPr>
            <w:tcW w:w="1260" w:type="dxa"/>
            <w:tcBorders>
              <w:right w:val="single" w:sz="4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18FDFA2C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ipsa</w:t>
            </w:r>
            <w:proofErr w:type="spellEnd"/>
          </w:p>
        </w:tc>
      </w:tr>
      <w:tr w:rsidR="009F29D7" w:rsidRPr="00C70046" w14:paraId="5EBC8A22" w14:textId="77777777" w:rsidTr="002639B4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76DED6C9" w14:textId="77777777" w:rsidR="009F29D7" w:rsidRPr="00EE7125" w:rsidRDefault="009F29D7" w:rsidP="009F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Gen</w:t>
            </w:r>
            <w:proofErr w:type="spellEnd"/>
            <w:r w:rsidRPr="00EE712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.</w:t>
            </w:r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5DE2C6AB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illōrum</w:t>
            </w:r>
            <w:proofErr w:type="spellEnd"/>
          </w:p>
        </w:tc>
        <w:tc>
          <w:tcPr>
            <w:tcW w:w="1153" w:type="dxa"/>
            <w:tcMar>
              <w:left w:w="72" w:type="dxa"/>
              <w:right w:w="72" w:type="dxa"/>
            </w:tcMar>
            <w:vAlign w:val="center"/>
          </w:tcPr>
          <w:p w14:paraId="5FEC6C74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illārum</w:t>
            </w:r>
            <w:proofErr w:type="spellEnd"/>
          </w:p>
        </w:tc>
        <w:tc>
          <w:tcPr>
            <w:tcW w:w="999" w:type="dxa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0C099248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illōrum</w:t>
            </w:r>
            <w:proofErr w:type="spellEnd"/>
          </w:p>
        </w:tc>
        <w:tc>
          <w:tcPr>
            <w:tcW w:w="1268" w:type="dxa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663D9C76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ipsōrum</w:t>
            </w:r>
            <w:proofErr w:type="spellEnd"/>
          </w:p>
        </w:tc>
        <w:tc>
          <w:tcPr>
            <w:tcW w:w="1342" w:type="dxa"/>
            <w:tcMar>
              <w:left w:w="72" w:type="dxa"/>
              <w:right w:w="72" w:type="dxa"/>
            </w:tcMar>
            <w:vAlign w:val="center"/>
          </w:tcPr>
          <w:p w14:paraId="64A83F92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ipsārum</w:t>
            </w:r>
            <w:proofErr w:type="spellEnd"/>
          </w:p>
        </w:tc>
        <w:tc>
          <w:tcPr>
            <w:tcW w:w="1260" w:type="dxa"/>
            <w:tcBorders>
              <w:right w:val="single" w:sz="4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259BA2AD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ipsōrum</w:t>
            </w:r>
            <w:proofErr w:type="spellEnd"/>
          </w:p>
        </w:tc>
      </w:tr>
      <w:tr w:rsidR="009F29D7" w:rsidRPr="00C70046" w14:paraId="7FDD2B51" w14:textId="77777777" w:rsidTr="009F29D7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020C188A" w14:textId="77777777" w:rsidR="009F29D7" w:rsidRPr="00EE7125" w:rsidRDefault="009F29D7" w:rsidP="009F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r w:rsidRPr="00EE712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Dat.</w:t>
            </w:r>
          </w:p>
        </w:tc>
        <w:tc>
          <w:tcPr>
            <w:tcW w:w="3128" w:type="dxa"/>
            <w:gridSpan w:val="3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251625F9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illīs</w:t>
            </w:r>
            <w:proofErr w:type="spellEnd"/>
          </w:p>
        </w:tc>
        <w:tc>
          <w:tcPr>
            <w:tcW w:w="3870" w:type="dxa"/>
            <w:gridSpan w:val="3"/>
            <w:tcBorders>
              <w:left w:val="single" w:sz="12" w:space="0" w:color="BFBFBF" w:themeColor="background1" w:themeShade="BF"/>
              <w:right w:val="single" w:sz="4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5DBB9201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ipsīs</w:t>
            </w:r>
            <w:proofErr w:type="spellEnd"/>
          </w:p>
        </w:tc>
      </w:tr>
      <w:tr w:rsidR="009F29D7" w:rsidRPr="00C70046" w14:paraId="4E648081" w14:textId="77777777" w:rsidTr="002639B4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62D3C566" w14:textId="77777777" w:rsidR="009F29D7" w:rsidRPr="00EE7125" w:rsidRDefault="009F29D7" w:rsidP="009F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r w:rsidRPr="00EE712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Acc.</w:t>
            </w:r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7148C75F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illōs</w:t>
            </w:r>
            <w:proofErr w:type="spellEnd"/>
          </w:p>
        </w:tc>
        <w:tc>
          <w:tcPr>
            <w:tcW w:w="1153" w:type="dxa"/>
            <w:tcMar>
              <w:left w:w="72" w:type="dxa"/>
              <w:right w:w="72" w:type="dxa"/>
            </w:tcMar>
            <w:vAlign w:val="center"/>
          </w:tcPr>
          <w:p w14:paraId="1015883E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illās</w:t>
            </w:r>
            <w:proofErr w:type="spellEnd"/>
          </w:p>
        </w:tc>
        <w:tc>
          <w:tcPr>
            <w:tcW w:w="999" w:type="dxa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25186866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illa</w:t>
            </w:r>
            <w:proofErr w:type="spellEnd"/>
          </w:p>
        </w:tc>
        <w:tc>
          <w:tcPr>
            <w:tcW w:w="1268" w:type="dxa"/>
            <w:tcBorders>
              <w:lef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3469DB89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ipsōs</w:t>
            </w:r>
            <w:proofErr w:type="spellEnd"/>
          </w:p>
        </w:tc>
        <w:tc>
          <w:tcPr>
            <w:tcW w:w="1342" w:type="dxa"/>
            <w:tcMar>
              <w:left w:w="72" w:type="dxa"/>
              <w:right w:w="72" w:type="dxa"/>
            </w:tcMar>
            <w:vAlign w:val="center"/>
          </w:tcPr>
          <w:p w14:paraId="5C17DF60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ipsās</w:t>
            </w:r>
            <w:proofErr w:type="spellEnd"/>
          </w:p>
        </w:tc>
        <w:tc>
          <w:tcPr>
            <w:tcW w:w="1260" w:type="dxa"/>
            <w:tcBorders>
              <w:right w:val="single" w:sz="4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1AE14017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ipsa</w:t>
            </w:r>
            <w:proofErr w:type="spellEnd"/>
          </w:p>
        </w:tc>
      </w:tr>
      <w:tr w:rsidR="009F29D7" w:rsidRPr="00C70046" w14:paraId="5A0FAF7E" w14:textId="77777777" w:rsidTr="009F29D7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00A2C004" w14:textId="77777777" w:rsidR="009F29D7" w:rsidRPr="00EE7125" w:rsidRDefault="009F29D7" w:rsidP="009F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Abl</w:t>
            </w:r>
            <w:proofErr w:type="spellEnd"/>
            <w:r w:rsidRPr="00EE712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fr-FR"/>
              </w:rPr>
              <w:t>.</w:t>
            </w:r>
          </w:p>
        </w:tc>
        <w:tc>
          <w:tcPr>
            <w:tcW w:w="3128" w:type="dxa"/>
            <w:gridSpan w:val="3"/>
            <w:tcBorders>
              <w:right w:val="single" w:sz="1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7EAD032F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illīs</w:t>
            </w:r>
            <w:proofErr w:type="spellEnd"/>
          </w:p>
        </w:tc>
        <w:tc>
          <w:tcPr>
            <w:tcW w:w="3870" w:type="dxa"/>
            <w:gridSpan w:val="3"/>
            <w:tcBorders>
              <w:left w:val="single" w:sz="12" w:space="0" w:color="BFBFBF" w:themeColor="background1" w:themeShade="BF"/>
              <w:right w:val="single" w:sz="4" w:space="0" w:color="BFBFBF" w:themeColor="background1" w:themeShade="BF"/>
            </w:tcBorders>
            <w:tcMar>
              <w:left w:w="72" w:type="dxa"/>
              <w:right w:w="72" w:type="dxa"/>
            </w:tcMar>
          </w:tcPr>
          <w:p w14:paraId="4E6028F2" w14:textId="77777777" w:rsidR="009F29D7" w:rsidRPr="00EE7125" w:rsidRDefault="009F29D7" w:rsidP="009F2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EE712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ipsīs</w:t>
            </w:r>
            <w:proofErr w:type="spellEnd"/>
          </w:p>
        </w:tc>
      </w:tr>
    </w:tbl>
    <w:p w14:paraId="26CC5DFA" w14:textId="77777777" w:rsidR="0043083C" w:rsidRPr="00C544FF" w:rsidRDefault="0043083C" w:rsidP="00C544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p w14:paraId="093DF433" w14:textId="77777777" w:rsidR="002639B4" w:rsidRPr="00B95A68" w:rsidRDefault="002639B4" w:rsidP="00B95A68">
      <w:pPr>
        <w:spacing w:after="0" w:line="240" w:lineRule="auto"/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</w:pPr>
      <w:r w:rsidRPr="00B95A68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Nota </w:t>
      </w:r>
      <w:proofErr w:type="gramStart"/>
      <w:r w:rsidRPr="00B95A68">
        <w:rPr>
          <w:rFonts w:ascii="Times New Roman" w:eastAsia="Times New Roman" w:hAnsi="Times New Roman" w:cs="Times New Roman"/>
          <w:sz w:val="18"/>
          <w:szCs w:val="18"/>
          <w:lang w:val="fr-FR"/>
        </w:rPr>
        <w:t>bene:</w:t>
      </w:r>
      <w:proofErr w:type="gramEnd"/>
      <w:r w:rsidRPr="00B95A68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B95A68">
        <w:rPr>
          <w:rFonts w:ascii="Times New Roman" w:eastAsia="Times New Roman" w:hAnsi="Times New Roman" w:cs="Times New Roman"/>
          <w:sz w:val="18"/>
          <w:szCs w:val="18"/>
          <w:lang w:val="fr-FR"/>
        </w:rPr>
        <w:t>įvardžių</w:t>
      </w:r>
      <w:proofErr w:type="spellEnd"/>
      <w:r w:rsidRPr="00B95A68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B95A68">
        <w:rPr>
          <w:rFonts w:ascii="Times New Roman" w:eastAsia="Times New Roman" w:hAnsi="Times New Roman" w:cs="Times New Roman"/>
          <w:sz w:val="18"/>
          <w:szCs w:val="18"/>
          <w:lang w:val="fr-FR"/>
        </w:rPr>
        <w:t>is</w:t>
      </w:r>
      <w:proofErr w:type="spellEnd"/>
      <w:r w:rsidRPr="00B95A68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, </w:t>
      </w:r>
      <w:proofErr w:type="spellStart"/>
      <w:r w:rsidRPr="00B95A68">
        <w:rPr>
          <w:rFonts w:ascii="Times New Roman" w:eastAsia="Times New Roman" w:hAnsi="Times New Roman" w:cs="Times New Roman"/>
          <w:sz w:val="18"/>
          <w:szCs w:val="18"/>
          <w:lang w:val="fr-FR"/>
        </w:rPr>
        <w:t>ea</w:t>
      </w:r>
      <w:proofErr w:type="spellEnd"/>
      <w:r w:rsidRPr="00B95A68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, id </w:t>
      </w:r>
      <w:r w:rsidR="00B95A68" w:rsidRPr="00B95A68">
        <w:rPr>
          <w:rFonts w:ascii="Times New Roman" w:eastAsia="Times New Roman" w:hAnsi="Times New Roman" w:cs="Times New Roman"/>
          <w:i/>
          <w:iCs/>
          <w:sz w:val="18"/>
          <w:szCs w:val="18"/>
          <w:lang w:val="fr-FR"/>
        </w:rPr>
        <w:t xml:space="preserve">tas, </w:t>
      </w:r>
      <w:proofErr w:type="spellStart"/>
      <w:r w:rsidRPr="00B95A68">
        <w:rPr>
          <w:rFonts w:ascii="Times New Roman" w:eastAsia="Times New Roman" w:hAnsi="Times New Roman" w:cs="Times New Roman"/>
          <w:sz w:val="18"/>
          <w:szCs w:val="18"/>
          <w:lang w:val="de-DE"/>
        </w:rPr>
        <w:t>ille</w:t>
      </w:r>
      <w:proofErr w:type="spellEnd"/>
      <w:r w:rsidRPr="00B95A6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, </w:t>
      </w:r>
      <w:proofErr w:type="spellStart"/>
      <w:r w:rsidRPr="00B95A68">
        <w:rPr>
          <w:rFonts w:ascii="Times New Roman" w:eastAsia="Times New Roman" w:hAnsi="Times New Roman" w:cs="Times New Roman"/>
          <w:sz w:val="18"/>
          <w:szCs w:val="18"/>
          <w:lang w:val="de-DE"/>
        </w:rPr>
        <w:t>illa</w:t>
      </w:r>
      <w:proofErr w:type="spellEnd"/>
      <w:r w:rsidRPr="00B95A6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, </w:t>
      </w:r>
      <w:proofErr w:type="spellStart"/>
      <w:r w:rsidRPr="00B95A68">
        <w:rPr>
          <w:rFonts w:ascii="Times New Roman" w:eastAsia="Times New Roman" w:hAnsi="Times New Roman" w:cs="Times New Roman"/>
          <w:sz w:val="18"/>
          <w:szCs w:val="18"/>
          <w:lang w:val="de-DE"/>
        </w:rPr>
        <w:t>illud</w:t>
      </w:r>
      <w:proofErr w:type="spellEnd"/>
      <w:r w:rsidRPr="00B95A68">
        <w:rPr>
          <w:rFonts w:ascii="Times New Roman" w:eastAsia="Times New Roman" w:hAnsi="Times New Roman" w:cs="Times New Roman"/>
          <w:sz w:val="18"/>
          <w:szCs w:val="18"/>
        </w:rPr>
        <w:fldChar w:fldCharType="begin"/>
      </w:r>
      <w:r w:rsidRPr="00B95A68">
        <w:rPr>
          <w:rFonts w:ascii="Times New Roman" w:eastAsia="Times New Roman" w:hAnsi="Times New Roman" w:cs="Times New Roman"/>
          <w:sz w:val="18"/>
          <w:szCs w:val="18"/>
          <w:lang w:val="de-DE"/>
        </w:rPr>
        <w:instrText xml:space="preserve"> XE "ille, illa, illud" </w:instrText>
      </w:r>
      <w:r w:rsidRPr="00B95A68">
        <w:rPr>
          <w:rFonts w:ascii="Times New Roman" w:eastAsia="Times New Roman" w:hAnsi="Times New Roman" w:cs="Times New Roman"/>
          <w:sz w:val="18"/>
          <w:szCs w:val="18"/>
        </w:rPr>
        <w:fldChar w:fldCharType="end"/>
      </w:r>
      <w:r w:rsidRPr="00B95A6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Pr="00B95A68">
        <w:rPr>
          <w:rFonts w:ascii="Times New Roman" w:eastAsia="Times New Roman" w:hAnsi="Times New Roman" w:cs="Times New Roman"/>
          <w:i/>
          <w:sz w:val="18"/>
          <w:szCs w:val="18"/>
          <w:lang w:val="de-DE"/>
        </w:rPr>
        <w:t>anas</w:t>
      </w:r>
      <w:proofErr w:type="spellEnd"/>
      <w:r w:rsidR="00B95A68" w:rsidRPr="00B95A68">
        <w:rPr>
          <w:rFonts w:ascii="Times New Roman" w:eastAsia="Times New Roman" w:hAnsi="Times New Roman" w:cs="Times New Roman"/>
          <w:i/>
          <w:sz w:val="18"/>
          <w:szCs w:val="18"/>
          <w:lang w:val="de-DE"/>
        </w:rPr>
        <w:t>,</w:t>
      </w:r>
      <w:r w:rsidRPr="00B95A68">
        <w:rPr>
          <w:rFonts w:ascii="Times New Roman" w:eastAsia="Times New Roman" w:hAnsi="Times New Roman" w:cs="Times New Roman"/>
          <w:i/>
          <w:sz w:val="18"/>
          <w:szCs w:val="18"/>
          <w:lang w:val="de-DE"/>
        </w:rPr>
        <w:t xml:space="preserve"> </w:t>
      </w:r>
      <w:proofErr w:type="spellStart"/>
      <w:r w:rsidRPr="00B95A68">
        <w:rPr>
          <w:rFonts w:ascii="Times New Roman" w:eastAsia="Times New Roman" w:hAnsi="Times New Roman" w:cs="Times New Roman"/>
          <w:sz w:val="18"/>
          <w:szCs w:val="18"/>
          <w:lang w:val="de-DE"/>
        </w:rPr>
        <w:t>iste</w:t>
      </w:r>
      <w:proofErr w:type="spellEnd"/>
      <w:r w:rsidRPr="00B95A6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, </w:t>
      </w:r>
      <w:proofErr w:type="spellStart"/>
      <w:r w:rsidRPr="00B95A68">
        <w:rPr>
          <w:rFonts w:ascii="Times New Roman" w:eastAsia="Times New Roman" w:hAnsi="Times New Roman" w:cs="Times New Roman"/>
          <w:sz w:val="18"/>
          <w:szCs w:val="18"/>
          <w:lang w:val="de-DE"/>
        </w:rPr>
        <w:t>ista</w:t>
      </w:r>
      <w:proofErr w:type="spellEnd"/>
      <w:r w:rsidRPr="00B95A6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, </w:t>
      </w:r>
      <w:proofErr w:type="spellStart"/>
      <w:r w:rsidRPr="00B95A68">
        <w:rPr>
          <w:rFonts w:ascii="Times New Roman" w:eastAsia="Times New Roman" w:hAnsi="Times New Roman" w:cs="Times New Roman"/>
          <w:sz w:val="18"/>
          <w:szCs w:val="18"/>
          <w:lang w:val="de-DE"/>
        </w:rPr>
        <w:t>istud</w:t>
      </w:r>
      <w:proofErr w:type="spellEnd"/>
      <w:r w:rsidR="00B95A68" w:rsidRPr="00B95A6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="00B95A68" w:rsidRPr="00B95A68">
        <w:rPr>
          <w:rFonts w:ascii="Times New Roman" w:eastAsia="Times New Roman" w:hAnsi="Times New Roman" w:cs="Times New Roman"/>
          <w:i/>
          <w:iCs/>
          <w:sz w:val="18"/>
          <w:szCs w:val="18"/>
          <w:lang w:val="de-DE"/>
        </w:rPr>
        <w:t>tas</w:t>
      </w:r>
      <w:proofErr w:type="spellEnd"/>
      <w:r w:rsidRPr="00B95A68">
        <w:rPr>
          <w:rFonts w:ascii="Times New Roman" w:eastAsia="Times New Roman" w:hAnsi="Times New Roman" w:cs="Times New Roman"/>
          <w:sz w:val="18"/>
          <w:szCs w:val="18"/>
        </w:rPr>
        <w:fldChar w:fldCharType="begin"/>
      </w:r>
      <w:r w:rsidRPr="00B95A68">
        <w:rPr>
          <w:rFonts w:ascii="Times New Roman" w:eastAsia="Times New Roman" w:hAnsi="Times New Roman" w:cs="Times New Roman"/>
          <w:sz w:val="18"/>
          <w:szCs w:val="18"/>
          <w:lang w:val="de-DE"/>
        </w:rPr>
        <w:instrText xml:space="preserve"> XE "iste, ista, istud" </w:instrText>
      </w:r>
      <w:r w:rsidRPr="00B95A68">
        <w:rPr>
          <w:rFonts w:ascii="Times New Roman" w:eastAsia="Times New Roman" w:hAnsi="Times New Roman" w:cs="Times New Roman"/>
          <w:sz w:val="18"/>
          <w:szCs w:val="18"/>
        </w:rPr>
        <w:fldChar w:fldCharType="end"/>
      </w:r>
      <w:r w:rsidR="00B95A68" w:rsidRPr="00B95A6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, ipse, </w:t>
      </w:r>
      <w:proofErr w:type="spellStart"/>
      <w:r w:rsidR="00B95A68" w:rsidRPr="00B95A68">
        <w:rPr>
          <w:rFonts w:ascii="Times New Roman" w:eastAsia="Times New Roman" w:hAnsi="Times New Roman" w:cs="Times New Roman"/>
          <w:sz w:val="18"/>
          <w:szCs w:val="18"/>
          <w:lang w:val="de-DE"/>
        </w:rPr>
        <w:t>ipsa</w:t>
      </w:r>
      <w:proofErr w:type="spellEnd"/>
      <w:r w:rsidR="00B95A68" w:rsidRPr="00B95A68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, </w:t>
      </w:r>
      <w:proofErr w:type="spellStart"/>
      <w:r w:rsidR="00B95A68" w:rsidRPr="00B95A68">
        <w:rPr>
          <w:rFonts w:ascii="Times New Roman" w:eastAsia="Times New Roman" w:hAnsi="Times New Roman" w:cs="Times New Roman"/>
          <w:sz w:val="18"/>
          <w:szCs w:val="18"/>
          <w:lang w:val="de-DE"/>
        </w:rPr>
        <w:t>ipsum</w:t>
      </w:r>
      <w:proofErr w:type="spellEnd"/>
      <w:r w:rsidRPr="00B95A68">
        <w:rPr>
          <w:rFonts w:ascii="Times New Roman" w:eastAsia="Times New Roman" w:hAnsi="Times New Roman" w:cs="Times New Roman"/>
          <w:i/>
          <w:sz w:val="18"/>
          <w:szCs w:val="18"/>
          <w:lang w:val="de-DE"/>
        </w:rPr>
        <w:t xml:space="preserve"> </w:t>
      </w:r>
      <w:proofErr w:type="spellStart"/>
      <w:r w:rsidR="00B95A68" w:rsidRPr="00B95A68">
        <w:rPr>
          <w:rFonts w:ascii="Times New Roman" w:eastAsia="Times New Roman" w:hAnsi="Times New Roman" w:cs="Times New Roman"/>
          <w:i/>
          <w:sz w:val="18"/>
          <w:szCs w:val="18"/>
          <w:lang w:val="de-DE"/>
        </w:rPr>
        <w:t>pats</w:t>
      </w:r>
      <w:proofErr w:type="spellEnd"/>
      <w:r w:rsidR="00B95A68" w:rsidRPr="00B95A68">
        <w:rPr>
          <w:rFonts w:ascii="Times New Roman" w:eastAsia="Times New Roman" w:hAnsi="Times New Roman" w:cs="Times New Roman"/>
          <w:i/>
          <w:sz w:val="18"/>
          <w:szCs w:val="18"/>
          <w:lang w:val="de-DE"/>
        </w:rPr>
        <w:t xml:space="preserve"> </w:t>
      </w:r>
      <w:proofErr w:type="spellStart"/>
      <w:r w:rsidR="00B95A68" w:rsidRPr="00B95A68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>daugiskaitos</w:t>
      </w:r>
      <w:proofErr w:type="spellEnd"/>
      <w:r w:rsidR="00B95A68" w:rsidRPr="00B95A68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 xml:space="preserve"> </w:t>
      </w:r>
      <w:proofErr w:type="spellStart"/>
      <w:r w:rsidR="00B95A68" w:rsidRPr="00B95A68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>galūnės</w:t>
      </w:r>
      <w:proofErr w:type="spellEnd"/>
      <w:r w:rsidR="00B95A68" w:rsidRPr="00B95A68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 xml:space="preserve"> </w:t>
      </w:r>
      <w:proofErr w:type="spellStart"/>
      <w:r w:rsidR="00B95A68" w:rsidRPr="00B95A68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>visiškai</w:t>
      </w:r>
      <w:proofErr w:type="spellEnd"/>
      <w:r w:rsidR="00B95A68" w:rsidRPr="00B95A68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 xml:space="preserve"> </w:t>
      </w:r>
      <w:proofErr w:type="spellStart"/>
      <w:r w:rsidR="00B95A68" w:rsidRPr="00B95A68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>sutampa</w:t>
      </w:r>
      <w:proofErr w:type="spellEnd"/>
      <w:r w:rsidR="00B95A68" w:rsidRPr="00B95A68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 xml:space="preserve"> </w:t>
      </w:r>
      <w:proofErr w:type="spellStart"/>
      <w:r w:rsidR="00B95A68" w:rsidRPr="00B95A68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>su</w:t>
      </w:r>
      <w:proofErr w:type="spellEnd"/>
      <w:r w:rsidR="00B95A68" w:rsidRPr="00B95A68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 xml:space="preserve"> 2-1 </w:t>
      </w:r>
      <w:proofErr w:type="spellStart"/>
      <w:r w:rsidR="00B95A68" w:rsidRPr="00B95A68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>linksniuotės</w:t>
      </w:r>
      <w:proofErr w:type="spellEnd"/>
      <w:r w:rsidR="00B95A68" w:rsidRPr="00B95A68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 xml:space="preserve">, </w:t>
      </w:r>
      <w:proofErr w:type="spellStart"/>
      <w:r w:rsidR="00B95A68" w:rsidRPr="00B95A68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>reikia</w:t>
      </w:r>
      <w:proofErr w:type="spellEnd"/>
      <w:r w:rsidR="00B95A68" w:rsidRPr="00B95A68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 xml:space="preserve"> </w:t>
      </w:r>
      <w:proofErr w:type="spellStart"/>
      <w:r w:rsidR="00B95A68" w:rsidRPr="00B95A68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>įsidėmėti</w:t>
      </w:r>
      <w:proofErr w:type="spellEnd"/>
      <w:r w:rsidR="00B95A68" w:rsidRPr="00B95A68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 xml:space="preserve"> </w:t>
      </w:r>
      <w:proofErr w:type="spellStart"/>
      <w:r w:rsidR="00B95A68" w:rsidRPr="00B95A68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>tik</w:t>
      </w:r>
      <w:proofErr w:type="spellEnd"/>
      <w:r w:rsidR="00B95A68" w:rsidRPr="00B95A68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 xml:space="preserve"> </w:t>
      </w:r>
      <w:proofErr w:type="spellStart"/>
      <w:r w:rsidR="00B95A68" w:rsidRPr="00B95A68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>skirtingas</w:t>
      </w:r>
      <w:proofErr w:type="spellEnd"/>
      <w:r w:rsidR="00B95A68" w:rsidRPr="00B95A68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 xml:space="preserve"> </w:t>
      </w:r>
      <w:proofErr w:type="spellStart"/>
      <w:r w:rsidR="00B95A68" w:rsidRPr="00B95A68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>vienaskaitos</w:t>
      </w:r>
      <w:proofErr w:type="spellEnd"/>
      <w:r w:rsidR="00B95A68" w:rsidRPr="00B95A68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 xml:space="preserve"> </w:t>
      </w:r>
      <w:proofErr w:type="spellStart"/>
      <w:r w:rsidR="00B95A68" w:rsidRPr="00B95A68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>formas</w:t>
      </w:r>
      <w:proofErr w:type="spellEnd"/>
      <w:r w:rsidR="00B95A68" w:rsidRPr="00B95A68">
        <w:rPr>
          <w:rFonts w:ascii="Times New Roman" w:eastAsia="Times New Roman" w:hAnsi="Times New Roman" w:cs="Times New Roman"/>
          <w:iCs/>
          <w:sz w:val="18"/>
          <w:szCs w:val="18"/>
          <w:lang w:val="de-DE"/>
        </w:rPr>
        <w:t>.</w:t>
      </w:r>
    </w:p>
    <w:p w14:paraId="28CDFABB" w14:textId="77777777" w:rsidR="009D2AB7" w:rsidRPr="009D2AB7" w:rsidRDefault="009D2AB7" w:rsidP="002639B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fr-FR"/>
        </w:rPr>
      </w:pPr>
    </w:p>
    <w:p w14:paraId="0118A63D" w14:textId="77777777" w:rsidR="009D2AB7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val="fr-FR"/>
        </w:rPr>
      </w:pPr>
      <w:proofErr w:type="gramStart"/>
      <w:r w:rsidRPr="009D2AB7">
        <w:rPr>
          <w:rFonts w:ascii="Times New Roman" w:eastAsia="Times New Roman" w:hAnsi="Times New Roman" w:cs="Times New Roman"/>
          <w:b/>
          <w:bCs/>
          <w:sz w:val="20"/>
          <w:szCs w:val="20"/>
          <w:lang w:val="fr-FR"/>
        </w:rPr>
        <w:t>hic</w:t>
      </w:r>
      <w:proofErr w:type="gramEnd"/>
      <w:r w:rsidRPr="009D2AB7">
        <w:rPr>
          <w:rFonts w:ascii="Times New Roman" w:eastAsia="Times New Roman" w:hAnsi="Times New Roman" w:cs="Times New Roman"/>
          <w:b/>
          <w:bCs/>
          <w:sz w:val="20"/>
          <w:szCs w:val="20"/>
          <w:lang w:val="fr-FR"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b/>
          <w:bCs/>
          <w:sz w:val="20"/>
          <w:szCs w:val="20"/>
          <w:lang w:val="fr-FR"/>
        </w:rPr>
        <w:t>haec</w:t>
      </w:r>
      <w:proofErr w:type="spellEnd"/>
      <w:r w:rsidRPr="009D2AB7">
        <w:rPr>
          <w:rFonts w:ascii="Times New Roman" w:eastAsia="Times New Roman" w:hAnsi="Times New Roman" w:cs="Times New Roman"/>
          <w:b/>
          <w:bCs/>
          <w:sz w:val="20"/>
          <w:szCs w:val="20"/>
          <w:lang w:val="fr-FR"/>
        </w:rPr>
        <w:t>, hoc</w:t>
      </w:r>
      <w:r w:rsidRPr="009D2AB7">
        <w:rPr>
          <w:rFonts w:ascii="Times New Roman" w:eastAsia="Times New Roman" w:hAnsi="Times New Roman" w:cs="Times New Roman"/>
          <w:b/>
          <w:bCs/>
          <w:sz w:val="20"/>
          <w:szCs w:val="20"/>
          <w:lang w:val="fr-FR"/>
        </w:rPr>
        <w:fldChar w:fldCharType="begin"/>
      </w:r>
      <w:r w:rsidRPr="009D2AB7">
        <w:rPr>
          <w:rFonts w:ascii="Times New Roman" w:eastAsia="Times New Roman" w:hAnsi="Times New Roman" w:cs="Times New Roman"/>
          <w:b/>
          <w:bCs/>
          <w:sz w:val="20"/>
          <w:szCs w:val="20"/>
          <w:lang w:val="fr-FR"/>
        </w:rPr>
        <w:instrText xml:space="preserve"> XE "hic, haec, hoc" </w:instrText>
      </w:r>
      <w:r w:rsidRPr="009D2AB7">
        <w:rPr>
          <w:rFonts w:ascii="Times New Roman" w:eastAsia="Times New Roman" w:hAnsi="Times New Roman" w:cs="Times New Roman"/>
          <w:b/>
          <w:bCs/>
          <w:sz w:val="20"/>
          <w:szCs w:val="20"/>
          <w:lang w:val="fr-FR"/>
        </w:rPr>
        <w:fldChar w:fldCharType="end"/>
      </w:r>
      <w:r w:rsidRPr="009D2AB7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fr-FR"/>
        </w:rPr>
        <w:t>šitas</w:t>
      </w:r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fr-FR"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fr-FR"/>
        </w:rPr>
        <w:t>šis</w:t>
      </w:r>
      <w:bookmarkEnd w:id="53"/>
      <w:bookmarkEnd w:id="54"/>
      <w:proofErr w:type="spellEnd"/>
      <w:r w:rsidRPr="009D2AB7">
        <w:rPr>
          <w:rFonts w:ascii="Times New Roman" w:eastAsia="Times New Roman" w:hAnsi="Times New Roman" w:cs="Times New Roman"/>
          <w:i/>
          <w:sz w:val="20"/>
          <w:szCs w:val="20"/>
          <w:lang w:val="fr-FR"/>
        </w:rPr>
        <w:t xml:space="preserve"> </w:t>
      </w:r>
    </w:p>
    <w:p w14:paraId="29AE1E85" w14:textId="77777777" w:rsidR="002639B4" w:rsidRPr="00EE7125" w:rsidRDefault="002639B4" w:rsidP="009D2AB7">
      <w:pPr>
        <w:spacing w:after="0" w:line="240" w:lineRule="auto"/>
        <w:rPr>
          <w:rFonts w:ascii="Times New Roman" w:eastAsia="Times New Roman" w:hAnsi="Times New Roman" w:cs="Times New Roman"/>
          <w:i/>
          <w:sz w:val="8"/>
          <w:szCs w:val="8"/>
          <w:lang w:val="fr-FR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549"/>
        <w:gridCol w:w="976"/>
        <w:gridCol w:w="1153"/>
        <w:gridCol w:w="999"/>
      </w:tblGrid>
      <w:tr w:rsidR="002639B4" w:rsidRPr="00217072" w14:paraId="25BBC8AC" w14:textId="77777777" w:rsidTr="00D10A64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17D59C2D" w14:textId="77777777" w:rsidR="002639B4" w:rsidRPr="00C70046" w:rsidRDefault="002639B4" w:rsidP="00091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r w:rsidRPr="00C700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Sg.</w:t>
            </w:r>
          </w:p>
        </w:tc>
        <w:tc>
          <w:tcPr>
            <w:tcW w:w="3128" w:type="dxa"/>
            <w:gridSpan w:val="3"/>
            <w:tcBorders>
              <w:right w:val="single" w:sz="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78D530BD" w14:textId="77777777" w:rsidR="002639B4" w:rsidRPr="00217072" w:rsidRDefault="002639B4" w:rsidP="0009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</w:tr>
      <w:tr w:rsidR="002639B4" w:rsidRPr="00CB1CFC" w14:paraId="33662BE8" w14:textId="77777777" w:rsidTr="00D10A64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300E300C" w14:textId="77777777" w:rsidR="002639B4" w:rsidRPr="00C70046" w:rsidRDefault="002639B4" w:rsidP="00091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r w:rsidRPr="00C700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Nom.</w:t>
            </w:r>
          </w:p>
        </w:tc>
        <w:tc>
          <w:tcPr>
            <w:tcW w:w="976" w:type="dxa"/>
            <w:tcMar>
              <w:left w:w="72" w:type="dxa"/>
              <w:right w:w="72" w:type="dxa"/>
            </w:tcMar>
            <w:vAlign w:val="center"/>
          </w:tcPr>
          <w:p w14:paraId="2B5613BA" w14:textId="77777777" w:rsidR="002639B4" w:rsidRPr="00217072" w:rsidRDefault="002639B4" w:rsidP="0009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val="en-GB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val="en-GB"/>
              </w:rPr>
              <w:t>hic</w:t>
            </w:r>
            <w:r w:rsidRPr="00217072">
              <w:rPr>
                <w:rFonts w:ascii="Times New Roman" w:eastAsia="Times New Roman" w:hAnsi="Times New Roman" w:cs="Times New Roman"/>
                <w:i/>
                <w:iCs/>
                <w:lang w:val="en-GB"/>
              </w:rPr>
              <w:t xml:space="preserve">  </w:t>
            </w:r>
            <w:r w:rsidRPr="001928B0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de-DE"/>
              </w:rPr>
              <w:t>m</w:t>
            </w:r>
            <w:proofErr w:type="gramEnd"/>
            <w:r w:rsidRPr="00217072">
              <w:rPr>
                <w:rFonts w:ascii="Times New Roman" w:eastAsia="Times New Roman" w:hAnsi="Times New Roman" w:cs="Times New Roman"/>
                <w:i/>
                <w:iCs/>
                <w:lang w:val="en-GB"/>
              </w:rPr>
              <w:t xml:space="preserve">                 </w:t>
            </w:r>
          </w:p>
        </w:tc>
        <w:tc>
          <w:tcPr>
            <w:tcW w:w="1153" w:type="dxa"/>
            <w:tcMar>
              <w:left w:w="72" w:type="dxa"/>
              <w:right w:w="72" w:type="dxa"/>
            </w:tcMar>
            <w:vAlign w:val="center"/>
          </w:tcPr>
          <w:p w14:paraId="203F9878" w14:textId="77777777" w:rsidR="002639B4" w:rsidRPr="00217072" w:rsidRDefault="002639B4" w:rsidP="0009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GB"/>
              </w:rPr>
              <w:t>haec</w:t>
            </w:r>
            <w:proofErr w:type="spellEnd"/>
            <w:r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 w:rsidRPr="001928B0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de-DE"/>
              </w:rPr>
              <w:t>f</w:t>
            </w:r>
          </w:p>
        </w:tc>
        <w:tc>
          <w:tcPr>
            <w:tcW w:w="999" w:type="dxa"/>
            <w:tcBorders>
              <w:right w:val="single" w:sz="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42C8FB86" w14:textId="77777777" w:rsidR="002639B4" w:rsidRPr="00CB1CFC" w:rsidRDefault="002639B4" w:rsidP="0009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val="en-GB"/>
              </w:rPr>
            </w:pPr>
            <w:r>
              <w:rPr>
                <w:rFonts w:ascii="Times New Roman" w:eastAsia="Times New Roman" w:hAnsi="Times New Roman" w:cs="Times New Roman"/>
                <w:lang w:val="en-GB"/>
              </w:rPr>
              <w:t xml:space="preserve">hoc </w:t>
            </w:r>
            <w:r w:rsidRPr="00CB1CFC">
              <w:rPr>
                <w:rFonts w:ascii="Times New Roman" w:eastAsia="Times New Roman" w:hAnsi="Times New Roman" w:cs="Times New Roman"/>
                <w:i/>
                <w:iCs/>
                <w:color w:val="0000FF"/>
                <w:lang w:val="en-GB"/>
              </w:rPr>
              <w:t>n</w:t>
            </w:r>
          </w:p>
        </w:tc>
      </w:tr>
      <w:tr w:rsidR="002639B4" w:rsidRPr="009F29D7" w14:paraId="2816DE35" w14:textId="77777777" w:rsidTr="00D10A64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71AF3028" w14:textId="77777777" w:rsidR="002639B4" w:rsidRPr="00C70046" w:rsidRDefault="002639B4" w:rsidP="00091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proofErr w:type="spellStart"/>
            <w:r w:rsidRPr="00C700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Gen</w:t>
            </w:r>
            <w:proofErr w:type="spellEnd"/>
            <w:r w:rsidRPr="00C700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.</w:t>
            </w:r>
          </w:p>
        </w:tc>
        <w:tc>
          <w:tcPr>
            <w:tcW w:w="3128" w:type="dxa"/>
            <w:gridSpan w:val="3"/>
            <w:tcBorders>
              <w:right w:val="single" w:sz="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68D7564E" w14:textId="77777777" w:rsidR="002639B4" w:rsidRPr="009F29D7" w:rsidRDefault="002639B4" w:rsidP="0009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de-D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val="de-DE"/>
              </w:rPr>
              <w:t>hūius</w:t>
            </w:r>
            <w:proofErr w:type="spellEnd"/>
          </w:p>
        </w:tc>
      </w:tr>
      <w:tr w:rsidR="002639B4" w:rsidRPr="009F29D7" w14:paraId="4DBD6818" w14:textId="77777777" w:rsidTr="00D10A64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10575200" w14:textId="77777777" w:rsidR="002639B4" w:rsidRPr="00C70046" w:rsidRDefault="002639B4" w:rsidP="00091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r w:rsidRPr="00C700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Dat.</w:t>
            </w:r>
          </w:p>
        </w:tc>
        <w:tc>
          <w:tcPr>
            <w:tcW w:w="3128" w:type="dxa"/>
            <w:gridSpan w:val="3"/>
            <w:tcBorders>
              <w:right w:val="single" w:sz="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00F18D11" w14:textId="77777777" w:rsidR="002639B4" w:rsidRPr="009F29D7" w:rsidRDefault="002639B4" w:rsidP="0009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de-D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val="de-DE"/>
              </w:rPr>
              <w:t>huic</w:t>
            </w:r>
            <w:proofErr w:type="spellEnd"/>
          </w:p>
        </w:tc>
      </w:tr>
      <w:tr w:rsidR="002639B4" w:rsidRPr="009D2AB7" w14:paraId="497BE233" w14:textId="77777777" w:rsidTr="00D10A64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764F2CEB" w14:textId="77777777" w:rsidR="002639B4" w:rsidRPr="00C70046" w:rsidRDefault="002639B4" w:rsidP="00263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r w:rsidRPr="00C700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Acc.</w:t>
            </w:r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567B349F" w14:textId="77777777" w:rsidR="002639B4" w:rsidRPr="009D2AB7" w:rsidRDefault="002639B4" w:rsidP="00263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de-DE"/>
              </w:rPr>
              <w:t>hunc</w:t>
            </w:r>
            <w:proofErr w:type="spellEnd"/>
          </w:p>
        </w:tc>
        <w:tc>
          <w:tcPr>
            <w:tcW w:w="1153" w:type="dxa"/>
            <w:tcMar>
              <w:left w:w="72" w:type="dxa"/>
              <w:right w:w="72" w:type="dxa"/>
            </w:tcMar>
            <w:vAlign w:val="center"/>
          </w:tcPr>
          <w:p w14:paraId="4F9E9E57" w14:textId="77777777" w:rsidR="002639B4" w:rsidRPr="009D2AB7" w:rsidRDefault="002639B4" w:rsidP="00263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de-DE"/>
              </w:rPr>
              <w:t>hanc</w:t>
            </w:r>
            <w:proofErr w:type="spellEnd"/>
          </w:p>
        </w:tc>
        <w:tc>
          <w:tcPr>
            <w:tcW w:w="999" w:type="dxa"/>
            <w:tcBorders>
              <w:right w:val="single" w:sz="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132D3CA3" w14:textId="77777777" w:rsidR="002639B4" w:rsidRPr="009D2AB7" w:rsidRDefault="002639B4" w:rsidP="00263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r w:rsidRPr="009D2AB7">
              <w:rPr>
                <w:rFonts w:ascii="Times New Roman" w:eastAsia="Times New Roman" w:hAnsi="Times New Roman" w:cs="Times New Roman"/>
                <w:lang w:val="de-DE"/>
              </w:rPr>
              <w:t>hoc</w:t>
            </w:r>
          </w:p>
        </w:tc>
      </w:tr>
      <w:tr w:rsidR="002639B4" w:rsidRPr="009D2AB7" w14:paraId="204979F8" w14:textId="77777777" w:rsidTr="00D10A64">
        <w:tc>
          <w:tcPr>
            <w:tcW w:w="0" w:type="auto"/>
            <w:tcMar>
              <w:left w:w="72" w:type="dxa"/>
              <w:right w:w="72" w:type="dxa"/>
            </w:tcMar>
          </w:tcPr>
          <w:p w14:paraId="30A1A614" w14:textId="77777777" w:rsidR="002639B4" w:rsidRPr="00C70046" w:rsidRDefault="002639B4" w:rsidP="00263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proofErr w:type="spellStart"/>
            <w:r w:rsidRPr="00C700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Abl</w:t>
            </w:r>
            <w:proofErr w:type="spellEnd"/>
            <w:r w:rsidRPr="00C700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.</w:t>
            </w:r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446D2827" w14:textId="77777777" w:rsidR="002639B4" w:rsidRPr="009D2AB7" w:rsidRDefault="002639B4" w:rsidP="00263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de-DE"/>
              </w:rPr>
              <w:t>hōc</w:t>
            </w:r>
            <w:proofErr w:type="spellEnd"/>
          </w:p>
        </w:tc>
        <w:tc>
          <w:tcPr>
            <w:tcW w:w="1153" w:type="dxa"/>
            <w:tcMar>
              <w:left w:w="72" w:type="dxa"/>
              <w:right w:w="72" w:type="dxa"/>
            </w:tcMar>
            <w:vAlign w:val="center"/>
          </w:tcPr>
          <w:p w14:paraId="2AAA46AC" w14:textId="77777777" w:rsidR="002639B4" w:rsidRPr="009D2AB7" w:rsidRDefault="002639B4" w:rsidP="00263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de-DE"/>
              </w:rPr>
              <w:t>hāc</w:t>
            </w:r>
            <w:proofErr w:type="spellEnd"/>
          </w:p>
        </w:tc>
        <w:tc>
          <w:tcPr>
            <w:tcW w:w="999" w:type="dxa"/>
            <w:tcBorders>
              <w:right w:val="single" w:sz="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6165FA8A" w14:textId="77777777" w:rsidR="002639B4" w:rsidRPr="009D2AB7" w:rsidRDefault="002639B4" w:rsidP="00263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de-DE"/>
              </w:rPr>
              <w:t>hōc</w:t>
            </w:r>
            <w:proofErr w:type="spellEnd"/>
          </w:p>
        </w:tc>
      </w:tr>
      <w:tr w:rsidR="002639B4" w:rsidRPr="00217072" w14:paraId="1A6B4C0C" w14:textId="77777777" w:rsidTr="00D10A64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3DD8DFE8" w14:textId="77777777" w:rsidR="002639B4" w:rsidRPr="00C70046" w:rsidRDefault="002639B4" w:rsidP="00091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r w:rsidRPr="00C700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Pl.</w:t>
            </w:r>
          </w:p>
        </w:tc>
        <w:tc>
          <w:tcPr>
            <w:tcW w:w="3128" w:type="dxa"/>
            <w:gridSpan w:val="3"/>
            <w:tcBorders>
              <w:right w:val="single" w:sz="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4412A5B1" w14:textId="77777777" w:rsidR="002639B4" w:rsidRPr="00217072" w:rsidRDefault="002639B4" w:rsidP="0009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2639B4" w:rsidRPr="009D2AB7" w14:paraId="319ABDB2" w14:textId="77777777" w:rsidTr="00D10A64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21512C8C" w14:textId="77777777" w:rsidR="002639B4" w:rsidRPr="00C70046" w:rsidRDefault="002639B4" w:rsidP="00263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r w:rsidRPr="00C700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Nom.</w:t>
            </w:r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4226B593" w14:textId="77777777" w:rsidR="002639B4" w:rsidRPr="009D2AB7" w:rsidRDefault="002639B4" w:rsidP="00263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de-DE"/>
              </w:rPr>
              <w:t>hī</w:t>
            </w:r>
            <w:proofErr w:type="spellEnd"/>
          </w:p>
        </w:tc>
        <w:tc>
          <w:tcPr>
            <w:tcW w:w="1153" w:type="dxa"/>
            <w:tcMar>
              <w:left w:w="72" w:type="dxa"/>
              <w:right w:w="72" w:type="dxa"/>
            </w:tcMar>
            <w:vAlign w:val="center"/>
          </w:tcPr>
          <w:p w14:paraId="6210A383" w14:textId="77777777" w:rsidR="002639B4" w:rsidRPr="009D2AB7" w:rsidRDefault="002639B4" w:rsidP="00263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de-DE"/>
              </w:rPr>
              <w:t>hae</w:t>
            </w:r>
            <w:proofErr w:type="spellEnd"/>
          </w:p>
        </w:tc>
        <w:tc>
          <w:tcPr>
            <w:tcW w:w="999" w:type="dxa"/>
            <w:tcBorders>
              <w:right w:val="single" w:sz="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335DD3FF" w14:textId="77777777" w:rsidR="002639B4" w:rsidRPr="009D2AB7" w:rsidRDefault="002639B4" w:rsidP="00263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de-DE"/>
              </w:rPr>
              <w:t>haec</w:t>
            </w:r>
            <w:proofErr w:type="spellEnd"/>
          </w:p>
        </w:tc>
      </w:tr>
      <w:tr w:rsidR="002639B4" w:rsidRPr="009D2AB7" w14:paraId="10691A30" w14:textId="77777777" w:rsidTr="00D10A64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186C2A43" w14:textId="77777777" w:rsidR="002639B4" w:rsidRPr="00C70046" w:rsidRDefault="002639B4" w:rsidP="00263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proofErr w:type="spellStart"/>
            <w:r w:rsidRPr="00C700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Gen</w:t>
            </w:r>
            <w:proofErr w:type="spellEnd"/>
            <w:r w:rsidRPr="00C700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.</w:t>
            </w:r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089E0297" w14:textId="77777777" w:rsidR="002639B4" w:rsidRPr="009D2AB7" w:rsidRDefault="002639B4" w:rsidP="00263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de-DE"/>
              </w:rPr>
              <w:t>hōrum</w:t>
            </w:r>
            <w:proofErr w:type="spellEnd"/>
          </w:p>
        </w:tc>
        <w:tc>
          <w:tcPr>
            <w:tcW w:w="1153" w:type="dxa"/>
            <w:tcMar>
              <w:left w:w="72" w:type="dxa"/>
              <w:right w:w="72" w:type="dxa"/>
            </w:tcMar>
            <w:vAlign w:val="center"/>
          </w:tcPr>
          <w:p w14:paraId="30D621D0" w14:textId="77777777" w:rsidR="002639B4" w:rsidRPr="009D2AB7" w:rsidRDefault="002639B4" w:rsidP="00263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de-DE"/>
              </w:rPr>
              <w:t>hārum</w:t>
            </w:r>
            <w:proofErr w:type="spellEnd"/>
          </w:p>
        </w:tc>
        <w:tc>
          <w:tcPr>
            <w:tcW w:w="999" w:type="dxa"/>
            <w:tcBorders>
              <w:right w:val="single" w:sz="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21DC02EE" w14:textId="77777777" w:rsidR="002639B4" w:rsidRPr="009D2AB7" w:rsidRDefault="002639B4" w:rsidP="00263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de-DE"/>
              </w:rPr>
              <w:t>hōrum</w:t>
            </w:r>
            <w:proofErr w:type="spellEnd"/>
          </w:p>
        </w:tc>
      </w:tr>
      <w:tr w:rsidR="002639B4" w:rsidRPr="00217072" w14:paraId="20AF995F" w14:textId="77777777" w:rsidTr="00D10A64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2B1E5FFB" w14:textId="77777777" w:rsidR="002639B4" w:rsidRPr="00C70046" w:rsidRDefault="002639B4" w:rsidP="00091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r w:rsidRPr="00C700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Dat.</w:t>
            </w:r>
          </w:p>
        </w:tc>
        <w:tc>
          <w:tcPr>
            <w:tcW w:w="3128" w:type="dxa"/>
            <w:gridSpan w:val="3"/>
            <w:tcBorders>
              <w:right w:val="single" w:sz="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4754F108" w14:textId="77777777" w:rsidR="002639B4" w:rsidRPr="00217072" w:rsidRDefault="002639B4" w:rsidP="0009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de-DE"/>
              </w:rPr>
              <w:t>h</w:t>
            </w:r>
            <w:r w:rsidRPr="009D2AB7">
              <w:rPr>
                <w:rFonts w:ascii="Times New Roman" w:eastAsia="Times New Roman" w:hAnsi="Times New Roman" w:cs="Times New Roman"/>
                <w:lang w:val="de-DE"/>
              </w:rPr>
              <w:t>īs</w:t>
            </w:r>
            <w:proofErr w:type="spellEnd"/>
          </w:p>
        </w:tc>
      </w:tr>
      <w:tr w:rsidR="002639B4" w:rsidRPr="009D2AB7" w14:paraId="29AB202B" w14:textId="77777777" w:rsidTr="00D10A64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0B9BA6B5" w14:textId="77777777" w:rsidR="002639B4" w:rsidRPr="00C70046" w:rsidRDefault="002639B4" w:rsidP="00263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r w:rsidRPr="00C700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Acc.</w:t>
            </w:r>
          </w:p>
        </w:tc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6D573562" w14:textId="77777777" w:rsidR="002639B4" w:rsidRPr="009D2AB7" w:rsidRDefault="002639B4" w:rsidP="00263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de-DE"/>
              </w:rPr>
              <w:t>hōs</w:t>
            </w:r>
            <w:proofErr w:type="spellEnd"/>
          </w:p>
        </w:tc>
        <w:tc>
          <w:tcPr>
            <w:tcW w:w="1153" w:type="dxa"/>
            <w:tcMar>
              <w:left w:w="72" w:type="dxa"/>
              <w:right w:w="72" w:type="dxa"/>
            </w:tcMar>
            <w:vAlign w:val="center"/>
          </w:tcPr>
          <w:p w14:paraId="45A7E351" w14:textId="77777777" w:rsidR="002639B4" w:rsidRPr="009D2AB7" w:rsidRDefault="002639B4" w:rsidP="00263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de-DE"/>
              </w:rPr>
              <w:t>hās</w:t>
            </w:r>
            <w:proofErr w:type="spellEnd"/>
          </w:p>
        </w:tc>
        <w:tc>
          <w:tcPr>
            <w:tcW w:w="999" w:type="dxa"/>
            <w:tcBorders>
              <w:right w:val="single" w:sz="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54C877DC" w14:textId="77777777" w:rsidR="002639B4" w:rsidRPr="009D2AB7" w:rsidRDefault="002639B4" w:rsidP="00263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de-DE"/>
              </w:rPr>
              <w:t>haec</w:t>
            </w:r>
            <w:proofErr w:type="spellEnd"/>
          </w:p>
        </w:tc>
      </w:tr>
      <w:tr w:rsidR="002639B4" w:rsidRPr="00217072" w14:paraId="476AF7ED" w14:textId="77777777" w:rsidTr="00D10A64">
        <w:tc>
          <w:tcPr>
            <w:tcW w:w="0" w:type="auto"/>
            <w:tcMar>
              <w:left w:w="72" w:type="dxa"/>
              <w:right w:w="72" w:type="dxa"/>
            </w:tcMar>
            <w:vAlign w:val="center"/>
          </w:tcPr>
          <w:p w14:paraId="24FDE505" w14:textId="77777777" w:rsidR="002639B4" w:rsidRPr="00C70046" w:rsidRDefault="002639B4" w:rsidP="00091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proofErr w:type="spellStart"/>
            <w:r w:rsidRPr="00C700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Abl</w:t>
            </w:r>
            <w:proofErr w:type="spellEnd"/>
            <w:r w:rsidRPr="00C700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.</w:t>
            </w:r>
          </w:p>
        </w:tc>
        <w:tc>
          <w:tcPr>
            <w:tcW w:w="3128" w:type="dxa"/>
            <w:gridSpan w:val="3"/>
            <w:tcBorders>
              <w:right w:val="single" w:sz="2" w:space="0" w:color="BFBFBF" w:themeColor="background1" w:themeShade="BF"/>
            </w:tcBorders>
            <w:tcMar>
              <w:left w:w="72" w:type="dxa"/>
              <w:right w:w="72" w:type="dxa"/>
            </w:tcMar>
            <w:vAlign w:val="center"/>
          </w:tcPr>
          <w:p w14:paraId="3B47AAA9" w14:textId="77777777" w:rsidR="002639B4" w:rsidRPr="00217072" w:rsidRDefault="002639B4" w:rsidP="0009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de-DE"/>
              </w:rPr>
              <w:t>h</w:t>
            </w:r>
            <w:r w:rsidRPr="009D2AB7">
              <w:rPr>
                <w:rFonts w:ascii="Times New Roman" w:eastAsia="Times New Roman" w:hAnsi="Times New Roman" w:cs="Times New Roman"/>
                <w:lang w:val="de-DE"/>
              </w:rPr>
              <w:t>īs</w:t>
            </w:r>
            <w:proofErr w:type="spellEnd"/>
          </w:p>
        </w:tc>
      </w:tr>
    </w:tbl>
    <w:p w14:paraId="6DB61377" w14:textId="77777777" w:rsidR="002639B4" w:rsidRPr="009D2AB7" w:rsidRDefault="002639B4" w:rsidP="009D2AB7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val="fr-FR"/>
        </w:rPr>
      </w:pPr>
    </w:p>
    <w:p w14:paraId="7D15AA4C" w14:textId="77777777" w:rsidR="009D2AB7" w:rsidRDefault="009D2AB7" w:rsidP="002639B4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</w:pPr>
      <w:proofErr w:type="gramStart"/>
      <w:r w:rsidRPr="002639B4">
        <w:rPr>
          <w:rFonts w:ascii="Times New Roman" w:eastAsia="Times New Roman" w:hAnsi="Times New Roman" w:cs="Times New Roman"/>
          <w:b/>
          <w:bCs/>
          <w:sz w:val="18"/>
          <w:szCs w:val="18"/>
          <w:lang w:val="fr-FR"/>
        </w:rPr>
        <w:t>hic</w:t>
      </w:r>
      <w:proofErr w:type="gramEnd"/>
      <w:r w:rsidRPr="002639B4">
        <w:rPr>
          <w:rFonts w:ascii="Times New Roman" w:eastAsia="Times New Roman" w:hAnsi="Times New Roman" w:cs="Times New Roman"/>
          <w:b/>
          <w:bCs/>
          <w:sz w:val="18"/>
          <w:szCs w:val="18"/>
          <w:lang w:val="fr-FR"/>
        </w:rPr>
        <w:t xml:space="preserve">, </w:t>
      </w:r>
      <w:proofErr w:type="spellStart"/>
      <w:r w:rsidRPr="002639B4">
        <w:rPr>
          <w:rFonts w:ascii="Times New Roman" w:eastAsia="Times New Roman" w:hAnsi="Times New Roman" w:cs="Times New Roman"/>
          <w:b/>
          <w:bCs/>
          <w:sz w:val="18"/>
          <w:szCs w:val="18"/>
          <w:lang w:val="fr-FR"/>
        </w:rPr>
        <w:t>haec</w:t>
      </w:r>
      <w:proofErr w:type="spellEnd"/>
      <w:r w:rsidRPr="002639B4">
        <w:rPr>
          <w:rFonts w:ascii="Times New Roman" w:eastAsia="Times New Roman" w:hAnsi="Times New Roman" w:cs="Times New Roman"/>
          <w:b/>
          <w:bCs/>
          <w:sz w:val="18"/>
          <w:szCs w:val="18"/>
          <w:lang w:val="fr-FR"/>
        </w:rPr>
        <w:t>, hoc</w:t>
      </w:r>
      <w:r w:rsidRPr="002639B4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fldChar w:fldCharType="begin"/>
      </w:r>
      <w:r w:rsidRPr="002639B4">
        <w:rPr>
          <w:rFonts w:ascii="Times New Roman" w:eastAsia="Times New Roman" w:hAnsi="Times New Roman" w:cs="Times New Roman"/>
          <w:b/>
          <w:bCs/>
          <w:sz w:val="18"/>
          <w:szCs w:val="18"/>
          <w:lang w:val="fr-FR"/>
        </w:rPr>
        <w:instrText xml:space="preserve"> XE "hic, haec, hoc" </w:instrText>
      </w:r>
      <w:r w:rsidRPr="002639B4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fldChar w:fldCharType="end"/>
      </w:r>
      <w:r w:rsidRPr="002639B4">
        <w:rPr>
          <w:rFonts w:ascii="Times New Roman" w:eastAsia="Times New Roman" w:hAnsi="Times New Roman" w:cs="Times New Roman"/>
          <w:b/>
          <w:bCs/>
          <w:sz w:val="18"/>
          <w:szCs w:val="18"/>
          <w:lang w:val="fr-FR"/>
        </w:rPr>
        <w:t xml:space="preserve"> </w:t>
      </w:r>
      <w:proofErr w:type="spellStart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>linksniavimas</w:t>
      </w:r>
      <w:proofErr w:type="spellEnd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 xml:space="preserve"> </w:t>
      </w:r>
      <w:proofErr w:type="spellStart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>susiformavo</w:t>
      </w:r>
      <w:proofErr w:type="spellEnd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 xml:space="preserve"> prie </w:t>
      </w:r>
      <w:proofErr w:type="spellStart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>įvardžio</w:t>
      </w:r>
      <w:proofErr w:type="spellEnd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 xml:space="preserve"> </w:t>
      </w:r>
      <w:proofErr w:type="spellStart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>kai</w:t>
      </w:r>
      <w:proofErr w:type="spellEnd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 xml:space="preserve"> </w:t>
      </w:r>
      <w:proofErr w:type="spellStart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>kurių</w:t>
      </w:r>
      <w:proofErr w:type="spellEnd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 xml:space="preserve"> </w:t>
      </w:r>
      <w:proofErr w:type="spellStart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>linksnių</w:t>
      </w:r>
      <w:proofErr w:type="spellEnd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 xml:space="preserve"> </w:t>
      </w:r>
      <w:proofErr w:type="spellStart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>prisidėjus</w:t>
      </w:r>
      <w:proofErr w:type="spellEnd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 xml:space="preserve"> </w:t>
      </w:r>
      <w:proofErr w:type="spellStart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>parodomajai</w:t>
      </w:r>
      <w:proofErr w:type="spellEnd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 xml:space="preserve"> </w:t>
      </w:r>
      <w:proofErr w:type="spellStart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>dalelei</w:t>
      </w:r>
      <w:proofErr w:type="spellEnd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fr-FR"/>
        </w:rPr>
        <w:t xml:space="preserve"> </w:t>
      </w:r>
      <w:r w:rsidRPr="002639B4">
        <w:rPr>
          <w:rFonts w:ascii="Times New Roman" w:eastAsia="Times New Roman" w:hAnsi="Times New Roman" w:cs="Times New Roman"/>
          <w:sz w:val="18"/>
          <w:szCs w:val="18"/>
          <w:lang w:val="fr-FR"/>
        </w:rPr>
        <w:t>-c &lt; -ce.</w:t>
      </w:r>
      <w:r w:rsidRPr="002639B4">
        <w:rPr>
          <w:rFonts w:ascii="Times New Roman" w:eastAsia="Times New Roman" w:hAnsi="Times New Roman" w:cs="Times New Roman"/>
          <w:b/>
          <w:bCs/>
          <w:sz w:val="18"/>
          <w:szCs w:val="18"/>
          <w:lang w:val="fr-FR"/>
        </w:rPr>
        <w:t xml:space="preserve"> </w:t>
      </w:r>
      <w:proofErr w:type="spellStart"/>
      <w:r w:rsidR="002639B4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S</w:t>
      </w:r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usidariusios</w:t>
      </w:r>
      <w:proofErr w:type="spellEnd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 xml:space="preserve"> </w:t>
      </w:r>
      <w:proofErr w:type="spellStart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formos</w:t>
      </w:r>
      <w:proofErr w:type="spellEnd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 xml:space="preserve"> (</w:t>
      </w:r>
      <w:proofErr w:type="spellStart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ypač</w:t>
      </w:r>
      <w:proofErr w:type="spellEnd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 xml:space="preserve"> </w:t>
      </w:r>
      <w:proofErr w:type="spellStart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vienaskaitos</w:t>
      </w:r>
      <w:proofErr w:type="spellEnd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 xml:space="preserve">) </w:t>
      </w:r>
      <w:proofErr w:type="spellStart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yra</w:t>
      </w:r>
      <w:proofErr w:type="spellEnd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 xml:space="preserve"> </w:t>
      </w:r>
      <w:proofErr w:type="spellStart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labai</w:t>
      </w:r>
      <w:proofErr w:type="spellEnd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 xml:space="preserve"> </w:t>
      </w:r>
      <w:proofErr w:type="spellStart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netaisyklingos</w:t>
      </w:r>
      <w:proofErr w:type="spellEnd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 xml:space="preserve">, </w:t>
      </w:r>
      <w:proofErr w:type="spellStart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taigi</w:t>
      </w:r>
      <w:proofErr w:type="spellEnd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 xml:space="preserve"> </w:t>
      </w:r>
      <w:proofErr w:type="spellStart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lengviausia</w:t>
      </w:r>
      <w:proofErr w:type="spellEnd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 xml:space="preserve"> </w:t>
      </w:r>
      <w:proofErr w:type="spellStart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jas</w:t>
      </w:r>
      <w:proofErr w:type="spellEnd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 xml:space="preserve"> </w:t>
      </w:r>
      <w:proofErr w:type="spellStart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išmokti</w:t>
      </w:r>
      <w:proofErr w:type="spellEnd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 xml:space="preserve"> </w:t>
      </w:r>
      <w:proofErr w:type="spellStart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atmintinai</w:t>
      </w:r>
      <w:proofErr w:type="spellEnd"/>
      <w:r w:rsidRPr="002639B4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.</w:t>
      </w:r>
    </w:p>
    <w:p w14:paraId="43331F5E" w14:textId="77777777" w:rsidR="00010FE6" w:rsidRDefault="00010FE6" w:rsidP="002639B4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</w:pPr>
    </w:p>
    <w:p w14:paraId="1B47396F" w14:textId="77777777" w:rsidR="00010FE6" w:rsidRDefault="00010FE6" w:rsidP="00010F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bookmarkStart w:id="55" w:name="_Toc224964811"/>
      <w:bookmarkStart w:id="56" w:name="_Toc225232985"/>
      <w:r w:rsidRPr="00010FE6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Kiti </w:t>
      </w:r>
      <w:proofErr w:type="spellStart"/>
      <w:r w:rsidRPr="00010FE6">
        <w:rPr>
          <w:rFonts w:ascii="Times New Roman" w:eastAsia="Times New Roman" w:hAnsi="Times New Roman" w:cs="Times New Roman"/>
          <w:sz w:val="20"/>
          <w:szCs w:val="20"/>
          <w:lang w:val="en-GB"/>
        </w:rPr>
        <w:t>klausiamieji</w:t>
      </w:r>
      <w:proofErr w:type="spellEnd"/>
      <w:r w:rsidRPr="00010FE6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GB"/>
        </w:rPr>
        <w:t>parodomieji</w:t>
      </w:r>
      <w:proofErr w:type="spellEnd"/>
      <w:r w:rsidRPr="00010FE6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010FE6">
        <w:rPr>
          <w:rFonts w:ascii="Times New Roman" w:eastAsia="Times New Roman" w:hAnsi="Times New Roman" w:cs="Times New Roman"/>
          <w:sz w:val="20"/>
          <w:szCs w:val="20"/>
          <w:lang w:val="en-GB"/>
        </w:rPr>
        <w:t>įvardžiai</w:t>
      </w:r>
      <w:proofErr w:type="spellEnd"/>
      <w:r w:rsidRPr="00010FE6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010FE6">
        <w:rPr>
          <w:rFonts w:ascii="Times New Roman" w:eastAsia="Times New Roman" w:hAnsi="Times New Roman" w:cs="Times New Roman"/>
          <w:sz w:val="20"/>
          <w:szCs w:val="20"/>
          <w:lang w:val="en-GB"/>
        </w:rPr>
        <w:t>linksniuojami</w:t>
      </w:r>
      <w:proofErr w:type="spellEnd"/>
      <w:r w:rsidRPr="00010FE6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010FE6">
        <w:rPr>
          <w:rFonts w:ascii="Times New Roman" w:eastAsia="Times New Roman" w:hAnsi="Times New Roman" w:cs="Times New Roman"/>
          <w:sz w:val="20"/>
          <w:szCs w:val="20"/>
          <w:lang w:val="en-GB"/>
        </w:rPr>
        <w:t>taisyklingai</w:t>
      </w:r>
      <w:proofErr w:type="spellEnd"/>
      <w:r w:rsidRPr="00010FE6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2-1 </w:t>
      </w:r>
      <w:proofErr w:type="spellStart"/>
      <w:r w:rsidRPr="00010FE6">
        <w:rPr>
          <w:rFonts w:ascii="Times New Roman" w:eastAsia="Times New Roman" w:hAnsi="Times New Roman" w:cs="Times New Roman"/>
          <w:sz w:val="20"/>
          <w:szCs w:val="20"/>
          <w:lang w:val="en-GB"/>
        </w:rPr>
        <w:t>arba</w:t>
      </w:r>
      <w:proofErr w:type="spellEnd"/>
      <w:r w:rsidRPr="00010FE6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3 </w:t>
      </w:r>
      <w:proofErr w:type="spellStart"/>
      <w:r w:rsidRPr="00010FE6">
        <w:rPr>
          <w:rFonts w:ascii="Times New Roman" w:eastAsia="Times New Roman" w:hAnsi="Times New Roman" w:cs="Times New Roman"/>
          <w:sz w:val="20"/>
          <w:szCs w:val="20"/>
          <w:lang w:val="en-GB"/>
        </w:rPr>
        <w:t>linksniuote</w:t>
      </w:r>
      <w:proofErr w:type="spellEnd"/>
      <w:r w:rsidRPr="00010FE6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</w:t>
      </w:r>
      <w:proofErr w:type="spellStart"/>
      <w:r w:rsidRPr="00010FE6">
        <w:rPr>
          <w:rFonts w:ascii="Times New Roman" w:eastAsia="Times New Roman" w:hAnsi="Times New Roman" w:cs="Times New Roman"/>
          <w:sz w:val="20"/>
          <w:szCs w:val="20"/>
          <w:lang w:val="en-GB"/>
        </w:rPr>
        <w:t>pvz</w:t>
      </w:r>
      <w:proofErr w:type="spellEnd"/>
      <w:r w:rsidRPr="00010FE6">
        <w:rPr>
          <w:rFonts w:ascii="Times New Roman" w:eastAsia="Times New Roman" w:hAnsi="Times New Roman" w:cs="Times New Roman"/>
          <w:sz w:val="20"/>
          <w:szCs w:val="20"/>
          <w:lang w:val="en-GB"/>
        </w:rPr>
        <w:t>.:</w:t>
      </w:r>
    </w:p>
    <w:p w14:paraId="16731A76" w14:textId="77777777" w:rsidR="00010FE6" w:rsidRDefault="00010FE6" w:rsidP="00010F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14:paraId="58CAF11D" w14:textId="77777777" w:rsidR="00010FE6" w:rsidRPr="00D12CD6" w:rsidRDefault="00010FE6" w:rsidP="00010FE6">
      <w:pPr>
        <w:spacing w:after="0" w:line="240" w:lineRule="auto"/>
        <w:rPr>
          <w:rFonts w:asciiTheme="majorBidi" w:eastAsia="Times New Roman" w:hAnsiTheme="majorBidi" w:cstheme="majorBidi"/>
          <w:i/>
          <w:iCs/>
          <w:sz w:val="20"/>
          <w:szCs w:val="20"/>
          <w:lang w:val="en-GB"/>
        </w:rPr>
      </w:pPr>
      <w:r w:rsidRPr="00D12CD6">
        <w:rPr>
          <w:rFonts w:asciiTheme="majorBidi" w:eastAsia="Times New Roman" w:hAnsiTheme="majorBidi" w:cstheme="majorBidi"/>
          <w:b/>
          <w:bCs/>
          <w:sz w:val="20"/>
          <w:szCs w:val="20"/>
          <w:lang w:val="en-GB"/>
        </w:rPr>
        <w:t>tant</w:t>
      </w:r>
      <w:r w:rsidRPr="00D12CD6">
        <w:rPr>
          <w:rFonts w:asciiTheme="majorBidi" w:hAnsiTheme="majorBidi" w:cstheme="majorBidi"/>
          <w:color w:val="333333"/>
          <w:sz w:val="20"/>
          <w:szCs w:val="20"/>
        </w:rPr>
        <w:t>|</w:t>
      </w:r>
      <w:r w:rsidRPr="00D12CD6">
        <w:rPr>
          <w:rFonts w:asciiTheme="majorBidi" w:eastAsia="Times New Roman" w:hAnsiTheme="majorBidi" w:cstheme="majorBidi"/>
          <w:b/>
          <w:bCs/>
          <w:sz w:val="20"/>
          <w:szCs w:val="20"/>
          <w:lang w:val="en-GB"/>
        </w:rPr>
        <w:t>us, a, um</w:t>
      </w:r>
      <w:r w:rsidRPr="00D12CD6">
        <w:rPr>
          <w:rFonts w:asciiTheme="majorBidi" w:eastAsia="Times New Roman" w:hAnsiTheme="majorBidi" w:cstheme="majorBidi"/>
          <w:sz w:val="20"/>
          <w:szCs w:val="20"/>
          <w:lang w:val="en-GB"/>
        </w:rPr>
        <w:t xml:space="preserve"> </w:t>
      </w:r>
      <w:proofErr w:type="spellStart"/>
      <w:r w:rsidRPr="00D12CD6">
        <w:rPr>
          <w:rFonts w:asciiTheme="majorBidi" w:eastAsia="Times New Roman" w:hAnsiTheme="majorBidi" w:cstheme="majorBidi"/>
          <w:i/>
          <w:iCs/>
          <w:sz w:val="20"/>
          <w:szCs w:val="20"/>
          <w:lang w:val="en-GB"/>
        </w:rPr>
        <w:t>toks</w:t>
      </w:r>
      <w:proofErr w:type="spellEnd"/>
      <w:r w:rsidRPr="00D12CD6">
        <w:rPr>
          <w:rFonts w:asciiTheme="majorBidi" w:eastAsia="Times New Roman" w:hAnsiTheme="majorBidi" w:cstheme="majorBidi"/>
          <w:i/>
          <w:iCs/>
          <w:sz w:val="20"/>
          <w:szCs w:val="20"/>
          <w:lang w:val="en-GB"/>
        </w:rPr>
        <w:t xml:space="preserve"> (</w:t>
      </w:r>
      <w:proofErr w:type="spellStart"/>
      <w:r w:rsidRPr="00D12CD6">
        <w:rPr>
          <w:rFonts w:asciiTheme="majorBidi" w:eastAsia="Times New Roman" w:hAnsiTheme="majorBidi" w:cstheme="majorBidi"/>
          <w:i/>
          <w:iCs/>
          <w:sz w:val="20"/>
          <w:szCs w:val="20"/>
          <w:lang w:val="en-GB"/>
        </w:rPr>
        <w:t>didelis</w:t>
      </w:r>
      <w:proofErr w:type="spellEnd"/>
      <w:r w:rsidRPr="00D12CD6">
        <w:rPr>
          <w:rFonts w:asciiTheme="majorBidi" w:eastAsia="Times New Roman" w:hAnsiTheme="majorBidi" w:cstheme="majorBidi"/>
          <w:i/>
          <w:iCs/>
          <w:sz w:val="20"/>
          <w:szCs w:val="20"/>
          <w:lang w:val="en-GB"/>
        </w:rPr>
        <w:t xml:space="preserve">), </w:t>
      </w:r>
      <w:proofErr w:type="spellStart"/>
      <w:r w:rsidRPr="00D12CD6">
        <w:rPr>
          <w:rFonts w:asciiTheme="majorBidi" w:eastAsia="Times New Roman" w:hAnsiTheme="majorBidi" w:cstheme="majorBidi"/>
          <w:i/>
          <w:iCs/>
          <w:sz w:val="20"/>
          <w:szCs w:val="20"/>
          <w:lang w:val="en-GB"/>
        </w:rPr>
        <w:t>tokio</w:t>
      </w:r>
      <w:proofErr w:type="spellEnd"/>
      <w:r w:rsidRPr="00D12CD6">
        <w:rPr>
          <w:rFonts w:asciiTheme="majorBidi" w:eastAsia="Times New Roman" w:hAnsiTheme="majorBidi" w:cstheme="majorBidi"/>
          <w:i/>
          <w:iCs/>
          <w:sz w:val="20"/>
          <w:szCs w:val="20"/>
          <w:lang w:val="en-GB"/>
        </w:rPr>
        <w:t xml:space="preserve"> </w:t>
      </w:r>
      <w:proofErr w:type="spellStart"/>
      <w:r w:rsidRPr="00D12CD6">
        <w:rPr>
          <w:rFonts w:asciiTheme="majorBidi" w:eastAsia="Times New Roman" w:hAnsiTheme="majorBidi" w:cstheme="majorBidi"/>
          <w:i/>
          <w:iCs/>
          <w:sz w:val="20"/>
          <w:szCs w:val="20"/>
          <w:lang w:val="en-GB"/>
        </w:rPr>
        <w:t>dydžio</w:t>
      </w:r>
      <w:proofErr w:type="spellEnd"/>
      <w:r w:rsidR="00351B6E" w:rsidRPr="00D12CD6">
        <w:rPr>
          <w:rFonts w:asciiTheme="majorBidi" w:eastAsia="Times New Roman" w:hAnsiTheme="majorBidi" w:cstheme="majorBidi"/>
          <w:i/>
          <w:iCs/>
          <w:sz w:val="20"/>
          <w:szCs w:val="20"/>
          <w:lang w:val="en-GB"/>
        </w:rPr>
        <w:br/>
      </w:r>
      <w:proofErr w:type="spellStart"/>
      <w:r w:rsidR="00351B6E" w:rsidRPr="00D12CD6">
        <w:rPr>
          <w:rFonts w:asciiTheme="majorBidi" w:eastAsia="Times New Roman" w:hAnsiTheme="majorBidi" w:cstheme="majorBidi"/>
          <w:b/>
          <w:bCs/>
          <w:sz w:val="20"/>
          <w:szCs w:val="20"/>
          <w:lang w:val="en-GB"/>
        </w:rPr>
        <w:t>tāl</w:t>
      </w:r>
      <w:proofErr w:type="spellEnd"/>
      <w:r w:rsidR="00351B6E" w:rsidRPr="00D12CD6">
        <w:rPr>
          <w:rFonts w:asciiTheme="majorBidi" w:hAnsiTheme="majorBidi" w:cstheme="majorBidi"/>
          <w:color w:val="333333"/>
          <w:sz w:val="20"/>
          <w:szCs w:val="20"/>
        </w:rPr>
        <w:t>|</w:t>
      </w:r>
      <w:r w:rsidR="00351B6E" w:rsidRPr="00D12CD6">
        <w:rPr>
          <w:rFonts w:asciiTheme="majorBidi" w:eastAsia="Times New Roman" w:hAnsiTheme="majorBidi" w:cstheme="majorBidi"/>
          <w:b/>
          <w:bCs/>
          <w:sz w:val="20"/>
          <w:szCs w:val="20"/>
          <w:lang w:val="en-GB"/>
        </w:rPr>
        <w:t xml:space="preserve">is, e </w:t>
      </w:r>
      <w:proofErr w:type="spellStart"/>
      <w:r w:rsidR="00351B6E" w:rsidRPr="00D12CD6">
        <w:rPr>
          <w:rFonts w:asciiTheme="majorBidi" w:eastAsia="Times New Roman" w:hAnsiTheme="majorBidi" w:cstheme="majorBidi"/>
          <w:i/>
          <w:iCs/>
          <w:sz w:val="20"/>
          <w:szCs w:val="20"/>
          <w:lang w:val="en-GB"/>
        </w:rPr>
        <w:t>toks</w:t>
      </w:r>
      <w:proofErr w:type="spellEnd"/>
      <w:r w:rsidR="00351B6E" w:rsidRPr="00D12CD6">
        <w:rPr>
          <w:rFonts w:asciiTheme="majorBidi" w:eastAsia="Times New Roman" w:hAnsiTheme="majorBidi" w:cstheme="majorBidi"/>
          <w:i/>
          <w:iCs/>
          <w:sz w:val="20"/>
          <w:szCs w:val="20"/>
          <w:lang w:val="en-GB"/>
        </w:rPr>
        <w:t xml:space="preserve"> (</w:t>
      </w:r>
      <w:proofErr w:type="spellStart"/>
      <w:r w:rsidR="00351B6E" w:rsidRPr="00D12CD6">
        <w:rPr>
          <w:rFonts w:asciiTheme="majorBidi" w:eastAsia="Times New Roman" w:hAnsiTheme="majorBidi" w:cstheme="majorBidi"/>
          <w:i/>
          <w:iCs/>
          <w:sz w:val="20"/>
          <w:szCs w:val="20"/>
          <w:lang w:val="en-GB"/>
        </w:rPr>
        <w:t>apie</w:t>
      </w:r>
      <w:proofErr w:type="spellEnd"/>
      <w:r w:rsidR="00351B6E" w:rsidRPr="00D12CD6">
        <w:rPr>
          <w:rFonts w:asciiTheme="majorBidi" w:eastAsia="Times New Roman" w:hAnsiTheme="majorBidi" w:cstheme="majorBidi"/>
          <w:i/>
          <w:iCs/>
          <w:sz w:val="20"/>
          <w:szCs w:val="20"/>
          <w:lang w:val="en-GB"/>
        </w:rPr>
        <w:t xml:space="preserve"> </w:t>
      </w:r>
      <w:proofErr w:type="spellStart"/>
      <w:r w:rsidR="00351B6E" w:rsidRPr="00D12CD6">
        <w:rPr>
          <w:rFonts w:asciiTheme="majorBidi" w:eastAsia="Times New Roman" w:hAnsiTheme="majorBidi" w:cstheme="majorBidi"/>
          <w:i/>
          <w:iCs/>
          <w:sz w:val="20"/>
          <w:szCs w:val="20"/>
          <w:lang w:val="en-GB"/>
        </w:rPr>
        <w:t>kokybę</w:t>
      </w:r>
      <w:proofErr w:type="spellEnd"/>
      <w:r w:rsidR="00351B6E" w:rsidRPr="00D12CD6">
        <w:rPr>
          <w:rFonts w:asciiTheme="majorBidi" w:eastAsia="Times New Roman" w:hAnsiTheme="majorBidi" w:cstheme="majorBidi"/>
          <w:i/>
          <w:iCs/>
          <w:sz w:val="20"/>
          <w:szCs w:val="20"/>
          <w:lang w:val="en-GB"/>
        </w:rPr>
        <w:t>)</w:t>
      </w:r>
    </w:p>
    <w:p w14:paraId="7C90D3FA" w14:textId="77777777" w:rsidR="009D2AB7" w:rsidRPr="00CB60A0" w:rsidRDefault="009D2AB7" w:rsidP="00CB60A0">
      <w:pPr>
        <w:pStyle w:val="Betarp"/>
      </w:pPr>
    </w:p>
    <w:p w14:paraId="5B2113FB" w14:textId="77777777" w:rsidR="008E2644" w:rsidRDefault="008E2644" w:rsidP="008E264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proofErr w:type="spellStart"/>
      <w:r w:rsidRPr="008E2644">
        <w:rPr>
          <w:rFonts w:ascii="Times New Roman" w:eastAsia="Times New Roman" w:hAnsi="Times New Roman" w:cs="Times New Roman"/>
          <w:sz w:val="20"/>
          <w:szCs w:val="20"/>
          <w:lang w:val="en-GB"/>
        </w:rPr>
        <w:t>Nelinksniuojami</w:t>
      </w:r>
      <w:proofErr w:type="spellEnd"/>
      <w:r w:rsidRPr="008E2644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</w:t>
      </w:r>
      <w:proofErr w:type="spellStart"/>
      <w:r w:rsidRPr="008E2644">
        <w:rPr>
          <w:rFonts w:ascii="Times New Roman" w:eastAsia="Times New Roman" w:hAnsi="Times New Roman" w:cs="Times New Roman"/>
          <w:sz w:val="20"/>
          <w:szCs w:val="20"/>
          <w:lang w:val="en-GB"/>
        </w:rPr>
        <w:t>iš</w:t>
      </w:r>
      <w:proofErr w:type="spellEnd"/>
      <w:r w:rsidRPr="008E2644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E2644">
        <w:rPr>
          <w:rFonts w:ascii="Times New Roman" w:eastAsia="Times New Roman" w:hAnsi="Times New Roman" w:cs="Times New Roman"/>
          <w:sz w:val="20"/>
          <w:szCs w:val="20"/>
          <w:lang w:val="en-GB"/>
        </w:rPr>
        <w:t>kilmin</w:t>
      </w:r>
      <w:r>
        <w:rPr>
          <w:rFonts w:ascii="Times New Roman" w:eastAsia="Times New Roman" w:hAnsi="Times New Roman" w:cs="Times New Roman"/>
          <w:sz w:val="20"/>
          <w:szCs w:val="20"/>
          <w:lang w:val="en-GB"/>
        </w:rPr>
        <w:t>in</w:t>
      </w:r>
      <w:r w:rsidRPr="008E2644">
        <w:rPr>
          <w:rFonts w:ascii="Times New Roman" w:eastAsia="Times New Roman" w:hAnsi="Times New Roman" w:cs="Times New Roman"/>
          <w:sz w:val="20"/>
          <w:szCs w:val="20"/>
          <w:lang w:val="en-GB"/>
        </w:rPr>
        <w:t>kų</w:t>
      </w:r>
      <w:proofErr w:type="spellEnd"/>
      <w:r w:rsidRPr="008E2644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E2644">
        <w:rPr>
          <w:rFonts w:ascii="Times New Roman" w:eastAsia="Times New Roman" w:hAnsi="Times New Roman" w:cs="Times New Roman"/>
          <w:sz w:val="20"/>
          <w:szCs w:val="20"/>
          <w:lang w:val="en-GB"/>
        </w:rPr>
        <w:t>kilę</w:t>
      </w:r>
      <w:proofErr w:type="spellEnd"/>
      <w:r w:rsidRPr="008E2644">
        <w:rPr>
          <w:rFonts w:ascii="Times New Roman" w:eastAsia="Times New Roman" w:hAnsi="Times New Roman" w:cs="Times New Roman"/>
          <w:sz w:val="20"/>
          <w:szCs w:val="20"/>
          <w:lang w:val="en-GB"/>
        </w:rPr>
        <w:t>:</w:t>
      </w:r>
    </w:p>
    <w:p w14:paraId="1F086F42" w14:textId="77777777" w:rsidR="00D12CD6" w:rsidRDefault="00D12CD6" w:rsidP="008E264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14:paraId="21A1001C" w14:textId="77777777" w:rsidR="00D12CD6" w:rsidRPr="00D12CD6" w:rsidRDefault="00D12CD6" w:rsidP="00D12CD6">
      <w:pPr>
        <w:spacing w:after="0" w:line="240" w:lineRule="auto"/>
        <w:rPr>
          <w:rFonts w:asciiTheme="majorBidi" w:eastAsia="Times New Roman" w:hAnsiTheme="majorBidi" w:cstheme="majorBidi"/>
          <w:i/>
          <w:iCs/>
          <w:sz w:val="20"/>
          <w:szCs w:val="20"/>
          <w:lang w:val="en-GB"/>
        </w:rPr>
      </w:pPr>
      <w:proofErr w:type="spellStart"/>
      <w:proofErr w:type="gramStart"/>
      <w:r w:rsidRPr="00D12CD6">
        <w:rPr>
          <w:rFonts w:asciiTheme="majorBidi" w:hAnsiTheme="majorBidi" w:cstheme="majorBidi"/>
          <w:b/>
          <w:bCs/>
          <w:color w:val="333333"/>
          <w:sz w:val="20"/>
          <w:szCs w:val="20"/>
        </w:rPr>
        <w:t>ēiusmodī</w:t>
      </w:r>
      <w:proofErr w:type="spellEnd"/>
      <w:r w:rsidRPr="00D12CD6">
        <w:rPr>
          <w:rFonts w:asciiTheme="majorBidi" w:hAnsiTheme="majorBidi" w:cstheme="majorBidi"/>
          <w:color w:val="333333"/>
          <w:sz w:val="20"/>
          <w:szCs w:val="20"/>
        </w:rPr>
        <w:t xml:space="preserve">  </w:t>
      </w:r>
      <w:proofErr w:type="spellStart"/>
      <w:r w:rsidRPr="00D12CD6">
        <w:rPr>
          <w:rFonts w:asciiTheme="majorBidi" w:hAnsiTheme="majorBidi" w:cstheme="majorBidi"/>
          <w:i/>
          <w:iCs/>
          <w:color w:val="333333"/>
          <w:sz w:val="20"/>
          <w:szCs w:val="20"/>
        </w:rPr>
        <w:t>tokios</w:t>
      </w:r>
      <w:proofErr w:type="spellEnd"/>
      <w:proofErr w:type="gramEnd"/>
      <w:r w:rsidRPr="00D12CD6">
        <w:rPr>
          <w:rFonts w:asciiTheme="majorBidi" w:hAnsiTheme="majorBidi" w:cstheme="majorBidi"/>
          <w:i/>
          <w:iCs/>
          <w:color w:val="333333"/>
          <w:sz w:val="20"/>
          <w:szCs w:val="20"/>
        </w:rPr>
        <w:t xml:space="preserve"> </w:t>
      </w:r>
      <w:proofErr w:type="spellStart"/>
      <w:r w:rsidRPr="00D12CD6">
        <w:rPr>
          <w:rFonts w:asciiTheme="majorBidi" w:hAnsiTheme="majorBidi" w:cstheme="majorBidi"/>
          <w:i/>
          <w:iCs/>
          <w:color w:val="333333"/>
          <w:sz w:val="20"/>
          <w:szCs w:val="20"/>
        </w:rPr>
        <w:t>rūšies</w:t>
      </w:r>
      <w:proofErr w:type="spellEnd"/>
      <w:r w:rsidRPr="00D12CD6">
        <w:rPr>
          <w:rFonts w:asciiTheme="majorBidi" w:hAnsiTheme="majorBidi" w:cstheme="majorBidi"/>
          <w:i/>
          <w:iCs/>
          <w:color w:val="333333"/>
          <w:sz w:val="20"/>
          <w:szCs w:val="20"/>
        </w:rPr>
        <w:t xml:space="preserve">, </w:t>
      </w:r>
      <w:proofErr w:type="spellStart"/>
      <w:r w:rsidRPr="00D12CD6">
        <w:rPr>
          <w:rFonts w:asciiTheme="majorBidi" w:hAnsiTheme="majorBidi" w:cstheme="majorBidi"/>
          <w:i/>
          <w:iCs/>
          <w:color w:val="333333"/>
          <w:sz w:val="20"/>
          <w:szCs w:val="20"/>
        </w:rPr>
        <w:t>toks</w:t>
      </w:r>
      <w:proofErr w:type="spellEnd"/>
    </w:p>
    <w:p w14:paraId="388DF070" w14:textId="77777777" w:rsidR="00D12CD6" w:rsidRPr="00D12CD6" w:rsidRDefault="00D12CD6" w:rsidP="00D12CD6">
      <w:pPr>
        <w:spacing w:after="0" w:line="240" w:lineRule="auto"/>
        <w:jc w:val="both"/>
        <w:rPr>
          <w:rFonts w:asciiTheme="majorBidi" w:eastAsia="Times New Roman" w:hAnsiTheme="majorBidi" w:cstheme="majorBidi"/>
          <w:color w:val="333333"/>
          <w:sz w:val="20"/>
          <w:szCs w:val="20"/>
          <w:lang w:bidi="he-IL"/>
        </w:rPr>
      </w:pPr>
      <w:proofErr w:type="spellStart"/>
      <w:r w:rsidRPr="00D12CD6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bidi="he-IL"/>
        </w:rPr>
        <w:t>huiusmodī</w:t>
      </w:r>
      <w:proofErr w:type="spellEnd"/>
      <w:r w:rsidRPr="00D12CD6">
        <w:rPr>
          <w:rFonts w:asciiTheme="majorBidi" w:eastAsia="Times New Roman" w:hAnsiTheme="majorBidi" w:cstheme="majorBidi"/>
          <w:b/>
          <w:bCs/>
          <w:color w:val="333333"/>
          <w:sz w:val="20"/>
          <w:szCs w:val="20"/>
          <w:lang w:bidi="he-IL"/>
        </w:rPr>
        <w:t xml:space="preserve"> </w:t>
      </w:r>
      <w:proofErr w:type="spellStart"/>
      <w:r w:rsidRPr="00D12CD6">
        <w:rPr>
          <w:rFonts w:asciiTheme="majorBidi" w:hAnsiTheme="majorBidi" w:cstheme="majorBidi"/>
          <w:i/>
          <w:iCs/>
          <w:color w:val="333333"/>
          <w:sz w:val="20"/>
          <w:szCs w:val="20"/>
        </w:rPr>
        <w:t>tokios</w:t>
      </w:r>
      <w:proofErr w:type="spellEnd"/>
      <w:r w:rsidRPr="00D12CD6">
        <w:rPr>
          <w:rFonts w:asciiTheme="majorBidi" w:hAnsiTheme="majorBidi" w:cstheme="majorBidi"/>
          <w:i/>
          <w:iCs/>
          <w:color w:val="333333"/>
          <w:sz w:val="20"/>
          <w:szCs w:val="20"/>
        </w:rPr>
        <w:t xml:space="preserve"> </w:t>
      </w:r>
      <w:proofErr w:type="spellStart"/>
      <w:r w:rsidRPr="00D12CD6">
        <w:rPr>
          <w:rFonts w:asciiTheme="majorBidi" w:hAnsiTheme="majorBidi" w:cstheme="majorBidi"/>
          <w:i/>
          <w:iCs/>
          <w:color w:val="333333"/>
          <w:sz w:val="20"/>
          <w:szCs w:val="20"/>
        </w:rPr>
        <w:t>rūšies</w:t>
      </w:r>
      <w:proofErr w:type="spellEnd"/>
      <w:r w:rsidRPr="00D12CD6">
        <w:rPr>
          <w:rFonts w:asciiTheme="majorBidi" w:hAnsiTheme="majorBidi" w:cstheme="majorBidi"/>
          <w:i/>
          <w:iCs/>
          <w:color w:val="333333"/>
          <w:sz w:val="20"/>
          <w:szCs w:val="20"/>
        </w:rPr>
        <w:t xml:space="preserve">, </w:t>
      </w:r>
      <w:proofErr w:type="spellStart"/>
      <w:r w:rsidRPr="00D12CD6">
        <w:rPr>
          <w:rFonts w:asciiTheme="majorBidi" w:hAnsiTheme="majorBidi" w:cstheme="majorBidi"/>
          <w:i/>
          <w:iCs/>
          <w:color w:val="333333"/>
          <w:sz w:val="20"/>
          <w:szCs w:val="20"/>
        </w:rPr>
        <w:t>šitoks</w:t>
      </w:r>
      <w:proofErr w:type="spellEnd"/>
    </w:p>
    <w:p w14:paraId="384DD05B" w14:textId="77777777" w:rsidR="009D2AB7" w:rsidRPr="009D2AB7" w:rsidRDefault="009D2AB7" w:rsidP="00CB60A0">
      <w:pPr>
        <w:pStyle w:val="Betarp"/>
        <w:rPr>
          <w:lang w:val="en-GB"/>
        </w:rPr>
      </w:pPr>
    </w:p>
    <w:p w14:paraId="1C3EFA78" w14:textId="77777777" w:rsidR="009D2AB7" w:rsidRPr="00B240FE" w:rsidRDefault="00B240FE" w:rsidP="00B240FE">
      <w:pPr>
        <w:pStyle w:val="Antrat3"/>
        <w:rPr>
          <w:rFonts w:asciiTheme="majorBidi" w:eastAsia="Times New Roman" w:hAnsiTheme="majorBidi"/>
          <w:lang w:val="en-GB"/>
        </w:rPr>
      </w:pPr>
      <w:bookmarkStart w:id="57" w:name="_Toc159350550"/>
      <w:proofErr w:type="spellStart"/>
      <w:r w:rsidRPr="00B240FE">
        <w:rPr>
          <w:rFonts w:asciiTheme="majorBidi" w:eastAsia="Times New Roman" w:hAnsiTheme="majorBidi"/>
          <w:lang w:val="en-GB"/>
        </w:rPr>
        <w:t>Pronomina</w:t>
      </w:r>
      <w:proofErr w:type="spellEnd"/>
      <w:r w:rsidRPr="00B240FE">
        <w:rPr>
          <w:rFonts w:asciiTheme="majorBidi" w:eastAsia="Times New Roman" w:hAnsiTheme="majorBidi"/>
          <w:lang w:val="en-GB"/>
        </w:rPr>
        <w:t xml:space="preserve"> </w:t>
      </w:r>
      <w:proofErr w:type="spellStart"/>
      <w:r w:rsidRPr="00B240FE">
        <w:rPr>
          <w:rFonts w:asciiTheme="majorBidi" w:eastAsia="Times New Roman" w:hAnsiTheme="majorBidi"/>
          <w:lang w:val="en-GB"/>
        </w:rPr>
        <w:t>interrogatīva</w:t>
      </w:r>
      <w:proofErr w:type="spellEnd"/>
      <w:r w:rsidRPr="00B240FE">
        <w:rPr>
          <w:rFonts w:asciiTheme="majorBidi" w:eastAsia="Times New Roman" w:hAnsiTheme="majorBidi"/>
          <w:lang w:val="en-GB"/>
        </w:rPr>
        <w:t xml:space="preserve"> et </w:t>
      </w:r>
      <w:proofErr w:type="spellStart"/>
      <w:r w:rsidRPr="00B240FE">
        <w:rPr>
          <w:rFonts w:asciiTheme="majorBidi" w:eastAsia="Times New Roman" w:hAnsiTheme="majorBidi"/>
          <w:lang w:val="en-GB"/>
        </w:rPr>
        <w:t>relatīva</w:t>
      </w:r>
      <w:proofErr w:type="spellEnd"/>
      <w:r w:rsidRPr="00B240FE">
        <w:rPr>
          <w:rFonts w:asciiTheme="majorBidi" w:eastAsia="Times New Roman" w:hAnsiTheme="majorBidi"/>
          <w:lang w:val="en-GB"/>
        </w:rPr>
        <w:t xml:space="preserve">. </w:t>
      </w:r>
      <w:proofErr w:type="spellStart"/>
      <w:r w:rsidR="009D2AB7" w:rsidRPr="00B240FE">
        <w:rPr>
          <w:rFonts w:asciiTheme="majorBidi" w:eastAsia="Times New Roman" w:hAnsiTheme="majorBidi"/>
          <w:i/>
          <w:iCs/>
          <w:lang w:val="en-GB"/>
        </w:rPr>
        <w:t>Klausiamieji</w:t>
      </w:r>
      <w:proofErr w:type="spellEnd"/>
      <w:r w:rsidR="009D2AB7" w:rsidRPr="00B240FE">
        <w:rPr>
          <w:rFonts w:asciiTheme="majorBidi" w:eastAsia="Times New Roman" w:hAnsiTheme="majorBidi"/>
          <w:i/>
          <w:iCs/>
          <w:lang w:val="en-GB"/>
        </w:rPr>
        <w:t xml:space="preserve"> </w:t>
      </w:r>
      <w:proofErr w:type="spellStart"/>
      <w:r w:rsidR="009D2AB7" w:rsidRPr="00B240FE">
        <w:rPr>
          <w:rFonts w:asciiTheme="majorBidi" w:eastAsia="Times New Roman" w:hAnsiTheme="majorBidi"/>
          <w:i/>
          <w:iCs/>
          <w:lang w:val="en-GB"/>
        </w:rPr>
        <w:t>ir</w:t>
      </w:r>
      <w:proofErr w:type="spellEnd"/>
      <w:r w:rsidR="009D2AB7" w:rsidRPr="00B240FE">
        <w:rPr>
          <w:rFonts w:asciiTheme="majorBidi" w:eastAsia="Times New Roman" w:hAnsiTheme="majorBidi"/>
          <w:i/>
          <w:iCs/>
          <w:lang w:val="en-GB"/>
        </w:rPr>
        <w:t xml:space="preserve"> </w:t>
      </w:r>
      <w:proofErr w:type="spellStart"/>
      <w:r w:rsidR="009D2AB7" w:rsidRPr="00B240FE">
        <w:rPr>
          <w:rFonts w:asciiTheme="majorBidi" w:eastAsia="Times New Roman" w:hAnsiTheme="majorBidi"/>
          <w:i/>
          <w:iCs/>
          <w:lang w:val="en-GB"/>
        </w:rPr>
        <w:t>santykiniai</w:t>
      </w:r>
      <w:proofErr w:type="spellEnd"/>
      <w:r w:rsidR="009D2AB7" w:rsidRPr="00B240FE">
        <w:rPr>
          <w:rFonts w:asciiTheme="majorBidi" w:eastAsia="Times New Roman" w:hAnsiTheme="majorBidi"/>
          <w:i/>
          <w:iCs/>
          <w:lang w:val="en-GB"/>
        </w:rPr>
        <w:t xml:space="preserve"> </w:t>
      </w:r>
      <w:proofErr w:type="spellStart"/>
      <w:r w:rsidR="009D2AB7" w:rsidRPr="00B240FE">
        <w:rPr>
          <w:rFonts w:asciiTheme="majorBidi" w:eastAsia="Times New Roman" w:hAnsiTheme="majorBidi"/>
          <w:i/>
          <w:iCs/>
          <w:lang w:val="en-GB"/>
        </w:rPr>
        <w:t>įvardžiai</w:t>
      </w:r>
      <w:bookmarkEnd w:id="57"/>
      <w:proofErr w:type="spellEnd"/>
    </w:p>
    <w:p w14:paraId="371B850B" w14:textId="77777777" w:rsidR="00E86E34" w:rsidRDefault="00E86E34" w:rsidP="00CB60A0">
      <w:pPr>
        <w:pStyle w:val="Betarp"/>
        <w:rPr>
          <w:lang w:val="en-GB"/>
        </w:rPr>
      </w:pPr>
    </w:p>
    <w:tbl>
      <w:tblPr>
        <w:tblStyle w:val="Lentelstinklelis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955"/>
        <w:gridCol w:w="4770"/>
      </w:tblGrid>
      <w:tr w:rsidR="00E86E34" w:rsidRPr="00E40281" w14:paraId="4F2F6BB3" w14:textId="77777777" w:rsidTr="00B240FE">
        <w:tc>
          <w:tcPr>
            <w:tcW w:w="3955" w:type="dxa"/>
          </w:tcPr>
          <w:p w14:paraId="35CBBA5C" w14:textId="77777777" w:rsidR="00E86E34" w:rsidRPr="00E40281" w:rsidRDefault="00E86E34" w:rsidP="00E40281">
            <w:pPr>
              <w:pStyle w:val="Betarp"/>
              <w:rPr>
                <w:rFonts w:asciiTheme="majorBidi" w:hAnsiTheme="majorBidi" w:cstheme="majorBidi"/>
                <w:b/>
                <w:sz w:val="20"/>
                <w:szCs w:val="20"/>
                <w:lang w:val="fr-FR"/>
              </w:rPr>
            </w:pPr>
            <w:proofErr w:type="spellStart"/>
            <w:r w:rsidRPr="00E4028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Klausiamieji</w:t>
            </w:r>
            <w:proofErr w:type="spellEnd"/>
            <w:r w:rsidRPr="00E40281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: </w:t>
            </w:r>
            <w:r w:rsidRPr="00E40281">
              <w:rPr>
                <w:rFonts w:asciiTheme="majorBidi" w:hAnsiTheme="majorBidi" w:cstheme="majorBidi"/>
                <w:sz w:val="20"/>
                <w:szCs w:val="20"/>
                <w:lang w:val="en-GB"/>
              </w:rPr>
              <w:tab/>
            </w:r>
          </w:p>
        </w:tc>
        <w:tc>
          <w:tcPr>
            <w:tcW w:w="4770" w:type="dxa"/>
          </w:tcPr>
          <w:p w14:paraId="63B91A36" w14:textId="77777777" w:rsidR="00E86E34" w:rsidRPr="00E40281" w:rsidRDefault="00E86E34" w:rsidP="00E40281">
            <w:pPr>
              <w:pStyle w:val="Betarp"/>
              <w:rPr>
                <w:rFonts w:asciiTheme="majorBidi" w:hAnsiTheme="majorBidi" w:cstheme="majorBidi"/>
                <w:b/>
                <w:sz w:val="20"/>
                <w:szCs w:val="20"/>
                <w:lang w:val="fr-FR"/>
              </w:rPr>
            </w:pPr>
            <w:proofErr w:type="spellStart"/>
            <w:r w:rsidRPr="00E4028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Santykinis</w:t>
            </w:r>
            <w:proofErr w:type="spellEnd"/>
            <w:r w:rsidRPr="00E40281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E4028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vartojamas</w:t>
            </w:r>
            <w:proofErr w:type="spellEnd"/>
            <w:r w:rsidRPr="00E40281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4028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prijungiant</w:t>
            </w:r>
            <w:proofErr w:type="spellEnd"/>
            <w:r w:rsidRPr="00E40281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4028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santykinius</w:t>
            </w:r>
            <w:proofErr w:type="spellEnd"/>
            <w:r w:rsidRPr="00E40281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4028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sakinius</w:t>
            </w:r>
            <w:proofErr w:type="spellEnd"/>
            <w:r w:rsidRPr="00E4028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)</w:t>
            </w:r>
          </w:p>
        </w:tc>
      </w:tr>
      <w:tr w:rsidR="00E86E34" w:rsidRPr="00E40281" w14:paraId="51451ECE" w14:textId="77777777" w:rsidTr="00B240FE">
        <w:tc>
          <w:tcPr>
            <w:tcW w:w="3955" w:type="dxa"/>
          </w:tcPr>
          <w:p w14:paraId="694382F3" w14:textId="77777777" w:rsidR="00E86E34" w:rsidRPr="00E40281" w:rsidRDefault="00E86E34" w:rsidP="00E40281">
            <w:pPr>
              <w:pStyle w:val="Betarp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E40281">
              <w:rPr>
                <w:rFonts w:asciiTheme="majorBidi" w:hAnsiTheme="majorBidi" w:cstheme="majorBidi"/>
                <w:b/>
                <w:sz w:val="20"/>
                <w:szCs w:val="20"/>
                <w:lang w:val="fr-FR"/>
              </w:rPr>
              <w:t>quis</w:t>
            </w:r>
            <w:proofErr w:type="spellEnd"/>
            <w:proofErr w:type="gramEnd"/>
            <w:r w:rsidRPr="00E40281">
              <w:rPr>
                <w:rFonts w:asciiTheme="majorBidi" w:hAnsiTheme="majorBidi" w:cstheme="majorBidi"/>
                <w:b/>
                <w:sz w:val="20"/>
                <w:szCs w:val="20"/>
                <w:lang w:val="fr-FR"/>
              </w:rPr>
              <w:t>, quid?</w:t>
            </w:r>
            <w:r w:rsidRPr="00E40281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</w:t>
            </w:r>
            <w:r w:rsidRPr="00E40281">
              <w:rPr>
                <w:rFonts w:asciiTheme="majorBidi" w:hAnsiTheme="majorBidi" w:cstheme="majorBidi"/>
                <w:i/>
                <w:sz w:val="20"/>
                <w:szCs w:val="20"/>
                <w:lang w:val="fr-FR"/>
              </w:rPr>
              <w:t>kas?</w:t>
            </w:r>
            <w:r w:rsidRPr="00E40281">
              <w:rPr>
                <w:rFonts w:asciiTheme="majorBidi" w:hAnsiTheme="majorBidi" w:cstheme="majorBidi"/>
                <w:sz w:val="20"/>
                <w:szCs w:val="20"/>
                <w:lang w:val="fr-FR"/>
              </w:rPr>
              <w:tab/>
            </w:r>
            <w:r w:rsidRPr="00E40281">
              <w:rPr>
                <w:rFonts w:asciiTheme="majorBidi" w:hAnsiTheme="majorBidi" w:cstheme="majorBidi"/>
                <w:sz w:val="20"/>
                <w:szCs w:val="20"/>
                <w:lang w:val="fr-FR"/>
              </w:rPr>
              <w:tab/>
            </w:r>
          </w:p>
          <w:p w14:paraId="5E0384B5" w14:textId="77777777" w:rsidR="00E86E34" w:rsidRPr="00E40281" w:rsidRDefault="00E86E34" w:rsidP="00E40281">
            <w:pPr>
              <w:pStyle w:val="Betarp"/>
              <w:rPr>
                <w:rFonts w:asciiTheme="majorBidi" w:hAnsiTheme="majorBidi" w:cstheme="majorBidi"/>
                <w:i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E40281">
              <w:rPr>
                <w:rFonts w:asciiTheme="majorBidi" w:hAnsiTheme="majorBidi" w:cstheme="majorBidi"/>
                <w:b/>
                <w:sz w:val="20"/>
                <w:szCs w:val="20"/>
                <w:lang w:val="fr-FR"/>
              </w:rPr>
              <w:t>quī</w:t>
            </w:r>
            <w:proofErr w:type="spellEnd"/>
            <w:proofErr w:type="gramEnd"/>
            <w:r w:rsidRPr="00E40281">
              <w:rPr>
                <w:rFonts w:asciiTheme="majorBidi" w:hAnsiTheme="majorBidi" w:cstheme="majorBidi"/>
                <w:b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E40281">
              <w:rPr>
                <w:rFonts w:asciiTheme="majorBidi" w:hAnsiTheme="majorBidi" w:cstheme="majorBidi"/>
                <w:b/>
                <w:sz w:val="20"/>
                <w:szCs w:val="20"/>
                <w:lang w:val="fr-FR"/>
              </w:rPr>
              <w:t>quae</w:t>
            </w:r>
            <w:proofErr w:type="spellEnd"/>
            <w:r w:rsidRPr="00E40281">
              <w:rPr>
                <w:rFonts w:asciiTheme="majorBidi" w:hAnsiTheme="majorBidi" w:cstheme="majorBidi"/>
                <w:b/>
                <w:sz w:val="20"/>
                <w:szCs w:val="20"/>
                <w:lang w:val="fr-FR"/>
              </w:rPr>
              <w:t>, quod?</w:t>
            </w:r>
            <w:r w:rsidRPr="00E40281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40281">
              <w:rPr>
                <w:rFonts w:asciiTheme="majorBidi" w:hAnsiTheme="majorBidi" w:cstheme="majorBidi"/>
                <w:i/>
                <w:sz w:val="20"/>
                <w:szCs w:val="20"/>
                <w:lang w:val="fr-FR"/>
              </w:rPr>
              <w:t>kuris</w:t>
            </w:r>
            <w:proofErr w:type="spellEnd"/>
            <w:r w:rsidRPr="00E40281">
              <w:rPr>
                <w:rFonts w:asciiTheme="majorBidi" w:hAnsiTheme="majorBidi" w:cstheme="majorBidi"/>
                <w:i/>
                <w:sz w:val="20"/>
                <w:szCs w:val="20"/>
                <w:lang w:val="fr-FR"/>
              </w:rPr>
              <w:t>?</w:t>
            </w:r>
            <w:r w:rsidR="00B240FE" w:rsidRPr="00E40281">
              <w:rPr>
                <w:rFonts w:asciiTheme="majorBidi" w:hAnsiTheme="majorBidi" w:cstheme="majorBidi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="00B240FE" w:rsidRPr="00E40281">
              <w:rPr>
                <w:rFonts w:asciiTheme="majorBidi" w:hAnsiTheme="majorBidi" w:cstheme="majorBidi"/>
                <w:i/>
                <w:sz w:val="20"/>
                <w:szCs w:val="20"/>
                <w:lang w:val="fr-FR"/>
              </w:rPr>
              <w:t>koks</w:t>
            </w:r>
            <w:proofErr w:type="spellEnd"/>
            <w:r w:rsidR="00B240FE" w:rsidRPr="00E40281">
              <w:rPr>
                <w:rFonts w:asciiTheme="majorBidi" w:hAnsiTheme="majorBidi" w:cstheme="majorBidi"/>
                <w:i/>
                <w:sz w:val="20"/>
                <w:szCs w:val="20"/>
                <w:lang w:val="fr-FR"/>
              </w:rPr>
              <w:t xml:space="preserve">? kas </w:t>
            </w:r>
            <w:proofErr w:type="spellStart"/>
            <w:r w:rsidR="00B240FE" w:rsidRPr="00E40281">
              <w:rPr>
                <w:rFonts w:asciiTheme="majorBidi" w:hAnsiTheme="majorBidi" w:cstheme="majorBidi"/>
                <w:i/>
                <w:sz w:val="20"/>
                <w:szCs w:val="20"/>
                <w:lang w:val="fr-FR"/>
              </w:rPr>
              <w:t>toks</w:t>
            </w:r>
            <w:proofErr w:type="spellEnd"/>
            <w:r w:rsidR="00B240FE" w:rsidRPr="00E40281">
              <w:rPr>
                <w:rFonts w:asciiTheme="majorBidi" w:hAnsiTheme="majorBidi" w:cstheme="majorBidi"/>
                <w:i/>
                <w:sz w:val="20"/>
                <w:szCs w:val="20"/>
                <w:lang w:val="fr-FR"/>
              </w:rPr>
              <w:t>?</w:t>
            </w:r>
            <w:r w:rsidR="00B240FE" w:rsidRPr="00E40281">
              <w:rPr>
                <w:rFonts w:asciiTheme="majorBidi" w:hAnsiTheme="majorBidi" w:cstheme="majorBidi"/>
                <w:sz w:val="20"/>
                <w:szCs w:val="20"/>
                <w:lang w:val="fr-FR"/>
              </w:rPr>
              <w:tab/>
            </w:r>
          </w:p>
        </w:tc>
        <w:tc>
          <w:tcPr>
            <w:tcW w:w="4770" w:type="dxa"/>
          </w:tcPr>
          <w:p w14:paraId="48070B30" w14:textId="77777777" w:rsidR="00E86E34" w:rsidRPr="00E40281" w:rsidRDefault="00E86E34" w:rsidP="00E40281">
            <w:pPr>
              <w:pStyle w:val="Betarp"/>
              <w:rPr>
                <w:rFonts w:asciiTheme="majorBidi" w:hAnsiTheme="majorBidi" w:cstheme="majorBidi"/>
                <w:b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E40281">
              <w:rPr>
                <w:rFonts w:asciiTheme="majorBidi" w:hAnsiTheme="majorBidi" w:cstheme="majorBidi"/>
                <w:b/>
                <w:sz w:val="20"/>
                <w:szCs w:val="20"/>
                <w:lang w:val="fr-FR"/>
              </w:rPr>
              <w:t>quī</w:t>
            </w:r>
            <w:proofErr w:type="spellEnd"/>
            <w:proofErr w:type="gramEnd"/>
            <w:r w:rsidRPr="00E40281">
              <w:rPr>
                <w:rFonts w:asciiTheme="majorBidi" w:hAnsiTheme="majorBidi" w:cstheme="majorBidi"/>
                <w:b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E40281">
              <w:rPr>
                <w:rFonts w:asciiTheme="majorBidi" w:hAnsiTheme="majorBidi" w:cstheme="majorBidi"/>
                <w:b/>
                <w:sz w:val="20"/>
                <w:szCs w:val="20"/>
                <w:lang w:val="fr-FR"/>
              </w:rPr>
              <w:t>quae</w:t>
            </w:r>
            <w:proofErr w:type="spellEnd"/>
            <w:r w:rsidRPr="00E40281">
              <w:rPr>
                <w:rFonts w:asciiTheme="majorBidi" w:hAnsiTheme="majorBidi" w:cstheme="majorBidi"/>
                <w:b/>
                <w:sz w:val="20"/>
                <w:szCs w:val="20"/>
                <w:lang w:val="fr-FR"/>
              </w:rPr>
              <w:t>, quod</w:t>
            </w:r>
            <w:r w:rsidRPr="00E40281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40281">
              <w:rPr>
                <w:rFonts w:asciiTheme="majorBidi" w:hAnsiTheme="majorBidi" w:cstheme="majorBidi"/>
                <w:i/>
                <w:sz w:val="20"/>
                <w:szCs w:val="20"/>
                <w:lang w:val="fr-FR"/>
              </w:rPr>
              <w:t>kuris</w:t>
            </w:r>
            <w:proofErr w:type="spellEnd"/>
          </w:p>
        </w:tc>
      </w:tr>
      <w:bookmarkEnd w:id="55"/>
      <w:bookmarkEnd w:id="56"/>
    </w:tbl>
    <w:p w14:paraId="63BBB407" w14:textId="77777777" w:rsidR="009D2AB7" w:rsidRPr="00E40281" w:rsidRDefault="009D2AB7" w:rsidP="00E40281">
      <w:pPr>
        <w:pStyle w:val="Betarp"/>
        <w:rPr>
          <w:rFonts w:asciiTheme="majorBidi" w:hAnsiTheme="majorBidi" w:cstheme="majorBidi"/>
          <w:i/>
          <w:sz w:val="20"/>
          <w:szCs w:val="20"/>
          <w:lang w:val="fr-FR"/>
        </w:rPr>
      </w:pPr>
    </w:p>
    <w:p w14:paraId="32F65FAA" w14:textId="77777777" w:rsidR="009D2AB7" w:rsidRPr="009D2AB7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fr-FR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039"/>
        <w:gridCol w:w="901"/>
        <w:gridCol w:w="1080"/>
        <w:gridCol w:w="1203"/>
        <w:gridCol w:w="970"/>
        <w:gridCol w:w="970"/>
      </w:tblGrid>
      <w:tr w:rsidR="009D2AB7" w:rsidRPr="009D2AB7" w14:paraId="5B036380" w14:textId="77777777" w:rsidTr="006A1AB4">
        <w:tc>
          <w:tcPr>
            <w:tcW w:w="1039" w:type="dxa"/>
            <w:vAlign w:val="center"/>
          </w:tcPr>
          <w:p w14:paraId="30C0BE8C" w14:textId="77777777" w:rsidR="009D2AB7" w:rsidRPr="004A41FE" w:rsidRDefault="009D2AB7" w:rsidP="004A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A41FE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S</w:t>
            </w:r>
            <w:r w:rsidR="004A41FE" w:rsidRPr="004A41FE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g.</w:t>
            </w:r>
          </w:p>
        </w:tc>
        <w:tc>
          <w:tcPr>
            <w:tcW w:w="3184" w:type="dxa"/>
            <w:gridSpan w:val="3"/>
            <w:tcBorders>
              <w:right w:val="single" w:sz="12" w:space="0" w:color="BFBFBF" w:themeColor="background1" w:themeShade="BF"/>
            </w:tcBorders>
            <w:vAlign w:val="center"/>
          </w:tcPr>
          <w:p w14:paraId="6D5AC6C4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</w:p>
        </w:tc>
        <w:tc>
          <w:tcPr>
            <w:tcW w:w="1940" w:type="dxa"/>
            <w:gridSpan w:val="2"/>
            <w:tcBorders>
              <w:left w:val="single" w:sz="12" w:space="0" w:color="BFBFBF" w:themeColor="background1" w:themeShade="BF"/>
            </w:tcBorders>
            <w:vAlign w:val="center"/>
          </w:tcPr>
          <w:p w14:paraId="4E883919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</w:p>
        </w:tc>
      </w:tr>
      <w:tr w:rsidR="009D2AB7" w:rsidRPr="009D2AB7" w14:paraId="09E3EF9F" w14:textId="77777777" w:rsidTr="006A1AB4">
        <w:tc>
          <w:tcPr>
            <w:tcW w:w="1039" w:type="dxa"/>
            <w:vAlign w:val="center"/>
          </w:tcPr>
          <w:p w14:paraId="2C0D0329" w14:textId="77777777" w:rsidR="009D2AB7" w:rsidRPr="004A41FE" w:rsidRDefault="009D2AB7" w:rsidP="004A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r w:rsidRPr="004A41FE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N</w:t>
            </w:r>
            <w:r w:rsidR="004A41FE" w:rsidRPr="004A41FE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o</w:t>
            </w:r>
            <w:r w:rsidRPr="004A41FE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m.</w:t>
            </w:r>
          </w:p>
        </w:tc>
        <w:tc>
          <w:tcPr>
            <w:tcW w:w="901" w:type="dxa"/>
            <w:vAlign w:val="center"/>
          </w:tcPr>
          <w:p w14:paraId="0A3F17AF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quī</w:t>
            </w:r>
            <w:proofErr w:type="spellEnd"/>
          </w:p>
        </w:tc>
        <w:tc>
          <w:tcPr>
            <w:tcW w:w="1080" w:type="dxa"/>
            <w:vAlign w:val="center"/>
          </w:tcPr>
          <w:p w14:paraId="317C5B9C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quae</w:t>
            </w:r>
            <w:proofErr w:type="spellEnd"/>
          </w:p>
        </w:tc>
        <w:tc>
          <w:tcPr>
            <w:tcW w:w="1203" w:type="dxa"/>
            <w:tcBorders>
              <w:right w:val="single" w:sz="12" w:space="0" w:color="BFBFBF" w:themeColor="background1" w:themeShade="BF"/>
            </w:tcBorders>
            <w:vAlign w:val="center"/>
          </w:tcPr>
          <w:p w14:paraId="0AD32AA5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quod</w:t>
            </w:r>
          </w:p>
        </w:tc>
        <w:tc>
          <w:tcPr>
            <w:tcW w:w="970" w:type="dxa"/>
            <w:tcBorders>
              <w:left w:val="single" w:sz="12" w:space="0" w:color="BFBFBF" w:themeColor="background1" w:themeShade="BF"/>
            </w:tcBorders>
            <w:vAlign w:val="center"/>
          </w:tcPr>
          <w:p w14:paraId="6217AD8B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quis</w:t>
            </w:r>
            <w:proofErr w:type="spellEnd"/>
          </w:p>
        </w:tc>
        <w:tc>
          <w:tcPr>
            <w:tcW w:w="970" w:type="dxa"/>
            <w:vAlign w:val="center"/>
          </w:tcPr>
          <w:p w14:paraId="416990C7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quid</w:t>
            </w:r>
          </w:p>
        </w:tc>
      </w:tr>
      <w:tr w:rsidR="009D2AB7" w:rsidRPr="009D2AB7" w14:paraId="2B12EDC6" w14:textId="77777777" w:rsidTr="006A1AB4">
        <w:tc>
          <w:tcPr>
            <w:tcW w:w="1039" w:type="dxa"/>
            <w:vAlign w:val="center"/>
          </w:tcPr>
          <w:p w14:paraId="086C6BA0" w14:textId="77777777" w:rsidR="009D2AB7" w:rsidRPr="004A41FE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proofErr w:type="spellStart"/>
            <w:r w:rsidRPr="004A41FE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lastRenderedPageBreak/>
              <w:t>Gen</w:t>
            </w:r>
            <w:proofErr w:type="spellEnd"/>
            <w:r w:rsidRPr="004A41FE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.</w:t>
            </w:r>
          </w:p>
        </w:tc>
        <w:tc>
          <w:tcPr>
            <w:tcW w:w="901" w:type="dxa"/>
            <w:vAlign w:val="center"/>
          </w:tcPr>
          <w:p w14:paraId="426989D4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1080" w:type="dxa"/>
            <w:vAlign w:val="center"/>
          </w:tcPr>
          <w:p w14:paraId="65D96666" w14:textId="77777777" w:rsidR="009D2AB7" w:rsidRPr="004A41FE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proofErr w:type="spellStart"/>
            <w:r w:rsidRPr="004A41FE">
              <w:rPr>
                <w:rFonts w:ascii="Times New Roman" w:eastAsia="Times New Roman" w:hAnsi="Times New Roman" w:cs="Times New Roman"/>
                <w:bCs/>
                <w:lang w:val="en-GB"/>
              </w:rPr>
              <w:t>cūius</w:t>
            </w:r>
            <w:proofErr w:type="spellEnd"/>
          </w:p>
        </w:tc>
        <w:tc>
          <w:tcPr>
            <w:tcW w:w="1203" w:type="dxa"/>
            <w:tcBorders>
              <w:right w:val="single" w:sz="12" w:space="0" w:color="BFBFBF" w:themeColor="background1" w:themeShade="BF"/>
            </w:tcBorders>
            <w:vAlign w:val="center"/>
          </w:tcPr>
          <w:p w14:paraId="603A55D5" w14:textId="77777777" w:rsidR="009D2AB7" w:rsidRPr="004A41FE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GB"/>
              </w:rPr>
            </w:pPr>
          </w:p>
        </w:tc>
        <w:tc>
          <w:tcPr>
            <w:tcW w:w="1940" w:type="dxa"/>
            <w:gridSpan w:val="2"/>
            <w:tcBorders>
              <w:left w:val="single" w:sz="12" w:space="0" w:color="BFBFBF" w:themeColor="background1" w:themeShade="BF"/>
            </w:tcBorders>
            <w:vAlign w:val="center"/>
          </w:tcPr>
          <w:p w14:paraId="38FBB31B" w14:textId="77777777" w:rsidR="009D2AB7" w:rsidRPr="004A41FE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proofErr w:type="spellStart"/>
            <w:r w:rsidRPr="004A41FE">
              <w:rPr>
                <w:rFonts w:ascii="Times New Roman" w:eastAsia="Times New Roman" w:hAnsi="Times New Roman" w:cs="Times New Roman"/>
                <w:bCs/>
                <w:lang w:val="en-GB"/>
              </w:rPr>
              <w:t>cūius</w:t>
            </w:r>
            <w:proofErr w:type="spellEnd"/>
          </w:p>
        </w:tc>
      </w:tr>
      <w:tr w:rsidR="009D2AB7" w:rsidRPr="009D2AB7" w14:paraId="316E0684" w14:textId="77777777" w:rsidTr="006A1AB4">
        <w:tc>
          <w:tcPr>
            <w:tcW w:w="1039" w:type="dxa"/>
            <w:vAlign w:val="center"/>
          </w:tcPr>
          <w:p w14:paraId="10388C0A" w14:textId="77777777" w:rsidR="009D2AB7" w:rsidRPr="004A41FE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r w:rsidRPr="004A41FE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Dat.</w:t>
            </w:r>
          </w:p>
        </w:tc>
        <w:tc>
          <w:tcPr>
            <w:tcW w:w="901" w:type="dxa"/>
            <w:vAlign w:val="center"/>
          </w:tcPr>
          <w:p w14:paraId="64611D91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1080" w:type="dxa"/>
            <w:vAlign w:val="center"/>
          </w:tcPr>
          <w:p w14:paraId="7CB83DE1" w14:textId="77777777" w:rsidR="009D2AB7" w:rsidRPr="004A41FE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proofErr w:type="spellStart"/>
            <w:r w:rsidRPr="004A41FE">
              <w:rPr>
                <w:rFonts w:ascii="Times New Roman" w:eastAsia="Times New Roman" w:hAnsi="Times New Roman" w:cs="Times New Roman"/>
                <w:bCs/>
                <w:lang w:val="en-GB"/>
              </w:rPr>
              <w:t>cuī</w:t>
            </w:r>
            <w:proofErr w:type="spellEnd"/>
          </w:p>
        </w:tc>
        <w:tc>
          <w:tcPr>
            <w:tcW w:w="1203" w:type="dxa"/>
            <w:tcBorders>
              <w:right w:val="single" w:sz="12" w:space="0" w:color="BFBFBF" w:themeColor="background1" w:themeShade="BF"/>
            </w:tcBorders>
            <w:vAlign w:val="center"/>
          </w:tcPr>
          <w:p w14:paraId="432AEAC2" w14:textId="77777777" w:rsidR="009D2AB7" w:rsidRPr="004A41FE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GB"/>
              </w:rPr>
            </w:pPr>
          </w:p>
        </w:tc>
        <w:tc>
          <w:tcPr>
            <w:tcW w:w="1940" w:type="dxa"/>
            <w:gridSpan w:val="2"/>
            <w:tcBorders>
              <w:left w:val="single" w:sz="12" w:space="0" w:color="BFBFBF" w:themeColor="background1" w:themeShade="BF"/>
            </w:tcBorders>
            <w:vAlign w:val="center"/>
          </w:tcPr>
          <w:p w14:paraId="607CDE6E" w14:textId="77777777" w:rsidR="009D2AB7" w:rsidRPr="004A41FE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proofErr w:type="spellStart"/>
            <w:r w:rsidRPr="004A41FE">
              <w:rPr>
                <w:rFonts w:ascii="Times New Roman" w:eastAsia="Times New Roman" w:hAnsi="Times New Roman" w:cs="Times New Roman"/>
                <w:bCs/>
                <w:lang w:val="en-GB"/>
              </w:rPr>
              <w:t>cuī</w:t>
            </w:r>
            <w:proofErr w:type="spellEnd"/>
          </w:p>
        </w:tc>
      </w:tr>
      <w:tr w:rsidR="009D2AB7" w:rsidRPr="009D2AB7" w14:paraId="01EBB03B" w14:textId="77777777" w:rsidTr="006A1AB4">
        <w:tc>
          <w:tcPr>
            <w:tcW w:w="1039" w:type="dxa"/>
            <w:vAlign w:val="center"/>
          </w:tcPr>
          <w:p w14:paraId="64FCC6A6" w14:textId="77777777" w:rsidR="009D2AB7" w:rsidRPr="004A41FE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r w:rsidRPr="004A41FE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Acc.</w:t>
            </w:r>
          </w:p>
        </w:tc>
        <w:tc>
          <w:tcPr>
            <w:tcW w:w="901" w:type="dxa"/>
            <w:vAlign w:val="center"/>
          </w:tcPr>
          <w:p w14:paraId="505DC032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quem</w:t>
            </w:r>
            <w:proofErr w:type="spellEnd"/>
          </w:p>
        </w:tc>
        <w:tc>
          <w:tcPr>
            <w:tcW w:w="1080" w:type="dxa"/>
            <w:vAlign w:val="center"/>
          </w:tcPr>
          <w:p w14:paraId="37A31B9A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quam</w:t>
            </w:r>
            <w:proofErr w:type="spellEnd"/>
          </w:p>
        </w:tc>
        <w:tc>
          <w:tcPr>
            <w:tcW w:w="1203" w:type="dxa"/>
            <w:tcBorders>
              <w:right w:val="single" w:sz="12" w:space="0" w:color="BFBFBF" w:themeColor="background1" w:themeShade="BF"/>
            </w:tcBorders>
            <w:vAlign w:val="center"/>
          </w:tcPr>
          <w:p w14:paraId="0766A9D5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quod</w:t>
            </w:r>
          </w:p>
        </w:tc>
        <w:tc>
          <w:tcPr>
            <w:tcW w:w="970" w:type="dxa"/>
            <w:tcBorders>
              <w:left w:val="single" w:sz="12" w:space="0" w:color="BFBFBF" w:themeColor="background1" w:themeShade="BF"/>
            </w:tcBorders>
            <w:vAlign w:val="center"/>
          </w:tcPr>
          <w:p w14:paraId="088DFD6A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quem</w:t>
            </w:r>
            <w:proofErr w:type="spellEnd"/>
          </w:p>
        </w:tc>
        <w:tc>
          <w:tcPr>
            <w:tcW w:w="970" w:type="dxa"/>
            <w:vAlign w:val="center"/>
          </w:tcPr>
          <w:p w14:paraId="4A3F855A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quid</w:t>
            </w:r>
          </w:p>
        </w:tc>
      </w:tr>
      <w:tr w:rsidR="009D2AB7" w:rsidRPr="009D2AB7" w14:paraId="58078E19" w14:textId="77777777" w:rsidTr="006A1AB4">
        <w:tc>
          <w:tcPr>
            <w:tcW w:w="1039" w:type="dxa"/>
            <w:vAlign w:val="center"/>
          </w:tcPr>
          <w:p w14:paraId="49D47570" w14:textId="77777777" w:rsidR="009D2AB7" w:rsidRPr="004A41FE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proofErr w:type="spellStart"/>
            <w:r w:rsidRPr="004A41FE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Abl</w:t>
            </w:r>
            <w:proofErr w:type="spellEnd"/>
            <w:r w:rsidRPr="004A41FE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.</w:t>
            </w:r>
          </w:p>
        </w:tc>
        <w:tc>
          <w:tcPr>
            <w:tcW w:w="901" w:type="dxa"/>
            <w:vAlign w:val="center"/>
          </w:tcPr>
          <w:p w14:paraId="76AA37C2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quō</w:t>
            </w:r>
            <w:proofErr w:type="spellEnd"/>
          </w:p>
        </w:tc>
        <w:tc>
          <w:tcPr>
            <w:tcW w:w="1080" w:type="dxa"/>
            <w:vAlign w:val="center"/>
          </w:tcPr>
          <w:p w14:paraId="7B29F7CC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quā</w:t>
            </w:r>
            <w:proofErr w:type="spellEnd"/>
          </w:p>
        </w:tc>
        <w:tc>
          <w:tcPr>
            <w:tcW w:w="1203" w:type="dxa"/>
            <w:tcBorders>
              <w:right w:val="single" w:sz="12" w:space="0" w:color="BFBFBF" w:themeColor="background1" w:themeShade="BF"/>
            </w:tcBorders>
            <w:vAlign w:val="center"/>
          </w:tcPr>
          <w:p w14:paraId="141443B9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quō</w:t>
            </w:r>
            <w:proofErr w:type="spellEnd"/>
          </w:p>
        </w:tc>
        <w:tc>
          <w:tcPr>
            <w:tcW w:w="970" w:type="dxa"/>
            <w:tcBorders>
              <w:left w:val="single" w:sz="12" w:space="0" w:color="BFBFBF" w:themeColor="background1" w:themeShade="BF"/>
            </w:tcBorders>
            <w:vAlign w:val="center"/>
          </w:tcPr>
          <w:p w14:paraId="6876D85C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quō</w:t>
            </w:r>
            <w:proofErr w:type="spellEnd"/>
          </w:p>
        </w:tc>
        <w:tc>
          <w:tcPr>
            <w:tcW w:w="970" w:type="dxa"/>
            <w:vAlign w:val="center"/>
          </w:tcPr>
          <w:p w14:paraId="32573E8E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quō</w:t>
            </w:r>
            <w:proofErr w:type="spellEnd"/>
          </w:p>
        </w:tc>
      </w:tr>
      <w:tr w:rsidR="004A41FE" w:rsidRPr="009D2AB7" w14:paraId="5D77AA89" w14:textId="77777777" w:rsidTr="006A1AB4">
        <w:tblPrEx>
          <w:tblLook w:val="0000" w:firstRow="0" w:lastRow="0" w:firstColumn="0" w:lastColumn="0" w:noHBand="0" w:noVBand="0"/>
        </w:tblPrEx>
        <w:trPr>
          <w:gridAfter w:val="2"/>
          <w:wAfter w:w="1940" w:type="dxa"/>
          <w:trHeight w:val="165"/>
        </w:trPr>
        <w:tc>
          <w:tcPr>
            <w:tcW w:w="1039" w:type="dxa"/>
            <w:vAlign w:val="center"/>
          </w:tcPr>
          <w:p w14:paraId="34E33DFC" w14:textId="77777777" w:rsidR="004A41FE" w:rsidRPr="004A41FE" w:rsidRDefault="004A41FE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r w:rsidRPr="004A41FE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Pl.</w:t>
            </w:r>
          </w:p>
        </w:tc>
        <w:tc>
          <w:tcPr>
            <w:tcW w:w="901" w:type="dxa"/>
            <w:vAlign w:val="center"/>
          </w:tcPr>
          <w:p w14:paraId="0CCDAB6A" w14:textId="77777777" w:rsidR="004A41FE" w:rsidRPr="009D2AB7" w:rsidRDefault="004A41FE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1080" w:type="dxa"/>
            <w:vAlign w:val="center"/>
          </w:tcPr>
          <w:p w14:paraId="4935C432" w14:textId="77777777" w:rsidR="004A41FE" w:rsidRPr="009D2AB7" w:rsidRDefault="004A41FE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1203" w:type="dxa"/>
            <w:tcBorders>
              <w:right w:val="single" w:sz="12" w:space="0" w:color="BFBFBF" w:themeColor="background1" w:themeShade="BF"/>
            </w:tcBorders>
            <w:vAlign w:val="center"/>
          </w:tcPr>
          <w:p w14:paraId="2EB47EF8" w14:textId="77777777" w:rsidR="004A41FE" w:rsidRPr="009D2AB7" w:rsidRDefault="004A41FE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9D2AB7" w:rsidRPr="009D2AB7" w14:paraId="4D9FF741" w14:textId="77777777" w:rsidTr="006A1AB4">
        <w:tblPrEx>
          <w:tblLook w:val="0000" w:firstRow="0" w:lastRow="0" w:firstColumn="0" w:lastColumn="0" w:noHBand="0" w:noVBand="0"/>
        </w:tblPrEx>
        <w:trPr>
          <w:gridAfter w:val="2"/>
          <w:wAfter w:w="1940" w:type="dxa"/>
          <w:trHeight w:val="165"/>
        </w:trPr>
        <w:tc>
          <w:tcPr>
            <w:tcW w:w="1039" w:type="dxa"/>
            <w:vAlign w:val="center"/>
          </w:tcPr>
          <w:p w14:paraId="52D63DAF" w14:textId="77777777" w:rsidR="009D2AB7" w:rsidRPr="004A41FE" w:rsidRDefault="009D2AB7" w:rsidP="004A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r w:rsidRPr="004A41FE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N</w:t>
            </w:r>
            <w:r w:rsidR="004A41FE" w:rsidRPr="004A41FE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o</w:t>
            </w:r>
            <w:r w:rsidRPr="004A41FE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m.</w:t>
            </w:r>
          </w:p>
        </w:tc>
        <w:tc>
          <w:tcPr>
            <w:tcW w:w="901" w:type="dxa"/>
            <w:vAlign w:val="center"/>
          </w:tcPr>
          <w:p w14:paraId="00093C58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quī</w:t>
            </w:r>
            <w:proofErr w:type="spellEnd"/>
          </w:p>
        </w:tc>
        <w:tc>
          <w:tcPr>
            <w:tcW w:w="1080" w:type="dxa"/>
            <w:vAlign w:val="center"/>
          </w:tcPr>
          <w:p w14:paraId="7D5CA04E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quae</w:t>
            </w:r>
            <w:proofErr w:type="spellEnd"/>
          </w:p>
        </w:tc>
        <w:tc>
          <w:tcPr>
            <w:tcW w:w="1203" w:type="dxa"/>
            <w:tcBorders>
              <w:right w:val="single" w:sz="12" w:space="0" w:color="BFBFBF" w:themeColor="background1" w:themeShade="BF"/>
            </w:tcBorders>
            <w:vAlign w:val="center"/>
          </w:tcPr>
          <w:p w14:paraId="657ED436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quae</w:t>
            </w:r>
            <w:proofErr w:type="spellEnd"/>
          </w:p>
        </w:tc>
      </w:tr>
      <w:tr w:rsidR="009D2AB7" w:rsidRPr="009D2AB7" w14:paraId="06D06428" w14:textId="77777777" w:rsidTr="006A1AB4">
        <w:tblPrEx>
          <w:tblLook w:val="0000" w:firstRow="0" w:lastRow="0" w:firstColumn="0" w:lastColumn="0" w:noHBand="0" w:noVBand="0"/>
        </w:tblPrEx>
        <w:trPr>
          <w:gridAfter w:val="2"/>
          <w:wAfter w:w="1940" w:type="dxa"/>
          <w:trHeight w:val="225"/>
        </w:trPr>
        <w:tc>
          <w:tcPr>
            <w:tcW w:w="1039" w:type="dxa"/>
            <w:vAlign w:val="center"/>
          </w:tcPr>
          <w:p w14:paraId="0CDD5813" w14:textId="77777777" w:rsidR="009D2AB7" w:rsidRPr="004A41FE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proofErr w:type="spellStart"/>
            <w:r w:rsidRPr="004A41FE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Gen</w:t>
            </w:r>
            <w:proofErr w:type="spellEnd"/>
            <w:r w:rsidRPr="004A41FE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.</w:t>
            </w:r>
          </w:p>
        </w:tc>
        <w:tc>
          <w:tcPr>
            <w:tcW w:w="901" w:type="dxa"/>
            <w:vAlign w:val="center"/>
          </w:tcPr>
          <w:p w14:paraId="2288941D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quōrum</w:t>
            </w:r>
            <w:proofErr w:type="spellEnd"/>
          </w:p>
        </w:tc>
        <w:tc>
          <w:tcPr>
            <w:tcW w:w="1080" w:type="dxa"/>
            <w:vAlign w:val="center"/>
          </w:tcPr>
          <w:p w14:paraId="6CA6F3C0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quārum</w:t>
            </w:r>
            <w:proofErr w:type="spellEnd"/>
          </w:p>
        </w:tc>
        <w:tc>
          <w:tcPr>
            <w:tcW w:w="1203" w:type="dxa"/>
            <w:tcBorders>
              <w:right w:val="single" w:sz="12" w:space="0" w:color="BFBFBF" w:themeColor="background1" w:themeShade="BF"/>
            </w:tcBorders>
            <w:vAlign w:val="center"/>
          </w:tcPr>
          <w:p w14:paraId="5BE1F712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quōrum</w:t>
            </w:r>
            <w:proofErr w:type="spellEnd"/>
          </w:p>
        </w:tc>
      </w:tr>
      <w:tr w:rsidR="009D2AB7" w:rsidRPr="009D2AB7" w14:paraId="5EEBA1E1" w14:textId="77777777" w:rsidTr="006A1AB4">
        <w:tblPrEx>
          <w:tblLook w:val="0000" w:firstRow="0" w:lastRow="0" w:firstColumn="0" w:lastColumn="0" w:noHBand="0" w:noVBand="0"/>
        </w:tblPrEx>
        <w:trPr>
          <w:gridAfter w:val="2"/>
          <w:wAfter w:w="1940" w:type="dxa"/>
          <w:trHeight w:val="197"/>
        </w:trPr>
        <w:tc>
          <w:tcPr>
            <w:tcW w:w="1039" w:type="dxa"/>
            <w:vAlign w:val="center"/>
          </w:tcPr>
          <w:p w14:paraId="039EF441" w14:textId="77777777" w:rsidR="009D2AB7" w:rsidRPr="004A41FE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r w:rsidRPr="004A41FE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Dat.</w:t>
            </w:r>
          </w:p>
        </w:tc>
        <w:tc>
          <w:tcPr>
            <w:tcW w:w="901" w:type="dxa"/>
            <w:vAlign w:val="center"/>
          </w:tcPr>
          <w:p w14:paraId="040D0B0D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1080" w:type="dxa"/>
            <w:vAlign w:val="center"/>
          </w:tcPr>
          <w:p w14:paraId="036DB65C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quibus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</w:p>
        </w:tc>
        <w:tc>
          <w:tcPr>
            <w:tcW w:w="1203" w:type="dxa"/>
            <w:tcBorders>
              <w:right w:val="single" w:sz="12" w:space="0" w:color="BFBFBF" w:themeColor="background1" w:themeShade="BF"/>
            </w:tcBorders>
            <w:vAlign w:val="center"/>
          </w:tcPr>
          <w:p w14:paraId="22F9A996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9D2AB7" w:rsidRPr="009D2AB7" w14:paraId="616F34A2" w14:textId="77777777" w:rsidTr="00C945AF">
        <w:tblPrEx>
          <w:tblLook w:val="0000" w:firstRow="0" w:lastRow="0" w:firstColumn="0" w:lastColumn="0" w:noHBand="0" w:noVBand="0"/>
        </w:tblPrEx>
        <w:trPr>
          <w:gridAfter w:val="2"/>
          <w:wAfter w:w="1940" w:type="dxa"/>
          <w:trHeight w:val="152"/>
        </w:trPr>
        <w:tc>
          <w:tcPr>
            <w:tcW w:w="1039" w:type="dxa"/>
            <w:vAlign w:val="center"/>
          </w:tcPr>
          <w:p w14:paraId="10AE0C08" w14:textId="77777777" w:rsidR="009D2AB7" w:rsidRPr="004A41FE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r w:rsidRPr="004A41FE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Acc.</w:t>
            </w:r>
          </w:p>
        </w:tc>
        <w:tc>
          <w:tcPr>
            <w:tcW w:w="901" w:type="dxa"/>
            <w:vAlign w:val="center"/>
          </w:tcPr>
          <w:p w14:paraId="001059D7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quōs</w:t>
            </w:r>
            <w:proofErr w:type="spellEnd"/>
          </w:p>
        </w:tc>
        <w:tc>
          <w:tcPr>
            <w:tcW w:w="1080" w:type="dxa"/>
            <w:vAlign w:val="center"/>
          </w:tcPr>
          <w:p w14:paraId="0E5332CC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quās</w:t>
            </w:r>
            <w:proofErr w:type="spellEnd"/>
          </w:p>
        </w:tc>
        <w:tc>
          <w:tcPr>
            <w:tcW w:w="1203" w:type="dxa"/>
            <w:tcBorders>
              <w:right w:val="single" w:sz="12" w:space="0" w:color="BFBFBF" w:themeColor="background1" w:themeShade="BF"/>
            </w:tcBorders>
            <w:vAlign w:val="center"/>
          </w:tcPr>
          <w:p w14:paraId="28D07D9A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quae</w:t>
            </w:r>
            <w:proofErr w:type="spellEnd"/>
          </w:p>
        </w:tc>
      </w:tr>
      <w:tr w:rsidR="009D2AB7" w:rsidRPr="009D2AB7" w14:paraId="78858EEE" w14:textId="77777777" w:rsidTr="00C945AF">
        <w:tblPrEx>
          <w:tblLook w:val="0000" w:firstRow="0" w:lastRow="0" w:firstColumn="0" w:lastColumn="0" w:noHBand="0" w:noVBand="0"/>
        </w:tblPrEx>
        <w:trPr>
          <w:gridAfter w:val="2"/>
          <w:wAfter w:w="1940" w:type="dxa"/>
          <w:trHeight w:val="240"/>
        </w:trPr>
        <w:tc>
          <w:tcPr>
            <w:tcW w:w="1039" w:type="dxa"/>
            <w:vAlign w:val="center"/>
          </w:tcPr>
          <w:p w14:paraId="0243219E" w14:textId="77777777" w:rsidR="009D2AB7" w:rsidRPr="004A41FE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proofErr w:type="spellStart"/>
            <w:r w:rsidRPr="004A41FE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Abl</w:t>
            </w:r>
            <w:proofErr w:type="spellEnd"/>
            <w:r w:rsidRPr="004A41FE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.</w:t>
            </w:r>
          </w:p>
        </w:tc>
        <w:tc>
          <w:tcPr>
            <w:tcW w:w="901" w:type="dxa"/>
            <w:vAlign w:val="center"/>
          </w:tcPr>
          <w:p w14:paraId="646D5A0D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1080" w:type="dxa"/>
            <w:vAlign w:val="center"/>
          </w:tcPr>
          <w:p w14:paraId="522492A5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quibus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</w:p>
        </w:tc>
        <w:tc>
          <w:tcPr>
            <w:tcW w:w="1203" w:type="dxa"/>
            <w:tcBorders>
              <w:right w:val="single" w:sz="12" w:space="0" w:color="BFBFBF" w:themeColor="background1" w:themeShade="BF"/>
            </w:tcBorders>
            <w:vAlign w:val="center"/>
          </w:tcPr>
          <w:p w14:paraId="601AA054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</w:tbl>
    <w:p w14:paraId="36C92730" w14:textId="77777777" w:rsidR="009D2AB7" w:rsidRPr="009D2AB7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bookmarkStart w:id="58" w:name="_Toc224964812"/>
      <w:bookmarkStart w:id="59" w:name="_Toc225232986"/>
    </w:p>
    <w:p w14:paraId="5DF13779" w14:textId="77777777" w:rsidR="009D2AB7" w:rsidRPr="00EE7125" w:rsidRDefault="009D2AB7" w:rsidP="002655C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GB"/>
        </w:rPr>
      </w:pP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Klausiamasis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įvardis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quis</w:t>
      </w:r>
      <w:proofErr w:type="spellEnd"/>
      <w:r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, quid?</w:t>
      </w:r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daugiskaitos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="002655CF"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ir</w:t>
      </w:r>
      <w:proofErr w:type="spellEnd"/>
      <w:r w:rsidR="002655CF"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="002655CF"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moteriškos</w:t>
      </w:r>
      <w:proofErr w:type="spellEnd"/>
      <w:r w:rsidR="002655CF"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="002655CF"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giminės</w:t>
      </w:r>
      <w:proofErr w:type="spellEnd"/>
      <w:r w:rsidR="002655CF"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formų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neturi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.</w:t>
      </w:r>
      <w:bookmarkEnd w:id="58"/>
      <w:bookmarkEnd w:id="59"/>
      <w:r w:rsidRPr="00EE7125">
        <w:rPr>
          <w:rFonts w:ascii="Times New Roman" w:eastAsia="Times New Roman" w:hAnsi="Times New Roman" w:cs="Times New Roman"/>
          <w:i/>
          <w:sz w:val="18"/>
          <w:szCs w:val="18"/>
          <w:lang w:val="en-GB"/>
        </w:rPr>
        <w:t xml:space="preserve"> </w:t>
      </w:r>
      <w:proofErr w:type="spellStart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quis</w:t>
      </w:r>
      <w:proofErr w:type="spellEnd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 xml:space="preserve"> </w:t>
      </w:r>
      <w:r w:rsidR="002655CF" w:rsidRPr="00EE7125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val="en-GB"/>
        </w:rPr>
        <w:t xml:space="preserve">kas </w:t>
      </w:r>
      <w:proofErr w:type="spellStart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gali</w:t>
      </w:r>
      <w:proofErr w:type="spellEnd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 xml:space="preserve"> </w:t>
      </w:r>
      <w:proofErr w:type="spellStart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nurodyti</w:t>
      </w:r>
      <w:proofErr w:type="spellEnd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 xml:space="preserve"> </w:t>
      </w:r>
      <w:proofErr w:type="spellStart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ir</w:t>
      </w:r>
      <w:proofErr w:type="spellEnd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 xml:space="preserve"> į </w:t>
      </w:r>
      <w:proofErr w:type="spellStart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moterį</w:t>
      </w:r>
      <w:proofErr w:type="spellEnd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 xml:space="preserve">, </w:t>
      </w:r>
      <w:proofErr w:type="spellStart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ypač</w:t>
      </w:r>
      <w:proofErr w:type="spellEnd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 xml:space="preserve"> </w:t>
      </w:r>
      <w:proofErr w:type="spellStart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archainėje</w:t>
      </w:r>
      <w:proofErr w:type="spellEnd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 xml:space="preserve"> </w:t>
      </w:r>
      <w:proofErr w:type="spellStart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literatūroje</w:t>
      </w:r>
      <w:proofErr w:type="spellEnd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 xml:space="preserve"> </w:t>
      </w:r>
      <w:proofErr w:type="spellStart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arba</w:t>
      </w:r>
      <w:proofErr w:type="spellEnd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 xml:space="preserve"> </w:t>
      </w:r>
      <w:proofErr w:type="spellStart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jei</w:t>
      </w:r>
      <w:proofErr w:type="spellEnd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 xml:space="preserve"> </w:t>
      </w:r>
      <w:proofErr w:type="spellStart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nėra</w:t>
      </w:r>
      <w:proofErr w:type="spellEnd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 xml:space="preserve"> </w:t>
      </w:r>
      <w:proofErr w:type="spellStart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visiškai</w:t>
      </w:r>
      <w:proofErr w:type="spellEnd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 xml:space="preserve"> </w:t>
      </w:r>
      <w:proofErr w:type="spellStart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aišku</w:t>
      </w:r>
      <w:proofErr w:type="spellEnd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 xml:space="preserve">, </w:t>
      </w:r>
      <w:proofErr w:type="spellStart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apie</w:t>
      </w:r>
      <w:proofErr w:type="spellEnd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 xml:space="preserve"> </w:t>
      </w:r>
      <w:proofErr w:type="spellStart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ką</w:t>
      </w:r>
      <w:proofErr w:type="spellEnd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 xml:space="preserve"> </w:t>
      </w:r>
      <w:proofErr w:type="spellStart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klausiama</w:t>
      </w:r>
      <w:proofErr w:type="spellEnd"/>
      <w:r w:rsidR="002655CF" w:rsidRPr="00EE7125">
        <w:rPr>
          <w:rFonts w:ascii="Times New Roman" w:eastAsia="Times New Roman" w:hAnsi="Times New Roman" w:cs="Times New Roman"/>
          <w:bCs/>
          <w:sz w:val="18"/>
          <w:szCs w:val="18"/>
          <w:lang w:val="en-GB"/>
        </w:rPr>
        <w:t>.</w:t>
      </w:r>
    </w:p>
    <w:p w14:paraId="09EA1166" w14:textId="77777777" w:rsidR="009D2AB7" w:rsidRPr="00EE7125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GB"/>
        </w:rPr>
      </w:pPr>
    </w:p>
    <w:p w14:paraId="73AA33DE" w14:textId="77777777" w:rsidR="009D2AB7" w:rsidRPr="00EE7125" w:rsidRDefault="009D2AB7" w:rsidP="004C23A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GB"/>
        </w:rPr>
      </w:pP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Prielinksnis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r w:rsidRPr="00EE7125">
        <w:rPr>
          <w:rFonts w:ascii="Times New Roman" w:eastAsia="Times New Roman" w:hAnsi="Times New Roman" w:cs="Times New Roman"/>
          <w:iCs/>
          <w:sz w:val="18"/>
          <w:szCs w:val="18"/>
          <w:lang w:val="en-GB"/>
        </w:rPr>
        <w:t>cum</w:t>
      </w:r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su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klausiamaisiais-santykiniais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įvardžiais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vartojamas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postpoziciškai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;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quōcum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i/>
          <w:sz w:val="18"/>
          <w:szCs w:val="18"/>
          <w:lang w:val="en-GB"/>
        </w:rPr>
        <w:t>su</w:t>
      </w:r>
      <w:proofErr w:type="spellEnd"/>
      <w:r w:rsidRPr="00EE7125">
        <w:rPr>
          <w:rFonts w:ascii="Times New Roman" w:eastAsia="Times New Roman" w:hAnsi="Times New Roman" w:cs="Times New Roman"/>
          <w:i/>
          <w:sz w:val="18"/>
          <w:szCs w:val="18"/>
          <w:lang w:val="en-GB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i/>
          <w:sz w:val="18"/>
          <w:szCs w:val="18"/>
          <w:lang w:val="en-GB"/>
        </w:rPr>
        <w:t>kuo</w:t>
      </w:r>
      <w:proofErr w:type="spellEnd"/>
      <w:r w:rsidRPr="00EE7125">
        <w:rPr>
          <w:rFonts w:ascii="Times New Roman" w:eastAsia="Times New Roman" w:hAnsi="Times New Roman" w:cs="Times New Roman"/>
          <w:i/>
          <w:sz w:val="18"/>
          <w:szCs w:val="18"/>
          <w:lang w:val="en-GB"/>
        </w:rPr>
        <w:t xml:space="preserve">,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quibuscum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i/>
          <w:iCs/>
          <w:sz w:val="18"/>
          <w:szCs w:val="18"/>
          <w:lang w:val="en-GB"/>
        </w:rPr>
        <w:t>su</w:t>
      </w:r>
      <w:proofErr w:type="spellEnd"/>
      <w:r w:rsidRPr="00EE7125">
        <w:rPr>
          <w:rFonts w:ascii="Times New Roman" w:eastAsia="Times New Roman" w:hAnsi="Times New Roman" w:cs="Times New Roman"/>
          <w:i/>
          <w:iCs/>
          <w:sz w:val="18"/>
          <w:szCs w:val="18"/>
          <w:lang w:val="en-GB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i/>
          <w:iCs/>
          <w:sz w:val="18"/>
          <w:szCs w:val="18"/>
          <w:lang w:val="en-GB"/>
        </w:rPr>
        <w:t>kuriais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etc.,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plg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. </w:t>
      </w:r>
      <w:proofErr w:type="spellStart"/>
      <w:r w:rsidR="004D3FA5" w:rsidRPr="00EE7125">
        <w:rPr>
          <w:rFonts w:ascii="Times New Roman" w:eastAsia="Times New Roman" w:hAnsi="Times New Roman" w:cs="Times New Roman"/>
          <w:iCs/>
          <w:sz w:val="18"/>
          <w:szCs w:val="18"/>
          <w:lang w:val="en-GB"/>
        </w:rPr>
        <w:t>m</w:t>
      </w:r>
      <w:r w:rsidR="004C23A3" w:rsidRPr="00EE7125">
        <w:rPr>
          <w:rFonts w:ascii="Times New Roman" w:eastAsia="Times New Roman" w:hAnsi="Times New Roman" w:cs="Times New Roman"/>
          <w:iCs/>
          <w:sz w:val="18"/>
          <w:szCs w:val="18"/>
          <w:lang w:val="en-GB"/>
        </w:rPr>
        <w:t>ē</w:t>
      </w:r>
      <w:r w:rsidR="004D3FA5" w:rsidRPr="00EE7125">
        <w:rPr>
          <w:rFonts w:ascii="Times New Roman" w:eastAsia="Times New Roman" w:hAnsi="Times New Roman" w:cs="Times New Roman"/>
          <w:iCs/>
          <w:sz w:val="18"/>
          <w:szCs w:val="18"/>
          <w:lang w:val="en-GB"/>
        </w:rPr>
        <w:t>cum</w:t>
      </w:r>
      <w:proofErr w:type="spellEnd"/>
      <w:r w:rsidR="004D3FA5" w:rsidRPr="00EE7125">
        <w:rPr>
          <w:rFonts w:ascii="Times New Roman" w:eastAsia="Times New Roman" w:hAnsi="Times New Roman" w:cs="Times New Roman"/>
          <w:iCs/>
          <w:sz w:val="18"/>
          <w:szCs w:val="18"/>
          <w:lang w:val="en-GB"/>
        </w:rPr>
        <w:t xml:space="preserve">, </w:t>
      </w:r>
      <w:proofErr w:type="spellStart"/>
      <w:r w:rsidR="004D3FA5" w:rsidRPr="00EE7125">
        <w:rPr>
          <w:rFonts w:ascii="Times New Roman" w:eastAsia="Times New Roman" w:hAnsi="Times New Roman" w:cs="Times New Roman"/>
          <w:iCs/>
          <w:sz w:val="18"/>
          <w:szCs w:val="18"/>
          <w:lang w:val="en-GB"/>
        </w:rPr>
        <w:t>tēcum</w:t>
      </w:r>
      <w:proofErr w:type="spellEnd"/>
      <w:r w:rsidR="004D3FA5" w:rsidRPr="00EE7125">
        <w:rPr>
          <w:rFonts w:ascii="Times New Roman" w:eastAsia="Times New Roman" w:hAnsi="Times New Roman" w:cs="Times New Roman"/>
          <w:iCs/>
          <w:sz w:val="18"/>
          <w:szCs w:val="18"/>
          <w:lang w:val="en-GB"/>
        </w:rPr>
        <w:t xml:space="preserve">, </w:t>
      </w:r>
      <w:proofErr w:type="spellStart"/>
      <w:r w:rsidR="004D3FA5" w:rsidRPr="00EE7125">
        <w:rPr>
          <w:rFonts w:ascii="Times New Roman" w:eastAsia="Times New Roman" w:hAnsi="Times New Roman" w:cs="Times New Roman"/>
          <w:iCs/>
          <w:sz w:val="18"/>
          <w:szCs w:val="18"/>
          <w:lang w:val="en-GB"/>
        </w:rPr>
        <w:t>nōbīscum</w:t>
      </w:r>
      <w:proofErr w:type="spellEnd"/>
      <w:r w:rsidR="004D3FA5" w:rsidRPr="00EE7125">
        <w:rPr>
          <w:rFonts w:ascii="Times New Roman" w:eastAsia="Times New Roman" w:hAnsi="Times New Roman" w:cs="Times New Roman"/>
          <w:iCs/>
          <w:sz w:val="18"/>
          <w:szCs w:val="18"/>
          <w:lang w:val="en-GB"/>
        </w:rPr>
        <w:t xml:space="preserve">, </w:t>
      </w:r>
      <w:proofErr w:type="spellStart"/>
      <w:r w:rsidR="004D3FA5" w:rsidRPr="00EE7125">
        <w:rPr>
          <w:rFonts w:ascii="Times New Roman" w:eastAsia="Times New Roman" w:hAnsi="Times New Roman" w:cs="Times New Roman"/>
          <w:iCs/>
          <w:sz w:val="18"/>
          <w:szCs w:val="18"/>
          <w:lang w:val="en-GB"/>
        </w:rPr>
        <w:t>vōbīscum</w:t>
      </w:r>
      <w:proofErr w:type="spellEnd"/>
      <w:r w:rsidRPr="00EE7125">
        <w:rPr>
          <w:rFonts w:ascii="Times New Roman" w:eastAsia="Times New Roman" w:hAnsi="Times New Roman" w:cs="Times New Roman"/>
          <w:iCs/>
          <w:sz w:val="18"/>
          <w:szCs w:val="18"/>
          <w:lang w:val="en-GB"/>
        </w:rPr>
        <w:t>.</w:t>
      </w:r>
    </w:p>
    <w:p w14:paraId="6394C63B" w14:textId="77777777" w:rsidR="009D2AB7" w:rsidRDefault="009D2AB7" w:rsidP="00CB60A0">
      <w:pPr>
        <w:pStyle w:val="Betarp"/>
        <w:rPr>
          <w:lang w:val="en-GB"/>
        </w:rPr>
      </w:pPr>
    </w:p>
    <w:p w14:paraId="5D85A591" w14:textId="77777777" w:rsidR="00EE7125" w:rsidRDefault="00EE7125" w:rsidP="00CB60A0">
      <w:pPr>
        <w:pStyle w:val="Betarp"/>
        <w:rPr>
          <w:lang w:val="en-GB"/>
        </w:rPr>
      </w:pPr>
    </w:p>
    <w:p w14:paraId="6B2D873C" w14:textId="77777777" w:rsidR="00EE7125" w:rsidRPr="009D2AB7" w:rsidRDefault="00EE7125" w:rsidP="00CB60A0">
      <w:pPr>
        <w:pStyle w:val="Betarp"/>
        <w:rPr>
          <w:lang w:val="en-GB"/>
        </w:rPr>
      </w:pPr>
    </w:p>
    <w:p w14:paraId="4CAA07A6" w14:textId="77777777" w:rsidR="009D2AB7" w:rsidRPr="00EE7125" w:rsidRDefault="009D2AB7" w:rsidP="004C23A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GB"/>
        </w:rPr>
      </w:pPr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Kiti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klausiamieji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santykiniai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įvardžiai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linksniuojami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taisyklingai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r w:rsidR="004C23A3"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2-1</w:t>
      </w:r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arba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r w:rsidR="004C23A3"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3</w:t>
      </w:r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linksniuote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,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pvz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.:</w:t>
      </w:r>
    </w:p>
    <w:p w14:paraId="31F45913" w14:textId="77777777" w:rsidR="009D2AB7" w:rsidRPr="00EE7125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lang w:val="en-GB"/>
        </w:rPr>
      </w:pPr>
    </w:p>
    <w:p w14:paraId="060A0BB7" w14:textId="77777777" w:rsidR="009D2AB7" w:rsidRPr="00010FE6" w:rsidRDefault="009D2AB7" w:rsidP="00010F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010FE6">
        <w:rPr>
          <w:rFonts w:ascii="Times New Roman" w:eastAsia="Times New Roman" w:hAnsi="Times New Roman" w:cs="Times New Roman"/>
          <w:b/>
          <w:sz w:val="20"/>
          <w:szCs w:val="20"/>
          <w:lang w:val="en-GB"/>
        </w:rPr>
        <w:t>quant</w:t>
      </w:r>
      <w:r w:rsidR="00010FE6" w:rsidRPr="00010FE6">
        <w:rPr>
          <w:color w:val="333333"/>
          <w:sz w:val="20"/>
          <w:szCs w:val="20"/>
        </w:rPr>
        <w:t>|</w:t>
      </w:r>
      <w:r w:rsidRPr="00010FE6">
        <w:rPr>
          <w:rFonts w:ascii="Times New Roman" w:eastAsia="Times New Roman" w:hAnsi="Times New Roman" w:cs="Times New Roman"/>
          <w:b/>
          <w:sz w:val="20"/>
          <w:szCs w:val="20"/>
          <w:lang w:val="en-GB"/>
        </w:rPr>
        <w:t>us, a, um</w:t>
      </w:r>
      <w:r w:rsidRPr="00010FE6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010FE6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>koks</w:t>
      </w:r>
      <w:proofErr w:type="spellEnd"/>
      <w:r w:rsidRPr="00010FE6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 xml:space="preserve"> </w:t>
      </w:r>
      <w:r w:rsidR="00351B6E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>(</w:t>
      </w:r>
      <w:proofErr w:type="spellStart"/>
      <w:r w:rsidRPr="00010FE6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>dide</w:t>
      </w:r>
      <w:r w:rsidRPr="00010FE6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softHyphen/>
        <w:t>lis</w:t>
      </w:r>
      <w:proofErr w:type="spellEnd"/>
      <w:r w:rsidR="00351B6E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>)</w:t>
      </w:r>
      <w:r w:rsidRPr="00010FE6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 xml:space="preserve">, </w:t>
      </w:r>
      <w:proofErr w:type="spellStart"/>
      <w:r w:rsidR="00CB5FB7" w:rsidRPr="00010FE6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>kokio</w:t>
      </w:r>
      <w:proofErr w:type="spellEnd"/>
      <w:r w:rsidR="00CB5FB7" w:rsidRPr="00010FE6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 xml:space="preserve"> </w:t>
      </w:r>
      <w:proofErr w:type="spellStart"/>
      <w:r w:rsidR="00CB5FB7" w:rsidRPr="00010FE6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>dydžio</w:t>
      </w:r>
      <w:proofErr w:type="spellEnd"/>
    </w:p>
    <w:p w14:paraId="4A702ED7" w14:textId="77777777" w:rsidR="009D2AB7" w:rsidRPr="00010FE6" w:rsidRDefault="00246587" w:rsidP="00010F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proofErr w:type="spellStart"/>
      <w:r w:rsidRPr="00010FE6">
        <w:rPr>
          <w:rFonts w:ascii="Times New Roman" w:eastAsia="Times New Roman" w:hAnsi="Times New Roman" w:cs="Times New Roman"/>
          <w:b/>
          <w:sz w:val="20"/>
          <w:szCs w:val="20"/>
          <w:lang w:val="en-GB"/>
        </w:rPr>
        <w:t>quōt</w:t>
      </w:r>
      <w:proofErr w:type="spellEnd"/>
      <w:r w:rsidR="00010FE6" w:rsidRPr="00010FE6">
        <w:rPr>
          <w:color w:val="333333"/>
          <w:sz w:val="20"/>
          <w:szCs w:val="20"/>
        </w:rPr>
        <w:t>|</w:t>
      </w:r>
      <w:r w:rsidRPr="00010FE6">
        <w:rPr>
          <w:rFonts w:ascii="Times New Roman" w:eastAsia="Times New Roman" w:hAnsi="Times New Roman" w:cs="Times New Roman"/>
          <w:b/>
          <w:sz w:val="20"/>
          <w:szCs w:val="20"/>
          <w:lang w:val="en-GB"/>
        </w:rPr>
        <w:t>us, a, um</w:t>
      </w:r>
      <w:r w:rsidRPr="00010FE6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="00010FE6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>kelintas</w:t>
      </w:r>
      <w:proofErr w:type="spellEnd"/>
    </w:p>
    <w:p w14:paraId="4CC1D342" w14:textId="77777777" w:rsidR="009D2AB7" w:rsidRDefault="00246587" w:rsidP="00010F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proofErr w:type="spellStart"/>
      <w:r w:rsidRPr="00010FE6">
        <w:rPr>
          <w:rFonts w:ascii="Times New Roman" w:eastAsia="Times New Roman" w:hAnsi="Times New Roman" w:cs="Times New Roman"/>
          <w:b/>
          <w:sz w:val="20"/>
          <w:szCs w:val="20"/>
          <w:lang w:val="en-GB"/>
        </w:rPr>
        <w:t>quāl</w:t>
      </w:r>
      <w:proofErr w:type="spellEnd"/>
      <w:r w:rsidRPr="00010FE6">
        <w:rPr>
          <w:rFonts w:asciiTheme="majorBidi" w:hAnsiTheme="majorBidi" w:cstheme="majorBidi"/>
          <w:color w:val="333333"/>
          <w:sz w:val="20"/>
          <w:szCs w:val="20"/>
          <w:lang w:val="pl-PL"/>
        </w:rPr>
        <w:t>|</w:t>
      </w:r>
      <w:r w:rsidRPr="00010FE6">
        <w:rPr>
          <w:rFonts w:ascii="Times New Roman" w:eastAsia="Times New Roman" w:hAnsi="Times New Roman" w:cs="Times New Roman"/>
          <w:b/>
          <w:sz w:val="20"/>
          <w:szCs w:val="20"/>
          <w:lang w:val="en-GB"/>
        </w:rPr>
        <w:t>is, e</w:t>
      </w:r>
      <w:r w:rsidRPr="00010FE6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010FE6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>koks</w:t>
      </w:r>
      <w:proofErr w:type="spellEnd"/>
      <w:r w:rsidR="00351B6E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 xml:space="preserve"> (</w:t>
      </w:r>
      <w:proofErr w:type="spellStart"/>
      <w:r w:rsidR="00351B6E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>apie</w:t>
      </w:r>
      <w:proofErr w:type="spellEnd"/>
      <w:r w:rsidR="00351B6E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 xml:space="preserve"> </w:t>
      </w:r>
      <w:proofErr w:type="spellStart"/>
      <w:r w:rsidR="00351B6E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>kokybę</w:t>
      </w:r>
      <w:proofErr w:type="spellEnd"/>
      <w:r w:rsidR="00351B6E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>)</w:t>
      </w:r>
      <w:r w:rsidRPr="00010FE6">
        <w:rPr>
          <w:rFonts w:ascii="Times New Roman" w:eastAsia="Times New Roman" w:hAnsi="Times New Roman" w:cs="Times New Roman"/>
          <w:sz w:val="20"/>
          <w:szCs w:val="20"/>
          <w:lang w:val="en-GB"/>
        </w:rPr>
        <w:br/>
      </w:r>
    </w:p>
    <w:p w14:paraId="42D26D0F" w14:textId="77777777" w:rsidR="007078D6" w:rsidRPr="00EE7125" w:rsidRDefault="007078D6" w:rsidP="007078D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GB"/>
        </w:rPr>
      </w:pP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Nelinksniuojamas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,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iš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kilmininko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kilęs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en-GB"/>
        </w:rPr>
        <w:t>:</w:t>
      </w:r>
    </w:p>
    <w:p w14:paraId="1DAEA960" w14:textId="77777777" w:rsidR="007078D6" w:rsidRPr="00EE7125" w:rsidRDefault="007078D6" w:rsidP="007078D6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val="en-GB"/>
        </w:rPr>
      </w:pPr>
    </w:p>
    <w:p w14:paraId="50A481F2" w14:textId="77777777" w:rsidR="007078D6" w:rsidRDefault="007078D6" w:rsidP="007078D6">
      <w:pPr>
        <w:spacing w:after="0" w:line="240" w:lineRule="auto"/>
        <w:rPr>
          <w:rFonts w:asciiTheme="majorBidi" w:hAnsiTheme="majorBidi" w:cstheme="majorBidi"/>
          <w:i/>
          <w:iCs/>
          <w:color w:val="333333"/>
          <w:sz w:val="20"/>
          <w:szCs w:val="20"/>
        </w:rPr>
      </w:pPr>
      <w:proofErr w:type="spellStart"/>
      <w:r w:rsidRPr="007078D6">
        <w:rPr>
          <w:rFonts w:asciiTheme="majorBidi" w:hAnsiTheme="majorBidi" w:cstheme="majorBidi"/>
          <w:b/>
          <w:bCs/>
          <w:color w:val="333333"/>
          <w:sz w:val="20"/>
          <w:szCs w:val="20"/>
        </w:rPr>
        <w:t>cūiusmodī</w:t>
      </w:r>
      <w:proofErr w:type="spellEnd"/>
      <w:r w:rsidRPr="007078D6">
        <w:rPr>
          <w:rFonts w:asciiTheme="majorBidi" w:hAnsiTheme="majorBidi" w:cstheme="majorBidi"/>
          <w:b/>
          <w:bCs/>
          <w:color w:val="333333"/>
          <w:sz w:val="20"/>
          <w:szCs w:val="20"/>
        </w:rPr>
        <w:t> </w:t>
      </w:r>
      <w:r w:rsidRPr="007078D6">
        <w:rPr>
          <w:rFonts w:asciiTheme="majorBidi" w:hAnsiTheme="majorBidi" w:cstheme="majorBidi"/>
          <w:color w:val="333333"/>
          <w:sz w:val="20"/>
          <w:szCs w:val="20"/>
        </w:rPr>
        <w:t>(</w:t>
      </w:r>
      <w:proofErr w:type="spellStart"/>
      <w:r w:rsidRPr="007078D6">
        <w:rPr>
          <w:rFonts w:asciiTheme="majorBidi" w:hAnsiTheme="majorBidi" w:cstheme="majorBidi"/>
          <w:b/>
          <w:bCs/>
          <w:color w:val="333333"/>
          <w:sz w:val="20"/>
          <w:szCs w:val="20"/>
        </w:rPr>
        <w:t>cūius</w:t>
      </w:r>
      <w:proofErr w:type="spellEnd"/>
      <w:r w:rsidRPr="007078D6">
        <w:rPr>
          <w:rFonts w:asciiTheme="majorBidi" w:hAnsiTheme="majorBidi" w:cstheme="majorBidi"/>
          <w:b/>
          <w:bCs/>
          <w:color w:val="333333"/>
          <w:sz w:val="20"/>
          <w:szCs w:val="20"/>
        </w:rPr>
        <w:t xml:space="preserve"> </w:t>
      </w:r>
      <w:proofErr w:type="spellStart"/>
      <w:r w:rsidRPr="007078D6">
        <w:rPr>
          <w:rFonts w:asciiTheme="majorBidi" w:hAnsiTheme="majorBidi" w:cstheme="majorBidi"/>
          <w:b/>
          <w:bCs/>
          <w:color w:val="333333"/>
          <w:sz w:val="20"/>
          <w:szCs w:val="20"/>
        </w:rPr>
        <w:t>modī</w:t>
      </w:r>
      <w:proofErr w:type="spellEnd"/>
      <w:r w:rsidRPr="007078D6">
        <w:rPr>
          <w:rFonts w:asciiTheme="majorBidi" w:hAnsiTheme="majorBidi" w:cstheme="majorBidi"/>
          <w:color w:val="333333"/>
          <w:sz w:val="20"/>
          <w:szCs w:val="20"/>
        </w:rPr>
        <w:t>)</w:t>
      </w:r>
      <w:r>
        <w:rPr>
          <w:rFonts w:asciiTheme="majorBidi" w:hAnsiTheme="majorBidi" w:cstheme="majorBidi"/>
          <w:color w:val="333333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color w:val="333333"/>
          <w:sz w:val="20"/>
          <w:szCs w:val="20"/>
        </w:rPr>
        <w:t>kokios</w:t>
      </w:r>
      <w:proofErr w:type="spellEnd"/>
      <w:r>
        <w:rPr>
          <w:rFonts w:asciiTheme="majorBidi" w:hAnsiTheme="majorBidi" w:cstheme="majorBidi"/>
          <w:i/>
          <w:iCs/>
          <w:color w:val="333333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color w:val="333333"/>
          <w:sz w:val="20"/>
          <w:szCs w:val="20"/>
        </w:rPr>
        <w:t>rūšies</w:t>
      </w:r>
      <w:proofErr w:type="spellEnd"/>
      <w:r>
        <w:rPr>
          <w:rFonts w:asciiTheme="majorBidi" w:hAnsiTheme="majorBidi" w:cstheme="majorBidi"/>
          <w:i/>
          <w:iCs/>
          <w:color w:val="333333"/>
          <w:sz w:val="20"/>
          <w:szCs w:val="20"/>
        </w:rPr>
        <w:t xml:space="preserve">, </w:t>
      </w:r>
      <w:proofErr w:type="spellStart"/>
      <w:r>
        <w:rPr>
          <w:rFonts w:asciiTheme="majorBidi" w:hAnsiTheme="majorBidi" w:cstheme="majorBidi"/>
          <w:i/>
          <w:iCs/>
          <w:color w:val="333333"/>
          <w:sz w:val="20"/>
          <w:szCs w:val="20"/>
        </w:rPr>
        <w:t>koks</w:t>
      </w:r>
      <w:proofErr w:type="spellEnd"/>
    </w:p>
    <w:p w14:paraId="5219F1FC" w14:textId="77777777" w:rsidR="00F27AD5" w:rsidRPr="007078D6" w:rsidRDefault="00F27AD5" w:rsidP="007078D6">
      <w:pPr>
        <w:spacing w:after="0" w:line="240" w:lineRule="auto"/>
        <w:rPr>
          <w:rFonts w:asciiTheme="majorBidi" w:eastAsia="Times New Roman" w:hAnsiTheme="majorBidi" w:cstheme="majorBidi"/>
          <w:i/>
          <w:iCs/>
          <w:sz w:val="20"/>
          <w:szCs w:val="20"/>
          <w:lang w:val="en-GB"/>
        </w:rPr>
      </w:pPr>
    </w:p>
    <w:p w14:paraId="48653EEB" w14:textId="77777777" w:rsidR="009D2AB7" w:rsidRPr="00BB13E4" w:rsidRDefault="009D2AB7" w:rsidP="00C945AF">
      <w:pPr>
        <w:pStyle w:val="Antrat3"/>
        <w:rPr>
          <w:rFonts w:asciiTheme="majorBidi" w:eastAsia="Calibri" w:hAnsiTheme="majorBidi"/>
          <w:bCs/>
          <w:i/>
          <w:iCs/>
          <w:lang w:val="lt-LT"/>
        </w:rPr>
      </w:pPr>
      <w:bookmarkStart w:id="60" w:name="_Toc159350551"/>
      <w:proofErr w:type="spellStart"/>
      <w:r w:rsidRPr="00BB13E4">
        <w:rPr>
          <w:rFonts w:asciiTheme="majorBidi" w:eastAsia="Calibri" w:hAnsiTheme="majorBidi"/>
          <w:bCs/>
          <w:lang w:val="lt-LT"/>
        </w:rPr>
        <w:t>Pr</w:t>
      </w:r>
      <w:r w:rsidR="00C945AF" w:rsidRPr="00BB13E4">
        <w:rPr>
          <w:rFonts w:asciiTheme="majorBidi" w:eastAsia="Calibri" w:hAnsiTheme="majorBidi"/>
          <w:bCs/>
          <w:lang w:val="lt-LT"/>
        </w:rPr>
        <w:t>o</w:t>
      </w:r>
      <w:r w:rsidRPr="00BB13E4">
        <w:rPr>
          <w:rFonts w:asciiTheme="majorBidi" w:eastAsia="Calibri" w:hAnsiTheme="majorBidi"/>
          <w:bCs/>
          <w:lang w:val="lt-LT"/>
        </w:rPr>
        <w:t>n</w:t>
      </w:r>
      <w:r w:rsidR="00C945AF" w:rsidRPr="00BB13E4">
        <w:rPr>
          <w:rFonts w:asciiTheme="majorBidi" w:eastAsia="Calibri" w:hAnsiTheme="majorBidi"/>
          <w:bCs/>
          <w:lang w:val="lt-LT"/>
        </w:rPr>
        <w:t>o</w:t>
      </w:r>
      <w:r w:rsidRPr="00BB13E4">
        <w:rPr>
          <w:rFonts w:asciiTheme="majorBidi" w:eastAsia="Calibri" w:hAnsiTheme="majorBidi"/>
          <w:bCs/>
          <w:lang w:val="lt-LT"/>
        </w:rPr>
        <w:t>mina</w:t>
      </w:r>
      <w:proofErr w:type="spellEnd"/>
      <w:r w:rsidRPr="00BB13E4">
        <w:rPr>
          <w:rFonts w:asciiTheme="majorBidi" w:eastAsia="Calibri" w:hAnsiTheme="majorBidi"/>
          <w:bCs/>
          <w:lang w:val="lt-LT"/>
        </w:rPr>
        <w:t xml:space="preserve"> </w:t>
      </w:r>
      <w:proofErr w:type="spellStart"/>
      <w:r w:rsidRPr="00BB13E4">
        <w:rPr>
          <w:rFonts w:asciiTheme="majorBidi" w:eastAsia="Calibri" w:hAnsiTheme="majorBidi"/>
          <w:bCs/>
          <w:lang w:val="lt-LT"/>
        </w:rPr>
        <w:t>ind</w:t>
      </w:r>
      <w:r w:rsidR="00C945AF" w:rsidRPr="00BB13E4">
        <w:rPr>
          <w:rFonts w:asciiTheme="majorBidi" w:eastAsia="Calibri" w:hAnsiTheme="majorBidi"/>
          <w:bCs/>
          <w:lang w:val="lt-LT"/>
        </w:rPr>
        <w:t>e</w:t>
      </w:r>
      <w:r w:rsidRPr="00BB13E4">
        <w:rPr>
          <w:rFonts w:asciiTheme="majorBidi" w:eastAsia="Calibri" w:hAnsiTheme="majorBidi"/>
          <w:bCs/>
          <w:lang w:val="lt-LT"/>
        </w:rPr>
        <w:t>f</w:t>
      </w:r>
      <w:r w:rsidR="00C945AF" w:rsidRPr="00BB13E4">
        <w:rPr>
          <w:rFonts w:asciiTheme="majorBidi" w:eastAsia="Calibri" w:hAnsiTheme="majorBidi"/>
          <w:bCs/>
          <w:lang w:val="lt-LT"/>
        </w:rPr>
        <w:t>i</w:t>
      </w:r>
      <w:r w:rsidRPr="00BB13E4">
        <w:rPr>
          <w:rFonts w:asciiTheme="majorBidi" w:eastAsia="Calibri" w:hAnsiTheme="majorBidi"/>
          <w:bCs/>
          <w:lang w:val="lt-LT"/>
        </w:rPr>
        <w:t>nīta</w:t>
      </w:r>
      <w:proofErr w:type="spellEnd"/>
      <w:r w:rsidR="00C945AF" w:rsidRPr="00BB13E4">
        <w:rPr>
          <w:rFonts w:asciiTheme="majorBidi" w:eastAsia="Calibri" w:hAnsiTheme="majorBidi"/>
          <w:bCs/>
          <w:lang w:val="lt-LT"/>
        </w:rPr>
        <w:t>.</w:t>
      </w:r>
      <w:r w:rsidRPr="00BB13E4">
        <w:rPr>
          <w:rFonts w:asciiTheme="majorBidi" w:eastAsia="Calibri" w:hAnsiTheme="majorBidi"/>
          <w:bCs/>
          <w:lang w:val="lt-LT"/>
        </w:rPr>
        <w:t xml:space="preserve"> </w:t>
      </w:r>
      <w:r w:rsidRPr="00BB13E4">
        <w:rPr>
          <w:rFonts w:asciiTheme="majorBidi" w:eastAsia="Calibri" w:hAnsiTheme="majorBidi"/>
          <w:bCs/>
          <w:i/>
          <w:iCs/>
          <w:lang w:val="lt-LT"/>
        </w:rPr>
        <w:t>Neapibrėžiamieji įvardžiai</w:t>
      </w:r>
      <w:bookmarkEnd w:id="60"/>
    </w:p>
    <w:p w14:paraId="6F2B8633" w14:textId="77777777" w:rsidR="009D2AB7" w:rsidRPr="009D2AB7" w:rsidRDefault="009D2AB7" w:rsidP="009D2AB7">
      <w:pPr>
        <w:spacing w:after="0" w:line="240" w:lineRule="auto"/>
        <w:rPr>
          <w:rFonts w:ascii="Times New Roman" w:eastAsia="Calibri" w:hAnsi="Times New Roman" w:cs="Times New Roman"/>
          <w:b/>
          <w:bCs/>
          <w:lang w:val="lt-LT"/>
        </w:rPr>
      </w:pPr>
    </w:p>
    <w:p w14:paraId="73C841A5" w14:textId="77777777" w:rsidR="009D2AB7" w:rsidRPr="00F27AD5" w:rsidRDefault="009D2AB7" w:rsidP="009D2AB7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  <w:lang w:val="lt-LT"/>
        </w:rPr>
      </w:pPr>
      <w:r w:rsidRPr="00F27AD5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Nežymimųjų įvardžių reikšmę gali turėti paprasti klausiamieji-santykiniai įvardžiai </w:t>
      </w:r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>(</w:t>
      </w:r>
      <w:r w:rsidRPr="00F27AD5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dažnai po</w:t>
      </w:r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proofErr w:type="spellStart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>sī</w:t>
      </w:r>
      <w:proofErr w:type="spellEnd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r w:rsidRPr="00F27AD5">
        <w:rPr>
          <w:rFonts w:ascii="Times New Roman" w:eastAsia="Calibri" w:hAnsi="Times New Roman" w:cs="Times New Roman"/>
          <w:i/>
          <w:sz w:val="20"/>
          <w:szCs w:val="20"/>
          <w:lang w:val="lt-LT"/>
        </w:rPr>
        <w:t>jeigu</w:t>
      </w:r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, </w:t>
      </w:r>
      <w:proofErr w:type="spellStart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>nisi</w:t>
      </w:r>
      <w:proofErr w:type="spellEnd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r w:rsidRPr="00F27AD5">
        <w:rPr>
          <w:rFonts w:ascii="Times New Roman" w:eastAsia="Calibri" w:hAnsi="Times New Roman" w:cs="Times New Roman"/>
          <w:i/>
          <w:sz w:val="20"/>
          <w:szCs w:val="20"/>
          <w:lang w:val="lt-LT"/>
        </w:rPr>
        <w:t>nebent</w:t>
      </w:r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, </w:t>
      </w:r>
      <w:proofErr w:type="spellStart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>nē</w:t>
      </w:r>
      <w:proofErr w:type="spellEnd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„</w:t>
      </w:r>
      <w:r w:rsidRPr="00F27AD5">
        <w:rPr>
          <w:rFonts w:ascii="Times New Roman" w:eastAsia="Calibri" w:hAnsi="Times New Roman" w:cs="Times New Roman"/>
          <w:i/>
          <w:sz w:val="20"/>
          <w:szCs w:val="20"/>
          <w:lang w:val="lt-LT"/>
        </w:rPr>
        <w:t>kad ne“</w:t>
      </w:r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, </w:t>
      </w:r>
      <w:proofErr w:type="spellStart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>num</w:t>
      </w:r>
      <w:proofErr w:type="spellEnd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r w:rsidRPr="00F27AD5">
        <w:rPr>
          <w:rFonts w:ascii="Times New Roman" w:eastAsia="Calibri" w:hAnsi="Times New Roman" w:cs="Times New Roman"/>
          <w:i/>
          <w:sz w:val="20"/>
          <w:szCs w:val="20"/>
          <w:lang w:val="lt-LT"/>
        </w:rPr>
        <w:t>nejaugi</w:t>
      </w:r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, </w:t>
      </w:r>
      <w:proofErr w:type="spellStart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>quō</w:t>
      </w:r>
      <w:proofErr w:type="spellEnd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r w:rsidRPr="00F27AD5">
        <w:rPr>
          <w:rFonts w:ascii="Times New Roman" w:eastAsia="Calibri" w:hAnsi="Times New Roman" w:cs="Times New Roman"/>
          <w:i/>
          <w:sz w:val="20"/>
          <w:szCs w:val="20"/>
          <w:lang w:val="lt-LT"/>
        </w:rPr>
        <w:t>kur/ kuo</w:t>
      </w:r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, </w:t>
      </w:r>
      <w:proofErr w:type="spellStart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>quantō</w:t>
      </w:r>
      <w:proofErr w:type="spellEnd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r w:rsidRPr="00F27AD5">
        <w:rPr>
          <w:rFonts w:ascii="Times New Roman" w:eastAsia="Calibri" w:hAnsi="Times New Roman" w:cs="Times New Roman"/>
          <w:i/>
          <w:sz w:val="20"/>
          <w:szCs w:val="20"/>
          <w:lang w:val="lt-LT"/>
        </w:rPr>
        <w:t>kiek</w:t>
      </w:r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, </w:t>
      </w:r>
      <w:proofErr w:type="spellStart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>cum</w:t>
      </w:r>
      <w:proofErr w:type="spellEnd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r w:rsidRPr="00F27AD5">
        <w:rPr>
          <w:rFonts w:ascii="Times New Roman" w:eastAsia="Calibri" w:hAnsi="Times New Roman" w:cs="Times New Roman"/>
          <w:i/>
          <w:sz w:val="20"/>
          <w:szCs w:val="20"/>
          <w:lang w:val="lt-LT"/>
        </w:rPr>
        <w:t>kai / kadangi /nors</w:t>
      </w:r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, </w:t>
      </w:r>
      <w:proofErr w:type="spellStart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>ubi</w:t>
      </w:r>
      <w:proofErr w:type="spellEnd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r w:rsidRPr="00F27AD5">
        <w:rPr>
          <w:rFonts w:ascii="Times New Roman" w:eastAsia="Calibri" w:hAnsi="Times New Roman" w:cs="Times New Roman"/>
          <w:i/>
          <w:sz w:val="20"/>
          <w:szCs w:val="20"/>
          <w:lang w:val="lt-LT"/>
        </w:rPr>
        <w:t>kur</w:t>
      </w:r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>)</w:t>
      </w:r>
      <w:r w:rsidRPr="00F27AD5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:</w:t>
      </w:r>
    </w:p>
    <w:p w14:paraId="648B3F2A" w14:textId="77777777" w:rsidR="009D2AB7" w:rsidRPr="00F27AD5" w:rsidRDefault="009D2AB7" w:rsidP="009D2AB7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  <w:lang w:val="lt-LT"/>
        </w:rPr>
      </w:pPr>
    </w:p>
    <w:p w14:paraId="4D032192" w14:textId="77777777" w:rsidR="009D2AB7" w:rsidRPr="00F27AD5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</w:pPr>
      <w:proofErr w:type="spellStart"/>
      <w:r w:rsidRPr="00F27AD5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quī</w:t>
      </w:r>
      <w:proofErr w:type="spellEnd"/>
      <w:r w:rsidRPr="00F27AD5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F27AD5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qua</w:t>
      </w:r>
      <w:proofErr w:type="spellEnd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(</w:t>
      </w:r>
      <w:proofErr w:type="spellStart"/>
      <w:r w:rsidRPr="00F27AD5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quae</w:t>
      </w:r>
      <w:proofErr w:type="spellEnd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>),</w:t>
      </w:r>
      <w:r w:rsidRPr="00F27AD5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 </w:t>
      </w:r>
      <w:proofErr w:type="spellStart"/>
      <w:r w:rsidRPr="00F27AD5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quod</w:t>
      </w:r>
      <w:proofErr w:type="spellEnd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kas nors, kuris nors; koks nors; </w:t>
      </w:r>
      <w:proofErr w:type="spellStart"/>
      <w:r w:rsidRPr="00F27AD5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sī</w:t>
      </w:r>
      <w:proofErr w:type="spellEnd"/>
      <w:r w:rsidRPr="00F27AD5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 </w:t>
      </w:r>
      <w:proofErr w:type="spellStart"/>
      <w:r w:rsidRPr="00F27AD5">
        <w:rPr>
          <w:rFonts w:ascii="Times New Roman" w:eastAsia="Calibri" w:hAnsi="Times New Roman" w:cs="Times New Roman"/>
          <w:bCs/>
          <w:sz w:val="20"/>
          <w:szCs w:val="20"/>
          <w:u w:val="single"/>
          <w:lang w:val="lt-LT"/>
        </w:rPr>
        <w:t>quī</w:t>
      </w:r>
      <w:proofErr w:type="spellEnd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proofErr w:type="spellStart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>graviōre</w:t>
      </w:r>
      <w:proofErr w:type="spellEnd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proofErr w:type="spellStart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>vulnere</w:t>
      </w:r>
      <w:proofErr w:type="spellEnd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proofErr w:type="spellStart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>acceptō</w:t>
      </w:r>
      <w:proofErr w:type="spellEnd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proofErr w:type="spellStart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>equō</w:t>
      </w:r>
      <w:proofErr w:type="spellEnd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proofErr w:type="spellStart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>dēciderat</w:t>
      </w:r>
      <w:proofErr w:type="spellEnd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, </w:t>
      </w:r>
      <w:proofErr w:type="spellStart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>eum</w:t>
      </w:r>
      <w:proofErr w:type="spellEnd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proofErr w:type="spellStart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>circumsistēbant</w:t>
      </w:r>
      <w:proofErr w:type="spellEnd"/>
      <w:r w:rsidRPr="00F27AD5">
        <w:rPr>
          <w:rFonts w:ascii="Times New Roman" w:eastAsia="Calibri" w:hAnsi="Times New Roman" w:cs="Times New Roman"/>
          <w:i/>
          <w:sz w:val="20"/>
          <w:szCs w:val="20"/>
          <w:lang w:val="lt-LT"/>
        </w:rPr>
        <w:t xml:space="preserve"> </w:t>
      </w:r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jei </w:t>
      </w:r>
      <w:r w:rsidRPr="00F27AD5">
        <w:rPr>
          <w:rFonts w:ascii="Times New Roman" w:eastAsia="Calibri" w:hAnsi="Times New Roman" w:cs="Times New Roman"/>
          <w:sz w:val="20"/>
          <w:szCs w:val="20"/>
          <w:u w:val="single"/>
          <w:lang w:val="lt-LT"/>
        </w:rPr>
        <w:t>kas nors</w:t>
      </w:r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sunkiau sužeistas nukrisdavo nuo žirgo, jį apsupdavo (</w:t>
      </w:r>
      <w:proofErr w:type="spellStart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>Caesar</w:t>
      </w:r>
      <w:proofErr w:type="spellEnd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); </w:t>
      </w:r>
      <w:proofErr w:type="spellStart"/>
      <w:r w:rsidRPr="00F27AD5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sī</w:t>
      </w:r>
      <w:proofErr w:type="spellEnd"/>
      <w:r w:rsidRPr="00F27AD5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 </w:t>
      </w:r>
      <w:proofErr w:type="spellStart"/>
      <w:r w:rsidRPr="00F27AD5">
        <w:rPr>
          <w:rFonts w:ascii="Times New Roman" w:eastAsia="Calibri" w:hAnsi="Times New Roman" w:cs="Times New Roman"/>
          <w:bCs/>
          <w:sz w:val="20"/>
          <w:szCs w:val="20"/>
          <w:u w:val="single"/>
          <w:lang w:val="lt-LT"/>
        </w:rPr>
        <w:t>qua</w:t>
      </w:r>
      <w:proofErr w:type="spellEnd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proofErr w:type="spellStart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>facultās</w:t>
      </w:r>
      <w:proofErr w:type="spellEnd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proofErr w:type="spellStart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>erit</w:t>
      </w:r>
      <w:proofErr w:type="spellEnd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r w:rsidRPr="00F27AD5">
        <w:rPr>
          <w:rFonts w:ascii="Times New Roman" w:eastAsia="Calibri" w:hAnsi="Times New Roman" w:cs="Times New Roman"/>
          <w:i/>
          <w:sz w:val="20"/>
          <w:szCs w:val="20"/>
          <w:lang w:val="lt-LT"/>
        </w:rPr>
        <w:t xml:space="preserve">jei bus </w:t>
      </w:r>
      <w:r w:rsidRPr="00F27AD5">
        <w:rPr>
          <w:rFonts w:ascii="Times New Roman" w:eastAsia="Calibri" w:hAnsi="Times New Roman" w:cs="Times New Roman"/>
          <w:i/>
          <w:sz w:val="20"/>
          <w:szCs w:val="20"/>
          <w:u w:val="single"/>
          <w:lang w:val="lt-LT"/>
        </w:rPr>
        <w:t>kokia nors</w:t>
      </w:r>
      <w:r w:rsidRPr="00F27AD5">
        <w:rPr>
          <w:rFonts w:ascii="Times New Roman" w:eastAsia="Calibri" w:hAnsi="Times New Roman" w:cs="Times New Roman"/>
          <w:i/>
          <w:sz w:val="20"/>
          <w:szCs w:val="20"/>
          <w:lang w:val="lt-LT"/>
        </w:rPr>
        <w:t xml:space="preserve"> galimybė</w:t>
      </w:r>
      <w:r w:rsidRPr="00F27AD5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 xml:space="preserve"> </w:t>
      </w:r>
      <w:r w:rsidRPr="00F27AD5">
        <w:rPr>
          <w:rFonts w:ascii="Times New Roman" w:eastAsia="Times New Roman" w:hAnsi="Times New Roman" w:cs="Times New Roman"/>
          <w:bCs/>
          <w:sz w:val="20"/>
          <w:szCs w:val="20"/>
          <w:lang w:val="lt-LT" w:eastAsia="lt-LT" w:bidi="he-IL"/>
        </w:rPr>
        <w:t>(</w:t>
      </w:r>
      <w:proofErr w:type="spellStart"/>
      <w:r w:rsidRPr="00F27AD5">
        <w:rPr>
          <w:rFonts w:ascii="Times New Roman" w:eastAsia="Times New Roman" w:hAnsi="Times New Roman" w:cs="Times New Roman"/>
          <w:bCs/>
          <w:sz w:val="20"/>
          <w:szCs w:val="20"/>
          <w:lang w:val="lt-LT" w:eastAsia="lt-LT" w:bidi="he-IL"/>
        </w:rPr>
        <w:t>Cicero</w:t>
      </w:r>
      <w:proofErr w:type="spellEnd"/>
      <w:r w:rsidRPr="00F27AD5">
        <w:rPr>
          <w:rFonts w:ascii="Times New Roman" w:eastAsia="Times New Roman" w:hAnsi="Times New Roman" w:cs="Times New Roman"/>
          <w:bCs/>
          <w:sz w:val="20"/>
          <w:szCs w:val="20"/>
          <w:lang w:val="lt-LT" w:eastAsia="lt-LT" w:bidi="he-IL"/>
        </w:rPr>
        <w:t>)</w:t>
      </w:r>
      <w:r w:rsidRPr="00F27AD5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br/>
      </w:r>
      <w:proofErr w:type="spellStart"/>
      <w:r w:rsidRPr="00F27AD5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>quis</w:t>
      </w:r>
      <w:proofErr w:type="spellEnd"/>
      <w:r w:rsidRPr="00F27AD5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 xml:space="preserve">, </w:t>
      </w:r>
      <w:proofErr w:type="spellStart"/>
      <w:r w:rsidRPr="00F27AD5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>quid</w:t>
      </w:r>
      <w:proofErr w:type="spellEnd"/>
      <w:r w:rsidRPr="00F27AD5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 xml:space="preserve"> kas, kas nors; </w:t>
      </w:r>
      <w:proofErr w:type="spellStart"/>
      <w:r w:rsidRPr="00F27AD5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>sī</w:t>
      </w:r>
      <w:proofErr w:type="spellEnd"/>
      <w:r w:rsidRPr="00F27AD5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 xml:space="preserve"> </w:t>
      </w:r>
      <w:proofErr w:type="spellStart"/>
      <w:r w:rsidRPr="00F27AD5">
        <w:rPr>
          <w:rFonts w:ascii="Times New Roman" w:eastAsia="Times New Roman" w:hAnsi="Times New Roman" w:cs="Times New Roman"/>
          <w:sz w:val="20"/>
          <w:szCs w:val="20"/>
          <w:u w:val="single"/>
          <w:lang w:val="lt-LT" w:eastAsia="lt-LT" w:bidi="he-IL"/>
        </w:rPr>
        <w:t>quis</w:t>
      </w:r>
      <w:proofErr w:type="spellEnd"/>
      <w:r w:rsidRPr="00F27AD5">
        <w:rPr>
          <w:rFonts w:ascii="Times New Roman" w:eastAsia="Times New Roman" w:hAnsi="Times New Roman" w:cs="Times New Roman"/>
          <w:sz w:val="20"/>
          <w:szCs w:val="20"/>
          <w:u w:val="single"/>
          <w:lang w:val="lt-LT" w:eastAsia="lt-LT" w:bidi="he-IL"/>
        </w:rPr>
        <w:t xml:space="preserve"> </w:t>
      </w:r>
      <w:proofErr w:type="spellStart"/>
      <w:r w:rsidRPr="00F27AD5">
        <w:rPr>
          <w:rFonts w:ascii="Times New Roman" w:eastAsia="Times New Roman" w:hAnsi="Times New Roman" w:cs="Times New Roman"/>
          <w:sz w:val="20"/>
          <w:szCs w:val="20"/>
          <w:u w:val="single"/>
          <w:lang w:val="lt-LT" w:eastAsia="lt-LT" w:bidi="he-IL"/>
        </w:rPr>
        <w:t>quid</w:t>
      </w:r>
      <w:proofErr w:type="spellEnd"/>
      <w:r w:rsidRPr="00F27AD5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 xml:space="preserve"> </w:t>
      </w:r>
      <w:proofErr w:type="spellStart"/>
      <w:r w:rsidRPr="00F27AD5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>dē</w:t>
      </w:r>
      <w:proofErr w:type="spellEnd"/>
      <w:r w:rsidRPr="00F27AD5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 xml:space="preserve"> </w:t>
      </w:r>
      <w:proofErr w:type="spellStart"/>
      <w:r w:rsidRPr="00F27AD5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>fīnītimīs</w:t>
      </w:r>
      <w:proofErr w:type="spellEnd"/>
      <w:r w:rsidRPr="00F27AD5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 xml:space="preserve"> </w:t>
      </w:r>
      <w:proofErr w:type="spellStart"/>
      <w:r w:rsidRPr="00F27AD5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>rūmōre</w:t>
      </w:r>
      <w:proofErr w:type="spellEnd"/>
      <w:r w:rsidRPr="00F27AD5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 xml:space="preserve"> </w:t>
      </w:r>
      <w:proofErr w:type="spellStart"/>
      <w:r w:rsidRPr="00F27AD5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>accēperit</w:t>
      </w:r>
      <w:proofErr w:type="spellEnd"/>
      <w:r w:rsidRPr="00F27AD5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 xml:space="preserve"> </w:t>
      </w:r>
      <w:r w:rsidRPr="00F27AD5">
        <w:rPr>
          <w:rFonts w:ascii="Times New Roman" w:eastAsia="Times New Roman" w:hAnsi="Times New Roman" w:cs="Times New Roman"/>
          <w:i/>
          <w:sz w:val="20"/>
          <w:szCs w:val="20"/>
          <w:lang w:val="lt-LT" w:eastAsia="lt-LT" w:bidi="he-IL"/>
        </w:rPr>
        <w:t xml:space="preserve">jei </w:t>
      </w:r>
      <w:r w:rsidRPr="00F27AD5">
        <w:rPr>
          <w:rFonts w:ascii="Times New Roman" w:eastAsia="Times New Roman" w:hAnsi="Times New Roman" w:cs="Times New Roman"/>
          <w:i/>
          <w:sz w:val="20"/>
          <w:szCs w:val="20"/>
          <w:u w:val="single"/>
          <w:lang w:val="lt-LT" w:eastAsia="lt-LT" w:bidi="he-IL"/>
        </w:rPr>
        <w:t>kas ką</w:t>
      </w:r>
      <w:r w:rsidRPr="00F27AD5">
        <w:rPr>
          <w:rFonts w:ascii="Times New Roman" w:eastAsia="Times New Roman" w:hAnsi="Times New Roman" w:cs="Times New Roman"/>
          <w:i/>
          <w:sz w:val="20"/>
          <w:szCs w:val="20"/>
          <w:lang w:val="lt-LT" w:eastAsia="lt-LT" w:bidi="he-IL"/>
        </w:rPr>
        <w:t xml:space="preserve"> sužinos iš kaimynų per gandus ir kalbas </w:t>
      </w:r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>(</w:t>
      </w:r>
      <w:proofErr w:type="spellStart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>Caesar</w:t>
      </w:r>
      <w:proofErr w:type="spellEnd"/>
      <w:r w:rsidRPr="00F27AD5">
        <w:rPr>
          <w:rFonts w:ascii="Times New Roman" w:eastAsia="Calibri" w:hAnsi="Times New Roman" w:cs="Times New Roman"/>
          <w:sz w:val="20"/>
          <w:szCs w:val="20"/>
          <w:lang w:val="lt-LT"/>
        </w:rPr>
        <w:t>)</w:t>
      </w:r>
    </w:p>
    <w:p w14:paraId="0C2BCCC9" w14:textId="77777777" w:rsidR="009D2AB7" w:rsidRPr="009D2AB7" w:rsidRDefault="009D2AB7" w:rsidP="009D2A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val="lt-LT" w:eastAsia="lt-LT" w:bidi="he-IL"/>
        </w:rPr>
      </w:pPr>
    </w:p>
    <w:p w14:paraId="075C0055" w14:textId="77777777" w:rsidR="009D2AB7" w:rsidRPr="009D2AB7" w:rsidRDefault="009D2AB7" w:rsidP="009D2AB7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  <w:lang w:val="lt-LT"/>
        </w:rPr>
      </w:pPr>
      <w:r w:rsidRPr="009D2AB7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 xml:space="preserve">Šie įvardžiai yra linksniuojami lygiai taip pat, kaip klausiamieji-santykiniai, tik moteriškos giminės vienaskaitos vardininkas dažnai yra </w:t>
      </w:r>
      <w:proofErr w:type="spellStart"/>
      <w:r w:rsidRPr="009D2AB7">
        <w:rPr>
          <w:rFonts w:ascii="Times New Roman" w:eastAsia="Calibri" w:hAnsi="Times New Roman" w:cs="Times New Roman"/>
          <w:bCs/>
          <w:sz w:val="20"/>
          <w:szCs w:val="20"/>
          <w:u w:val="single"/>
          <w:lang w:val="lt-LT"/>
        </w:rPr>
        <w:t>qua</w:t>
      </w:r>
      <w:proofErr w:type="spellEnd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r w:rsidRPr="009D2AB7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o ne </w:t>
      </w:r>
      <w:proofErr w:type="spellStart"/>
      <w:r w:rsidRPr="009D2AB7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quae</w:t>
      </w:r>
      <w:proofErr w:type="spellEnd"/>
      <w:r w:rsidRPr="009D2AB7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. Tai būdinga ir sudėtiniam įvardžiams </w:t>
      </w:r>
      <w:proofErr w:type="spellStart"/>
      <w:r w:rsidRPr="009D2AB7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aliquī</w:t>
      </w:r>
      <w:proofErr w:type="spellEnd"/>
      <w:r w:rsidRPr="009D2AB7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, </w:t>
      </w:r>
      <w:proofErr w:type="spellStart"/>
      <w:r w:rsidRPr="009D2AB7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ali</w:t>
      </w:r>
      <w:r w:rsidRPr="009D2AB7">
        <w:rPr>
          <w:rFonts w:ascii="Times New Roman" w:eastAsia="Calibri" w:hAnsi="Times New Roman" w:cs="Times New Roman"/>
          <w:bCs/>
          <w:sz w:val="20"/>
          <w:szCs w:val="20"/>
          <w:u w:val="single"/>
          <w:lang w:val="lt-LT"/>
        </w:rPr>
        <w:t>qua</w:t>
      </w:r>
      <w:proofErr w:type="spellEnd"/>
      <w:r w:rsidRPr="009D2AB7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 /</w:t>
      </w:r>
      <w:proofErr w:type="spellStart"/>
      <w:r w:rsidRPr="009D2AB7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ret</w:t>
      </w:r>
      <w:proofErr w:type="spellEnd"/>
      <w:r w:rsidRPr="009D2AB7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. </w:t>
      </w:r>
      <w:proofErr w:type="spellStart"/>
      <w:r w:rsidRPr="009D2AB7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aliquae</w:t>
      </w:r>
      <w:proofErr w:type="spellEnd"/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, </w:t>
      </w:r>
      <w:proofErr w:type="spellStart"/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>aliqu</w:t>
      </w:r>
      <w:r w:rsidRPr="009D2AB7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od</w:t>
      </w:r>
      <w:proofErr w:type="spellEnd"/>
      <w:r w:rsidRPr="009D2AB7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 ir</w:t>
      </w:r>
      <w:r w:rsidRPr="009D2AB7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 xml:space="preserve"> </w:t>
      </w:r>
      <w:proofErr w:type="spellStart"/>
      <w:r w:rsidRPr="009D2AB7">
        <w:rPr>
          <w:rFonts w:ascii="Times New Roman" w:eastAsia="Times New Roman" w:hAnsi="Times New Roman" w:cs="Times New Roman"/>
          <w:bCs/>
          <w:sz w:val="20"/>
          <w:szCs w:val="20"/>
          <w:lang w:val="lt-LT" w:eastAsia="lt-LT" w:bidi="he-IL"/>
        </w:rPr>
        <w:t>aliquis</w:t>
      </w:r>
      <w:proofErr w:type="spellEnd"/>
      <w:r w:rsidRPr="009D2AB7">
        <w:rPr>
          <w:rFonts w:ascii="Times New Roman" w:eastAsia="Times New Roman" w:hAnsi="Times New Roman" w:cs="Times New Roman"/>
          <w:bCs/>
          <w:sz w:val="20"/>
          <w:szCs w:val="20"/>
          <w:lang w:val="lt-LT" w:eastAsia="lt-LT" w:bidi="he-IL"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bCs/>
          <w:sz w:val="20"/>
          <w:szCs w:val="20"/>
          <w:lang w:val="lt-LT" w:eastAsia="lt-LT" w:bidi="he-IL"/>
        </w:rPr>
        <w:t>ali</w:t>
      </w:r>
      <w:r w:rsidRPr="009D2AB7">
        <w:rPr>
          <w:rFonts w:ascii="Times New Roman" w:eastAsia="Times New Roman" w:hAnsi="Times New Roman" w:cs="Times New Roman"/>
          <w:bCs/>
          <w:sz w:val="20"/>
          <w:szCs w:val="20"/>
          <w:u w:val="single"/>
          <w:lang w:val="lt-LT" w:eastAsia="lt-LT" w:bidi="he-IL"/>
        </w:rPr>
        <w:t>qua</w:t>
      </w:r>
      <w:proofErr w:type="spellEnd"/>
      <w:r w:rsidRPr="009D2AB7">
        <w:rPr>
          <w:rFonts w:ascii="Times New Roman" w:eastAsia="Times New Roman" w:hAnsi="Times New Roman" w:cs="Times New Roman"/>
          <w:bCs/>
          <w:sz w:val="20"/>
          <w:szCs w:val="20"/>
          <w:lang w:val="lt-LT" w:eastAsia="lt-LT" w:bidi="he-IL"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bCs/>
          <w:sz w:val="20"/>
          <w:szCs w:val="20"/>
          <w:lang w:val="lt-LT" w:eastAsia="lt-LT" w:bidi="he-IL"/>
        </w:rPr>
        <w:t>aliquid</w:t>
      </w:r>
      <w:proofErr w:type="spellEnd"/>
      <w:r w:rsidRPr="009D2AB7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).</w:t>
      </w:r>
    </w:p>
    <w:p w14:paraId="6F857107" w14:textId="77777777" w:rsidR="009D2AB7" w:rsidRPr="009D2AB7" w:rsidRDefault="009D2AB7" w:rsidP="009D2AB7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  <w:lang w:val="lt-LT"/>
        </w:rPr>
      </w:pPr>
    </w:p>
    <w:p w14:paraId="6D4E0390" w14:textId="77777777" w:rsidR="009D2AB7" w:rsidRPr="00BB13E4" w:rsidRDefault="009D2AB7" w:rsidP="00F27A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</w:pPr>
      <w:r w:rsidRPr="00BB13E4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Neapibrėžiamaisiais įvardžiais</w:t>
      </w:r>
      <w:r w:rsidRPr="00BB13E4">
        <w:rPr>
          <w:rFonts w:ascii="Times New Roman" w:eastAsia="Calibri" w:hAnsi="Times New Roman" w:cs="Times New Roman"/>
          <w:bCs/>
          <w:sz w:val="20"/>
          <w:szCs w:val="20"/>
          <w:vertAlign w:val="superscript"/>
          <w:lang w:val="lt-LT"/>
        </w:rPr>
        <w:footnoteReference w:id="3"/>
      </w:r>
      <w:r w:rsidRPr="00BB13E4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 taip pat galima vadinti </w:t>
      </w:r>
      <w:r w:rsidR="00F27AD5" w:rsidRPr="00BB13E4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beveik </w:t>
      </w:r>
      <w:r w:rsidRPr="00BB13E4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visus įvardinius būdva</w:t>
      </w:r>
      <w:r w:rsidR="00F27AD5" w:rsidRPr="00BB13E4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rdžius (išskyrus klausiamąjį</w:t>
      </w:r>
      <w:r w:rsidRPr="00BB13E4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 </w:t>
      </w:r>
      <w:proofErr w:type="spellStart"/>
      <w:r w:rsidRPr="00BB13E4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uter</w:t>
      </w:r>
      <w:proofErr w:type="spellEnd"/>
      <w:r w:rsidRPr="00BB13E4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utra</w:t>
      </w:r>
      <w:proofErr w:type="spellEnd"/>
      <w:r w:rsidRPr="00BB13E4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utrum</w:t>
      </w:r>
      <w:proofErr w:type="spellEnd"/>
      <w:r w:rsidRPr="00BB13E4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), kai jie klasifikuojami pagal reikšmę bei neigiamuosius įvardžius </w:t>
      </w:r>
      <w:proofErr w:type="spellStart"/>
      <w:r w:rsidRPr="00BB13E4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nēmo</w:t>
      </w:r>
      <w:proofErr w:type="spellEnd"/>
      <w:r w:rsidRPr="00BB13E4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 </w:t>
      </w:r>
      <w:r w:rsidRPr="00BB13E4">
        <w:rPr>
          <w:rFonts w:ascii="Times New Roman" w:eastAsia="Calibri" w:hAnsi="Times New Roman" w:cs="Times New Roman"/>
          <w:bCs/>
          <w:i/>
          <w:sz w:val="20"/>
          <w:szCs w:val="20"/>
          <w:lang w:val="lt-LT"/>
        </w:rPr>
        <w:t>niekas /</w:t>
      </w:r>
      <w:r w:rsidR="00F27AD5" w:rsidRPr="00BB13E4">
        <w:rPr>
          <w:rFonts w:ascii="Times New Roman" w:eastAsia="Calibri" w:hAnsi="Times New Roman" w:cs="Times New Roman"/>
          <w:bCs/>
          <w:i/>
          <w:sz w:val="20"/>
          <w:szCs w:val="20"/>
          <w:lang w:val="lt-LT"/>
        </w:rPr>
        <w:t xml:space="preserve"> </w:t>
      </w:r>
      <w:r w:rsidRPr="00BB13E4">
        <w:rPr>
          <w:rFonts w:ascii="Times New Roman" w:eastAsia="Calibri" w:hAnsi="Times New Roman" w:cs="Times New Roman"/>
          <w:bCs/>
          <w:i/>
          <w:sz w:val="20"/>
          <w:szCs w:val="20"/>
          <w:lang w:val="lt-LT"/>
        </w:rPr>
        <w:t xml:space="preserve">joks, jokia </w:t>
      </w:r>
      <w:r w:rsidRPr="00BB13E4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ir </w:t>
      </w:r>
      <w:proofErr w:type="spellStart"/>
      <w:r w:rsidRPr="00BB13E4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nihil</w:t>
      </w:r>
      <w:proofErr w:type="spellEnd"/>
      <w:r w:rsidRPr="00BB13E4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 </w:t>
      </w:r>
      <w:r w:rsidRPr="00BB13E4">
        <w:rPr>
          <w:rFonts w:ascii="Times New Roman" w:eastAsia="Calibri" w:hAnsi="Times New Roman" w:cs="Times New Roman"/>
          <w:bCs/>
          <w:i/>
          <w:sz w:val="20"/>
          <w:szCs w:val="20"/>
          <w:lang w:val="lt-LT"/>
        </w:rPr>
        <w:t>niekas</w:t>
      </w:r>
      <w:r w:rsidRPr="00BB13E4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. Neapibrėžiamųjų įvardžių reikšmę turi ir daugelis būdvardžiams priskiriamų determinantų, pvz. </w:t>
      </w:r>
      <w:proofErr w:type="spellStart"/>
      <w:r w:rsidRPr="00BB13E4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omnis</w:t>
      </w:r>
      <w:proofErr w:type="spellEnd"/>
      <w:r w:rsidRPr="00BB13E4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cūnctus</w:t>
      </w:r>
      <w:proofErr w:type="spellEnd"/>
      <w:r w:rsidRPr="00BB13E4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 etc.</w:t>
      </w:r>
    </w:p>
    <w:p w14:paraId="64EBAC69" w14:textId="77777777" w:rsidR="009D2AB7" w:rsidRPr="009D2AB7" w:rsidRDefault="009D2AB7" w:rsidP="009D2AB7">
      <w:pPr>
        <w:spacing w:after="0" w:line="240" w:lineRule="auto"/>
        <w:rPr>
          <w:rFonts w:ascii="Times New Roman" w:eastAsia="Calibri" w:hAnsi="Times New Roman" w:cs="Times New Roman"/>
          <w:b/>
          <w:bCs/>
          <w:lang w:val="lt-LT"/>
        </w:rPr>
      </w:pPr>
    </w:p>
    <w:p w14:paraId="40423726" w14:textId="77777777" w:rsidR="009D2AB7" w:rsidRPr="00BB13E4" w:rsidRDefault="00BB13E4" w:rsidP="00BB13E4">
      <w:pPr>
        <w:pStyle w:val="Antrat4"/>
        <w:rPr>
          <w:rFonts w:asciiTheme="majorBidi" w:eastAsia="Calibri" w:hAnsiTheme="majorBidi"/>
          <w:bCs/>
          <w:lang w:val="lt-LT"/>
        </w:rPr>
      </w:pPr>
      <w:proofErr w:type="spellStart"/>
      <w:r w:rsidRPr="00BB13E4">
        <w:rPr>
          <w:rFonts w:asciiTheme="majorBidi" w:eastAsia="Calibri" w:hAnsiTheme="majorBidi"/>
          <w:bCs/>
          <w:i w:val="0"/>
          <w:iCs w:val="0"/>
          <w:lang w:val="lt-LT"/>
        </w:rPr>
        <w:t>Pronomina</w:t>
      </w:r>
      <w:proofErr w:type="spellEnd"/>
      <w:r w:rsidRPr="00BB13E4">
        <w:rPr>
          <w:rFonts w:asciiTheme="majorBidi" w:eastAsia="Calibri" w:hAnsiTheme="majorBidi"/>
          <w:bCs/>
          <w:i w:val="0"/>
          <w:iCs w:val="0"/>
          <w:lang w:val="lt-LT"/>
        </w:rPr>
        <w:t xml:space="preserve"> </w:t>
      </w:r>
      <w:proofErr w:type="spellStart"/>
      <w:r w:rsidRPr="00BB13E4">
        <w:rPr>
          <w:rFonts w:asciiTheme="majorBidi" w:eastAsia="Calibri" w:hAnsiTheme="majorBidi"/>
          <w:bCs/>
          <w:i w:val="0"/>
          <w:iCs w:val="0"/>
          <w:lang w:val="lt-LT"/>
        </w:rPr>
        <w:t>indefinīta</w:t>
      </w:r>
      <w:proofErr w:type="spellEnd"/>
      <w:r w:rsidR="009D2AB7" w:rsidRPr="00BB13E4">
        <w:rPr>
          <w:rFonts w:asciiTheme="majorBidi" w:eastAsia="Calibri" w:hAnsiTheme="majorBidi"/>
          <w:bCs/>
          <w:i w:val="0"/>
          <w:iCs w:val="0"/>
          <w:lang w:val="lt-LT"/>
        </w:rPr>
        <w:t xml:space="preserve"> </w:t>
      </w:r>
      <w:proofErr w:type="spellStart"/>
      <w:r w:rsidR="009D2AB7" w:rsidRPr="00BB13E4">
        <w:rPr>
          <w:rFonts w:asciiTheme="majorBidi" w:eastAsia="Calibri" w:hAnsiTheme="majorBidi"/>
          <w:bCs/>
          <w:i w:val="0"/>
          <w:iCs w:val="0"/>
          <w:lang w:val="lt-LT"/>
        </w:rPr>
        <w:t>composita</w:t>
      </w:r>
      <w:proofErr w:type="spellEnd"/>
      <w:r w:rsidRPr="00BB13E4">
        <w:rPr>
          <w:rFonts w:asciiTheme="majorBidi" w:eastAsia="Calibri" w:hAnsiTheme="majorBidi"/>
          <w:bCs/>
          <w:i w:val="0"/>
          <w:iCs w:val="0"/>
          <w:lang w:val="lt-LT"/>
        </w:rPr>
        <w:t>.</w:t>
      </w:r>
      <w:r w:rsidR="009D2AB7" w:rsidRPr="00BB13E4">
        <w:rPr>
          <w:rFonts w:asciiTheme="majorBidi" w:eastAsia="Calibri" w:hAnsiTheme="majorBidi"/>
          <w:bCs/>
          <w:lang w:val="lt-LT"/>
        </w:rPr>
        <w:t xml:space="preserve"> Neapibrėžiamieji sudėtiniai įvardžiai</w:t>
      </w:r>
    </w:p>
    <w:p w14:paraId="474A8213" w14:textId="77777777" w:rsidR="009D2AB7" w:rsidRPr="009D2AB7" w:rsidRDefault="009D2AB7" w:rsidP="009D2AB7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  <w:lang w:val="lt-LT"/>
        </w:rPr>
      </w:pPr>
    </w:p>
    <w:p w14:paraId="106CE181" w14:textId="77777777" w:rsidR="009D2AB7" w:rsidRPr="00EE7125" w:rsidRDefault="009D2AB7" w:rsidP="00BB13E4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val="lt-LT"/>
        </w:rPr>
      </w:pPr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Dauguma ne</w:t>
      </w:r>
      <w:r w:rsidR="00BB13E4"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apibrėžia</w:t>
      </w:r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mųjų įvardžių yra sudėtiniai. </w:t>
      </w:r>
    </w:p>
    <w:p w14:paraId="3C13DA18" w14:textId="77777777" w:rsidR="009D2AB7" w:rsidRPr="00EE7125" w:rsidRDefault="009D2AB7" w:rsidP="00B247B7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sz w:val="18"/>
          <w:szCs w:val="18"/>
          <w:lang w:val="lt-LT"/>
        </w:rPr>
      </w:pPr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Dažniausiai jie sudaryti iš įvardžių </w:t>
      </w:r>
      <w:proofErr w:type="spellStart"/>
      <w:r w:rsidRPr="00EE7125">
        <w:rPr>
          <w:rFonts w:ascii="Times New Roman" w:eastAsia="Calibri" w:hAnsi="Times New Roman" w:cs="Times New Roman"/>
          <w:b/>
          <w:bCs/>
          <w:sz w:val="18"/>
          <w:szCs w:val="18"/>
          <w:lang w:val="lt-LT"/>
        </w:rPr>
        <w:t>quī</w:t>
      </w:r>
      <w:proofErr w:type="spellEnd"/>
      <w:r w:rsidRPr="00EE7125">
        <w:rPr>
          <w:rFonts w:ascii="Times New Roman" w:eastAsia="Calibri" w:hAnsi="Times New Roman" w:cs="Times New Roman"/>
          <w:b/>
          <w:bCs/>
          <w:sz w:val="18"/>
          <w:szCs w:val="18"/>
          <w:lang w:val="lt-LT"/>
        </w:rPr>
        <w:t xml:space="preserve">, </w:t>
      </w:r>
      <w:proofErr w:type="spellStart"/>
      <w:r w:rsidRPr="00EE7125">
        <w:rPr>
          <w:rFonts w:ascii="Times New Roman" w:eastAsia="Calibri" w:hAnsi="Times New Roman" w:cs="Times New Roman"/>
          <w:b/>
          <w:sz w:val="18"/>
          <w:szCs w:val="18"/>
          <w:lang w:val="lt-LT"/>
        </w:rPr>
        <w:t>quae</w:t>
      </w:r>
      <w:proofErr w:type="spellEnd"/>
      <w:r w:rsidRPr="00EE7125">
        <w:rPr>
          <w:rFonts w:ascii="Times New Roman" w:eastAsia="Calibri" w:hAnsi="Times New Roman" w:cs="Times New Roman"/>
          <w:b/>
          <w:sz w:val="18"/>
          <w:szCs w:val="18"/>
          <w:lang w:val="lt-LT"/>
        </w:rPr>
        <w:t xml:space="preserve"> </w:t>
      </w:r>
      <w:r w:rsidRPr="00EE7125">
        <w:rPr>
          <w:rFonts w:ascii="Times New Roman" w:eastAsia="Calibri" w:hAnsi="Times New Roman" w:cs="Times New Roman"/>
          <w:sz w:val="18"/>
          <w:szCs w:val="18"/>
          <w:lang w:val="lt-LT"/>
        </w:rPr>
        <w:t>(</w:t>
      </w:r>
      <w:proofErr w:type="spellStart"/>
      <w:r w:rsidRPr="00EE7125">
        <w:rPr>
          <w:rFonts w:ascii="Times New Roman" w:eastAsia="Calibri" w:hAnsi="Times New Roman" w:cs="Times New Roman"/>
          <w:b/>
          <w:sz w:val="18"/>
          <w:szCs w:val="18"/>
          <w:lang w:val="lt-LT"/>
        </w:rPr>
        <w:t>qua</w:t>
      </w:r>
      <w:proofErr w:type="spellEnd"/>
      <w:r w:rsidRPr="00EE7125">
        <w:rPr>
          <w:rFonts w:ascii="Times New Roman" w:eastAsia="Calibri" w:hAnsi="Times New Roman" w:cs="Times New Roman"/>
          <w:sz w:val="18"/>
          <w:szCs w:val="18"/>
          <w:lang w:val="lt-LT"/>
        </w:rPr>
        <w:t>),</w:t>
      </w:r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 </w:t>
      </w:r>
      <w:proofErr w:type="spellStart"/>
      <w:r w:rsidRPr="00EE7125">
        <w:rPr>
          <w:rFonts w:ascii="Times New Roman" w:eastAsia="Calibri" w:hAnsi="Times New Roman" w:cs="Times New Roman"/>
          <w:b/>
          <w:bCs/>
          <w:sz w:val="18"/>
          <w:szCs w:val="18"/>
          <w:lang w:val="lt-LT"/>
        </w:rPr>
        <w:t>quod</w:t>
      </w:r>
      <w:proofErr w:type="spellEnd"/>
      <w:r w:rsidRPr="00EE7125">
        <w:rPr>
          <w:rFonts w:ascii="Times New Roman" w:eastAsia="Calibri" w:hAnsi="Times New Roman" w:cs="Times New Roman"/>
          <w:b/>
          <w:bCs/>
          <w:sz w:val="18"/>
          <w:szCs w:val="18"/>
          <w:lang w:val="lt-LT"/>
        </w:rPr>
        <w:t xml:space="preserve"> </w:t>
      </w:r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ir </w:t>
      </w:r>
      <w:proofErr w:type="spellStart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lt-LT" w:eastAsia="lt-LT" w:bidi="he-IL"/>
        </w:rPr>
        <w:t>quis</w:t>
      </w:r>
      <w:proofErr w:type="spellEnd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lt-LT" w:eastAsia="lt-LT" w:bidi="he-IL"/>
        </w:rPr>
        <w:t xml:space="preserve">, </w:t>
      </w:r>
      <w:proofErr w:type="spellStart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lt-LT" w:eastAsia="lt-LT" w:bidi="he-IL"/>
        </w:rPr>
        <w:t>quid</w:t>
      </w:r>
      <w:proofErr w:type="spellEnd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lt-LT" w:eastAsia="lt-LT" w:bidi="he-IL"/>
        </w:rPr>
        <w:t xml:space="preserve">; </w:t>
      </w:r>
      <w:proofErr w:type="spellStart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lt-LT" w:eastAsia="lt-LT" w:bidi="he-IL"/>
        </w:rPr>
        <w:t>uter</w:t>
      </w:r>
      <w:proofErr w:type="spellEnd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lt-LT" w:eastAsia="lt-LT" w:bidi="he-IL"/>
        </w:rPr>
        <w:t xml:space="preserve">, </w:t>
      </w:r>
      <w:proofErr w:type="spellStart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lt-LT" w:eastAsia="lt-LT" w:bidi="he-IL"/>
        </w:rPr>
        <w:t>utra</w:t>
      </w:r>
      <w:proofErr w:type="spellEnd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lt-LT" w:eastAsia="lt-LT" w:bidi="he-IL"/>
        </w:rPr>
        <w:t xml:space="preserve">, </w:t>
      </w:r>
      <w:proofErr w:type="spellStart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lt-LT" w:eastAsia="lt-LT" w:bidi="he-IL"/>
        </w:rPr>
        <w:t>utrum</w:t>
      </w:r>
      <w:proofErr w:type="spellEnd"/>
      <w:r w:rsidRPr="00EE7125">
        <w:rPr>
          <w:rFonts w:ascii="Times New Roman" w:eastAsia="Times New Roman" w:hAnsi="Times New Roman" w:cs="Times New Roman"/>
          <w:b/>
          <w:bCs/>
          <w:sz w:val="18"/>
          <w:szCs w:val="18"/>
          <w:lang w:val="lt-LT" w:eastAsia="lt-LT" w:bidi="he-IL"/>
        </w:rPr>
        <w:t>,</w:t>
      </w:r>
      <w:r w:rsidRPr="00EE7125">
        <w:rPr>
          <w:rFonts w:ascii="Times New Roman" w:eastAsia="Times New Roman" w:hAnsi="Times New Roman" w:cs="Times New Roman"/>
          <w:bCs/>
          <w:sz w:val="18"/>
          <w:szCs w:val="18"/>
          <w:lang w:val="lt-LT" w:eastAsia="lt-LT" w:bidi="he-IL"/>
        </w:rPr>
        <w:t xml:space="preserve"> prisijungus reikšminėms dalelėms žodžio priekyje arba gale, retai iš abiejų pusių (kaip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aliquīlibet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).</w:t>
      </w:r>
    </w:p>
    <w:p w14:paraId="60A2A874" w14:textId="77777777" w:rsidR="009D2AB7" w:rsidRPr="00EE7125" w:rsidRDefault="009D2AB7" w:rsidP="00B247B7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sz w:val="18"/>
          <w:szCs w:val="18"/>
          <w:lang w:val="lt-LT"/>
        </w:rPr>
      </w:pPr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Reikšminės dalelės yra arba kilusios iš tam tikrų žodžių (pvz. ali- &lt; 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alius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 </w:t>
      </w:r>
      <w:r w:rsidRPr="00EE7125">
        <w:rPr>
          <w:rFonts w:ascii="Times New Roman" w:eastAsia="Calibri" w:hAnsi="Times New Roman" w:cs="Times New Roman"/>
          <w:bCs/>
          <w:i/>
          <w:iCs/>
          <w:sz w:val="18"/>
          <w:szCs w:val="18"/>
          <w:lang w:val="lt-LT"/>
        </w:rPr>
        <w:t xml:space="preserve">kitas,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que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 </w:t>
      </w:r>
      <w:r w:rsidRPr="00EE7125">
        <w:rPr>
          <w:rFonts w:ascii="Times New Roman" w:eastAsia="Calibri" w:hAnsi="Times New Roman" w:cs="Times New Roman"/>
          <w:bCs/>
          <w:i/>
          <w:iCs/>
          <w:sz w:val="18"/>
          <w:szCs w:val="18"/>
          <w:lang w:val="lt-LT"/>
        </w:rPr>
        <w:t xml:space="preserve">ir), </w:t>
      </w:r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arba pačios savaime jokios reikšmės neturi (kaip -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piam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, -dam)</w:t>
      </w:r>
      <w:r w:rsidRPr="00EE7125">
        <w:rPr>
          <w:rFonts w:ascii="Times New Roman" w:eastAsia="Calibri" w:hAnsi="Times New Roman" w:cs="Times New Roman"/>
          <w:bCs/>
          <w:i/>
          <w:iCs/>
          <w:sz w:val="18"/>
          <w:szCs w:val="18"/>
          <w:lang w:val="lt-LT"/>
        </w:rPr>
        <w:t xml:space="preserve">; </w:t>
      </w:r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Kai kurie įvardžiai yra susidarę jungiantis į vieną žodį frazei (kaip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quīvīs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 </w:t>
      </w:r>
      <w:r w:rsidRPr="00EE7125">
        <w:rPr>
          <w:rFonts w:ascii="Times New Roman" w:eastAsia="Calibri" w:hAnsi="Times New Roman" w:cs="Times New Roman"/>
          <w:bCs/>
          <w:i/>
          <w:iCs/>
          <w:sz w:val="18"/>
          <w:szCs w:val="18"/>
          <w:lang w:val="lt-LT"/>
        </w:rPr>
        <w:t xml:space="preserve">kuris nori;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uterlibet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 </w:t>
      </w:r>
      <w:r w:rsidRPr="00EE7125">
        <w:rPr>
          <w:rFonts w:ascii="Times New Roman" w:eastAsia="Calibri" w:hAnsi="Times New Roman" w:cs="Times New Roman"/>
          <w:bCs/>
          <w:i/>
          <w:iCs/>
          <w:sz w:val="18"/>
          <w:szCs w:val="18"/>
          <w:lang w:val="lt-LT"/>
        </w:rPr>
        <w:t xml:space="preserve">katras patinka;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cūiusquemodī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 </w:t>
      </w:r>
      <w:r w:rsidRPr="00EE7125">
        <w:rPr>
          <w:rFonts w:ascii="Times New Roman" w:eastAsia="Calibri" w:hAnsi="Times New Roman" w:cs="Times New Roman"/>
          <w:bCs/>
          <w:i/>
          <w:iCs/>
          <w:sz w:val="18"/>
          <w:szCs w:val="18"/>
          <w:lang w:val="lt-LT"/>
        </w:rPr>
        <w:t>kiekvienos rūšies</w:t>
      </w:r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); frazės dėmenys gali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bti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 sutrumpėję (kaip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cuicuimodī</w:t>
      </w:r>
      <w:proofErr w:type="spellEnd"/>
      <w:r w:rsidRPr="00EE7125">
        <w:rPr>
          <w:rFonts w:ascii="Times New Roman" w:eastAsia="Calibri" w:hAnsi="Times New Roman" w:cs="Times New Roman"/>
          <w:sz w:val="18"/>
          <w:szCs w:val="18"/>
          <w:lang w:val="lt-LT"/>
        </w:rPr>
        <w:t xml:space="preserve"> &lt; </w:t>
      </w:r>
      <w:proofErr w:type="spellStart"/>
      <w:r w:rsidRPr="00EE7125">
        <w:rPr>
          <w:rFonts w:ascii="Times New Roman" w:eastAsia="Calibri" w:hAnsi="Times New Roman" w:cs="Times New Roman"/>
          <w:sz w:val="18"/>
          <w:szCs w:val="18"/>
          <w:lang w:val="lt-LT"/>
        </w:rPr>
        <w:t>cūuiuscūiusmodī</w:t>
      </w:r>
      <w:proofErr w:type="spellEnd"/>
      <w:r w:rsidRPr="00EE7125">
        <w:rPr>
          <w:rFonts w:ascii="Times New Roman" w:eastAsia="Calibri" w:hAnsi="Times New Roman" w:cs="Times New Roman"/>
          <w:sz w:val="18"/>
          <w:szCs w:val="18"/>
          <w:lang w:val="lt-LT"/>
        </w:rPr>
        <w:t xml:space="preserve"> </w:t>
      </w:r>
      <w:r w:rsidRPr="00EE7125">
        <w:rPr>
          <w:rFonts w:ascii="Times New Roman" w:eastAsia="Calibri" w:hAnsi="Times New Roman" w:cs="Times New Roman"/>
          <w:i/>
          <w:iCs/>
          <w:sz w:val="18"/>
          <w:szCs w:val="18"/>
          <w:lang w:val="lt-LT"/>
        </w:rPr>
        <w:t>bet kokios rūšies</w:t>
      </w:r>
      <w:r w:rsidRPr="00EE7125">
        <w:rPr>
          <w:rFonts w:ascii="Times New Roman" w:eastAsia="Calibri" w:hAnsi="Times New Roman" w:cs="Times New Roman"/>
          <w:sz w:val="18"/>
          <w:szCs w:val="18"/>
          <w:lang w:val="lt-LT"/>
        </w:rPr>
        <w:t>).</w:t>
      </w:r>
    </w:p>
    <w:p w14:paraId="5B254CE5" w14:textId="77777777" w:rsidR="009D2AB7" w:rsidRPr="00EE7125" w:rsidRDefault="009D2AB7" w:rsidP="00B247B7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sz w:val="18"/>
          <w:szCs w:val="18"/>
          <w:lang w:val="lt-LT"/>
        </w:rPr>
      </w:pPr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Keli įvardžiai sudaryti pakartojant pamatinį įvardį (kaip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quisquis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) ar jungiant kelis įvardžius (kaip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alteruter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). </w:t>
      </w:r>
    </w:p>
    <w:p w14:paraId="4103D677" w14:textId="77777777" w:rsidR="009D2AB7" w:rsidRPr="00EE7125" w:rsidRDefault="009D2AB7" w:rsidP="00B247B7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sz w:val="18"/>
          <w:szCs w:val="18"/>
          <w:lang w:val="lt-LT"/>
        </w:rPr>
      </w:pPr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lastRenderedPageBreak/>
        <w:t xml:space="preserve">Yra įvardžių, susidariusių jungiantis pamatiniam įvardžiui su sudėtiniu (kaip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ūnusquisque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).</w:t>
      </w:r>
    </w:p>
    <w:p w14:paraId="4B4774F0" w14:textId="77777777" w:rsidR="009D2AB7" w:rsidRPr="00EE7125" w:rsidRDefault="009D2AB7" w:rsidP="009D2AB7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18"/>
          <w:szCs w:val="18"/>
          <w:lang w:val="lt-LT"/>
        </w:rPr>
      </w:pPr>
    </w:p>
    <w:p w14:paraId="0F5DEFA3" w14:textId="77777777" w:rsidR="009D2AB7" w:rsidRPr="00EE7125" w:rsidRDefault="009D2AB7" w:rsidP="009D2AB7">
      <w:pPr>
        <w:spacing w:after="0" w:line="276" w:lineRule="auto"/>
        <w:rPr>
          <w:rFonts w:ascii="Times New Roman" w:eastAsia="Calibri" w:hAnsi="Times New Roman" w:cs="Times New Roman"/>
          <w:bCs/>
          <w:sz w:val="18"/>
          <w:szCs w:val="18"/>
          <w:lang w:val="lt-LT"/>
        </w:rPr>
      </w:pPr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Iš kelių sujungti arba jungiantis frazei susidarę įvardžiai gali būti rašomi ir atskirai (pvz.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alter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uter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,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cūiusque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modī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). </w:t>
      </w:r>
    </w:p>
    <w:p w14:paraId="21BEE887" w14:textId="77777777" w:rsidR="009D2AB7" w:rsidRPr="00EE7125" w:rsidRDefault="009D2AB7" w:rsidP="009D2AB7">
      <w:pPr>
        <w:spacing w:after="0" w:line="276" w:lineRule="auto"/>
        <w:rPr>
          <w:rFonts w:ascii="Times New Roman" w:eastAsia="Calibri" w:hAnsi="Times New Roman" w:cs="Times New Roman"/>
          <w:bCs/>
          <w:i/>
          <w:sz w:val="18"/>
          <w:szCs w:val="18"/>
          <w:lang w:val="lt-LT"/>
        </w:rPr>
      </w:pPr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Kartais įvardis, turintis vieną vyriškos giminės formą (t. y. sudarytą arba su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quī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, arba su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quis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) niekatrąją giminę turi dvejopą: su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quod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, ir su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quid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 (kaip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quīdam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,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quaedam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,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quoddam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 </w:t>
      </w:r>
      <w:r w:rsidRPr="00EE7125">
        <w:rPr>
          <w:rFonts w:ascii="Times New Roman" w:eastAsia="Calibri" w:hAnsi="Times New Roman" w:cs="Times New Roman"/>
          <w:sz w:val="18"/>
          <w:szCs w:val="18"/>
          <w:lang w:val="lt-LT"/>
        </w:rPr>
        <w:t>/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quiddam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;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quisquis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,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quidquid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 </w:t>
      </w:r>
      <w:r w:rsidRPr="00EE7125">
        <w:rPr>
          <w:rFonts w:ascii="Times New Roman" w:eastAsia="Calibri" w:hAnsi="Times New Roman" w:cs="Times New Roman"/>
          <w:sz w:val="18"/>
          <w:szCs w:val="18"/>
          <w:lang w:val="lt-LT"/>
        </w:rPr>
        <w:t>(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quicquid</w:t>
      </w:r>
      <w:proofErr w:type="spellEnd"/>
      <w:r w:rsidRPr="00EE7125">
        <w:rPr>
          <w:rFonts w:ascii="Times New Roman" w:eastAsia="Calibri" w:hAnsi="Times New Roman" w:cs="Times New Roman"/>
          <w:sz w:val="18"/>
          <w:szCs w:val="18"/>
          <w:lang w:val="lt-LT"/>
        </w:rPr>
        <w:t xml:space="preserve">) </w:t>
      </w:r>
      <w:r w:rsidRPr="00EE7125">
        <w:rPr>
          <w:rFonts w:ascii="Times New Roman" w:eastAsia="Calibri" w:hAnsi="Times New Roman" w:cs="Times New Roman"/>
          <w:i/>
          <w:iCs/>
          <w:sz w:val="18"/>
          <w:szCs w:val="18"/>
          <w:lang w:val="lt-LT"/>
        </w:rPr>
        <w:t>/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quodquod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) .</w:t>
      </w:r>
    </w:p>
    <w:p w14:paraId="33EB523E" w14:textId="77777777" w:rsidR="009D2AB7" w:rsidRPr="00EE7125" w:rsidRDefault="009D2AB7" w:rsidP="00BB13E4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val="lt-LT"/>
        </w:rPr>
      </w:pPr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Sudėtiniai įvardžiai, kurių vyriškoji ir niekatroji giminė yra sudaryta su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quis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,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quid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, kartais turi atskiras moteriškos giminės formas (kaip  </w:t>
      </w:r>
      <w:proofErr w:type="spellStart"/>
      <w:r w:rsidRPr="00EE7125">
        <w:rPr>
          <w:rFonts w:ascii="Times New Roman" w:eastAsia="Times New Roman" w:hAnsi="Times New Roman" w:cs="Times New Roman"/>
          <w:bCs/>
          <w:sz w:val="18"/>
          <w:szCs w:val="18"/>
          <w:lang w:val="lt-LT" w:eastAsia="lt-LT" w:bidi="he-IL"/>
        </w:rPr>
        <w:t>aliquis</w:t>
      </w:r>
      <w:proofErr w:type="spellEnd"/>
      <w:r w:rsidRPr="00EE7125">
        <w:rPr>
          <w:rFonts w:ascii="Times New Roman" w:eastAsia="Times New Roman" w:hAnsi="Times New Roman" w:cs="Times New Roman"/>
          <w:bCs/>
          <w:sz w:val="18"/>
          <w:szCs w:val="18"/>
          <w:lang w:val="lt-LT" w:eastAsia="lt-LT" w:bidi="he-IL"/>
        </w:rPr>
        <w:t xml:space="preserve">, </w:t>
      </w:r>
      <w:proofErr w:type="spellStart"/>
      <w:r w:rsidRPr="00EE7125">
        <w:rPr>
          <w:rFonts w:ascii="Times New Roman" w:eastAsia="Times New Roman" w:hAnsi="Times New Roman" w:cs="Times New Roman"/>
          <w:bCs/>
          <w:sz w:val="18"/>
          <w:szCs w:val="18"/>
          <w:u w:val="single"/>
          <w:lang w:val="lt-LT" w:eastAsia="lt-LT" w:bidi="he-IL"/>
        </w:rPr>
        <w:t>aliqua</w:t>
      </w:r>
      <w:proofErr w:type="spellEnd"/>
      <w:r w:rsidRPr="00EE7125">
        <w:rPr>
          <w:rFonts w:ascii="Times New Roman" w:eastAsia="Times New Roman" w:hAnsi="Times New Roman" w:cs="Times New Roman"/>
          <w:bCs/>
          <w:sz w:val="18"/>
          <w:szCs w:val="18"/>
          <w:lang w:val="lt-LT" w:eastAsia="lt-LT" w:bidi="he-IL"/>
        </w:rPr>
        <w:t xml:space="preserve">, </w:t>
      </w:r>
      <w:proofErr w:type="spellStart"/>
      <w:r w:rsidRPr="00EE7125">
        <w:rPr>
          <w:rFonts w:ascii="Times New Roman" w:eastAsia="Times New Roman" w:hAnsi="Times New Roman" w:cs="Times New Roman"/>
          <w:bCs/>
          <w:sz w:val="18"/>
          <w:szCs w:val="18"/>
          <w:lang w:val="lt-LT" w:eastAsia="lt-LT" w:bidi="he-IL"/>
        </w:rPr>
        <w:t>aliquid</w:t>
      </w:r>
      <w:proofErr w:type="spellEnd"/>
      <w:r w:rsidRPr="00EE7125">
        <w:rPr>
          <w:rFonts w:ascii="Times New Roman" w:eastAsia="Times New Roman" w:hAnsi="Times New Roman" w:cs="Times New Roman"/>
          <w:bCs/>
          <w:sz w:val="18"/>
          <w:szCs w:val="18"/>
          <w:lang w:val="lt-LT" w:eastAsia="lt-LT" w:bidi="he-IL"/>
        </w:rPr>
        <w:t xml:space="preserve">,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quispiam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,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u w:val="single"/>
          <w:lang w:val="lt-LT"/>
        </w:rPr>
        <w:t>quaepiam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 xml:space="preserve">, </w:t>
      </w:r>
      <w:proofErr w:type="spellStart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quidpiam</w:t>
      </w:r>
      <w:proofErr w:type="spellEnd"/>
      <w:r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)</w:t>
      </w:r>
      <w:r w:rsidR="00BB13E4" w:rsidRPr="00EE7125">
        <w:rPr>
          <w:rFonts w:ascii="Times New Roman" w:eastAsia="Calibri" w:hAnsi="Times New Roman" w:cs="Times New Roman"/>
          <w:bCs/>
          <w:sz w:val="18"/>
          <w:szCs w:val="18"/>
          <w:lang w:val="lt-LT"/>
        </w:rPr>
        <w:t>.</w:t>
      </w:r>
    </w:p>
    <w:p w14:paraId="65BEEE23" w14:textId="77777777" w:rsidR="009D2AB7" w:rsidRPr="009D2AB7" w:rsidRDefault="009D2AB7" w:rsidP="009D2AB7">
      <w:pPr>
        <w:spacing w:after="0" w:line="240" w:lineRule="auto"/>
        <w:rPr>
          <w:rFonts w:ascii="Times New Roman" w:eastAsia="Calibri" w:hAnsi="Times New Roman" w:cs="Times New Roman"/>
          <w:bCs/>
          <w:u w:val="single"/>
          <w:lang w:val="lt-LT"/>
        </w:rPr>
      </w:pPr>
    </w:p>
    <w:p w14:paraId="68C297D8" w14:textId="77777777" w:rsidR="009D2AB7" w:rsidRPr="00BB13E4" w:rsidRDefault="00BB13E4" w:rsidP="009D2AB7">
      <w:pPr>
        <w:spacing w:after="0" w:line="240" w:lineRule="auto"/>
        <w:rPr>
          <w:rFonts w:ascii="Times New Roman" w:eastAsia="Calibri" w:hAnsi="Times New Roman" w:cs="Times New Roman"/>
          <w:bCs/>
          <w:lang w:val="lt-LT"/>
        </w:rPr>
      </w:pPr>
      <w:proofErr w:type="spellStart"/>
      <w:r w:rsidRPr="00BB13E4">
        <w:rPr>
          <w:rFonts w:ascii="Times New Roman" w:eastAsia="Calibri" w:hAnsi="Times New Roman" w:cs="Times New Roman"/>
          <w:bCs/>
          <w:lang w:val="lt-LT"/>
        </w:rPr>
        <w:t>Exempla</w:t>
      </w:r>
      <w:proofErr w:type="spellEnd"/>
    </w:p>
    <w:p w14:paraId="0C481F3A" w14:textId="77777777" w:rsidR="009D2AB7" w:rsidRPr="00EE7125" w:rsidRDefault="009D2AB7" w:rsidP="009D2AB7">
      <w:pPr>
        <w:spacing w:after="0" w:line="240" w:lineRule="auto"/>
        <w:rPr>
          <w:rFonts w:ascii="Times New Roman" w:eastAsia="Calibri" w:hAnsi="Times New Roman" w:cs="Times New Roman"/>
          <w:bCs/>
          <w:sz w:val="8"/>
          <w:szCs w:val="8"/>
          <w:u w:val="single"/>
          <w:lang w:val="lt-LT"/>
        </w:rPr>
      </w:pPr>
    </w:p>
    <w:p w14:paraId="45E29ACF" w14:textId="77777777" w:rsidR="009D2AB7" w:rsidRPr="00BB13E4" w:rsidRDefault="009D2AB7" w:rsidP="009D2AB7">
      <w:pPr>
        <w:spacing w:after="0" w:line="276" w:lineRule="auto"/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</w:pP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aliquī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aliqua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 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/</w:t>
      </w:r>
      <w:r w:rsidR="00D07E0E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proofErr w:type="spellStart"/>
      <w:r w:rsidR="00D07E0E">
        <w:rPr>
          <w:rFonts w:ascii="Times New Roman" w:eastAsia="Calibri" w:hAnsi="Times New Roman" w:cs="Times New Roman"/>
          <w:sz w:val="20"/>
          <w:szCs w:val="20"/>
          <w:lang w:val="lt-LT"/>
        </w:rPr>
        <w:t>ret</w:t>
      </w:r>
      <w:proofErr w:type="spellEnd"/>
      <w:r w:rsidR="00D07E0E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. </w:t>
      </w:r>
      <w:proofErr w:type="spellStart"/>
      <w:r w:rsidRPr="00BB13E4">
        <w:rPr>
          <w:rFonts w:ascii="Times New Roman" w:eastAsia="Calibri" w:hAnsi="Times New Roman" w:cs="Times New Roman"/>
          <w:b/>
          <w:sz w:val="20"/>
          <w:szCs w:val="20"/>
          <w:lang w:val="lt-LT"/>
        </w:rPr>
        <w:t>aliqu</w:t>
      </w:r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ae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/>
          <w:sz w:val="20"/>
          <w:szCs w:val="20"/>
          <w:lang w:val="lt-LT"/>
        </w:rPr>
        <w:t>aliqu</w:t>
      </w:r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od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[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alius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+ 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quī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] </w:t>
      </w:r>
      <w:r w:rsidRPr="00BB13E4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koks nors; kuris nors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;</w:t>
      </w:r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 xml:space="preserve"> pl. </w:t>
      </w:r>
      <w:proofErr w:type="spellStart"/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>aliquī</w:t>
      </w:r>
      <w:proofErr w:type="spellEnd"/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 xml:space="preserve"> </w:t>
      </w:r>
      <w:r w:rsidRPr="00BB13E4">
        <w:rPr>
          <w:rFonts w:ascii="Times New Roman" w:eastAsia="Times New Roman" w:hAnsi="Times New Roman" w:cs="Times New Roman"/>
          <w:i/>
          <w:iCs/>
          <w:sz w:val="20"/>
          <w:szCs w:val="20"/>
          <w:lang w:val="lt-LT" w:eastAsia="lt-LT" w:bidi="he-IL"/>
        </w:rPr>
        <w:t>kai kurie</w:t>
      </w:r>
    </w:p>
    <w:p w14:paraId="2159CD85" w14:textId="77777777" w:rsidR="009D2AB7" w:rsidRPr="00BB13E4" w:rsidRDefault="009D2AB7" w:rsidP="009D2AB7">
      <w:pPr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val="lt-LT" w:eastAsia="lt-LT" w:bidi="he-IL"/>
        </w:rPr>
      </w:pP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aliquīlibet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aliquaelibet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aliquodlibet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[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aliquī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+ 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libet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] </w:t>
      </w:r>
      <w:r w:rsidRPr="00BB13E4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bet kuris kitas, bet koks kitas</w:t>
      </w:r>
      <w:r w:rsidRPr="00BB13E4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br/>
      </w:r>
      <w:proofErr w:type="spellStart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>aliquis</w:t>
      </w:r>
      <w:proofErr w:type="spellEnd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 xml:space="preserve">, </w:t>
      </w:r>
      <w:proofErr w:type="spellStart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>aliqua</w:t>
      </w:r>
      <w:proofErr w:type="spellEnd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 xml:space="preserve">, </w:t>
      </w:r>
      <w:proofErr w:type="spellStart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>aliquid</w:t>
      </w:r>
      <w:proofErr w:type="spellEnd"/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 xml:space="preserve"> [</w:t>
      </w:r>
      <w:proofErr w:type="spellStart"/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>alius</w:t>
      </w:r>
      <w:proofErr w:type="spellEnd"/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 xml:space="preserve"> + </w:t>
      </w:r>
      <w:proofErr w:type="spellStart"/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>quis</w:t>
      </w:r>
      <w:proofErr w:type="spellEnd"/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 xml:space="preserve">] </w:t>
      </w:r>
      <w:r w:rsidRPr="00BB13E4">
        <w:rPr>
          <w:rFonts w:ascii="Times New Roman" w:eastAsia="Times New Roman" w:hAnsi="Times New Roman" w:cs="Times New Roman"/>
          <w:i/>
          <w:iCs/>
          <w:sz w:val="20"/>
          <w:szCs w:val="20"/>
          <w:lang w:val="lt-LT" w:eastAsia="lt-LT" w:bidi="he-IL"/>
        </w:rPr>
        <w:t>kas nors, kažkas</w:t>
      </w:r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 xml:space="preserve"> </w:t>
      </w:r>
    </w:p>
    <w:p w14:paraId="0D2E2463" w14:textId="77777777" w:rsidR="009D2AB7" w:rsidRPr="00BB13E4" w:rsidRDefault="009D2AB7" w:rsidP="00BB13E4">
      <w:pPr>
        <w:spacing w:after="100" w:line="276" w:lineRule="auto"/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</w:pP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alteruter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alterutra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alterutrum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(</w:t>
      </w:r>
      <w:r w:rsidRPr="00BB13E4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ir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alter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uter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altera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utra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alterum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utrum</w:t>
      </w:r>
      <w:proofErr w:type="spellEnd"/>
      <w:r w:rsidRPr="00BB13E4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)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[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alter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+ 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uter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] </w:t>
      </w:r>
      <w:r w:rsidRPr="00BB13E4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(gen.</w:t>
      </w:r>
      <w:r w:rsidRPr="00BB13E4">
        <w:rPr>
          <w:rFonts w:ascii="Times New Roman" w:eastAsia="Calibri" w:hAnsi="Times New Roman" w:cs="Times New Roman"/>
          <w:sz w:val="20"/>
          <w:szCs w:val="20"/>
          <w:shd w:val="clear" w:color="auto" w:fill="EEECE1"/>
          <w:lang w:val="lt-LT"/>
        </w:rPr>
        <w:t xml:space="preserve"> 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alterutrīus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r w:rsidR="00BB13E4">
        <w:rPr>
          <w:rFonts w:ascii="Times New Roman" w:eastAsia="Calibri" w:hAnsi="Times New Roman" w:cs="Times New Roman"/>
          <w:sz w:val="20"/>
          <w:szCs w:val="20"/>
          <w:lang w:val="lt-LT"/>
        </w:rPr>
        <w:t>/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alterīus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utrīus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dat</w:t>
      </w:r>
      <w:proofErr w:type="spellEnd"/>
      <w:r w:rsidRPr="00BB13E4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.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alterutrī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) </w:t>
      </w:r>
      <w:r w:rsidRPr="00BB13E4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vienas arba kitas, vienas iš dviejų, katras nors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 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br/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alteruterque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alterutraque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alterutrumque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[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alter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+ 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uterque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] </w:t>
      </w:r>
      <w:r w:rsidRPr="00BB13E4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ir vienas, ir kitas</w:t>
      </w:r>
      <w:r w:rsidRPr="00BB13E4">
        <w:rPr>
          <w:rFonts w:ascii="Times New Roman" w:eastAsia="Calibri" w:hAnsi="Times New Roman" w:cs="Times New Roman"/>
          <w:sz w:val="20"/>
          <w:szCs w:val="20"/>
          <w:shd w:val="clear" w:color="auto" w:fill="EEECE1"/>
          <w:lang w:val="lt-LT"/>
        </w:rPr>
        <w:t xml:space="preserve"> </w:t>
      </w:r>
      <w:r w:rsidRPr="00BB13E4">
        <w:rPr>
          <w:rFonts w:ascii="Times New Roman" w:eastAsia="Calibri" w:hAnsi="Times New Roman" w:cs="Times New Roman"/>
          <w:b/>
          <w:bCs/>
          <w:sz w:val="20"/>
          <w:szCs w:val="20"/>
          <w:shd w:val="clear" w:color="auto" w:fill="EEECE1"/>
          <w:lang w:val="lt-LT"/>
        </w:rPr>
        <w:br/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cuicuimodī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(&lt; 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cūuiuscūiusmodī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) [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quisquis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+ 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modus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] </w:t>
      </w:r>
      <w:r w:rsidRPr="00BB13E4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koks bebūtų</w:t>
      </w:r>
      <w:r w:rsidRPr="00BB13E4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br/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cūiusquemodī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 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(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cūiusque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modī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) [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quisque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+ 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modus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] </w:t>
      </w:r>
      <w:r w:rsidRPr="00BB13E4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visokios rūšies, visoks</w:t>
      </w:r>
      <w:r w:rsidRPr="00BB13E4">
        <w:rPr>
          <w:rFonts w:ascii="Times New Roman" w:eastAsia="Calibri" w:hAnsi="Times New Roman" w:cs="Times New Roman"/>
          <w:i/>
          <w:iCs/>
          <w:sz w:val="20"/>
          <w:szCs w:val="20"/>
          <w:shd w:val="clear" w:color="auto" w:fill="EEECE1"/>
          <w:lang w:val="lt-LT"/>
        </w:rPr>
        <w:br/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quīcumque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quaecumque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quodcumque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[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quī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+ 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cum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+ 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que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] </w:t>
      </w:r>
      <w:r w:rsidRPr="00BB13E4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 xml:space="preserve">kuris bebūtų, koks bebūtų, kas bebūtų; bet kuris, bet koks, bet kas; kiekvienas, kas; visa, kas </w:t>
      </w:r>
      <w:r w:rsidRPr="00BB13E4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br/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quīdam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quaedam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quoddam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 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(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quiddam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) [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quī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+ dam] </w:t>
      </w:r>
      <w:r w:rsidRPr="00BB13E4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kažkoks, vienas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br/>
      </w:r>
      <w:proofErr w:type="spellStart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>quīlibet</w:t>
      </w:r>
      <w:proofErr w:type="spellEnd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 xml:space="preserve">, </w:t>
      </w:r>
      <w:proofErr w:type="spellStart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>quaelibet</w:t>
      </w:r>
      <w:proofErr w:type="spellEnd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 xml:space="preserve">, </w:t>
      </w:r>
      <w:proofErr w:type="spellStart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>quodlibet</w:t>
      </w:r>
      <w:proofErr w:type="spellEnd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 xml:space="preserve"> </w:t>
      </w:r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>(</w:t>
      </w:r>
      <w:proofErr w:type="spellStart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>quidlibet</w:t>
      </w:r>
      <w:proofErr w:type="spellEnd"/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>) [</w:t>
      </w:r>
      <w:proofErr w:type="spellStart"/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>quī</w:t>
      </w:r>
      <w:proofErr w:type="spellEnd"/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 xml:space="preserve"> + </w:t>
      </w:r>
      <w:proofErr w:type="spellStart"/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>libet</w:t>
      </w:r>
      <w:proofErr w:type="spellEnd"/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 xml:space="preserve">] </w:t>
      </w:r>
      <w:r w:rsidRPr="00BB13E4">
        <w:rPr>
          <w:rFonts w:ascii="Times New Roman" w:eastAsia="Times New Roman" w:hAnsi="Times New Roman" w:cs="Times New Roman"/>
          <w:i/>
          <w:iCs/>
          <w:sz w:val="20"/>
          <w:szCs w:val="20"/>
          <w:lang w:val="lt-LT" w:eastAsia="lt-LT" w:bidi="he-IL"/>
        </w:rPr>
        <w:t>bet kuris, bet koks; bet kas, kiekvienas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br/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quispiam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quaepiam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quidpiam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 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(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quippiam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) </w:t>
      </w:r>
      <w:r w:rsidRPr="00BB13E4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ir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quodpiam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[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quis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+ 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piam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] </w:t>
      </w:r>
      <w:r w:rsidRPr="00BB13E4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kas nors, kuris nors; koks nors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br/>
      </w:r>
      <w:proofErr w:type="spellStart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>quisquam</w:t>
      </w:r>
      <w:proofErr w:type="spellEnd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 xml:space="preserve">, </w:t>
      </w:r>
      <w:proofErr w:type="spellStart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>quidquam</w:t>
      </w:r>
      <w:proofErr w:type="spellEnd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 xml:space="preserve"> </w:t>
      </w:r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>(</w:t>
      </w:r>
      <w:proofErr w:type="spellStart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>quicquam</w:t>
      </w:r>
      <w:proofErr w:type="spellEnd"/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 xml:space="preserve">) </w:t>
      </w:r>
      <w:r w:rsidRPr="00BB13E4">
        <w:rPr>
          <w:rFonts w:ascii="Times New Roman" w:eastAsia="Times New Roman" w:hAnsi="Times New Roman" w:cs="Times New Roman"/>
          <w:i/>
          <w:iCs/>
          <w:sz w:val="20"/>
          <w:szCs w:val="20"/>
          <w:lang w:val="lt-LT" w:eastAsia="lt-LT" w:bidi="he-IL"/>
        </w:rPr>
        <w:t>kas nors, kuris nors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br/>
      </w:r>
      <w:proofErr w:type="spellStart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>quisque</w:t>
      </w:r>
      <w:proofErr w:type="spellEnd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 xml:space="preserve">, </w:t>
      </w:r>
      <w:proofErr w:type="spellStart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>quaeque</w:t>
      </w:r>
      <w:proofErr w:type="spellEnd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 xml:space="preserve">, </w:t>
      </w:r>
      <w:proofErr w:type="spellStart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>quidque</w:t>
      </w:r>
      <w:proofErr w:type="spellEnd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 xml:space="preserve"> </w:t>
      </w:r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>(</w:t>
      </w:r>
      <w:proofErr w:type="spellStart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>quodque</w:t>
      </w:r>
      <w:proofErr w:type="spellEnd"/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>) [</w:t>
      </w:r>
      <w:proofErr w:type="spellStart"/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>quis</w:t>
      </w:r>
      <w:proofErr w:type="spellEnd"/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 xml:space="preserve"> + </w:t>
      </w:r>
      <w:proofErr w:type="spellStart"/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>que</w:t>
      </w:r>
      <w:proofErr w:type="spellEnd"/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 xml:space="preserve">] </w:t>
      </w:r>
      <w:r w:rsidRPr="00BB13E4">
        <w:rPr>
          <w:rFonts w:ascii="Times New Roman" w:eastAsia="Times New Roman" w:hAnsi="Times New Roman" w:cs="Times New Roman"/>
          <w:i/>
          <w:iCs/>
          <w:sz w:val="20"/>
          <w:szCs w:val="20"/>
          <w:lang w:val="lt-LT" w:eastAsia="lt-LT" w:bidi="he-IL"/>
        </w:rPr>
        <w:t>kiekvienas; aliai vienas, kas tik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br/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quisquis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quidquid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 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(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quicquid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) </w:t>
      </w:r>
      <w:r w:rsidRPr="00BB13E4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ir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quodquod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[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quis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+ 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quis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] </w:t>
      </w:r>
      <w:r w:rsidRPr="00BB13E4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bet kas, kas tik; visa, kas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br/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quīvīs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quaevīs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quidvīs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 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(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quodvīs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) [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quī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+ 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vīs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] </w:t>
      </w:r>
      <w:r w:rsidRPr="00BB13E4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kiekvienas, bet kas; bet kuris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br/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ūnusquisque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ūnaquaeque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ūnumquodque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 </w:t>
      </w:r>
      <w:r w:rsidRPr="00BB13E4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(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ūnumquidque</w:t>
      </w:r>
      <w:proofErr w:type="spellEnd"/>
      <w:r w:rsidRPr="00BB13E4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)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[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ūnus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+ 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quisque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]</w:t>
      </w:r>
      <w:r w:rsidRPr="00BB13E4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 xml:space="preserve"> kiekvienas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br/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utercumque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utracumque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utrumcumque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[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uter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+ 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cumque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] </w:t>
      </w:r>
      <w:r w:rsidRPr="00BB13E4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katras bebūtų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br/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uterlibet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utralibet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utrumlibet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[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uter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+ 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libet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] </w:t>
      </w:r>
      <w:r w:rsidRPr="00BB13E4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katras nors, vienas ar kitas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br/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uterque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utraque</w:t>
      </w:r>
      <w:proofErr w:type="spellEnd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BB13E4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utrumque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[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uter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+ </w:t>
      </w:r>
      <w:proofErr w:type="spellStart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>que</w:t>
      </w:r>
      <w:proofErr w:type="spellEnd"/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] </w:t>
      </w:r>
      <w:r w:rsidRPr="00BB13E4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kiekvienas (iš dviejų); ir vienas, ir kitas; abudu</w:t>
      </w:r>
      <w:r w:rsidRPr="00BB13E4">
        <w:rPr>
          <w:rFonts w:ascii="Times New Roman" w:eastAsia="Calibri" w:hAnsi="Times New Roman" w:cs="Times New Roman"/>
          <w:sz w:val="20"/>
          <w:szCs w:val="20"/>
          <w:lang w:val="lt-LT"/>
        </w:rPr>
        <w:br/>
      </w:r>
      <w:proofErr w:type="spellStart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>utervīs</w:t>
      </w:r>
      <w:proofErr w:type="spellEnd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 xml:space="preserve">, </w:t>
      </w:r>
      <w:proofErr w:type="spellStart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>utravīs</w:t>
      </w:r>
      <w:proofErr w:type="spellEnd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 xml:space="preserve">, </w:t>
      </w:r>
      <w:proofErr w:type="spellStart"/>
      <w:r w:rsidRPr="00BB13E4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>utrumvīs</w:t>
      </w:r>
      <w:proofErr w:type="spellEnd"/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 xml:space="preserve"> [</w:t>
      </w:r>
      <w:proofErr w:type="spellStart"/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>uter</w:t>
      </w:r>
      <w:proofErr w:type="spellEnd"/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 xml:space="preserve"> + </w:t>
      </w:r>
      <w:proofErr w:type="spellStart"/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>vīs</w:t>
      </w:r>
      <w:proofErr w:type="spellEnd"/>
      <w:r w:rsidRPr="00BB13E4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 xml:space="preserve">] </w:t>
      </w:r>
      <w:r w:rsidRPr="00BB13E4">
        <w:rPr>
          <w:rFonts w:ascii="Times New Roman" w:eastAsia="Times New Roman" w:hAnsi="Times New Roman" w:cs="Times New Roman"/>
          <w:i/>
          <w:iCs/>
          <w:sz w:val="20"/>
          <w:szCs w:val="20"/>
          <w:lang w:val="lt-LT" w:eastAsia="lt-LT" w:bidi="he-IL"/>
        </w:rPr>
        <w:t xml:space="preserve">katras nors, vienas </w:t>
      </w:r>
      <w:proofErr w:type="spellStart"/>
      <w:r w:rsidRPr="00BB13E4">
        <w:rPr>
          <w:rFonts w:ascii="Times New Roman" w:eastAsia="Times New Roman" w:hAnsi="Times New Roman" w:cs="Times New Roman"/>
          <w:i/>
          <w:iCs/>
          <w:sz w:val="20"/>
          <w:szCs w:val="20"/>
          <w:lang w:val="lt-LT" w:eastAsia="lt-LT" w:bidi="he-IL"/>
        </w:rPr>
        <w:t>ìš</w:t>
      </w:r>
      <w:proofErr w:type="spellEnd"/>
      <w:r w:rsidRPr="00BB13E4">
        <w:rPr>
          <w:rFonts w:ascii="Times New Roman" w:eastAsia="Times New Roman" w:hAnsi="Times New Roman" w:cs="Times New Roman"/>
          <w:i/>
          <w:iCs/>
          <w:sz w:val="20"/>
          <w:szCs w:val="20"/>
          <w:lang w:val="lt-LT" w:eastAsia="lt-LT" w:bidi="he-IL"/>
        </w:rPr>
        <w:t xml:space="preserve"> dviejų; abu</w:t>
      </w:r>
    </w:p>
    <w:p w14:paraId="3E369EDD" w14:textId="77777777" w:rsidR="00BB13E4" w:rsidRPr="009D2AB7" w:rsidRDefault="00BB13E4" w:rsidP="009D2AB7">
      <w:pPr>
        <w:spacing w:after="100" w:line="276" w:lineRule="auto"/>
        <w:rPr>
          <w:rFonts w:ascii="Times New Roman" w:eastAsia="Calibri" w:hAnsi="Times New Roman" w:cs="Times New Roman"/>
          <w:lang w:val="lt-LT"/>
        </w:rPr>
      </w:pPr>
    </w:p>
    <w:p w14:paraId="50796744" w14:textId="77777777" w:rsidR="009D2AB7" w:rsidRPr="00C15C01" w:rsidRDefault="009D2AB7" w:rsidP="00BB13E4">
      <w:pPr>
        <w:pStyle w:val="Antrat4"/>
        <w:rPr>
          <w:rFonts w:asciiTheme="majorBidi" w:eastAsia="Calibri" w:hAnsiTheme="majorBidi"/>
          <w:i w:val="0"/>
          <w:iCs w:val="0"/>
          <w:lang w:val="lt-LT"/>
        </w:rPr>
      </w:pPr>
      <w:r w:rsidRPr="00C15C01">
        <w:rPr>
          <w:rFonts w:asciiTheme="majorBidi" w:eastAsia="Calibri" w:hAnsiTheme="majorBidi"/>
          <w:i w:val="0"/>
          <w:iCs w:val="0"/>
          <w:lang w:val="lt-LT"/>
        </w:rPr>
        <w:t>Sudėtinių įvardžių linksniavimas</w:t>
      </w:r>
    </w:p>
    <w:p w14:paraId="5C7B7385" w14:textId="77777777" w:rsidR="009D2AB7" w:rsidRPr="006D1F8D" w:rsidRDefault="00C042A4" w:rsidP="009D2AB7">
      <w:pPr>
        <w:spacing w:after="200" w:line="240" w:lineRule="auto"/>
        <w:rPr>
          <w:rFonts w:ascii="Times New Roman" w:eastAsia="Calibri" w:hAnsi="Times New Roman" w:cs="Times New Roman"/>
          <w:sz w:val="20"/>
          <w:szCs w:val="20"/>
          <w:lang w:val="lt-LT"/>
        </w:rPr>
      </w:pPr>
      <w:r>
        <w:rPr>
          <w:rFonts w:ascii="Times New Roman" w:eastAsia="Calibri" w:hAnsi="Times New Roman" w:cs="Times New Roman"/>
          <w:sz w:val="20"/>
          <w:szCs w:val="20"/>
          <w:lang w:val="lt-LT"/>
        </w:rPr>
        <w:br/>
      </w:r>
      <w:r w:rsidR="009D2AB7"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Sudėtiniai įvardžiai linksniuojami lygiai taip pat, kaip pamatiniai, svarbu stebėti, kuri įvardžio dalis yra linksniuojama. </w:t>
      </w:r>
    </w:p>
    <w:p w14:paraId="070B8AAA" w14:textId="77777777" w:rsidR="009D2AB7" w:rsidRPr="006D1F8D" w:rsidRDefault="009D2AB7" w:rsidP="00B247B7">
      <w:pPr>
        <w:numPr>
          <w:ilvl w:val="0"/>
          <w:numId w:val="16"/>
        </w:numPr>
        <w:spacing w:after="200" w:line="276" w:lineRule="auto"/>
        <w:contextualSpacing/>
        <w:rPr>
          <w:rFonts w:ascii="Times New Roman" w:eastAsia="Calibri" w:hAnsi="Times New Roman" w:cs="Times New Roman"/>
          <w:sz w:val="20"/>
          <w:szCs w:val="20"/>
          <w:lang w:val="lt-LT"/>
        </w:rPr>
      </w:pPr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Dažniausiai linksniuojamas pamatinis įvardis, o jo reikšmę modifikuojanti dalelė yra nekaitoma (pvz. </w:t>
      </w:r>
      <w:r w:rsidRPr="006D1F8D">
        <w:rPr>
          <w:rFonts w:ascii="Times New Roman" w:eastAsia="Calibri" w:hAnsi="Times New Roman" w:cs="Times New Roman"/>
          <w:i/>
          <w:sz w:val="20"/>
          <w:szCs w:val="20"/>
          <w:lang w:val="lt-LT"/>
        </w:rPr>
        <w:t xml:space="preserve">gen. </w:t>
      </w:r>
      <w:proofErr w:type="spellStart"/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>cūiusdam</w:t>
      </w:r>
      <w:proofErr w:type="spellEnd"/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, </w:t>
      </w:r>
      <w:proofErr w:type="spellStart"/>
      <w:r w:rsidRPr="006D1F8D">
        <w:rPr>
          <w:rFonts w:ascii="Times New Roman" w:eastAsia="Calibri" w:hAnsi="Times New Roman" w:cs="Times New Roman"/>
          <w:i/>
          <w:sz w:val="20"/>
          <w:szCs w:val="20"/>
          <w:lang w:val="lt-LT"/>
        </w:rPr>
        <w:t>dat</w:t>
      </w:r>
      <w:proofErr w:type="spellEnd"/>
      <w:r w:rsidRPr="006D1F8D">
        <w:rPr>
          <w:rFonts w:ascii="Times New Roman" w:eastAsia="Calibri" w:hAnsi="Times New Roman" w:cs="Times New Roman"/>
          <w:i/>
          <w:sz w:val="20"/>
          <w:szCs w:val="20"/>
          <w:lang w:val="lt-LT"/>
        </w:rPr>
        <w:t>.</w:t>
      </w:r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proofErr w:type="spellStart"/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>cuīdam</w:t>
      </w:r>
      <w:proofErr w:type="spellEnd"/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, </w:t>
      </w:r>
      <w:proofErr w:type="spellStart"/>
      <w:r w:rsidRPr="006D1F8D">
        <w:rPr>
          <w:rFonts w:ascii="Times New Roman" w:eastAsia="Calibri" w:hAnsi="Times New Roman" w:cs="Times New Roman"/>
          <w:i/>
          <w:sz w:val="20"/>
          <w:szCs w:val="20"/>
          <w:lang w:val="lt-LT"/>
        </w:rPr>
        <w:t>acc</w:t>
      </w:r>
      <w:proofErr w:type="spellEnd"/>
      <w:r w:rsidRPr="006D1F8D">
        <w:rPr>
          <w:rFonts w:ascii="Times New Roman" w:eastAsia="Calibri" w:hAnsi="Times New Roman" w:cs="Times New Roman"/>
          <w:i/>
          <w:sz w:val="20"/>
          <w:szCs w:val="20"/>
          <w:lang w:val="lt-LT"/>
        </w:rPr>
        <w:t>.</w:t>
      </w:r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proofErr w:type="spellStart"/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>quendam</w:t>
      </w:r>
      <w:proofErr w:type="spellEnd"/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, </w:t>
      </w:r>
      <w:proofErr w:type="spellStart"/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>quandam</w:t>
      </w:r>
      <w:proofErr w:type="spellEnd"/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; </w:t>
      </w:r>
      <w:r w:rsidRPr="006D1F8D">
        <w:rPr>
          <w:rFonts w:ascii="Times New Roman" w:eastAsia="Calibri" w:hAnsi="Times New Roman" w:cs="Times New Roman"/>
          <w:i/>
          <w:sz w:val="20"/>
          <w:szCs w:val="20"/>
          <w:lang w:val="lt-LT"/>
        </w:rPr>
        <w:t xml:space="preserve">gen. </w:t>
      </w:r>
      <w:proofErr w:type="spellStart"/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>utrīusque</w:t>
      </w:r>
      <w:proofErr w:type="spellEnd"/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, </w:t>
      </w:r>
      <w:proofErr w:type="spellStart"/>
      <w:r w:rsidRPr="006D1F8D">
        <w:rPr>
          <w:rFonts w:ascii="Times New Roman" w:eastAsia="Calibri" w:hAnsi="Times New Roman" w:cs="Times New Roman"/>
          <w:i/>
          <w:sz w:val="20"/>
          <w:szCs w:val="20"/>
          <w:lang w:val="lt-LT"/>
        </w:rPr>
        <w:t>dat</w:t>
      </w:r>
      <w:proofErr w:type="spellEnd"/>
      <w:r w:rsidRPr="006D1F8D">
        <w:rPr>
          <w:rFonts w:ascii="Times New Roman" w:eastAsia="Calibri" w:hAnsi="Times New Roman" w:cs="Times New Roman"/>
          <w:i/>
          <w:sz w:val="20"/>
          <w:szCs w:val="20"/>
          <w:lang w:val="lt-LT"/>
        </w:rPr>
        <w:t xml:space="preserve">. </w:t>
      </w:r>
      <w:proofErr w:type="spellStart"/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>utrīque</w:t>
      </w:r>
      <w:proofErr w:type="spellEnd"/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, </w:t>
      </w:r>
      <w:proofErr w:type="spellStart"/>
      <w:r w:rsidRPr="006D1F8D">
        <w:rPr>
          <w:rFonts w:ascii="Times New Roman" w:eastAsia="Calibri" w:hAnsi="Times New Roman" w:cs="Times New Roman"/>
          <w:i/>
          <w:sz w:val="20"/>
          <w:szCs w:val="20"/>
          <w:lang w:val="lt-LT"/>
        </w:rPr>
        <w:t>acc</w:t>
      </w:r>
      <w:proofErr w:type="spellEnd"/>
      <w:r w:rsidRPr="006D1F8D">
        <w:rPr>
          <w:rFonts w:ascii="Times New Roman" w:eastAsia="Calibri" w:hAnsi="Times New Roman" w:cs="Times New Roman"/>
          <w:i/>
          <w:sz w:val="20"/>
          <w:szCs w:val="20"/>
          <w:lang w:val="lt-LT"/>
        </w:rPr>
        <w:t xml:space="preserve">. </w:t>
      </w:r>
      <w:proofErr w:type="spellStart"/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>utrumque</w:t>
      </w:r>
      <w:proofErr w:type="spellEnd"/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, </w:t>
      </w:r>
      <w:proofErr w:type="spellStart"/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>utramque</w:t>
      </w:r>
      <w:proofErr w:type="spellEnd"/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>).</w:t>
      </w:r>
    </w:p>
    <w:p w14:paraId="60D34AF6" w14:textId="77777777" w:rsidR="009D2AB7" w:rsidRPr="006D1F8D" w:rsidRDefault="009D2AB7" w:rsidP="00B247B7">
      <w:pPr>
        <w:numPr>
          <w:ilvl w:val="0"/>
          <w:numId w:val="16"/>
        </w:numPr>
        <w:spacing w:after="200" w:line="276" w:lineRule="auto"/>
        <w:contextualSpacing/>
        <w:rPr>
          <w:rFonts w:ascii="Times New Roman" w:eastAsia="Calibri" w:hAnsi="Times New Roman" w:cs="Times New Roman"/>
          <w:sz w:val="20"/>
          <w:szCs w:val="20"/>
          <w:lang w:val="lt-LT"/>
        </w:rPr>
      </w:pPr>
      <w:r w:rsidRPr="006D1F8D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Kai įvardis yra susidaręs jungiantis keliems įvardžiams, paprastai linksniuojamos abi jo dalys (pvz. </w:t>
      </w:r>
      <w:proofErr w:type="spellStart"/>
      <w:r w:rsidRPr="006D1F8D">
        <w:rPr>
          <w:rFonts w:ascii="Times New Roman" w:eastAsia="Calibri" w:hAnsi="Times New Roman" w:cs="Times New Roman"/>
          <w:bCs/>
          <w:i/>
          <w:sz w:val="20"/>
          <w:szCs w:val="20"/>
          <w:lang w:val="lt-LT"/>
        </w:rPr>
        <w:t>acc</w:t>
      </w:r>
      <w:proofErr w:type="spellEnd"/>
      <w:r w:rsidRPr="006D1F8D">
        <w:rPr>
          <w:rFonts w:ascii="Times New Roman" w:eastAsia="Calibri" w:hAnsi="Times New Roman" w:cs="Times New Roman"/>
          <w:bCs/>
          <w:i/>
          <w:sz w:val="20"/>
          <w:szCs w:val="20"/>
          <w:lang w:val="lt-LT"/>
        </w:rPr>
        <w:t xml:space="preserve">. </w:t>
      </w:r>
      <w:proofErr w:type="spellStart"/>
      <w:r w:rsidRPr="006D1F8D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quemquem</w:t>
      </w:r>
      <w:proofErr w:type="spellEnd"/>
      <w:r w:rsidRPr="006D1F8D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, </w:t>
      </w:r>
      <w:proofErr w:type="spellStart"/>
      <w:r w:rsidRPr="006D1F8D">
        <w:rPr>
          <w:rFonts w:ascii="Times New Roman" w:eastAsia="Calibri" w:hAnsi="Times New Roman" w:cs="Times New Roman"/>
          <w:bCs/>
          <w:i/>
          <w:sz w:val="20"/>
          <w:szCs w:val="20"/>
          <w:lang w:val="lt-LT"/>
        </w:rPr>
        <w:t>abl</w:t>
      </w:r>
      <w:proofErr w:type="spellEnd"/>
      <w:r w:rsidRPr="006D1F8D">
        <w:rPr>
          <w:rFonts w:ascii="Times New Roman" w:eastAsia="Calibri" w:hAnsi="Times New Roman" w:cs="Times New Roman"/>
          <w:bCs/>
          <w:i/>
          <w:sz w:val="20"/>
          <w:szCs w:val="20"/>
          <w:lang w:val="lt-LT"/>
        </w:rPr>
        <w:t xml:space="preserve">. </w:t>
      </w:r>
      <w:proofErr w:type="spellStart"/>
      <w:r w:rsidRPr="006D1F8D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quōquō</w:t>
      </w:r>
      <w:proofErr w:type="spellEnd"/>
      <w:r w:rsidRPr="006D1F8D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), nors kartais linksniuojama tik viena žodžio dalis (pvz. </w:t>
      </w:r>
      <w:r w:rsidRPr="006D1F8D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gen</w:t>
      </w:r>
      <w:r w:rsidRPr="00285E4E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.</w:t>
      </w:r>
      <w:r w:rsidRPr="00285E4E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proofErr w:type="spellStart"/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>alterutrīus</w:t>
      </w:r>
      <w:proofErr w:type="spellEnd"/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proofErr w:type="spellStart"/>
      <w:r w:rsidRPr="006D1F8D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dat</w:t>
      </w:r>
      <w:proofErr w:type="spellEnd"/>
      <w:r w:rsidRPr="006D1F8D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.</w:t>
      </w:r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proofErr w:type="spellStart"/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>alterutrī</w:t>
      </w:r>
      <w:proofErr w:type="spellEnd"/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>).</w:t>
      </w:r>
    </w:p>
    <w:p w14:paraId="24EFA9D8" w14:textId="77777777" w:rsidR="009D2AB7" w:rsidRPr="006D1F8D" w:rsidRDefault="009D2AB7" w:rsidP="00B247B7">
      <w:pPr>
        <w:numPr>
          <w:ilvl w:val="0"/>
          <w:numId w:val="16"/>
        </w:numPr>
        <w:spacing w:after="200" w:line="276" w:lineRule="auto"/>
        <w:contextualSpacing/>
        <w:rPr>
          <w:rFonts w:ascii="Times New Roman" w:eastAsia="Calibri" w:hAnsi="Times New Roman" w:cs="Times New Roman"/>
          <w:sz w:val="20"/>
          <w:szCs w:val="20"/>
          <w:lang w:val="lt-LT"/>
        </w:rPr>
      </w:pPr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>Kai kurie sudėtiniai įvardžiai turi tik vienaskaitą (kaip</w:t>
      </w:r>
      <w:r w:rsidRPr="006D1F8D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 </w:t>
      </w:r>
      <w:proofErr w:type="spellStart"/>
      <w:r w:rsidRPr="006D1F8D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quisquam</w:t>
      </w:r>
      <w:proofErr w:type="spellEnd"/>
      <w:r w:rsidRPr="006D1F8D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, </w:t>
      </w:r>
      <w:proofErr w:type="spellStart"/>
      <w:r w:rsidRPr="006D1F8D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ūnusquisque</w:t>
      </w:r>
      <w:proofErr w:type="spellEnd"/>
      <w:r w:rsidRPr="006D1F8D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),</w:t>
      </w:r>
      <w:r w:rsidRPr="006D1F8D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 </w:t>
      </w:r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vieną kitą linksnį (kaip </w:t>
      </w:r>
      <w:proofErr w:type="spellStart"/>
      <w:r w:rsidRPr="006D1F8D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quisquis</w:t>
      </w:r>
      <w:proofErr w:type="spellEnd"/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, </w:t>
      </w:r>
      <w:proofErr w:type="spellStart"/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>aliquilibet</w:t>
      </w:r>
      <w:proofErr w:type="spellEnd"/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, </w:t>
      </w:r>
      <w:proofErr w:type="spellStart"/>
      <w:r w:rsidRPr="006D1F8D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alteruterque</w:t>
      </w:r>
      <w:proofErr w:type="spellEnd"/>
      <w:r w:rsidRPr="006D1F8D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, </w:t>
      </w:r>
      <w:proofErr w:type="spellStart"/>
      <w:r w:rsidRPr="006D1F8D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utercumque</w:t>
      </w:r>
      <w:proofErr w:type="spellEnd"/>
      <w:r w:rsidRPr="006D1F8D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)</w:t>
      </w:r>
      <w:r w:rsidRPr="006D1F8D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, arba yra nekaitomi (kaip </w:t>
      </w:r>
      <w:proofErr w:type="spellStart"/>
      <w:r w:rsidRPr="006D1F8D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cuicuimodī</w:t>
      </w:r>
      <w:proofErr w:type="spellEnd"/>
      <w:r w:rsidRPr="006D1F8D">
        <w:rPr>
          <w:rFonts w:ascii="Times New Roman" w:eastAsia="Calibri" w:hAnsi="Times New Roman" w:cs="Times New Roman"/>
          <w:bCs/>
          <w:sz w:val="20"/>
          <w:szCs w:val="20"/>
          <w:lang w:val="lt-LT"/>
        </w:rPr>
        <w:t xml:space="preserve">, </w:t>
      </w:r>
      <w:proofErr w:type="spellStart"/>
      <w:r w:rsidRPr="006D1F8D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cūiusquemodī</w:t>
      </w:r>
      <w:proofErr w:type="spellEnd"/>
      <w:r w:rsidRPr="006D1F8D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: pastarieji kilę iš kilmininko ir vartojami tarsi nederinamieji pažyminiai).</w:t>
      </w:r>
    </w:p>
    <w:p w14:paraId="19537B38" w14:textId="77777777" w:rsidR="009D2AB7" w:rsidRPr="009D2AB7" w:rsidRDefault="009D2AB7" w:rsidP="00EE7125">
      <w:pPr>
        <w:spacing w:after="200" w:line="240" w:lineRule="auto"/>
        <w:rPr>
          <w:rFonts w:ascii="Times New Roman" w:eastAsia="Calibri" w:hAnsi="Times New Roman" w:cs="Times New Roman"/>
          <w:b/>
          <w:sz w:val="20"/>
          <w:szCs w:val="20"/>
          <w:u w:val="single"/>
          <w:lang w:val="lt-LT"/>
        </w:rPr>
      </w:pPr>
      <w:r w:rsidRPr="009D2AB7">
        <w:rPr>
          <w:rFonts w:ascii="Times New Roman" w:eastAsia="Calibri" w:hAnsi="Times New Roman" w:cs="Times New Roman"/>
          <w:b/>
          <w:sz w:val="24"/>
          <w:szCs w:val="24"/>
          <w:u w:val="single"/>
          <w:lang w:val="lt-LT"/>
        </w:rPr>
        <w:br/>
      </w:r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br/>
      </w:r>
      <w:proofErr w:type="spellStart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aliquī</w:t>
      </w:r>
      <w:proofErr w:type="spellEnd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aliqua</w:t>
      </w:r>
      <w:proofErr w:type="spellEnd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 </w:t>
      </w:r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>/</w:t>
      </w:r>
      <w:proofErr w:type="spellStart"/>
      <w:r w:rsidRPr="009D2AB7">
        <w:rPr>
          <w:rFonts w:ascii="Times New Roman" w:eastAsia="Calibri" w:hAnsi="Times New Roman" w:cs="Times New Roman"/>
          <w:b/>
          <w:sz w:val="20"/>
          <w:szCs w:val="20"/>
          <w:lang w:val="lt-LT"/>
        </w:rPr>
        <w:t>aliqu</w:t>
      </w:r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ae</w:t>
      </w:r>
      <w:proofErr w:type="spellEnd"/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, </w:t>
      </w:r>
      <w:proofErr w:type="spellStart"/>
      <w:r w:rsidRPr="009D2AB7">
        <w:rPr>
          <w:rFonts w:ascii="Times New Roman" w:eastAsia="Calibri" w:hAnsi="Times New Roman" w:cs="Times New Roman"/>
          <w:b/>
          <w:sz w:val="20"/>
          <w:szCs w:val="20"/>
          <w:lang w:val="lt-LT"/>
        </w:rPr>
        <w:t>aliqu</w:t>
      </w:r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od</w:t>
      </w:r>
      <w:proofErr w:type="spellEnd"/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[</w:t>
      </w:r>
      <w:proofErr w:type="spellStart"/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>alius</w:t>
      </w:r>
      <w:proofErr w:type="spellEnd"/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+ </w:t>
      </w:r>
      <w:proofErr w:type="spellStart"/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>quī</w:t>
      </w:r>
      <w:proofErr w:type="spellEnd"/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] </w:t>
      </w:r>
      <w:r w:rsidRPr="006D1F8D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koks nors; kuris nors</w:t>
      </w:r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br/>
      </w:r>
      <w:proofErr w:type="spellStart"/>
      <w:r w:rsidRPr="009D2AB7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>aliquis</w:t>
      </w:r>
      <w:proofErr w:type="spellEnd"/>
      <w:r w:rsidRPr="009D2AB7">
        <w:rPr>
          <w:rFonts w:ascii="Times New Roman" w:eastAsia="Times New Roman" w:hAnsi="Times New Roman" w:cs="Times New Roman"/>
          <w:bCs/>
          <w:sz w:val="20"/>
          <w:szCs w:val="20"/>
          <w:lang w:val="lt-LT" w:eastAsia="lt-LT" w:bidi="he-IL"/>
        </w:rPr>
        <w:t>, (</w:t>
      </w:r>
      <w:proofErr w:type="spellStart"/>
      <w:r w:rsidRPr="009D2AB7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>aliqua</w:t>
      </w:r>
      <w:proofErr w:type="spellEnd"/>
      <w:r w:rsidRPr="009D2AB7">
        <w:rPr>
          <w:rFonts w:ascii="Times New Roman" w:eastAsia="Times New Roman" w:hAnsi="Times New Roman" w:cs="Times New Roman"/>
          <w:bCs/>
          <w:sz w:val="20"/>
          <w:szCs w:val="20"/>
          <w:lang w:val="lt-LT" w:eastAsia="lt-LT" w:bidi="he-IL"/>
        </w:rPr>
        <w:t xml:space="preserve">), </w:t>
      </w:r>
      <w:proofErr w:type="spellStart"/>
      <w:r w:rsidRPr="009D2AB7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>aliquid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 xml:space="preserve"> [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>alius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 xml:space="preserve"> + </w:t>
      </w:r>
      <w:proofErr w:type="spellStart"/>
      <w:r w:rsidRPr="009D2AB7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>quis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 xml:space="preserve">] </w:t>
      </w:r>
      <w:r w:rsidRPr="006D1F8D">
        <w:rPr>
          <w:rFonts w:ascii="Times New Roman" w:eastAsia="Times New Roman" w:hAnsi="Times New Roman" w:cs="Times New Roman"/>
          <w:i/>
          <w:iCs/>
          <w:sz w:val="20"/>
          <w:szCs w:val="20"/>
          <w:lang w:val="lt-LT" w:eastAsia="lt-LT" w:bidi="he-IL"/>
        </w:rPr>
        <w:t>kas nors, kažkas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21"/>
        <w:gridCol w:w="1194"/>
        <w:gridCol w:w="1976"/>
        <w:gridCol w:w="1194"/>
        <w:gridCol w:w="1043"/>
        <w:gridCol w:w="939"/>
      </w:tblGrid>
      <w:tr w:rsidR="006D1F8D" w:rsidRPr="009D2AB7" w14:paraId="20FB1DE0" w14:textId="77777777" w:rsidTr="006D1F8D">
        <w:tc>
          <w:tcPr>
            <w:tcW w:w="0" w:type="auto"/>
            <w:vAlign w:val="center"/>
          </w:tcPr>
          <w:p w14:paraId="32AACC37" w14:textId="77777777" w:rsidR="006D1F8D" w:rsidRPr="006D1F8D" w:rsidRDefault="006D1F8D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r w:rsidRPr="006D1F8D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Sg.</w:t>
            </w:r>
          </w:p>
        </w:tc>
        <w:tc>
          <w:tcPr>
            <w:tcW w:w="0" w:type="auto"/>
            <w:vAlign w:val="center"/>
          </w:tcPr>
          <w:p w14:paraId="5D692EA6" w14:textId="77777777" w:rsidR="006D1F8D" w:rsidRPr="009D2AB7" w:rsidRDefault="006D1F8D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272F79E3" w14:textId="77777777" w:rsidR="006D1F8D" w:rsidRPr="009D2AB7" w:rsidRDefault="006D1F8D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vAlign w:val="center"/>
          </w:tcPr>
          <w:p w14:paraId="6363BC4D" w14:textId="77777777" w:rsidR="006D1F8D" w:rsidRPr="009D2AB7" w:rsidRDefault="006D1F8D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1043" w:type="dxa"/>
            <w:tcBorders>
              <w:left w:val="single" w:sz="12" w:space="0" w:color="BFBFBF" w:themeColor="background1" w:themeShade="BF"/>
            </w:tcBorders>
            <w:vAlign w:val="center"/>
          </w:tcPr>
          <w:p w14:paraId="043BB0B7" w14:textId="77777777" w:rsidR="006D1F8D" w:rsidRPr="009D2AB7" w:rsidRDefault="006D1F8D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00F70EB0" w14:textId="77777777" w:rsidR="006D1F8D" w:rsidRPr="009D2AB7" w:rsidRDefault="006D1F8D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9D2AB7" w:rsidRPr="009D2AB7" w14:paraId="0485CCC5" w14:textId="77777777" w:rsidTr="006D1F8D">
        <w:tc>
          <w:tcPr>
            <w:tcW w:w="0" w:type="auto"/>
            <w:vAlign w:val="center"/>
          </w:tcPr>
          <w:p w14:paraId="5CB5ED18" w14:textId="77777777" w:rsidR="009D2AB7" w:rsidRPr="006D1F8D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r w:rsidRPr="006D1F8D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Nom.</w:t>
            </w:r>
          </w:p>
        </w:tc>
        <w:tc>
          <w:tcPr>
            <w:tcW w:w="0" w:type="auto"/>
            <w:vAlign w:val="center"/>
          </w:tcPr>
          <w:p w14:paraId="4A55AB71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quī</w:t>
            </w:r>
            <w:proofErr w:type="spellEnd"/>
          </w:p>
        </w:tc>
        <w:tc>
          <w:tcPr>
            <w:tcW w:w="0" w:type="auto"/>
            <w:vAlign w:val="center"/>
          </w:tcPr>
          <w:p w14:paraId="539ED7A1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qua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 xml:space="preserve"> / 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ret.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quae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vAlign w:val="center"/>
          </w:tcPr>
          <w:p w14:paraId="0FC32391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quod</w:t>
            </w:r>
            <w:proofErr w:type="spellEnd"/>
          </w:p>
        </w:tc>
        <w:tc>
          <w:tcPr>
            <w:tcW w:w="1043" w:type="dxa"/>
            <w:tcBorders>
              <w:left w:val="single" w:sz="12" w:space="0" w:color="BFBFBF" w:themeColor="background1" w:themeShade="BF"/>
            </w:tcBorders>
            <w:vAlign w:val="center"/>
          </w:tcPr>
          <w:p w14:paraId="4C38309D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quis</w:t>
            </w:r>
            <w:proofErr w:type="spellEnd"/>
          </w:p>
        </w:tc>
        <w:tc>
          <w:tcPr>
            <w:tcW w:w="0" w:type="auto"/>
            <w:vAlign w:val="center"/>
          </w:tcPr>
          <w:p w14:paraId="22ADE70E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quid</w:t>
            </w:r>
            <w:proofErr w:type="spellEnd"/>
          </w:p>
        </w:tc>
      </w:tr>
      <w:tr w:rsidR="009D2AB7" w:rsidRPr="009D2AB7" w14:paraId="6FC76104" w14:textId="77777777" w:rsidTr="006D1F8D">
        <w:tc>
          <w:tcPr>
            <w:tcW w:w="0" w:type="auto"/>
            <w:vAlign w:val="center"/>
          </w:tcPr>
          <w:p w14:paraId="1C0D5C63" w14:textId="77777777" w:rsidR="009D2AB7" w:rsidRPr="006D1F8D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proofErr w:type="spellStart"/>
            <w:r w:rsidRPr="006D1F8D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Gen</w:t>
            </w:r>
            <w:proofErr w:type="spellEnd"/>
            <w:r w:rsidRPr="006D1F8D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.</w:t>
            </w:r>
          </w:p>
        </w:tc>
        <w:tc>
          <w:tcPr>
            <w:tcW w:w="0" w:type="auto"/>
            <w:vAlign w:val="center"/>
          </w:tcPr>
          <w:p w14:paraId="479E0BFE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153EFACC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cūius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vAlign w:val="center"/>
          </w:tcPr>
          <w:p w14:paraId="2C2830B0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  <w:tc>
          <w:tcPr>
            <w:tcW w:w="1982" w:type="dxa"/>
            <w:gridSpan w:val="2"/>
            <w:tcBorders>
              <w:left w:val="single" w:sz="12" w:space="0" w:color="BFBFBF" w:themeColor="background1" w:themeShade="BF"/>
            </w:tcBorders>
            <w:vAlign w:val="center"/>
          </w:tcPr>
          <w:p w14:paraId="1CE09BD8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cūius</w:t>
            </w:r>
            <w:proofErr w:type="spellEnd"/>
          </w:p>
        </w:tc>
      </w:tr>
      <w:tr w:rsidR="009D2AB7" w:rsidRPr="009D2AB7" w14:paraId="4C7FB767" w14:textId="77777777" w:rsidTr="006D1F8D">
        <w:tc>
          <w:tcPr>
            <w:tcW w:w="0" w:type="auto"/>
            <w:vAlign w:val="center"/>
          </w:tcPr>
          <w:p w14:paraId="4EE1D575" w14:textId="77777777" w:rsidR="009D2AB7" w:rsidRPr="006D1F8D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r w:rsidRPr="006D1F8D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Dat.</w:t>
            </w:r>
          </w:p>
        </w:tc>
        <w:tc>
          <w:tcPr>
            <w:tcW w:w="0" w:type="auto"/>
            <w:vAlign w:val="center"/>
          </w:tcPr>
          <w:p w14:paraId="48C6BED9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0B946067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cuī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vAlign w:val="center"/>
          </w:tcPr>
          <w:p w14:paraId="56431387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  <w:tc>
          <w:tcPr>
            <w:tcW w:w="1982" w:type="dxa"/>
            <w:gridSpan w:val="2"/>
            <w:tcBorders>
              <w:left w:val="single" w:sz="12" w:space="0" w:color="BFBFBF" w:themeColor="background1" w:themeShade="BF"/>
            </w:tcBorders>
            <w:vAlign w:val="center"/>
          </w:tcPr>
          <w:p w14:paraId="66510027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cuī</w:t>
            </w:r>
            <w:proofErr w:type="spellEnd"/>
          </w:p>
        </w:tc>
      </w:tr>
      <w:tr w:rsidR="009D2AB7" w:rsidRPr="009D2AB7" w14:paraId="77C10808" w14:textId="77777777" w:rsidTr="006D1F8D">
        <w:tc>
          <w:tcPr>
            <w:tcW w:w="0" w:type="auto"/>
            <w:vAlign w:val="center"/>
          </w:tcPr>
          <w:p w14:paraId="5AABBF16" w14:textId="77777777" w:rsidR="009D2AB7" w:rsidRPr="006D1F8D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r w:rsidRPr="006D1F8D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lastRenderedPageBreak/>
              <w:t>Acc.</w:t>
            </w:r>
          </w:p>
        </w:tc>
        <w:tc>
          <w:tcPr>
            <w:tcW w:w="0" w:type="auto"/>
            <w:vAlign w:val="center"/>
          </w:tcPr>
          <w:p w14:paraId="09CE9293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quem</w:t>
            </w:r>
            <w:proofErr w:type="spellEnd"/>
          </w:p>
        </w:tc>
        <w:tc>
          <w:tcPr>
            <w:tcW w:w="0" w:type="auto"/>
            <w:vAlign w:val="center"/>
          </w:tcPr>
          <w:p w14:paraId="54D9D43D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quam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vAlign w:val="center"/>
          </w:tcPr>
          <w:p w14:paraId="43B002E6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quod</w:t>
            </w:r>
            <w:proofErr w:type="spellEnd"/>
          </w:p>
        </w:tc>
        <w:tc>
          <w:tcPr>
            <w:tcW w:w="1043" w:type="dxa"/>
            <w:tcBorders>
              <w:left w:val="single" w:sz="12" w:space="0" w:color="BFBFBF" w:themeColor="background1" w:themeShade="BF"/>
            </w:tcBorders>
            <w:vAlign w:val="center"/>
          </w:tcPr>
          <w:p w14:paraId="526C0A1E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quem</w:t>
            </w:r>
            <w:proofErr w:type="spellEnd"/>
          </w:p>
        </w:tc>
        <w:tc>
          <w:tcPr>
            <w:tcW w:w="0" w:type="auto"/>
            <w:vAlign w:val="center"/>
          </w:tcPr>
          <w:p w14:paraId="15CD1591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quid</w:t>
            </w:r>
            <w:proofErr w:type="spellEnd"/>
          </w:p>
        </w:tc>
      </w:tr>
      <w:tr w:rsidR="009D2AB7" w:rsidRPr="009D2AB7" w14:paraId="00888BD2" w14:textId="77777777" w:rsidTr="006D1F8D">
        <w:tc>
          <w:tcPr>
            <w:tcW w:w="0" w:type="auto"/>
            <w:vAlign w:val="center"/>
          </w:tcPr>
          <w:p w14:paraId="435E0920" w14:textId="77777777" w:rsidR="009D2AB7" w:rsidRPr="006D1F8D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proofErr w:type="spellStart"/>
            <w:r w:rsidRPr="006D1F8D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Abl</w:t>
            </w:r>
            <w:proofErr w:type="spellEnd"/>
            <w:r w:rsidRPr="006D1F8D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.</w:t>
            </w:r>
          </w:p>
        </w:tc>
        <w:tc>
          <w:tcPr>
            <w:tcW w:w="0" w:type="auto"/>
            <w:vAlign w:val="center"/>
          </w:tcPr>
          <w:p w14:paraId="0990F1F6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quō</w:t>
            </w:r>
            <w:proofErr w:type="spellEnd"/>
          </w:p>
        </w:tc>
        <w:tc>
          <w:tcPr>
            <w:tcW w:w="0" w:type="auto"/>
            <w:vAlign w:val="center"/>
          </w:tcPr>
          <w:p w14:paraId="189F1BF9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quā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vAlign w:val="center"/>
          </w:tcPr>
          <w:p w14:paraId="2B00DC60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quō</w:t>
            </w:r>
            <w:proofErr w:type="spellEnd"/>
          </w:p>
        </w:tc>
        <w:tc>
          <w:tcPr>
            <w:tcW w:w="1043" w:type="dxa"/>
            <w:tcBorders>
              <w:left w:val="single" w:sz="12" w:space="0" w:color="BFBFBF" w:themeColor="background1" w:themeShade="BF"/>
            </w:tcBorders>
            <w:vAlign w:val="center"/>
          </w:tcPr>
          <w:p w14:paraId="5B131C33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quō</w:t>
            </w:r>
            <w:proofErr w:type="spellEnd"/>
          </w:p>
        </w:tc>
        <w:tc>
          <w:tcPr>
            <w:tcW w:w="0" w:type="auto"/>
            <w:vAlign w:val="center"/>
          </w:tcPr>
          <w:p w14:paraId="072DBBC1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quō</w:t>
            </w:r>
            <w:proofErr w:type="spellEnd"/>
          </w:p>
        </w:tc>
      </w:tr>
      <w:tr w:rsidR="006D1F8D" w:rsidRPr="009D2AB7" w14:paraId="0E95FD49" w14:textId="77777777" w:rsidTr="006D1F8D">
        <w:tblPrEx>
          <w:tblLook w:val="0000" w:firstRow="0" w:lastRow="0" w:firstColumn="0" w:lastColumn="0" w:noHBand="0" w:noVBand="0"/>
        </w:tblPrEx>
        <w:trPr>
          <w:gridAfter w:val="2"/>
          <w:wAfter w:w="1982" w:type="dxa"/>
          <w:trHeight w:val="165"/>
        </w:trPr>
        <w:tc>
          <w:tcPr>
            <w:tcW w:w="0" w:type="auto"/>
            <w:vAlign w:val="center"/>
          </w:tcPr>
          <w:p w14:paraId="1168AD51" w14:textId="77777777" w:rsidR="006D1F8D" w:rsidRPr="006D1F8D" w:rsidRDefault="006D1F8D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r w:rsidRPr="006D1F8D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Pl.</w:t>
            </w:r>
          </w:p>
        </w:tc>
        <w:tc>
          <w:tcPr>
            <w:tcW w:w="0" w:type="auto"/>
            <w:vAlign w:val="center"/>
          </w:tcPr>
          <w:p w14:paraId="77CDAE7A" w14:textId="77777777" w:rsidR="006D1F8D" w:rsidRPr="009D2AB7" w:rsidRDefault="006D1F8D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28AB708D" w14:textId="77777777" w:rsidR="006D1F8D" w:rsidRPr="009D2AB7" w:rsidRDefault="006D1F8D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vAlign w:val="center"/>
          </w:tcPr>
          <w:p w14:paraId="54099495" w14:textId="77777777" w:rsidR="006D1F8D" w:rsidRPr="009D2AB7" w:rsidRDefault="006D1F8D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9D2AB7" w:rsidRPr="009D2AB7" w14:paraId="1EC08E79" w14:textId="77777777" w:rsidTr="006D1F8D">
        <w:tblPrEx>
          <w:tblLook w:val="0000" w:firstRow="0" w:lastRow="0" w:firstColumn="0" w:lastColumn="0" w:noHBand="0" w:noVBand="0"/>
        </w:tblPrEx>
        <w:trPr>
          <w:gridAfter w:val="2"/>
          <w:wAfter w:w="1982" w:type="dxa"/>
          <w:trHeight w:val="165"/>
        </w:trPr>
        <w:tc>
          <w:tcPr>
            <w:tcW w:w="0" w:type="auto"/>
            <w:vAlign w:val="center"/>
          </w:tcPr>
          <w:p w14:paraId="2B22953D" w14:textId="77777777" w:rsidR="009D2AB7" w:rsidRPr="006D1F8D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r w:rsidRPr="006D1F8D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Nom.</w:t>
            </w:r>
          </w:p>
        </w:tc>
        <w:tc>
          <w:tcPr>
            <w:tcW w:w="0" w:type="auto"/>
            <w:vAlign w:val="center"/>
          </w:tcPr>
          <w:p w14:paraId="68C41615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quī</w:t>
            </w:r>
            <w:proofErr w:type="spellEnd"/>
          </w:p>
        </w:tc>
        <w:tc>
          <w:tcPr>
            <w:tcW w:w="0" w:type="auto"/>
            <w:vAlign w:val="center"/>
          </w:tcPr>
          <w:p w14:paraId="45900410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quae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vAlign w:val="center"/>
          </w:tcPr>
          <w:p w14:paraId="40F8AAE3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quae</w:t>
            </w:r>
            <w:proofErr w:type="spellEnd"/>
          </w:p>
        </w:tc>
      </w:tr>
      <w:tr w:rsidR="009D2AB7" w:rsidRPr="009D2AB7" w14:paraId="3F5B717C" w14:textId="77777777" w:rsidTr="006D1F8D">
        <w:tblPrEx>
          <w:tblLook w:val="0000" w:firstRow="0" w:lastRow="0" w:firstColumn="0" w:lastColumn="0" w:noHBand="0" w:noVBand="0"/>
        </w:tblPrEx>
        <w:trPr>
          <w:gridAfter w:val="2"/>
          <w:wAfter w:w="1982" w:type="dxa"/>
          <w:trHeight w:val="225"/>
        </w:trPr>
        <w:tc>
          <w:tcPr>
            <w:tcW w:w="0" w:type="auto"/>
            <w:vAlign w:val="center"/>
          </w:tcPr>
          <w:p w14:paraId="5C2680C9" w14:textId="77777777" w:rsidR="009D2AB7" w:rsidRPr="006D1F8D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proofErr w:type="spellStart"/>
            <w:r w:rsidRPr="006D1F8D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Gen</w:t>
            </w:r>
            <w:proofErr w:type="spellEnd"/>
            <w:r w:rsidRPr="006D1F8D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.</w:t>
            </w:r>
          </w:p>
        </w:tc>
        <w:tc>
          <w:tcPr>
            <w:tcW w:w="0" w:type="auto"/>
            <w:vAlign w:val="center"/>
          </w:tcPr>
          <w:p w14:paraId="4C278E23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quōrum</w:t>
            </w:r>
            <w:proofErr w:type="spellEnd"/>
          </w:p>
        </w:tc>
        <w:tc>
          <w:tcPr>
            <w:tcW w:w="0" w:type="auto"/>
            <w:vAlign w:val="center"/>
          </w:tcPr>
          <w:p w14:paraId="2484BCDE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quārum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vAlign w:val="center"/>
          </w:tcPr>
          <w:p w14:paraId="134E568F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quōrum</w:t>
            </w:r>
            <w:proofErr w:type="spellEnd"/>
          </w:p>
        </w:tc>
      </w:tr>
      <w:tr w:rsidR="009D2AB7" w:rsidRPr="009D2AB7" w14:paraId="5062555E" w14:textId="77777777" w:rsidTr="006D1F8D">
        <w:tblPrEx>
          <w:tblLook w:val="0000" w:firstRow="0" w:lastRow="0" w:firstColumn="0" w:lastColumn="0" w:noHBand="0" w:noVBand="0"/>
        </w:tblPrEx>
        <w:trPr>
          <w:gridAfter w:val="2"/>
          <w:wAfter w:w="1982" w:type="dxa"/>
          <w:trHeight w:val="197"/>
        </w:trPr>
        <w:tc>
          <w:tcPr>
            <w:tcW w:w="0" w:type="auto"/>
            <w:vAlign w:val="center"/>
          </w:tcPr>
          <w:p w14:paraId="321D6B1A" w14:textId="77777777" w:rsidR="009D2AB7" w:rsidRPr="006D1F8D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r w:rsidRPr="006D1F8D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Dat.</w:t>
            </w:r>
          </w:p>
        </w:tc>
        <w:tc>
          <w:tcPr>
            <w:tcW w:w="0" w:type="auto"/>
            <w:vAlign w:val="center"/>
          </w:tcPr>
          <w:p w14:paraId="2DA2A21B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5331C198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quibus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 xml:space="preserve"> </w:t>
            </w:r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vAlign w:val="center"/>
          </w:tcPr>
          <w:p w14:paraId="36DCD19D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</w:tr>
      <w:tr w:rsidR="009D2AB7" w:rsidRPr="009D2AB7" w14:paraId="0FC0B007" w14:textId="77777777" w:rsidTr="006D1F8D">
        <w:tblPrEx>
          <w:tblLook w:val="0000" w:firstRow="0" w:lastRow="0" w:firstColumn="0" w:lastColumn="0" w:noHBand="0" w:noVBand="0"/>
        </w:tblPrEx>
        <w:trPr>
          <w:gridAfter w:val="2"/>
          <w:wAfter w:w="1982" w:type="dxa"/>
          <w:trHeight w:val="152"/>
        </w:trPr>
        <w:tc>
          <w:tcPr>
            <w:tcW w:w="0" w:type="auto"/>
            <w:vAlign w:val="center"/>
          </w:tcPr>
          <w:p w14:paraId="6771CF1D" w14:textId="77777777" w:rsidR="009D2AB7" w:rsidRPr="006D1F8D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r w:rsidRPr="006D1F8D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Acc.</w:t>
            </w:r>
          </w:p>
        </w:tc>
        <w:tc>
          <w:tcPr>
            <w:tcW w:w="0" w:type="auto"/>
            <w:vAlign w:val="center"/>
          </w:tcPr>
          <w:p w14:paraId="14236ED1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quōs</w:t>
            </w:r>
            <w:proofErr w:type="spellEnd"/>
          </w:p>
        </w:tc>
        <w:tc>
          <w:tcPr>
            <w:tcW w:w="0" w:type="auto"/>
            <w:vAlign w:val="center"/>
          </w:tcPr>
          <w:p w14:paraId="2E5F1541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quās</w:t>
            </w:r>
            <w:proofErr w:type="spellEnd"/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vAlign w:val="center"/>
          </w:tcPr>
          <w:p w14:paraId="10BF237A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quae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 xml:space="preserve"> </w:t>
            </w:r>
          </w:p>
        </w:tc>
      </w:tr>
      <w:tr w:rsidR="009D2AB7" w:rsidRPr="009D2AB7" w14:paraId="51EFA053" w14:textId="77777777" w:rsidTr="006D1F8D">
        <w:tblPrEx>
          <w:tblLook w:val="0000" w:firstRow="0" w:lastRow="0" w:firstColumn="0" w:lastColumn="0" w:noHBand="0" w:noVBand="0"/>
        </w:tblPrEx>
        <w:trPr>
          <w:gridAfter w:val="2"/>
          <w:wAfter w:w="1982" w:type="dxa"/>
          <w:trHeight w:val="240"/>
        </w:trPr>
        <w:tc>
          <w:tcPr>
            <w:tcW w:w="0" w:type="auto"/>
            <w:vAlign w:val="center"/>
          </w:tcPr>
          <w:p w14:paraId="6E2DB290" w14:textId="77777777" w:rsidR="009D2AB7" w:rsidRPr="006D1F8D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proofErr w:type="spellStart"/>
            <w:r w:rsidRPr="006D1F8D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Abl</w:t>
            </w:r>
            <w:proofErr w:type="spellEnd"/>
            <w:r w:rsidRPr="006D1F8D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.</w:t>
            </w:r>
          </w:p>
        </w:tc>
        <w:tc>
          <w:tcPr>
            <w:tcW w:w="0" w:type="auto"/>
            <w:vAlign w:val="center"/>
          </w:tcPr>
          <w:p w14:paraId="6A283D17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24BC8216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lang w:val="en-GB"/>
              </w:rPr>
              <w:t>ali</w:t>
            </w:r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quibus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 xml:space="preserve"> </w:t>
            </w:r>
          </w:p>
        </w:tc>
        <w:tc>
          <w:tcPr>
            <w:tcW w:w="0" w:type="auto"/>
            <w:tcBorders>
              <w:right w:val="single" w:sz="12" w:space="0" w:color="BFBFBF" w:themeColor="background1" w:themeShade="BF"/>
            </w:tcBorders>
            <w:vAlign w:val="center"/>
          </w:tcPr>
          <w:p w14:paraId="6ED73A97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</w:tr>
    </w:tbl>
    <w:p w14:paraId="70E67886" w14:textId="77777777" w:rsidR="009D2AB7" w:rsidRPr="00C042A4" w:rsidRDefault="009D2AB7" w:rsidP="009D2AB7">
      <w:pPr>
        <w:spacing w:after="200" w:line="240" w:lineRule="auto"/>
        <w:rPr>
          <w:rFonts w:ascii="Times New Roman" w:eastAsia="Calibri" w:hAnsi="Times New Roman" w:cs="Times New Roman"/>
          <w:b/>
          <w:i/>
          <w:iCs/>
          <w:sz w:val="20"/>
          <w:szCs w:val="20"/>
          <w:u w:val="single"/>
          <w:lang w:val="lt-LT"/>
        </w:rPr>
      </w:pPr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br/>
      </w:r>
      <w:proofErr w:type="spellStart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quīdam</w:t>
      </w:r>
      <w:proofErr w:type="spellEnd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quaedam</w:t>
      </w:r>
      <w:proofErr w:type="spellEnd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quoddam</w:t>
      </w:r>
      <w:proofErr w:type="spellEnd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 </w:t>
      </w:r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>(</w:t>
      </w:r>
      <w:proofErr w:type="spellStart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quiddam</w:t>
      </w:r>
      <w:proofErr w:type="spellEnd"/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>) [</w:t>
      </w:r>
      <w:proofErr w:type="spellStart"/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>quī</w:t>
      </w:r>
      <w:proofErr w:type="spellEnd"/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+ dam] </w:t>
      </w:r>
      <w:r w:rsidRPr="00C042A4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kažkoks, vienas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21"/>
        <w:gridCol w:w="1292"/>
        <w:gridCol w:w="1292"/>
        <w:gridCol w:w="2050"/>
      </w:tblGrid>
      <w:tr w:rsidR="00C042A4" w:rsidRPr="009D2AB7" w14:paraId="7EA55100" w14:textId="77777777" w:rsidTr="00C042A4">
        <w:tc>
          <w:tcPr>
            <w:tcW w:w="0" w:type="auto"/>
            <w:vAlign w:val="center"/>
          </w:tcPr>
          <w:p w14:paraId="54AAADDB" w14:textId="77777777" w:rsidR="00C042A4" w:rsidRPr="00C042A4" w:rsidRDefault="00C042A4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r w:rsidRPr="00C042A4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Sg.</w:t>
            </w:r>
          </w:p>
        </w:tc>
        <w:tc>
          <w:tcPr>
            <w:tcW w:w="0" w:type="auto"/>
            <w:vAlign w:val="center"/>
          </w:tcPr>
          <w:p w14:paraId="32DC8A18" w14:textId="77777777" w:rsidR="00C042A4" w:rsidRPr="009D2AB7" w:rsidRDefault="00C042A4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51AA84E6" w14:textId="77777777" w:rsidR="00C042A4" w:rsidRPr="009D2AB7" w:rsidRDefault="00C042A4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15B93EA7" w14:textId="77777777" w:rsidR="00C042A4" w:rsidRPr="009D2AB7" w:rsidRDefault="00C042A4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</w:tr>
      <w:tr w:rsidR="009D2AB7" w:rsidRPr="009D2AB7" w14:paraId="1AC6A16A" w14:textId="77777777" w:rsidTr="00C042A4">
        <w:tc>
          <w:tcPr>
            <w:tcW w:w="0" w:type="auto"/>
            <w:vAlign w:val="center"/>
          </w:tcPr>
          <w:p w14:paraId="27216004" w14:textId="77777777" w:rsidR="009D2AB7" w:rsidRPr="00C042A4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r w:rsidRPr="00C042A4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Nom.</w:t>
            </w:r>
          </w:p>
        </w:tc>
        <w:tc>
          <w:tcPr>
            <w:tcW w:w="0" w:type="auto"/>
            <w:vAlign w:val="center"/>
          </w:tcPr>
          <w:p w14:paraId="466D4C66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quī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dam</w:t>
            </w:r>
            <w:proofErr w:type="spellEnd"/>
          </w:p>
        </w:tc>
        <w:tc>
          <w:tcPr>
            <w:tcW w:w="0" w:type="auto"/>
            <w:vAlign w:val="center"/>
          </w:tcPr>
          <w:p w14:paraId="6A18C1D0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quae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dam</w:t>
            </w:r>
            <w:proofErr w:type="spellEnd"/>
          </w:p>
        </w:tc>
        <w:tc>
          <w:tcPr>
            <w:tcW w:w="0" w:type="auto"/>
            <w:vAlign w:val="center"/>
          </w:tcPr>
          <w:p w14:paraId="52D043D2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quod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dam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lang w:val="en-GB"/>
              </w:rPr>
              <w:t xml:space="preserve"> / 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quid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dam</w:t>
            </w:r>
            <w:proofErr w:type="spellEnd"/>
          </w:p>
        </w:tc>
      </w:tr>
      <w:tr w:rsidR="009D2AB7" w:rsidRPr="009D2AB7" w14:paraId="3FC6B910" w14:textId="77777777" w:rsidTr="00C042A4">
        <w:tc>
          <w:tcPr>
            <w:tcW w:w="0" w:type="auto"/>
            <w:vAlign w:val="center"/>
          </w:tcPr>
          <w:p w14:paraId="512B15FB" w14:textId="77777777" w:rsidR="009D2AB7" w:rsidRPr="00C042A4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proofErr w:type="spellStart"/>
            <w:r w:rsidRPr="00C042A4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Gen</w:t>
            </w:r>
            <w:proofErr w:type="spellEnd"/>
            <w:r w:rsidRPr="00C042A4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.</w:t>
            </w:r>
          </w:p>
        </w:tc>
        <w:tc>
          <w:tcPr>
            <w:tcW w:w="0" w:type="auto"/>
            <w:vAlign w:val="center"/>
          </w:tcPr>
          <w:p w14:paraId="7CF71A0B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2EAF0C5C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cūius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dam</w:t>
            </w:r>
            <w:proofErr w:type="spellEnd"/>
          </w:p>
        </w:tc>
        <w:tc>
          <w:tcPr>
            <w:tcW w:w="0" w:type="auto"/>
            <w:vAlign w:val="center"/>
          </w:tcPr>
          <w:p w14:paraId="0C7A02B6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</w:tr>
      <w:tr w:rsidR="009D2AB7" w:rsidRPr="009D2AB7" w14:paraId="22ACECE5" w14:textId="77777777" w:rsidTr="00C042A4">
        <w:tc>
          <w:tcPr>
            <w:tcW w:w="0" w:type="auto"/>
            <w:vAlign w:val="center"/>
          </w:tcPr>
          <w:p w14:paraId="45B67673" w14:textId="77777777" w:rsidR="009D2AB7" w:rsidRPr="00C042A4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r w:rsidRPr="00C042A4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Dat.</w:t>
            </w:r>
          </w:p>
        </w:tc>
        <w:tc>
          <w:tcPr>
            <w:tcW w:w="0" w:type="auto"/>
            <w:vAlign w:val="center"/>
          </w:tcPr>
          <w:p w14:paraId="03EAF93D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68685C5E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cuī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dam</w:t>
            </w:r>
            <w:proofErr w:type="spellEnd"/>
          </w:p>
        </w:tc>
        <w:tc>
          <w:tcPr>
            <w:tcW w:w="0" w:type="auto"/>
            <w:vAlign w:val="center"/>
          </w:tcPr>
          <w:p w14:paraId="06AC7FBB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</w:tr>
      <w:tr w:rsidR="009D2AB7" w:rsidRPr="009D2AB7" w14:paraId="19809DB5" w14:textId="77777777" w:rsidTr="00C042A4">
        <w:tc>
          <w:tcPr>
            <w:tcW w:w="0" w:type="auto"/>
            <w:vAlign w:val="center"/>
          </w:tcPr>
          <w:p w14:paraId="5F08DD5D" w14:textId="77777777" w:rsidR="009D2AB7" w:rsidRPr="00C042A4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r w:rsidRPr="00C042A4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Acc.</w:t>
            </w:r>
          </w:p>
        </w:tc>
        <w:tc>
          <w:tcPr>
            <w:tcW w:w="0" w:type="auto"/>
            <w:vAlign w:val="center"/>
          </w:tcPr>
          <w:p w14:paraId="72212042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quen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dam</w:t>
            </w:r>
            <w:proofErr w:type="spellEnd"/>
          </w:p>
        </w:tc>
        <w:tc>
          <w:tcPr>
            <w:tcW w:w="0" w:type="auto"/>
            <w:vAlign w:val="center"/>
          </w:tcPr>
          <w:p w14:paraId="7BDF7E42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quan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dam</w:t>
            </w:r>
            <w:proofErr w:type="spellEnd"/>
          </w:p>
        </w:tc>
        <w:tc>
          <w:tcPr>
            <w:tcW w:w="0" w:type="auto"/>
            <w:vAlign w:val="center"/>
          </w:tcPr>
          <w:p w14:paraId="47FB9499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quod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dam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lang w:val="en-GB"/>
              </w:rPr>
              <w:t xml:space="preserve"> /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quid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dam</w:t>
            </w:r>
            <w:proofErr w:type="spellEnd"/>
          </w:p>
        </w:tc>
      </w:tr>
      <w:tr w:rsidR="009D2AB7" w:rsidRPr="009D2AB7" w14:paraId="7EE966EB" w14:textId="77777777" w:rsidTr="00C042A4">
        <w:tc>
          <w:tcPr>
            <w:tcW w:w="0" w:type="auto"/>
            <w:vAlign w:val="center"/>
          </w:tcPr>
          <w:p w14:paraId="762EE059" w14:textId="77777777" w:rsidR="009D2AB7" w:rsidRPr="00C042A4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proofErr w:type="spellStart"/>
            <w:r w:rsidRPr="00C042A4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Abl</w:t>
            </w:r>
            <w:proofErr w:type="spellEnd"/>
            <w:r w:rsidRPr="00C042A4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.</w:t>
            </w:r>
          </w:p>
        </w:tc>
        <w:tc>
          <w:tcPr>
            <w:tcW w:w="0" w:type="auto"/>
            <w:vAlign w:val="center"/>
          </w:tcPr>
          <w:p w14:paraId="7F61ADFD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quō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dam</w:t>
            </w:r>
            <w:proofErr w:type="spellEnd"/>
          </w:p>
        </w:tc>
        <w:tc>
          <w:tcPr>
            <w:tcW w:w="0" w:type="auto"/>
            <w:vAlign w:val="center"/>
          </w:tcPr>
          <w:p w14:paraId="615CC642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quā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dam</w:t>
            </w:r>
            <w:proofErr w:type="spellEnd"/>
          </w:p>
        </w:tc>
        <w:tc>
          <w:tcPr>
            <w:tcW w:w="0" w:type="auto"/>
            <w:vAlign w:val="center"/>
          </w:tcPr>
          <w:p w14:paraId="3F2EBBDA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quō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dam</w:t>
            </w:r>
            <w:proofErr w:type="spellEnd"/>
          </w:p>
        </w:tc>
      </w:tr>
      <w:tr w:rsidR="00C042A4" w:rsidRPr="009D2AB7" w14:paraId="793590E9" w14:textId="77777777" w:rsidTr="00C042A4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0" w:type="auto"/>
            <w:vAlign w:val="center"/>
          </w:tcPr>
          <w:p w14:paraId="5B1E4592" w14:textId="77777777" w:rsidR="00C042A4" w:rsidRPr="00C042A4" w:rsidRDefault="00C042A4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r w:rsidRPr="00C042A4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Sg.</w:t>
            </w:r>
          </w:p>
        </w:tc>
        <w:tc>
          <w:tcPr>
            <w:tcW w:w="0" w:type="auto"/>
            <w:vAlign w:val="center"/>
          </w:tcPr>
          <w:p w14:paraId="335FEA26" w14:textId="77777777" w:rsidR="00C042A4" w:rsidRPr="009D2AB7" w:rsidRDefault="00C042A4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01A6942B" w14:textId="77777777" w:rsidR="00C042A4" w:rsidRPr="009D2AB7" w:rsidRDefault="00C042A4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6E8ED95C" w14:textId="77777777" w:rsidR="00C042A4" w:rsidRPr="009D2AB7" w:rsidRDefault="00C042A4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</w:tr>
      <w:tr w:rsidR="009D2AB7" w:rsidRPr="009D2AB7" w14:paraId="24315A48" w14:textId="77777777" w:rsidTr="00C042A4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0" w:type="auto"/>
            <w:vAlign w:val="center"/>
          </w:tcPr>
          <w:p w14:paraId="17053501" w14:textId="77777777" w:rsidR="009D2AB7" w:rsidRPr="00C042A4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r w:rsidRPr="00C042A4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Nom.</w:t>
            </w:r>
          </w:p>
        </w:tc>
        <w:tc>
          <w:tcPr>
            <w:tcW w:w="0" w:type="auto"/>
            <w:vAlign w:val="center"/>
          </w:tcPr>
          <w:p w14:paraId="3DCF32AB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quī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dam</w:t>
            </w:r>
            <w:proofErr w:type="spellEnd"/>
          </w:p>
        </w:tc>
        <w:tc>
          <w:tcPr>
            <w:tcW w:w="0" w:type="auto"/>
            <w:vAlign w:val="center"/>
          </w:tcPr>
          <w:p w14:paraId="50D792A7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quae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dam</w:t>
            </w:r>
            <w:proofErr w:type="spellEnd"/>
          </w:p>
        </w:tc>
        <w:tc>
          <w:tcPr>
            <w:tcW w:w="0" w:type="auto"/>
            <w:vAlign w:val="center"/>
          </w:tcPr>
          <w:p w14:paraId="7921E3E9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quae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dam</w:t>
            </w:r>
            <w:proofErr w:type="spellEnd"/>
          </w:p>
        </w:tc>
      </w:tr>
      <w:tr w:rsidR="009D2AB7" w:rsidRPr="009D2AB7" w14:paraId="3A590FF6" w14:textId="77777777" w:rsidTr="00C042A4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0" w:type="auto"/>
            <w:vAlign w:val="center"/>
          </w:tcPr>
          <w:p w14:paraId="146140B8" w14:textId="77777777" w:rsidR="009D2AB7" w:rsidRPr="00C042A4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proofErr w:type="spellStart"/>
            <w:r w:rsidRPr="00C042A4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Gen</w:t>
            </w:r>
            <w:proofErr w:type="spellEnd"/>
            <w:r w:rsidRPr="00C042A4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.</w:t>
            </w:r>
          </w:p>
        </w:tc>
        <w:tc>
          <w:tcPr>
            <w:tcW w:w="0" w:type="auto"/>
            <w:vAlign w:val="center"/>
          </w:tcPr>
          <w:p w14:paraId="71FC8E09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quōrun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dam</w:t>
            </w:r>
            <w:proofErr w:type="spellEnd"/>
          </w:p>
        </w:tc>
        <w:tc>
          <w:tcPr>
            <w:tcW w:w="0" w:type="auto"/>
            <w:vAlign w:val="center"/>
          </w:tcPr>
          <w:p w14:paraId="00E1DC25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quārun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dam</w:t>
            </w:r>
            <w:proofErr w:type="spellEnd"/>
          </w:p>
        </w:tc>
        <w:tc>
          <w:tcPr>
            <w:tcW w:w="0" w:type="auto"/>
            <w:vAlign w:val="center"/>
          </w:tcPr>
          <w:p w14:paraId="73C72811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quōrun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dam</w:t>
            </w:r>
            <w:proofErr w:type="spellEnd"/>
          </w:p>
        </w:tc>
      </w:tr>
      <w:tr w:rsidR="009D2AB7" w:rsidRPr="009D2AB7" w14:paraId="14E9324E" w14:textId="77777777" w:rsidTr="00C042A4">
        <w:tblPrEx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0" w:type="auto"/>
            <w:vAlign w:val="center"/>
          </w:tcPr>
          <w:p w14:paraId="05C61215" w14:textId="77777777" w:rsidR="009D2AB7" w:rsidRPr="00C042A4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r w:rsidRPr="00C042A4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Dat.</w:t>
            </w:r>
          </w:p>
        </w:tc>
        <w:tc>
          <w:tcPr>
            <w:tcW w:w="0" w:type="auto"/>
            <w:vAlign w:val="center"/>
          </w:tcPr>
          <w:p w14:paraId="1AB06E92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7D8EA0B1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quibus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dam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63B79558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</w:tr>
      <w:tr w:rsidR="009D2AB7" w:rsidRPr="009D2AB7" w14:paraId="644CBD49" w14:textId="77777777" w:rsidTr="00C042A4">
        <w:tblPrEx>
          <w:tblLook w:val="0000" w:firstRow="0" w:lastRow="0" w:firstColumn="0" w:lastColumn="0" w:noHBand="0" w:noVBand="0"/>
        </w:tblPrEx>
        <w:trPr>
          <w:trHeight w:val="152"/>
        </w:trPr>
        <w:tc>
          <w:tcPr>
            <w:tcW w:w="0" w:type="auto"/>
            <w:vAlign w:val="center"/>
          </w:tcPr>
          <w:p w14:paraId="513B8BF0" w14:textId="77777777" w:rsidR="009D2AB7" w:rsidRPr="00C042A4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r w:rsidRPr="00C042A4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Acc.</w:t>
            </w:r>
          </w:p>
        </w:tc>
        <w:tc>
          <w:tcPr>
            <w:tcW w:w="0" w:type="auto"/>
            <w:vAlign w:val="center"/>
          </w:tcPr>
          <w:p w14:paraId="74745977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quōs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dam</w:t>
            </w:r>
            <w:proofErr w:type="spellEnd"/>
          </w:p>
        </w:tc>
        <w:tc>
          <w:tcPr>
            <w:tcW w:w="0" w:type="auto"/>
            <w:vAlign w:val="center"/>
          </w:tcPr>
          <w:p w14:paraId="2E991DEC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quās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dam</w:t>
            </w:r>
            <w:proofErr w:type="spellEnd"/>
          </w:p>
        </w:tc>
        <w:tc>
          <w:tcPr>
            <w:tcW w:w="0" w:type="auto"/>
            <w:vAlign w:val="center"/>
          </w:tcPr>
          <w:p w14:paraId="431DAB98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quae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dam</w:t>
            </w:r>
            <w:proofErr w:type="spellEnd"/>
          </w:p>
        </w:tc>
      </w:tr>
      <w:tr w:rsidR="009D2AB7" w:rsidRPr="009D2AB7" w14:paraId="77DF1B5A" w14:textId="77777777" w:rsidTr="00C042A4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0" w:type="auto"/>
            <w:vAlign w:val="center"/>
          </w:tcPr>
          <w:p w14:paraId="6F0675E7" w14:textId="77777777" w:rsidR="009D2AB7" w:rsidRPr="00C042A4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</w:pPr>
            <w:proofErr w:type="spellStart"/>
            <w:r w:rsidRPr="00C042A4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Abl</w:t>
            </w:r>
            <w:proofErr w:type="spellEnd"/>
            <w:r w:rsidRPr="00C042A4">
              <w:rPr>
                <w:rFonts w:ascii="Times New Roman" w:eastAsia="Times New Roman" w:hAnsi="Times New Roman" w:cs="Times New Roman"/>
                <w:sz w:val="18"/>
                <w:szCs w:val="18"/>
                <w:lang w:val="fr-FR"/>
              </w:rPr>
              <w:t>.</w:t>
            </w:r>
          </w:p>
        </w:tc>
        <w:tc>
          <w:tcPr>
            <w:tcW w:w="0" w:type="auto"/>
            <w:vAlign w:val="center"/>
          </w:tcPr>
          <w:p w14:paraId="65E61DB2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480E1C64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quibus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dam</w:t>
            </w:r>
            <w:proofErr w:type="spellEnd"/>
          </w:p>
        </w:tc>
        <w:tc>
          <w:tcPr>
            <w:tcW w:w="0" w:type="auto"/>
            <w:vAlign w:val="center"/>
          </w:tcPr>
          <w:p w14:paraId="6064034A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</w:tr>
    </w:tbl>
    <w:p w14:paraId="452933FF" w14:textId="77777777" w:rsidR="00EE7125" w:rsidRDefault="00F22D2C" w:rsidP="009D2AB7">
      <w:pPr>
        <w:spacing w:after="200" w:line="240" w:lineRule="auto"/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br/>
      </w:r>
    </w:p>
    <w:p w14:paraId="58BC917B" w14:textId="77777777" w:rsidR="009D2AB7" w:rsidRPr="009D2AB7" w:rsidRDefault="009D2AB7" w:rsidP="009D2AB7">
      <w:pPr>
        <w:spacing w:after="200" w:line="240" w:lineRule="auto"/>
        <w:rPr>
          <w:rFonts w:ascii="Times New Roman" w:eastAsia="Calibri" w:hAnsi="Times New Roman" w:cs="Times New Roman"/>
          <w:b/>
          <w:sz w:val="20"/>
          <w:szCs w:val="20"/>
          <w:u w:val="single"/>
          <w:lang w:val="lt-LT"/>
        </w:rPr>
      </w:pPr>
      <w:proofErr w:type="spellStart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uterque</w:t>
      </w:r>
      <w:proofErr w:type="spellEnd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utraque</w:t>
      </w:r>
      <w:proofErr w:type="spellEnd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utrumque</w:t>
      </w:r>
      <w:proofErr w:type="spellEnd"/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[</w:t>
      </w:r>
      <w:proofErr w:type="spellStart"/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>uter</w:t>
      </w:r>
      <w:proofErr w:type="spellEnd"/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+ </w:t>
      </w:r>
      <w:proofErr w:type="spellStart"/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>que</w:t>
      </w:r>
      <w:proofErr w:type="spellEnd"/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] </w:t>
      </w:r>
      <w:r w:rsidRPr="00C042A4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kiekvienas (iš dviejų); ir vienas, ir kitas; abudu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21"/>
        <w:gridCol w:w="1341"/>
        <w:gridCol w:w="1341"/>
        <w:gridCol w:w="1341"/>
      </w:tblGrid>
      <w:tr w:rsidR="00C042A4" w:rsidRPr="009D2AB7" w14:paraId="5228E082" w14:textId="77777777" w:rsidTr="00C042A4">
        <w:tc>
          <w:tcPr>
            <w:tcW w:w="0" w:type="auto"/>
          </w:tcPr>
          <w:p w14:paraId="5525FF56" w14:textId="77777777" w:rsidR="00C042A4" w:rsidRPr="00C042A4" w:rsidRDefault="00C042A4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C042A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Sg.</w:t>
            </w:r>
          </w:p>
        </w:tc>
        <w:tc>
          <w:tcPr>
            <w:tcW w:w="0" w:type="auto"/>
            <w:vAlign w:val="center"/>
          </w:tcPr>
          <w:p w14:paraId="2DC17669" w14:textId="77777777" w:rsidR="00C042A4" w:rsidRPr="009D2AB7" w:rsidRDefault="00C042A4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71E870C2" w14:textId="77777777" w:rsidR="00C042A4" w:rsidRPr="009D2AB7" w:rsidRDefault="00C042A4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7D3AC1C7" w14:textId="77777777" w:rsidR="00C042A4" w:rsidRPr="009D2AB7" w:rsidRDefault="00C042A4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</w:tr>
      <w:tr w:rsidR="009D2AB7" w:rsidRPr="009D2AB7" w14:paraId="7B3183A8" w14:textId="77777777" w:rsidTr="00C042A4">
        <w:tc>
          <w:tcPr>
            <w:tcW w:w="0" w:type="auto"/>
          </w:tcPr>
          <w:p w14:paraId="0539C6C1" w14:textId="77777777" w:rsidR="009D2AB7" w:rsidRPr="00C042A4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C042A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Nom.</w:t>
            </w:r>
          </w:p>
        </w:tc>
        <w:tc>
          <w:tcPr>
            <w:tcW w:w="0" w:type="auto"/>
            <w:vAlign w:val="center"/>
          </w:tcPr>
          <w:p w14:paraId="148A8054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uter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</w:t>
            </w:r>
            <w:proofErr w:type="spellEnd"/>
          </w:p>
        </w:tc>
        <w:tc>
          <w:tcPr>
            <w:tcW w:w="0" w:type="auto"/>
            <w:vAlign w:val="center"/>
          </w:tcPr>
          <w:p w14:paraId="2069E26C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utra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</w:t>
            </w:r>
            <w:proofErr w:type="spellEnd"/>
          </w:p>
        </w:tc>
        <w:tc>
          <w:tcPr>
            <w:tcW w:w="0" w:type="auto"/>
            <w:vAlign w:val="center"/>
          </w:tcPr>
          <w:p w14:paraId="191FFCCA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utrum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</w:t>
            </w:r>
            <w:proofErr w:type="spellEnd"/>
          </w:p>
        </w:tc>
      </w:tr>
      <w:tr w:rsidR="009D2AB7" w:rsidRPr="009D2AB7" w14:paraId="7181F694" w14:textId="77777777" w:rsidTr="00C042A4">
        <w:tc>
          <w:tcPr>
            <w:tcW w:w="0" w:type="auto"/>
          </w:tcPr>
          <w:p w14:paraId="3594BFAA" w14:textId="77777777" w:rsidR="009D2AB7" w:rsidRPr="00C042A4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C042A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Gen.</w:t>
            </w:r>
          </w:p>
        </w:tc>
        <w:tc>
          <w:tcPr>
            <w:tcW w:w="0" w:type="auto"/>
            <w:vAlign w:val="center"/>
          </w:tcPr>
          <w:p w14:paraId="2689AB82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0A857066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utrīus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</w:t>
            </w:r>
            <w:proofErr w:type="spellEnd"/>
          </w:p>
        </w:tc>
        <w:tc>
          <w:tcPr>
            <w:tcW w:w="0" w:type="auto"/>
            <w:vAlign w:val="center"/>
          </w:tcPr>
          <w:p w14:paraId="3C35A82F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</w:tr>
      <w:tr w:rsidR="009D2AB7" w:rsidRPr="009D2AB7" w14:paraId="4C8028D8" w14:textId="77777777" w:rsidTr="00C042A4">
        <w:tc>
          <w:tcPr>
            <w:tcW w:w="0" w:type="auto"/>
          </w:tcPr>
          <w:p w14:paraId="21DD6E00" w14:textId="77777777" w:rsidR="009D2AB7" w:rsidRPr="00C042A4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C042A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Dat.</w:t>
            </w:r>
          </w:p>
        </w:tc>
        <w:tc>
          <w:tcPr>
            <w:tcW w:w="0" w:type="auto"/>
            <w:vAlign w:val="center"/>
          </w:tcPr>
          <w:p w14:paraId="46D1AE92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7522F632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utrī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</w:t>
            </w:r>
            <w:proofErr w:type="spellEnd"/>
          </w:p>
        </w:tc>
        <w:tc>
          <w:tcPr>
            <w:tcW w:w="0" w:type="auto"/>
            <w:vAlign w:val="center"/>
          </w:tcPr>
          <w:p w14:paraId="594BD03A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</w:tr>
      <w:tr w:rsidR="009D2AB7" w:rsidRPr="009D2AB7" w14:paraId="3FA90133" w14:textId="77777777" w:rsidTr="00C042A4">
        <w:tc>
          <w:tcPr>
            <w:tcW w:w="0" w:type="auto"/>
          </w:tcPr>
          <w:p w14:paraId="6BABD642" w14:textId="77777777" w:rsidR="009D2AB7" w:rsidRPr="00C042A4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C042A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Acc.</w:t>
            </w:r>
          </w:p>
        </w:tc>
        <w:tc>
          <w:tcPr>
            <w:tcW w:w="0" w:type="auto"/>
            <w:vAlign w:val="center"/>
          </w:tcPr>
          <w:p w14:paraId="3A47A27B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utrum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</w:t>
            </w:r>
            <w:proofErr w:type="spellEnd"/>
          </w:p>
        </w:tc>
        <w:tc>
          <w:tcPr>
            <w:tcW w:w="0" w:type="auto"/>
            <w:vAlign w:val="center"/>
          </w:tcPr>
          <w:p w14:paraId="69310FF0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utram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</w:t>
            </w:r>
            <w:proofErr w:type="spellEnd"/>
          </w:p>
        </w:tc>
        <w:tc>
          <w:tcPr>
            <w:tcW w:w="0" w:type="auto"/>
            <w:vAlign w:val="center"/>
          </w:tcPr>
          <w:p w14:paraId="1A3D606D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utrum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</w:t>
            </w:r>
            <w:proofErr w:type="spellEnd"/>
          </w:p>
        </w:tc>
      </w:tr>
      <w:tr w:rsidR="009D2AB7" w:rsidRPr="009D2AB7" w14:paraId="26759736" w14:textId="77777777" w:rsidTr="00C042A4">
        <w:tc>
          <w:tcPr>
            <w:tcW w:w="0" w:type="auto"/>
          </w:tcPr>
          <w:p w14:paraId="519FE5EE" w14:textId="77777777" w:rsidR="009D2AB7" w:rsidRPr="00C042A4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C042A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Abl.</w:t>
            </w:r>
          </w:p>
        </w:tc>
        <w:tc>
          <w:tcPr>
            <w:tcW w:w="0" w:type="auto"/>
            <w:vAlign w:val="center"/>
          </w:tcPr>
          <w:p w14:paraId="7E44C495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utrō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</w:t>
            </w:r>
            <w:proofErr w:type="spellEnd"/>
          </w:p>
        </w:tc>
        <w:tc>
          <w:tcPr>
            <w:tcW w:w="0" w:type="auto"/>
            <w:vAlign w:val="center"/>
          </w:tcPr>
          <w:p w14:paraId="2F368243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utrā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</w:t>
            </w:r>
            <w:proofErr w:type="spellEnd"/>
          </w:p>
        </w:tc>
        <w:tc>
          <w:tcPr>
            <w:tcW w:w="0" w:type="auto"/>
            <w:vAlign w:val="center"/>
          </w:tcPr>
          <w:p w14:paraId="5930212D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utrō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</w:t>
            </w:r>
            <w:proofErr w:type="spellEnd"/>
          </w:p>
        </w:tc>
      </w:tr>
      <w:tr w:rsidR="00C042A4" w:rsidRPr="009D2AB7" w14:paraId="0B2F60EC" w14:textId="77777777" w:rsidTr="00C042A4">
        <w:tc>
          <w:tcPr>
            <w:tcW w:w="0" w:type="auto"/>
          </w:tcPr>
          <w:p w14:paraId="0836C09F" w14:textId="77777777" w:rsidR="00C042A4" w:rsidRPr="00C042A4" w:rsidRDefault="00C042A4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C042A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Pl.</w:t>
            </w:r>
          </w:p>
        </w:tc>
        <w:tc>
          <w:tcPr>
            <w:tcW w:w="0" w:type="auto"/>
            <w:vAlign w:val="center"/>
          </w:tcPr>
          <w:p w14:paraId="37884A9C" w14:textId="77777777" w:rsidR="00C042A4" w:rsidRPr="009D2AB7" w:rsidRDefault="00C042A4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02A31B04" w14:textId="77777777" w:rsidR="00C042A4" w:rsidRPr="009D2AB7" w:rsidRDefault="00C042A4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465021D9" w14:textId="77777777" w:rsidR="00C042A4" w:rsidRPr="009D2AB7" w:rsidRDefault="00C042A4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</w:tr>
      <w:tr w:rsidR="009D2AB7" w:rsidRPr="009D2AB7" w14:paraId="3946C070" w14:textId="77777777" w:rsidTr="00C042A4">
        <w:tc>
          <w:tcPr>
            <w:tcW w:w="0" w:type="auto"/>
          </w:tcPr>
          <w:p w14:paraId="33A5F51C" w14:textId="77777777" w:rsidR="009D2AB7" w:rsidRPr="00C042A4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C042A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Nom.</w:t>
            </w:r>
          </w:p>
        </w:tc>
        <w:tc>
          <w:tcPr>
            <w:tcW w:w="0" w:type="auto"/>
            <w:vAlign w:val="center"/>
          </w:tcPr>
          <w:p w14:paraId="00B8EF91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utrī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</w:t>
            </w:r>
            <w:proofErr w:type="spellEnd"/>
          </w:p>
        </w:tc>
        <w:tc>
          <w:tcPr>
            <w:tcW w:w="0" w:type="auto"/>
            <w:vAlign w:val="center"/>
          </w:tcPr>
          <w:p w14:paraId="51CB5096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utrae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</w:t>
            </w:r>
            <w:proofErr w:type="spellEnd"/>
          </w:p>
        </w:tc>
        <w:tc>
          <w:tcPr>
            <w:tcW w:w="0" w:type="auto"/>
            <w:vAlign w:val="center"/>
          </w:tcPr>
          <w:p w14:paraId="7FDF6C32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utra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</w:t>
            </w:r>
            <w:proofErr w:type="spellEnd"/>
          </w:p>
        </w:tc>
      </w:tr>
      <w:tr w:rsidR="009D2AB7" w:rsidRPr="009D2AB7" w14:paraId="46F2B173" w14:textId="77777777" w:rsidTr="00C042A4">
        <w:tc>
          <w:tcPr>
            <w:tcW w:w="0" w:type="auto"/>
          </w:tcPr>
          <w:p w14:paraId="6A514F58" w14:textId="77777777" w:rsidR="009D2AB7" w:rsidRPr="00C042A4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C042A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Gen.</w:t>
            </w:r>
          </w:p>
        </w:tc>
        <w:tc>
          <w:tcPr>
            <w:tcW w:w="0" w:type="auto"/>
            <w:vAlign w:val="center"/>
          </w:tcPr>
          <w:p w14:paraId="4C5DC7D2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utrōrum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</w:t>
            </w:r>
            <w:proofErr w:type="spellEnd"/>
          </w:p>
        </w:tc>
        <w:tc>
          <w:tcPr>
            <w:tcW w:w="0" w:type="auto"/>
            <w:vAlign w:val="center"/>
          </w:tcPr>
          <w:p w14:paraId="44C7AFDC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utrārum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</w:t>
            </w:r>
            <w:proofErr w:type="spellEnd"/>
          </w:p>
        </w:tc>
        <w:tc>
          <w:tcPr>
            <w:tcW w:w="0" w:type="auto"/>
            <w:vAlign w:val="center"/>
          </w:tcPr>
          <w:p w14:paraId="3BB26C54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utrōrum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</w:t>
            </w:r>
            <w:proofErr w:type="spellEnd"/>
          </w:p>
        </w:tc>
      </w:tr>
      <w:tr w:rsidR="009D2AB7" w:rsidRPr="009D2AB7" w14:paraId="3E9C1EE4" w14:textId="77777777" w:rsidTr="00C042A4">
        <w:tc>
          <w:tcPr>
            <w:tcW w:w="0" w:type="auto"/>
          </w:tcPr>
          <w:p w14:paraId="678E67EF" w14:textId="77777777" w:rsidR="009D2AB7" w:rsidRPr="00C042A4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C042A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Dat.</w:t>
            </w:r>
          </w:p>
        </w:tc>
        <w:tc>
          <w:tcPr>
            <w:tcW w:w="0" w:type="auto"/>
            <w:vAlign w:val="center"/>
          </w:tcPr>
          <w:p w14:paraId="5D362FE3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02D7FF2B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utrīs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</w:t>
            </w:r>
            <w:proofErr w:type="spellEnd"/>
          </w:p>
        </w:tc>
        <w:tc>
          <w:tcPr>
            <w:tcW w:w="0" w:type="auto"/>
            <w:vAlign w:val="center"/>
          </w:tcPr>
          <w:p w14:paraId="3364D715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</w:tr>
      <w:tr w:rsidR="009D2AB7" w:rsidRPr="009D2AB7" w14:paraId="0F5447F0" w14:textId="77777777" w:rsidTr="00C042A4">
        <w:tc>
          <w:tcPr>
            <w:tcW w:w="0" w:type="auto"/>
          </w:tcPr>
          <w:p w14:paraId="0659EEA4" w14:textId="77777777" w:rsidR="009D2AB7" w:rsidRPr="00C042A4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C042A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Acc.</w:t>
            </w:r>
          </w:p>
        </w:tc>
        <w:tc>
          <w:tcPr>
            <w:tcW w:w="0" w:type="auto"/>
            <w:vAlign w:val="center"/>
          </w:tcPr>
          <w:p w14:paraId="4324CCF0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utrōs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</w:t>
            </w:r>
            <w:proofErr w:type="spellEnd"/>
          </w:p>
        </w:tc>
        <w:tc>
          <w:tcPr>
            <w:tcW w:w="0" w:type="auto"/>
            <w:vAlign w:val="center"/>
          </w:tcPr>
          <w:p w14:paraId="75D6F856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utrās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</w:t>
            </w:r>
            <w:proofErr w:type="spellEnd"/>
          </w:p>
        </w:tc>
        <w:tc>
          <w:tcPr>
            <w:tcW w:w="0" w:type="auto"/>
            <w:vAlign w:val="center"/>
          </w:tcPr>
          <w:p w14:paraId="530203B0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utra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</w:t>
            </w:r>
            <w:proofErr w:type="spellEnd"/>
          </w:p>
        </w:tc>
      </w:tr>
      <w:tr w:rsidR="009D2AB7" w:rsidRPr="009D2AB7" w14:paraId="08E1CA05" w14:textId="77777777" w:rsidTr="00C042A4">
        <w:tc>
          <w:tcPr>
            <w:tcW w:w="0" w:type="auto"/>
          </w:tcPr>
          <w:p w14:paraId="2F58833A" w14:textId="77777777" w:rsidR="009D2AB7" w:rsidRPr="00C042A4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C042A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Abl.</w:t>
            </w:r>
          </w:p>
        </w:tc>
        <w:tc>
          <w:tcPr>
            <w:tcW w:w="0" w:type="auto"/>
            <w:vAlign w:val="center"/>
          </w:tcPr>
          <w:p w14:paraId="71AF1505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64C64F8F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utrīs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</w:t>
            </w:r>
            <w:proofErr w:type="spellEnd"/>
          </w:p>
        </w:tc>
        <w:tc>
          <w:tcPr>
            <w:tcW w:w="0" w:type="auto"/>
            <w:vAlign w:val="center"/>
          </w:tcPr>
          <w:p w14:paraId="26E70CC6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</w:tr>
    </w:tbl>
    <w:p w14:paraId="590FDD3C" w14:textId="77777777" w:rsidR="009D2AB7" w:rsidRPr="0024278C" w:rsidRDefault="009D2AB7" w:rsidP="009D2AB7">
      <w:pPr>
        <w:spacing w:after="200" w:line="240" w:lineRule="auto"/>
        <w:rPr>
          <w:rFonts w:ascii="Times New Roman" w:eastAsia="Calibri" w:hAnsi="Times New Roman" w:cs="Times New Roman"/>
          <w:b/>
          <w:i/>
          <w:iCs/>
          <w:sz w:val="20"/>
          <w:szCs w:val="20"/>
          <w:u w:val="single"/>
          <w:lang w:val="lt-LT"/>
        </w:rPr>
      </w:pPr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br/>
      </w:r>
      <w:proofErr w:type="spellStart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ūnusquisque</w:t>
      </w:r>
      <w:proofErr w:type="spellEnd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ūnaquaeque</w:t>
      </w:r>
      <w:proofErr w:type="spellEnd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ūnumquodque</w:t>
      </w:r>
      <w:proofErr w:type="spellEnd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 </w:t>
      </w:r>
      <w:r w:rsidRPr="009D2AB7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(</w:t>
      </w:r>
      <w:proofErr w:type="spellStart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ūnumquidque</w:t>
      </w:r>
      <w:proofErr w:type="spellEnd"/>
      <w:r w:rsidRPr="009D2AB7">
        <w:rPr>
          <w:rFonts w:ascii="Times New Roman" w:eastAsia="Calibri" w:hAnsi="Times New Roman" w:cs="Times New Roman"/>
          <w:bCs/>
          <w:sz w:val="20"/>
          <w:szCs w:val="20"/>
          <w:lang w:val="lt-LT"/>
        </w:rPr>
        <w:t>)</w:t>
      </w:r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[</w:t>
      </w:r>
      <w:proofErr w:type="spellStart"/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>ūnus</w:t>
      </w:r>
      <w:proofErr w:type="spellEnd"/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+ </w:t>
      </w:r>
      <w:proofErr w:type="spellStart"/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>quisque</w:t>
      </w:r>
      <w:proofErr w:type="spellEnd"/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] </w:t>
      </w:r>
      <w:r w:rsidRPr="0024278C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kiekvienas (yra tik vienaskaita)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21"/>
        <w:gridCol w:w="1683"/>
        <w:gridCol w:w="1683"/>
        <w:gridCol w:w="3175"/>
      </w:tblGrid>
      <w:tr w:rsidR="0024278C" w:rsidRPr="009D2AB7" w14:paraId="6FF93385" w14:textId="77777777" w:rsidTr="0024278C">
        <w:tc>
          <w:tcPr>
            <w:tcW w:w="0" w:type="auto"/>
          </w:tcPr>
          <w:p w14:paraId="50A72235" w14:textId="77777777" w:rsidR="0024278C" w:rsidRPr="0024278C" w:rsidRDefault="0024278C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</w:pPr>
            <w:proofErr w:type="spellStart"/>
            <w:r w:rsidRPr="0024278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  <w:t>Sg</w:t>
            </w:r>
            <w:proofErr w:type="spellEnd"/>
            <w:r w:rsidRPr="0024278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  <w:t>.</w:t>
            </w:r>
          </w:p>
        </w:tc>
        <w:tc>
          <w:tcPr>
            <w:tcW w:w="0" w:type="auto"/>
            <w:vAlign w:val="center"/>
          </w:tcPr>
          <w:p w14:paraId="36D83C2C" w14:textId="77777777" w:rsidR="0024278C" w:rsidRPr="009D2AB7" w:rsidRDefault="0024278C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0" w:type="auto"/>
            <w:vAlign w:val="center"/>
          </w:tcPr>
          <w:p w14:paraId="2089338F" w14:textId="77777777" w:rsidR="0024278C" w:rsidRPr="009D2AB7" w:rsidRDefault="0024278C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0" w:type="auto"/>
            <w:vAlign w:val="center"/>
          </w:tcPr>
          <w:p w14:paraId="4A8BCB0B" w14:textId="77777777" w:rsidR="0024278C" w:rsidRPr="009D2AB7" w:rsidRDefault="0024278C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9D2AB7" w:rsidRPr="009D2AB7" w14:paraId="6BAF2273" w14:textId="77777777" w:rsidTr="0024278C">
        <w:tc>
          <w:tcPr>
            <w:tcW w:w="0" w:type="auto"/>
          </w:tcPr>
          <w:p w14:paraId="463A5CF1" w14:textId="77777777" w:rsidR="009D2AB7" w:rsidRPr="0024278C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</w:pPr>
            <w:proofErr w:type="spellStart"/>
            <w:r w:rsidRPr="0024278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  <w:t>Nom</w:t>
            </w:r>
            <w:proofErr w:type="spellEnd"/>
            <w:r w:rsidRPr="0024278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  <w:t>.</w:t>
            </w:r>
          </w:p>
        </w:tc>
        <w:tc>
          <w:tcPr>
            <w:tcW w:w="0" w:type="auto"/>
            <w:vAlign w:val="center"/>
          </w:tcPr>
          <w:p w14:paraId="480C6B7B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lt-LT"/>
              </w:rPr>
              <w:t>ūnus-quis</w:t>
            </w:r>
            <w:r w:rsidRPr="009D2AB7">
              <w:rPr>
                <w:rFonts w:ascii="Times New Roman" w:eastAsia="Calibri" w:hAnsi="Times New Roman" w:cs="Times New Roman"/>
                <w:bCs/>
                <w:lang w:val="lt-LT"/>
              </w:rPr>
              <w:t>que</w:t>
            </w:r>
            <w:proofErr w:type="spellEnd"/>
          </w:p>
        </w:tc>
        <w:tc>
          <w:tcPr>
            <w:tcW w:w="0" w:type="auto"/>
            <w:vAlign w:val="center"/>
          </w:tcPr>
          <w:p w14:paraId="1F843709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lt-LT"/>
              </w:rPr>
              <w:t>ūna-quae</w:t>
            </w:r>
            <w:r w:rsidRPr="009D2AB7">
              <w:rPr>
                <w:rFonts w:ascii="Times New Roman" w:eastAsia="Times New Roman" w:hAnsi="Times New Roman" w:cs="Times New Roman"/>
                <w:lang w:val="lt-LT"/>
              </w:rPr>
              <w:t>que</w:t>
            </w:r>
            <w:proofErr w:type="spellEnd"/>
          </w:p>
        </w:tc>
        <w:tc>
          <w:tcPr>
            <w:tcW w:w="0" w:type="auto"/>
            <w:vAlign w:val="center"/>
          </w:tcPr>
          <w:p w14:paraId="2E401695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lt-LT"/>
              </w:rPr>
              <w:t>ūnum-quod</w:t>
            </w:r>
            <w:r w:rsidRPr="009D2AB7">
              <w:rPr>
                <w:rFonts w:ascii="Times New Roman" w:eastAsia="Times New Roman" w:hAnsi="Times New Roman" w:cs="Times New Roman"/>
                <w:lang w:val="lt-LT"/>
              </w:rPr>
              <w:t>que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lang w:val="lt-LT"/>
              </w:rPr>
              <w:t xml:space="preserve"> / </w:t>
            </w:r>
            <w:proofErr w:type="spellStart"/>
            <w:r w:rsidRPr="009D2AB7">
              <w:rPr>
                <w:rFonts w:ascii="Times New Roman" w:eastAsia="Calibri" w:hAnsi="Times New Roman" w:cs="Times New Roman"/>
                <w:b/>
                <w:bCs/>
                <w:lang w:val="lt-LT"/>
              </w:rPr>
              <w:t>ūnum-quid</w:t>
            </w:r>
            <w:r w:rsidRPr="009D2AB7">
              <w:rPr>
                <w:rFonts w:ascii="Times New Roman" w:eastAsia="Calibri" w:hAnsi="Times New Roman" w:cs="Times New Roman"/>
                <w:bCs/>
                <w:lang w:val="lt-LT"/>
              </w:rPr>
              <w:t>que</w:t>
            </w:r>
            <w:proofErr w:type="spellEnd"/>
          </w:p>
        </w:tc>
      </w:tr>
      <w:tr w:rsidR="009D2AB7" w:rsidRPr="009D2AB7" w14:paraId="25F2E8AF" w14:textId="77777777" w:rsidTr="0024278C">
        <w:tc>
          <w:tcPr>
            <w:tcW w:w="0" w:type="auto"/>
          </w:tcPr>
          <w:p w14:paraId="38C98B31" w14:textId="77777777" w:rsidR="009D2AB7" w:rsidRPr="0024278C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</w:pPr>
            <w:r w:rsidRPr="0024278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  <w:t>Gen.</w:t>
            </w:r>
          </w:p>
        </w:tc>
        <w:tc>
          <w:tcPr>
            <w:tcW w:w="0" w:type="auto"/>
            <w:vAlign w:val="center"/>
          </w:tcPr>
          <w:p w14:paraId="26EDA28E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0" w:type="auto"/>
            <w:vAlign w:val="center"/>
          </w:tcPr>
          <w:p w14:paraId="0581ED91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lt-LT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ūnīus-cūius</w:t>
            </w:r>
            <w:r w:rsidRPr="009D2AB7">
              <w:rPr>
                <w:rFonts w:ascii="Times New Roman" w:eastAsia="Times New Roman" w:hAnsi="Times New Roman" w:cs="Times New Roman"/>
                <w:bCs/>
                <w:lang w:val="lt-LT"/>
              </w:rPr>
              <w:t>que</w:t>
            </w:r>
            <w:proofErr w:type="spellEnd"/>
          </w:p>
        </w:tc>
        <w:tc>
          <w:tcPr>
            <w:tcW w:w="0" w:type="auto"/>
            <w:vAlign w:val="center"/>
          </w:tcPr>
          <w:p w14:paraId="64838E31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9D2AB7" w:rsidRPr="009D2AB7" w14:paraId="33EC2D3A" w14:textId="77777777" w:rsidTr="0024278C">
        <w:tc>
          <w:tcPr>
            <w:tcW w:w="0" w:type="auto"/>
          </w:tcPr>
          <w:p w14:paraId="72D55737" w14:textId="77777777" w:rsidR="009D2AB7" w:rsidRPr="0024278C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</w:pPr>
            <w:proofErr w:type="spellStart"/>
            <w:r w:rsidRPr="0024278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  <w:t>Dat</w:t>
            </w:r>
            <w:proofErr w:type="spellEnd"/>
            <w:r w:rsidRPr="0024278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  <w:t>.</w:t>
            </w:r>
          </w:p>
        </w:tc>
        <w:tc>
          <w:tcPr>
            <w:tcW w:w="0" w:type="auto"/>
            <w:vAlign w:val="center"/>
          </w:tcPr>
          <w:p w14:paraId="7D7FCA6B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0" w:type="auto"/>
            <w:vAlign w:val="center"/>
          </w:tcPr>
          <w:p w14:paraId="2A856B60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ūnī-cuī</w:t>
            </w:r>
            <w:r w:rsidRPr="009D2AB7">
              <w:rPr>
                <w:rFonts w:ascii="Times New Roman" w:eastAsia="Times New Roman" w:hAnsi="Times New Roman" w:cs="Times New Roman"/>
                <w:bCs/>
                <w:lang w:val="lt-LT"/>
              </w:rPr>
              <w:t>que</w:t>
            </w:r>
            <w:proofErr w:type="spellEnd"/>
          </w:p>
        </w:tc>
        <w:tc>
          <w:tcPr>
            <w:tcW w:w="0" w:type="auto"/>
            <w:vAlign w:val="center"/>
          </w:tcPr>
          <w:p w14:paraId="5B750921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9D2AB7" w:rsidRPr="009D2AB7" w14:paraId="3EC046F6" w14:textId="77777777" w:rsidTr="0024278C">
        <w:tc>
          <w:tcPr>
            <w:tcW w:w="0" w:type="auto"/>
          </w:tcPr>
          <w:p w14:paraId="068FD5AD" w14:textId="77777777" w:rsidR="009D2AB7" w:rsidRPr="0024278C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</w:pPr>
            <w:proofErr w:type="spellStart"/>
            <w:r w:rsidRPr="0024278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  <w:t>Acc</w:t>
            </w:r>
            <w:proofErr w:type="spellEnd"/>
            <w:r w:rsidRPr="0024278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  <w:t>.</w:t>
            </w:r>
          </w:p>
        </w:tc>
        <w:tc>
          <w:tcPr>
            <w:tcW w:w="0" w:type="auto"/>
            <w:vAlign w:val="center"/>
          </w:tcPr>
          <w:p w14:paraId="57050BE3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lt-LT"/>
              </w:rPr>
              <w:t>ūnum-quem</w:t>
            </w:r>
            <w:r w:rsidRPr="009D2AB7">
              <w:rPr>
                <w:rFonts w:ascii="Times New Roman" w:eastAsia="Times New Roman" w:hAnsi="Times New Roman" w:cs="Times New Roman"/>
                <w:lang w:val="lt-LT"/>
              </w:rPr>
              <w:t>q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ue</w:t>
            </w:r>
            <w:proofErr w:type="spellEnd"/>
          </w:p>
        </w:tc>
        <w:tc>
          <w:tcPr>
            <w:tcW w:w="0" w:type="auto"/>
            <w:vAlign w:val="center"/>
          </w:tcPr>
          <w:p w14:paraId="77A5EC96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ūnam-quam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</w:t>
            </w:r>
            <w:proofErr w:type="spellEnd"/>
          </w:p>
        </w:tc>
        <w:tc>
          <w:tcPr>
            <w:tcW w:w="0" w:type="auto"/>
            <w:vAlign w:val="center"/>
          </w:tcPr>
          <w:p w14:paraId="337230A0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ūnum-quod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lang w:val="en-GB"/>
              </w:rPr>
              <w:t xml:space="preserve"> / </w:t>
            </w:r>
            <w:proofErr w:type="spellStart"/>
            <w:r w:rsidRPr="009D2AB7">
              <w:rPr>
                <w:rFonts w:ascii="Times New Roman" w:eastAsia="Calibri" w:hAnsi="Times New Roman" w:cs="Times New Roman"/>
                <w:b/>
                <w:bCs/>
                <w:lang w:val="lt-LT"/>
              </w:rPr>
              <w:t>ūnum-quid</w:t>
            </w:r>
            <w:r w:rsidRPr="009D2AB7">
              <w:rPr>
                <w:rFonts w:ascii="Times New Roman" w:eastAsia="Calibri" w:hAnsi="Times New Roman" w:cs="Times New Roman"/>
                <w:bCs/>
                <w:lang w:val="lt-LT"/>
              </w:rPr>
              <w:t>que</w:t>
            </w:r>
            <w:proofErr w:type="spellEnd"/>
          </w:p>
        </w:tc>
      </w:tr>
      <w:tr w:rsidR="009D2AB7" w:rsidRPr="009D2AB7" w14:paraId="4E6722D2" w14:textId="77777777" w:rsidTr="0024278C">
        <w:tc>
          <w:tcPr>
            <w:tcW w:w="0" w:type="auto"/>
          </w:tcPr>
          <w:p w14:paraId="716F273A" w14:textId="77777777" w:rsidR="009D2AB7" w:rsidRPr="0024278C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24278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Abl.</w:t>
            </w:r>
          </w:p>
        </w:tc>
        <w:tc>
          <w:tcPr>
            <w:tcW w:w="0" w:type="auto"/>
            <w:vAlign w:val="center"/>
          </w:tcPr>
          <w:p w14:paraId="5040D06F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ūnō-quō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</w:t>
            </w:r>
            <w:proofErr w:type="spellEnd"/>
          </w:p>
        </w:tc>
        <w:tc>
          <w:tcPr>
            <w:tcW w:w="0" w:type="auto"/>
            <w:vAlign w:val="center"/>
          </w:tcPr>
          <w:p w14:paraId="61890F9C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ūnā-quā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</w:t>
            </w:r>
            <w:proofErr w:type="spellEnd"/>
          </w:p>
        </w:tc>
        <w:tc>
          <w:tcPr>
            <w:tcW w:w="0" w:type="auto"/>
            <w:vAlign w:val="center"/>
          </w:tcPr>
          <w:p w14:paraId="6228B2FB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ūnō-quō</w:t>
            </w:r>
            <w:r w:rsidRPr="009D2AB7">
              <w:rPr>
                <w:rFonts w:ascii="Times New Roman" w:eastAsia="Times New Roman" w:hAnsi="Times New Roman" w:cs="Times New Roman"/>
                <w:lang w:val="en-GB"/>
              </w:rPr>
              <w:t>que</w:t>
            </w:r>
            <w:proofErr w:type="spellEnd"/>
          </w:p>
        </w:tc>
      </w:tr>
    </w:tbl>
    <w:p w14:paraId="65AFB1BF" w14:textId="77777777" w:rsidR="009D2AB7" w:rsidRPr="009D2AB7" w:rsidRDefault="009D2AB7" w:rsidP="00F22D2C">
      <w:pPr>
        <w:spacing w:after="200" w:line="240" w:lineRule="auto"/>
        <w:rPr>
          <w:rFonts w:ascii="Times New Roman" w:eastAsia="Calibri" w:hAnsi="Times New Roman" w:cs="Times New Roman"/>
          <w:b/>
          <w:sz w:val="20"/>
          <w:szCs w:val="20"/>
          <w:u w:val="single"/>
          <w:lang w:val="lt-LT"/>
        </w:rPr>
      </w:pPr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br/>
      </w:r>
      <w:proofErr w:type="spellStart"/>
      <w:r w:rsidRPr="009D2AB7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>quisquam</w:t>
      </w:r>
      <w:proofErr w:type="spellEnd"/>
      <w:r w:rsidRPr="009D2AB7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 xml:space="preserve">, </w:t>
      </w:r>
      <w:proofErr w:type="spellStart"/>
      <w:r w:rsidRPr="009D2AB7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>quidquam</w:t>
      </w:r>
      <w:proofErr w:type="spellEnd"/>
      <w:r w:rsidRPr="009D2AB7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 xml:space="preserve"> </w:t>
      </w:r>
      <w:r w:rsidRPr="009D2AB7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>(</w:t>
      </w:r>
      <w:proofErr w:type="spellStart"/>
      <w:r w:rsidRPr="009D2AB7">
        <w:rPr>
          <w:rFonts w:ascii="Times New Roman" w:eastAsia="Times New Roman" w:hAnsi="Times New Roman" w:cs="Times New Roman"/>
          <w:b/>
          <w:bCs/>
          <w:sz w:val="20"/>
          <w:szCs w:val="20"/>
          <w:lang w:val="lt-LT" w:eastAsia="lt-LT" w:bidi="he-IL"/>
        </w:rPr>
        <w:t>quicquam</w:t>
      </w:r>
      <w:proofErr w:type="spellEnd"/>
      <w:r w:rsidRPr="009D2AB7">
        <w:rPr>
          <w:rFonts w:ascii="Times New Roman" w:eastAsia="Times New Roman" w:hAnsi="Times New Roman" w:cs="Times New Roman"/>
          <w:sz w:val="20"/>
          <w:szCs w:val="20"/>
          <w:lang w:val="lt-LT" w:eastAsia="lt-LT" w:bidi="he-IL"/>
        </w:rPr>
        <w:t>) kas nors, kuris nors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21"/>
        <w:gridCol w:w="1231"/>
        <w:gridCol w:w="2227"/>
      </w:tblGrid>
      <w:tr w:rsidR="0024278C" w:rsidRPr="009D2AB7" w14:paraId="70C03550" w14:textId="77777777" w:rsidTr="0024278C">
        <w:tc>
          <w:tcPr>
            <w:tcW w:w="0" w:type="auto"/>
          </w:tcPr>
          <w:p w14:paraId="2042D5F7" w14:textId="77777777" w:rsidR="0024278C" w:rsidRPr="00430437" w:rsidRDefault="0024278C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</w:pPr>
            <w:proofErr w:type="spellStart"/>
            <w:r w:rsidRPr="0043043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  <w:t>Sg</w:t>
            </w:r>
            <w:proofErr w:type="spellEnd"/>
            <w:r w:rsidRPr="0043043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  <w:t>.</w:t>
            </w:r>
          </w:p>
        </w:tc>
        <w:tc>
          <w:tcPr>
            <w:tcW w:w="0" w:type="auto"/>
            <w:vAlign w:val="center"/>
          </w:tcPr>
          <w:p w14:paraId="3F171596" w14:textId="77777777" w:rsidR="0024278C" w:rsidRPr="009D2AB7" w:rsidRDefault="0024278C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0" w:type="auto"/>
            <w:vAlign w:val="center"/>
          </w:tcPr>
          <w:p w14:paraId="73A3DF73" w14:textId="77777777" w:rsidR="0024278C" w:rsidRPr="009D2AB7" w:rsidRDefault="0024278C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9D2AB7" w:rsidRPr="009D2AB7" w14:paraId="09513A51" w14:textId="77777777" w:rsidTr="0024278C">
        <w:tc>
          <w:tcPr>
            <w:tcW w:w="0" w:type="auto"/>
          </w:tcPr>
          <w:p w14:paraId="18CA25B1" w14:textId="77777777" w:rsidR="009D2AB7" w:rsidRPr="0043043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</w:pPr>
            <w:proofErr w:type="spellStart"/>
            <w:r w:rsidRPr="0043043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  <w:lastRenderedPageBreak/>
              <w:t>Nom</w:t>
            </w:r>
            <w:proofErr w:type="spellEnd"/>
            <w:r w:rsidRPr="0043043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  <w:t>.</w:t>
            </w:r>
          </w:p>
        </w:tc>
        <w:tc>
          <w:tcPr>
            <w:tcW w:w="0" w:type="auto"/>
            <w:vAlign w:val="center"/>
          </w:tcPr>
          <w:p w14:paraId="1E14B2DF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lt-LT"/>
              </w:rPr>
              <w:t>quis</w:t>
            </w:r>
            <w:r w:rsidRPr="009D2AB7">
              <w:rPr>
                <w:rFonts w:ascii="Times New Roman" w:eastAsia="Calibri" w:hAnsi="Times New Roman" w:cs="Times New Roman"/>
                <w:lang w:val="lt-LT"/>
              </w:rPr>
              <w:t>quam</w:t>
            </w:r>
            <w:proofErr w:type="spellEnd"/>
          </w:p>
        </w:tc>
        <w:tc>
          <w:tcPr>
            <w:tcW w:w="0" w:type="auto"/>
            <w:vAlign w:val="center"/>
          </w:tcPr>
          <w:p w14:paraId="1B1ED800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lt-LT"/>
              </w:rPr>
              <w:t>quid</w:t>
            </w:r>
            <w:r w:rsidRPr="009D2AB7">
              <w:rPr>
                <w:rFonts w:ascii="Times New Roman" w:eastAsia="Times New Roman" w:hAnsi="Times New Roman" w:cs="Times New Roman"/>
                <w:bCs/>
                <w:lang w:val="lt-LT"/>
              </w:rPr>
              <w:t>quam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 </w:t>
            </w:r>
            <w:r w:rsidRPr="009D2AB7">
              <w:rPr>
                <w:rFonts w:ascii="Times New Roman" w:eastAsia="Times New Roman" w:hAnsi="Times New Roman" w:cs="Times New Roman"/>
                <w:lang w:val="lt-LT"/>
              </w:rPr>
              <w:t>(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lt-LT"/>
              </w:rPr>
              <w:t>quic</w:t>
            </w:r>
            <w:r w:rsidRPr="009D2AB7">
              <w:rPr>
                <w:rFonts w:ascii="Times New Roman" w:eastAsia="Times New Roman" w:hAnsi="Times New Roman" w:cs="Times New Roman"/>
                <w:bCs/>
                <w:lang w:val="lt-LT"/>
              </w:rPr>
              <w:t>quam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lang w:val="lt-LT"/>
              </w:rPr>
              <w:t xml:space="preserve">) </w:t>
            </w:r>
          </w:p>
        </w:tc>
      </w:tr>
      <w:tr w:rsidR="009D2AB7" w:rsidRPr="009D2AB7" w14:paraId="094E6D22" w14:textId="77777777" w:rsidTr="0024278C">
        <w:tc>
          <w:tcPr>
            <w:tcW w:w="0" w:type="auto"/>
          </w:tcPr>
          <w:p w14:paraId="0C36DF64" w14:textId="77777777" w:rsidR="009D2AB7" w:rsidRPr="0043043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</w:pPr>
            <w:r w:rsidRPr="0043043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  <w:t>Gen.</w:t>
            </w:r>
          </w:p>
        </w:tc>
        <w:tc>
          <w:tcPr>
            <w:tcW w:w="0" w:type="auto"/>
            <w:gridSpan w:val="2"/>
            <w:vAlign w:val="center"/>
          </w:tcPr>
          <w:p w14:paraId="3024A804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cūius</w:t>
            </w:r>
            <w:r w:rsidRPr="009D2AB7">
              <w:rPr>
                <w:rFonts w:ascii="Times New Roman" w:eastAsia="Times New Roman" w:hAnsi="Times New Roman" w:cs="Times New Roman"/>
                <w:lang w:val="lt-LT"/>
              </w:rPr>
              <w:t>quam</w:t>
            </w:r>
            <w:proofErr w:type="spellEnd"/>
          </w:p>
        </w:tc>
      </w:tr>
      <w:tr w:rsidR="009D2AB7" w:rsidRPr="009D2AB7" w14:paraId="088205BF" w14:textId="77777777" w:rsidTr="0024278C">
        <w:tc>
          <w:tcPr>
            <w:tcW w:w="0" w:type="auto"/>
          </w:tcPr>
          <w:p w14:paraId="20BD765D" w14:textId="77777777" w:rsidR="009D2AB7" w:rsidRPr="0043043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</w:pPr>
            <w:proofErr w:type="spellStart"/>
            <w:r w:rsidRPr="0043043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  <w:t>Dat</w:t>
            </w:r>
            <w:proofErr w:type="spellEnd"/>
            <w:r w:rsidRPr="0043043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1F728C6D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cuī</w:t>
            </w:r>
            <w:r w:rsidRPr="009D2AB7">
              <w:rPr>
                <w:rFonts w:ascii="Times New Roman" w:eastAsia="Times New Roman" w:hAnsi="Times New Roman" w:cs="Times New Roman"/>
                <w:lang w:val="lt-LT"/>
              </w:rPr>
              <w:t>quam</w:t>
            </w:r>
            <w:proofErr w:type="spellEnd"/>
          </w:p>
        </w:tc>
      </w:tr>
      <w:tr w:rsidR="009D2AB7" w:rsidRPr="009D2AB7" w14:paraId="135CA4F8" w14:textId="77777777" w:rsidTr="0024278C">
        <w:tc>
          <w:tcPr>
            <w:tcW w:w="0" w:type="auto"/>
          </w:tcPr>
          <w:p w14:paraId="7F23232F" w14:textId="77777777" w:rsidR="009D2AB7" w:rsidRPr="0043043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</w:pPr>
            <w:proofErr w:type="spellStart"/>
            <w:r w:rsidRPr="0043043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  <w:t>Acc</w:t>
            </w:r>
            <w:proofErr w:type="spellEnd"/>
            <w:r w:rsidRPr="0043043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  <w:t>.</w:t>
            </w:r>
          </w:p>
        </w:tc>
        <w:tc>
          <w:tcPr>
            <w:tcW w:w="0" w:type="auto"/>
            <w:vAlign w:val="center"/>
          </w:tcPr>
          <w:p w14:paraId="0209C820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lt-LT"/>
              </w:rPr>
              <w:t>quem</w:t>
            </w:r>
            <w:r w:rsidRPr="009D2AB7">
              <w:rPr>
                <w:rFonts w:ascii="Times New Roman" w:eastAsia="Times New Roman" w:hAnsi="Times New Roman" w:cs="Times New Roman"/>
                <w:bCs/>
                <w:lang w:val="lt-LT"/>
              </w:rPr>
              <w:t>quam</w:t>
            </w:r>
            <w:proofErr w:type="spellEnd"/>
          </w:p>
        </w:tc>
        <w:tc>
          <w:tcPr>
            <w:tcW w:w="0" w:type="auto"/>
            <w:vAlign w:val="center"/>
          </w:tcPr>
          <w:p w14:paraId="4C4F2574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lt-LT"/>
              </w:rPr>
              <w:t>quid</w:t>
            </w:r>
            <w:r w:rsidRPr="009D2AB7">
              <w:rPr>
                <w:rFonts w:ascii="Times New Roman" w:eastAsia="Times New Roman" w:hAnsi="Times New Roman" w:cs="Times New Roman"/>
                <w:bCs/>
                <w:lang w:val="lt-LT"/>
              </w:rPr>
              <w:t>quam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b/>
                <w:lang w:val="lt-LT"/>
              </w:rPr>
              <w:t xml:space="preserve"> </w:t>
            </w:r>
            <w:r w:rsidRPr="009D2AB7">
              <w:rPr>
                <w:rFonts w:ascii="Times New Roman" w:eastAsia="Times New Roman" w:hAnsi="Times New Roman" w:cs="Times New Roman"/>
                <w:lang w:val="lt-LT"/>
              </w:rPr>
              <w:t>(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lt-LT"/>
              </w:rPr>
              <w:t>quic</w:t>
            </w:r>
            <w:r w:rsidRPr="009D2AB7">
              <w:rPr>
                <w:rFonts w:ascii="Times New Roman" w:eastAsia="Times New Roman" w:hAnsi="Times New Roman" w:cs="Times New Roman"/>
                <w:bCs/>
                <w:lang w:val="lt-LT"/>
              </w:rPr>
              <w:t>quam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lang w:val="lt-LT"/>
              </w:rPr>
              <w:t xml:space="preserve">) </w:t>
            </w:r>
          </w:p>
        </w:tc>
      </w:tr>
      <w:tr w:rsidR="009D2AB7" w:rsidRPr="009D2AB7" w14:paraId="528D2B3D" w14:textId="77777777" w:rsidTr="0024278C">
        <w:tc>
          <w:tcPr>
            <w:tcW w:w="0" w:type="auto"/>
          </w:tcPr>
          <w:p w14:paraId="64316FB2" w14:textId="77777777" w:rsidR="009D2AB7" w:rsidRPr="0043043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</w:pPr>
            <w:proofErr w:type="spellStart"/>
            <w:r w:rsidRPr="0043043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  <w:t>Abl</w:t>
            </w:r>
            <w:proofErr w:type="spellEnd"/>
            <w:r w:rsidRPr="0043043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lt-LT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5796E2F1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lt-LT"/>
              </w:rPr>
              <w:t>quō</w:t>
            </w:r>
            <w:r w:rsidRPr="009D2AB7">
              <w:rPr>
                <w:rFonts w:ascii="Times New Roman" w:eastAsia="Times New Roman" w:hAnsi="Times New Roman" w:cs="Times New Roman"/>
                <w:bCs/>
                <w:lang w:val="lt-LT"/>
              </w:rPr>
              <w:t>quam</w:t>
            </w:r>
            <w:proofErr w:type="spellEnd"/>
          </w:p>
        </w:tc>
      </w:tr>
    </w:tbl>
    <w:p w14:paraId="0CC0AE63" w14:textId="77777777" w:rsidR="009D2AB7" w:rsidRPr="009D2AB7" w:rsidRDefault="009D2AB7" w:rsidP="009D2AB7">
      <w:pPr>
        <w:spacing w:after="200" w:line="240" w:lineRule="auto"/>
        <w:rPr>
          <w:rFonts w:ascii="Times New Roman" w:eastAsia="Calibri" w:hAnsi="Times New Roman" w:cs="Times New Roman"/>
          <w:b/>
          <w:sz w:val="20"/>
          <w:szCs w:val="20"/>
          <w:u w:val="single"/>
          <w:lang w:val="lt-LT"/>
        </w:rPr>
      </w:pPr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br/>
      </w:r>
      <w:proofErr w:type="spellStart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quisquis</w:t>
      </w:r>
      <w:proofErr w:type="spellEnd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quidquid</w:t>
      </w:r>
      <w:proofErr w:type="spellEnd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 xml:space="preserve"> </w:t>
      </w:r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>(</w:t>
      </w:r>
      <w:proofErr w:type="spellStart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quicquid</w:t>
      </w:r>
      <w:proofErr w:type="spellEnd"/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) </w:t>
      </w:r>
      <w:r w:rsidRPr="009D2AB7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ir</w:t>
      </w:r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  <w:proofErr w:type="spellStart"/>
      <w:r w:rsidRPr="009D2AB7">
        <w:rPr>
          <w:rFonts w:ascii="Times New Roman" w:eastAsia="Calibri" w:hAnsi="Times New Roman" w:cs="Times New Roman"/>
          <w:b/>
          <w:bCs/>
          <w:sz w:val="20"/>
          <w:szCs w:val="20"/>
          <w:lang w:val="lt-LT"/>
        </w:rPr>
        <w:t>quodquod</w:t>
      </w:r>
      <w:proofErr w:type="spellEnd"/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[</w:t>
      </w:r>
      <w:proofErr w:type="spellStart"/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>quis</w:t>
      </w:r>
      <w:proofErr w:type="spellEnd"/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+ </w:t>
      </w:r>
      <w:proofErr w:type="spellStart"/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>quis</w:t>
      </w:r>
      <w:proofErr w:type="spellEnd"/>
      <w:r w:rsidRPr="009D2AB7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] </w:t>
      </w:r>
      <w:r w:rsidRPr="00ED7396">
        <w:rPr>
          <w:rFonts w:ascii="Times New Roman" w:eastAsia="Calibri" w:hAnsi="Times New Roman" w:cs="Times New Roman"/>
          <w:i/>
          <w:iCs/>
          <w:sz w:val="20"/>
          <w:szCs w:val="20"/>
          <w:lang w:val="lt-LT"/>
        </w:rPr>
        <w:t>bet kas, kas tik; visa, kas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21"/>
        <w:gridCol w:w="1341"/>
        <w:gridCol w:w="3451"/>
      </w:tblGrid>
      <w:tr w:rsidR="00ED7396" w:rsidRPr="009D2AB7" w14:paraId="2A82A94E" w14:textId="77777777" w:rsidTr="00ED7396">
        <w:tc>
          <w:tcPr>
            <w:tcW w:w="0" w:type="auto"/>
          </w:tcPr>
          <w:p w14:paraId="56EEBCAB" w14:textId="77777777" w:rsidR="00ED7396" w:rsidRPr="00430437" w:rsidRDefault="00ED7396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43043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Sg.</w:t>
            </w:r>
          </w:p>
        </w:tc>
        <w:tc>
          <w:tcPr>
            <w:tcW w:w="0" w:type="auto"/>
            <w:vAlign w:val="center"/>
          </w:tcPr>
          <w:p w14:paraId="1FC8C883" w14:textId="77777777" w:rsidR="00ED7396" w:rsidRPr="009D2AB7" w:rsidRDefault="00ED7396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74C0FBA4" w14:textId="77777777" w:rsidR="00ED7396" w:rsidRPr="009D2AB7" w:rsidRDefault="00ED7396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fr-FR"/>
              </w:rPr>
            </w:pPr>
          </w:p>
        </w:tc>
      </w:tr>
      <w:tr w:rsidR="009D2AB7" w:rsidRPr="009D2AB7" w14:paraId="2427D277" w14:textId="77777777" w:rsidTr="00ED7396">
        <w:tc>
          <w:tcPr>
            <w:tcW w:w="0" w:type="auto"/>
          </w:tcPr>
          <w:p w14:paraId="71A5F05F" w14:textId="77777777" w:rsidR="009D2AB7" w:rsidRPr="0043043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43043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Nom.</w:t>
            </w:r>
          </w:p>
        </w:tc>
        <w:tc>
          <w:tcPr>
            <w:tcW w:w="0" w:type="auto"/>
            <w:vAlign w:val="center"/>
          </w:tcPr>
          <w:p w14:paraId="060360F4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quis</w:t>
            </w:r>
            <w:proofErr w:type="spellEnd"/>
            <w:r w:rsidRPr="009D2AB7">
              <w:rPr>
                <w:rFonts w:ascii="Times New Roman" w:eastAsia="Calibri" w:hAnsi="Times New Roman" w:cs="Times New Roman"/>
                <w:b/>
                <w:bCs/>
                <w:lang w:val="lt-LT"/>
              </w:rPr>
              <w:t>-</w:t>
            </w:r>
            <w:proofErr w:type="spellStart"/>
            <w:r w:rsidRPr="009D2AB7">
              <w:rPr>
                <w:rFonts w:ascii="Times New Roman" w:eastAsia="Calibri" w:hAnsi="Times New Roman" w:cs="Times New Roman"/>
                <w:b/>
                <w:bCs/>
                <w:lang w:val="lt-LT"/>
              </w:rPr>
              <w:t>quis</w:t>
            </w:r>
            <w:proofErr w:type="spellEnd"/>
          </w:p>
        </w:tc>
        <w:tc>
          <w:tcPr>
            <w:tcW w:w="0" w:type="auto"/>
            <w:vAlign w:val="center"/>
          </w:tcPr>
          <w:p w14:paraId="4AAB2E9B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fr-FR"/>
              </w:rPr>
            </w:pPr>
            <w:proofErr w:type="gramStart"/>
            <w:r w:rsidRPr="009D2AB7">
              <w:rPr>
                <w:rFonts w:ascii="Times New Roman" w:eastAsia="Times New Roman" w:hAnsi="Times New Roman" w:cs="Times New Roman"/>
                <w:b/>
                <w:lang w:val="fr-FR"/>
              </w:rPr>
              <w:t>quid</w:t>
            </w:r>
            <w:proofErr w:type="gramEnd"/>
            <w:r w:rsidRPr="009D2AB7">
              <w:rPr>
                <w:rFonts w:ascii="Times New Roman" w:eastAsia="Times New Roman" w:hAnsi="Times New Roman" w:cs="Times New Roman"/>
                <w:b/>
                <w:lang w:val="fr-FR"/>
              </w:rPr>
              <w:t xml:space="preserve">-quid </w:t>
            </w:r>
            <w:r w:rsidRPr="009D2AB7">
              <w:rPr>
                <w:rFonts w:ascii="Times New Roman" w:eastAsia="Times New Roman" w:hAnsi="Times New Roman" w:cs="Times New Roman"/>
                <w:lang w:val="fr-FR"/>
              </w:rPr>
              <w:t>(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fr-FR"/>
              </w:rPr>
              <w:t>quic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b/>
                <w:lang w:val="fr-FR"/>
              </w:rPr>
              <w:t>-quid</w:t>
            </w:r>
            <w:r w:rsidRPr="009D2AB7">
              <w:rPr>
                <w:rFonts w:ascii="Times New Roman" w:eastAsia="Times New Roman" w:hAnsi="Times New Roman" w:cs="Times New Roman"/>
                <w:lang w:val="fr-FR"/>
              </w:rPr>
              <w:t xml:space="preserve">) / </w:t>
            </w:r>
            <w:r w:rsidRPr="009D2AB7">
              <w:rPr>
                <w:rFonts w:ascii="Times New Roman" w:eastAsia="Times New Roman" w:hAnsi="Times New Roman" w:cs="Times New Roman"/>
                <w:b/>
                <w:lang w:val="fr-FR"/>
              </w:rPr>
              <w:t>quod-quod</w:t>
            </w:r>
          </w:p>
        </w:tc>
      </w:tr>
      <w:tr w:rsidR="009D2AB7" w:rsidRPr="009D2AB7" w14:paraId="744AA4D9" w14:textId="77777777" w:rsidTr="00ED7396">
        <w:tc>
          <w:tcPr>
            <w:tcW w:w="0" w:type="auto"/>
          </w:tcPr>
          <w:p w14:paraId="26C1F720" w14:textId="77777777" w:rsidR="009D2AB7" w:rsidRPr="0043043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43043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Gen.</w:t>
            </w:r>
          </w:p>
        </w:tc>
        <w:tc>
          <w:tcPr>
            <w:tcW w:w="0" w:type="auto"/>
            <w:gridSpan w:val="2"/>
            <w:vAlign w:val="center"/>
          </w:tcPr>
          <w:p w14:paraId="7A323C92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9D2AB7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–</w:t>
            </w:r>
          </w:p>
        </w:tc>
      </w:tr>
      <w:tr w:rsidR="009D2AB7" w:rsidRPr="009D2AB7" w14:paraId="21FB40F1" w14:textId="77777777" w:rsidTr="00ED7396">
        <w:tc>
          <w:tcPr>
            <w:tcW w:w="0" w:type="auto"/>
          </w:tcPr>
          <w:p w14:paraId="6EA303C1" w14:textId="77777777" w:rsidR="009D2AB7" w:rsidRPr="0043043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43043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Dat.</w:t>
            </w:r>
          </w:p>
        </w:tc>
        <w:tc>
          <w:tcPr>
            <w:tcW w:w="0" w:type="auto"/>
            <w:gridSpan w:val="2"/>
            <w:vAlign w:val="center"/>
          </w:tcPr>
          <w:p w14:paraId="7ED3E4BE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9D2AB7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–</w:t>
            </w:r>
          </w:p>
        </w:tc>
      </w:tr>
      <w:tr w:rsidR="009D2AB7" w:rsidRPr="009D2AB7" w14:paraId="731308BC" w14:textId="77777777" w:rsidTr="00ED7396">
        <w:tc>
          <w:tcPr>
            <w:tcW w:w="0" w:type="auto"/>
          </w:tcPr>
          <w:p w14:paraId="3EF71107" w14:textId="77777777" w:rsidR="009D2AB7" w:rsidRPr="0043043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43043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Acc.</w:t>
            </w:r>
          </w:p>
        </w:tc>
        <w:tc>
          <w:tcPr>
            <w:tcW w:w="0" w:type="auto"/>
            <w:vAlign w:val="center"/>
          </w:tcPr>
          <w:p w14:paraId="27550B37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quem-quem</w:t>
            </w:r>
            <w:proofErr w:type="spellEnd"/>
          </w:p>
        </w:tc>
        <w:tc>
          <w:tcPr>
            <w:tcW w:w="0" w:type="auto"/>
            <w:vAlign w:val="center"/>
          </w:tcPr>
          <w:p w14:paraId="049C1660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fr-FR"/>
              </w:rPr>
            </w:pPr>
            <w:proofErr w:type="gramStart"/>
            <w:r w:rsidRPr="009D2AB7">
              <w:rPr>
                <w:rFonts w:ascii="Times New Roman" w:eastAsia="Times New Roman" w:hAnsi="Times New Roman" w:cs="Times New Roman"/>
                <w:b/>
                <w:lang w:val="fr-FR"/>
              </w:rPr>
              <w:t>quid</w:t>
            </w:r>
            <w:proofErr w:type="gramEnd"/>
            <w:r w:rsidRPr="009D2AB7">
              <w:rPr>
                <w:rFonts w:ascii="Times New Roman" w:eastAsia="Times New Roman" w:hAnsi="Times New Roman" w:cs="Times New Roman"/>
                <w:b/>
                <w:lang w:val="fr-FR"/>
              </w:rPr>
              <w:t xml:space="preserve">-quid </w:t>
            </w:r>
            <w:r w:rsidRPr="009D2AB7">
              <w:rPr>
                <w:rFonts w:ascii="Times New Roman" w:eastAsia="Times New Roman" w:hAnsi="Times New Roman" w:cs="Times New Roman"/>
                <w:lang w:val="fr-FR"/>
              </w:rPr>
              <w:t>(</w:t>
            </w: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fr-FR"/>
              </w:rPr>
              <w:t>quic</w:t>
            </w:r>
            <w:proofErr w:type="spellEnd"/>
            <w:r w:rsidRPr="009D2AB7">
              <w:rPr>
                <w:rFonts w:ascii="Times New Roman" w:eastAsia="Times New Roman" w:hAnsi="Times New Roman" w:cs="Times New Roman"/>
                <w:b/>
                <w:lang w:val="fr-FR"/>
              </w:rPr>
              <w:t>-quid</w:t>
            </w:r>
            <w:r w:rsidRPr="009D2AB7">
              <w:rPr>
                <w:rFonts w:ascii="Times New Roman" w:eastAsia="Times New Roman" w:hAnsi="Times New Roman" w:cs="Times New Roman"/>
                <w:lang w:val="fr-FR"/>
              </w:rPr>
              <w:t xml:space="preserve">) / </w:t>
            </w:r>
            <w:r w:rsidRPr="009D2AB7">
              <w:rPr>
                <w:rFonts w:ascii="Times New Roman" w:eastAsia="Times New Roman" w:hAnsi="Times New Roman" w:cs="Times New Roman"/>
                <w:b/>
                <w:lang w:val="fr-FR"/>
              </w:rPr>
              <w:t>quod-quod</w:t>
            </w:r>
          </w:p>
        </w:tc>
      </w:tr>
      <w:tr w:rsidR="009D2AB7" w:rsidRPr="009D2AB7" w14:paraId="7C6F41CC" w14:textId="77777777" w:rsidTr="00ED7396">
        <w:tc>
          <w:tcPr>
            <w:tcW w:w="0" w:type="auto"/>
          </w:tcPr>
          <w:p w14:paraId="3C43066A" w14:textId="77777777" w:rsidR="009D2AB7" w:rsidRPr="00430437" w:rsidRDefault="009D2AB7" w:rsidP="009D2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</w:pPr>
            <w:r w:rsidRPr="0043043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en-GB"/>
              </w:rPr>
              <w:t>Abl.</w:t>
            </w:r>
          </w:p>
        </w:tc>
        <w:tc>
          <w:tcPr>
            <w:tcW w:w="0" w:type="auto"/>
            <w:gridSpan w:val="2"/>
            <w:vAlign w:val="center"/>
          </w:tcPr>
          <w:p w14:paraId="7259DC8F" w14:textId="77777777" w:rsidR="009D2AB7" w:rsidRPr="009D2AB7" w:rsidRDefault="009D2AB7" w:rsidP="009D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9D2AB7">
              <w:rPr>
                <w:rFonts w:ascii="Times New Roman" w:eastAsia="Times New Roman" w:hAnsi="Times New Roman" w:cs="Times New Roman"/>
                <w:b/>
                <w:lang w:val="en-GB"/>
              </w:rPr>
              <w:t>quō-quō</w:t>
            </w:r>
            <w:proofErr w:type="spellEnd"/>
          </w:p>
        </w:tc>
      </w:tr>
    </w:tbl>
    <w:p w14:paraId="533C2605" w14:textId="77777777" w:rsidR="00DB5323" w:rsidRDefault="009D2AB7" w:rsidP="00ED7396">
      <w:pPr>
        <w:spacing w:after="200" w:line="240" w:lineRule="auto"/>
        <w:rPr>
          <w:rFonts w:ascii="Times New Roman" w:eastAsia="Calibri" w:hAnsi="Times New Roman" w:cs="Times New Roman"/>
          <w:iCs/>
          <w:sz w:val="18"/>
          <w:szCs w:val="18"/>
          <w:lang w:val="lt-LT"/>
        </w:rPr>
      </w:pPr>
      <w:r w:rsidRPr="009D2AB7">
        <w:rPr>
          <w:rFonts w:ascii="Times New Roman" w:eastAsia="Calibri" w:hAnsi="Times New Roman" w:cs="Times New Roman"/>
          <w:b/>
          <w:i/>
          <w:sz w:val="18"/>
          <w:szCs w:val="18"/>
          <w:lang w:val="lt-LT"/>
        </w:rPr>
        <w:br/>
      </w:r>
    </w:p>
    <w:p w14:paraId="458B71D8" w14:textId="77777777" w:rsidR="00EE7125" w:rsidRDefault="00EE7125" w:rsidP="00ED7396">
      <w:pPr>
        <w:spacing w:after="200" w:line="240" w:lineRule="auto"/>
        <w:rPr>
          <w:rFonts w:ascii="Times New Roman" w:eastAsia="Calibri" w:hAnsi="Times New Roman" w:cs="Times New Roman"/>
          <w:iCs/>
          <w:sz w:val="18"/>
          <w:szCs w:val="18"/>
          <w:lang w:val="lt-LT"/>
        </w:rPr>
      </w:pPr>
    </w:p>
    <w:p w14:paraId="119B581E" w14:textId="77777777" w:rsidR="00EE7125" w:rsidRDefault="00EE7125" w:rsidP="00ED7396">
      <w:pPr>
        <w:spacing w:after="200" w:line="240" w:lineRule="auto"/>
        <w:rPr>
          <w:rFonts w:ascii="Times New Roman" w:eastAsia="Calibri" w:hAnsi="Times New Roman" w:cs="Times New Roman"/>
          <w:iCs/>
          <w:sz w:val="18"/>
          <w:szCs w:val="18"/>
          <w:lang w:val="lt-LT"/>
        </w:rPr>
      </w:pPr>
    </w:p>
    <w:p w14:paraId="0F9038EA" w14:textId="77777777" w:rsidR="00EE7125" w:rsidRDefault="00EE7125" w:rsidP="00ED7396">
      <w:pPr>
        <w:spacing w:after="200" w:line="240" w:lineRule="auto"/>
        <w:rPr>
          <w:rFonts w:ascii="Times New Roman" w:eastAsia="Calibri" w:hAnsi="Times New Roman" w:cs="Times New Roman"/>
          <w:iCs/>
          <w:sz w:val="18"/>
          <w:szCs w:val="18"/>
          <w:lang w:val="lt-LT"/>
        </w:rPr>
      </w:pPr>
    </w:p>
    <w:p w14:paraId="2AE41D76" w14:textId="77777777" w:rsidR="00EE7125" w:rsidRDefault="00EE7125" w:rsidP="00ED7396">
      <w:pPr>
        <w:spacing w:after="200" w:line="240" w:lineRule="auto"/>
        <w:rPr>
          <w:rFonts w:ascii="Times New Roman" w:eastAsia="Calibri" w:hAnsi="Times New Roman" w:cs="Times New Roman"/>
          <w:iCs/>
          <w:sz w:val="18"/>
          <w:szCs w:val="18"/>
          <w:lang w:val="lt-LT"/>
        </w:rPr>
      </w:pPr>
    </w:p>
    <w:p w14:paraId="0C4AF10A" w14:textId="77777777" w:rsidR="00EE7125" w:rsidRDefault="00EE7125" w:rsidP="00ED7396">
      <w:pPr>
        <w:spacing w:after="200" w:line="240" w:lineRule="auto"/>
        <w:rPr>
          <w:rFonts w:ascii="Times New Roman" w:eastAsia="Calibri" w:hAnsi="Times New Roman" w:cs="Times New Roman"/>
          <w:iCs/>
          <w:sz w:val="18"/>
          <w:szCs w:val="18"/>
          <w:lang w:val="lt-LT"/>
        </w:rPr>
      </w:pPr>
    </w:p>
    <w:p w14:paraId="320DD6D0" w14:textId="77777777" w:rsidR="00EE7125" w:rsidRDefault="00EE7125" w:rsidP="00ED7396">
      <w:pPr>
        <w:spacing w:after="200" w:line="240" w:lineRule="auto"/>
        <w:rPr>
          <w:rFonts w:ascii="Times New Roman" w:eastAsia="Calibri" w:hAnsi="Times New Roman" w:cs="Times New Roman"/>
          <w:iCs/>
          <w:sz w:val="18"/>
          <w:szCs w:val="18"/>
          <w:lang w:val="lt-LT"/>
        </w:rPr>
      </w:pPr>
    </w:p>
    <w:p w14:paraId="57F6BCA8" w14:textId="77777777" w:rsidR="00EE7125" w:rsidRDefault="00EE7125" w:rsidP="00ED7396">
      <w:pPr>
        <w:spacing w:after="200" w:line="240" w:lineRule="auto"/>
        <w:rPr>
          <w:rFonts w:ascii="Times New Roman" w:eastAsia="Calibri" w:hAnsi="Times New Roman" w:cs="Times New Roman"/>
          <w:iCs/>
          <w:sz w:val="18"/>
          <w:szCs w:val="18"/>
          <w:lang w:val="lt-LT"/>
        </w:rPr>
      </w:pPr>
    </w:p>
    <w:p w14:paraId="2FB063BB" w14:textId="77777777" w:rsidR="00EE7125" w:rsidRDefault="00EE7125" w:rsidP="00ED7396">
      <w:pPr>
        <w:spacing w:after="200" w:line="240" w:lineRule="auto"/>
        <w:rPr>
          <w:rFonts w:ascii="Times New Roman" w:eastAsia="Calibri" w:hAnsi="Times New Roman" w:cs="Times New Roman"/>
          <w:iCs/>
          <w:sz w:val="18"/>
          <w:szCs w:val="18"/>
          <w:lang w:val="lt-LT"/>
        </w:rPr>
      </w:pPr>
    </w:p>
    <w:p w14:paraId="1CEEC996" w14:textId="77777777" w:rsidR="009D2AB7" w:rsidRPr="00DB5323" w:rsidRDefault="00DB5323" w:rsidP="00DB5323">
      <w:pPr>
        <w:pStyle w:val="Antrat2"/>
        <w:rPr>
          <w:rFonts w:asciiTheme="majorBidi" w:eastAsia="Calibri" w:hAnsiTheme="majorBidi"/>
          <w:i/>
          <w:lang w:val="lt-LT"/>
        </w:rPr>
      </w:pPr>
      <w:bookmarkStart w:id="61" w:name="_Toc159350552"/>
      <w:proofErr w:type="spellStart"/>
      <w:r w:rsidRPr="00DB5323">
        <w:rPr>
          <w:rFonts w:asciiTheme="majorBidi" w:eastAsia="Calibri" w:hAnsiTheme="majorBidi"/>
          <w:lang w:val="lt-LT"/>
        </w:rPr>
        <w:t>Nomina</w:t>
      </w:r>
      <w:proofErr w:type="spellEnd"/>
      <w:r w:rsidRPr="00DB5323">
        <w:rPr>
          <w:rFonts w:asciiTheme="majorBidi" w:eastAsia="Calibri" w:hAnsiTheme="majorBidi"/>
          <w:lang w:val="lt-LT"/>
        </w:rPr>
        <w:t xml:space="preserve"> </w:t>
      </w:r>
      <w:proofErr w:type="spellStart"/>
      <w:r w:rsidRPr="00DB5323">
        <w:rPr>
          <w:rFonts w:asciiTheme="majorBidi" w:eastAsia="Calibri" w:hAnsiTheme="majorBidi"/>
          <w:lang w:val="lt-LT"/>
        </w:rPr>
        <w:t>numeralia</w:t>
      </w:r>
      <w:proofErr w:type="spellEnd"/>
      <w:r w:rsidRPr="00DB5323">
        <w:rPr>
          <w:rFonts w:asciiTheme="majorBidi" w:eastAsia="Calibri" w:hAnsiTheme="majorBidi"/>
          <w:lang w:val="lt-LT"/>
        </w:rPr>
        <w:t xml:space="preserve">. </w:t>
      </w:r>
      <w:r w:rsidRPr="00DB5323">
        <w:rPr>
          <w:rFonts w:asciiTheme="majorBidi" w:eastAsia="Calibri" w:hAnsiTheme="majorBidi"/>
          <w:i/>
          <w:lang w:val="lt-LT"/>
        </w:rPr>
        <w:t>Skaitvardžiai</w:t>
      </w:r>
      <w:bookmarkEnd w:id="61"/>
    </w:p>
    <w:p w14:paraId="0FB8525E" w14:textId="77777777" w:rsidR="009D2AB7" w:rsidRPr="00F55EFD" w:rsidRDefault="009D2AB7" w:rsidP="0011263F">
      <w:pPr>
        <w:spacing w:after="0"/>
        <w:rPr>
          <w:rFonts w:asciiTheme="majorBidi" w:hAnsiTheme="majorBidi" w:cstheme="majorBidi"/>
          <w:bCs/>
          <w:sz w:val="16"/>
          <w:szCs w:val="16"/>
          <w:lang w:val="lt-LT"/>
        </w:rPr>
      </w:pPr>
    </w:p>
    <w:p w14:paraId="2D3C8F94" w14:textId="77777777" w:rsidR="009050B1" w:rsidRPr="009050B1" w:rsidRDefault="009050B1" w:rsidP="009050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9050B1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Pagrindiniai skaitmenys: </w:t>
      </w:r>
    </w:p>
    <w:p w14:paraId="075CF9C9" w14:textId="77777777" w:rsidR="009050B1" w:rsidRDefault="009050B1" w:rsidP="00905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9050B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I </w:t>
      </w:r>
      <w:r w:rsidRPr="009050B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(1),  </w:t>
      </w:r>
      <w:r w:rsidRPr="009050B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V </w:t>
      </w:r>
      <w:r w:rsidRPr="009050B1">
        <w:rPr>
          <w:rFonts w:ascii="Times New Roman" w:eastAsia="Times New Roman" w:hAnsi="Times New Roman" w:cs="Times New Roman"/>
          <w:sz w:val="24"/>
          <w:szCs w:val="24"/>
          <w:lang w:val="lt-LT"/>
        </w:rPr>
        <w:softHyphen/>
        <w:t xml:space="preserve">(5),  </w:t>
      </w:r>
      <w:r w:rsidRPr="009050B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X </w:t>
      </w:r>
      <w:r w:rsidRPr="009050B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(10),  </w:t>
      </w:r>
      <w:r w:rsidRPr="009050B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L </w:t>
      </w:r>
      <w:r w:rsidRPr="009050B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(50),  </w:t>
      </w:r>
      <w:r w:rsidRPr="009050B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C </w:t>
      </w:r>
      <w:r w:rsidRPr="009050B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(100),  </w:t>
      </w:r>
      <w:r w:rsidRPr="009050B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D </w:t>
      </w:r>
      <w:r w:rsidRPr="009050B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(500),  </w:t>
      </w:r>
      <w:r w:rsidRPr="009050B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M </w:t>
      </w:r>
      <w:r w:rsidRPr="009050B1">
        <w:rPr>
          <w:rFonts w:ascii="Times New Roman" w:eastAsia="Times New Roman" w:hAnsi="Times New Roman" w:cs="Times New Roman"/>
          <w:sz w:val="24"/>
          <w:szCs w:val="24"/>
          <w:lang w:val="lt-LT"/>
        </w:rPr>
        <w:t>(1000)</w:t>
      </w:r>
    </w:p>
    <w:p w14:paraId="14E73F68" w14:textId="77777777" w:rsidR="00F55EFD" w:rsidRPr="00F55EFD" w:rsidRDefault="00F55EFD" w:rsidP="009050B1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val="lt-LT"/>
        </w:rPr>
      </w:pPr>
    </w:p>
    <w:tbl>
      <w:tblPr>
        <w:tblStyle w:val="TableGrid5"/>
        <w:tblW w:w="11254" w:type="dxa"/>
        <w:tblInd w:w="-45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918"/>
        <w:gridCol w:w="2070"/>
        <w:gridCol w:w="2700"/>
        <w:gridCol w:w="2430"/>
        <w:gridCol w:w="2520"/>
      </w:tblGrid>
      <w:tr w:rsidR="00321378" w:rsidRPr="00321378" w14:paraId="30144155" w14:textId="77777777" w:rsidTr="00321378">
        <w:tc>
          <w:tcPr>
            <w:tcW w:w="616" w:type="dxa"/>
          </w:tcPr>
          <w:p w14:paraId="067832C8" w14:textId="77777777" w:rsidR="00321378" w:rsidRPr="009050B1" w:rsidRDefault="00321378" w:rsidP="009050B1">
            <w:pPr>
              <w:rPr>
                <w:rFonts w:ascii="Constantia" w:hAnsi="Constantia"/>
                <w:sz w:val="16"/>
                <w:szCs w:val="16"/>
              </w:rPr>
            </w:pPr>
          </w:p>
        </w:tc>
        <w:tc>
          <w:tcPr>
            <w:tcW w:w="918" w:type="dxa"/>
          </w:tcPr>
          <w:p w14:paraId="4C40C666" w14:textId="77777777" w:rsidR="00321378" w:rsidRPr="009050B1" w:rsidRDefault="00321378" w:rsidP="009050B1">
            <w:pPr>
              <w:rPr>
                <w:rFonts w:ascii="Constantia" w:hAnsi="Constantia"/>
                <w:sz w:val="16"/>
                <w:szCs w:val="16"/>
              </w:rPr>
            </w:pPr>
          </w:p>
        </w:tc>
        <w:tc>
          <w:tcPr>
            <w:tcW w:w="2070" w:type="dxa"/>
          </w:tcPr>
          <w:p w14:paraId="6C08032E" w14:textId="77777777" w:rsidR="00321378" w:rsidRPr="009050B1" w:rsidRDefault="00321378" w:rsidP="00502C41">
            <w:pPr>
              <w:rPr>
                <w:rFonts w:ascii="Constantia" w:hAnsi="Constantia"/>
                <w:iCs/>
                <w:sz w:val="16"/>
                <w:szCs w:val="16"/>
              </w:rPr>
            </w:pPr>
            <w:proofErr w:type="spellStart"/>
            <w:r w:rsidRPr="009050B1">
              <w:rPr>
                <w:rFonts w:ascii="Constantia" w:hAnsi="Constantia"/>
                <w:iCs/>
                <w:sz w:val="16"/>
                <w:szCs w:val="16"/>
              </w:rPr>
              <w:t>Cardin</w:t>
            </w:r>
            <w:r w:rsidR="00502C41">
              <w:rPr>
                <w:rFonts w:ascii="Constantia" w:hAnsi="Constantia"/>
                <w:iCs/>
                <w:sz w:val="16"/>
                <w:szCs w:val="16"/>
              </w:rPr>
              <w:t>a</w:t>
            </w:r>
            <w:r w:rsidRPr="009050B1">
              <w:rPr>
                <w:rFonts w:ascii="Constantia" w:hAnsi="Constantia"/>
                <w:iCs/>
                <w:sz w:val="16"/>
                <w:szCs w:val="16"/>
              </w:rPr>
              <w:t>lia</w:t>
            </w:r>
            <w:proofErr w:type="spellEnd"/>
            <w:r w:rsidRPr="009050B1">
              <w:rPr>
                <w:rFonts w:ascii="Constantia" w:hAnsi="Constantia"/>
                <w:iCs/>
                <w:sz w:val="16"/>
                <w:szCs w:val="16"/>
              </w:rPr>
              <w:t xml:space="preserve"> </w:t>
            </w:r>
            <w:r w:rsidR="00502C41">
              <w:rPr>
                <w:rFonts w:ascii="Constantia" w:hAnsi="Constantia"/>
                <w:iCs/>
                <w:sz w:val="16"/>
                <w:szCs w:val="16"/>
              </w:rPr>
              <w:br/>
            </w:r>
            <w:r w:rsidR="00502C41">
              <w:rPr>
                <w:rFonts w:ascii="Constantia" w:hAnsi="Constantia"/>
                <w:i/>
                <w:iCs/>
                <w:sz w:val="16"/>
                <w:szCs w:val="16"/>
              </w:rPr>
              <w:t>Kiekiniai skaitvardžiai</w:t>
            </w:r>
          </w:p>
        </w:tc>
        <w:tc>
          <w:tcPr>
            <w:tcW w:w="2700" w:type="dxa"/>
          </w:tcPr>
          <w:p w14:paraId="0A6EEA89" w14:textId="77777777" w:rsidR="00502C41" w:rsidRDefault="00502C41" w:rsidP="00502C41">
            <w:pPr>
              <w:rPr>
                <w:rFonts w:ascii="Constantia" w:hAnsi="Constantia"/>
                <w:iCs/>
                <w:sz w:val="16"/>
                <w:szCs w:val="16"/>
              </w:rPr>
            </w:pPr>
            <w:proofErr w:type="spellStart"/>
            <w:r>
              <w:rPr>
                <w:rFonts w:ascii="Constantia" w:hAnsi="Constantia"/>
                <w:iCs/>
                <w:sz w:val="16"/>
                <w:szCs w:val="16"/>
              </w:rPr>
              <w:t>O</w:t>
            </w:r>
            <w:r w:rsidR="00321378" w:rsidRPr="009050B1">
              <w:rPr>
                <w:rFonts w:ascii="Constantia" w:hAnsi="Constantia"/>
                <w:iCs/>
                <w:sz w:val="16"/>
                <w:szCs w:val="16"/>
              </w:rPr>
              <w:t>rdin</w:t>
            </w:r>
            <w:r>
              <w:rPr>
                <w:rFonts w:ascii="Constantia" w:hAnsi="Constantia"/>
                <w:iCs/>
                <w:sz w:val="16"/>
                <w:szCs w:val="16"/>
              </w:rPr>
              <w:t>a</w:t>
            </w:r>
            <w:r w:rsidR="00321378" w:rsidRPr="009050B1">
              <w:rPr>
                <w:rFonts w:ascii="Constantia" w:hAnsi="Constantia"/>
                <w:iCs/>
                <w:sz w:val="16"/>
                <w:szCs w:val="16"/>
              </w:rPr>
              <w:t>lia</w:t>
            </w:r>
            <w:proofErr w:type="spellEnd"/>
            <w:r w:rsidR="00321378" w:rsidRPr="009050B1">
              <w:rPr>
                <w:rFonts w:ascii="Constantia" w:hAnsi="Constantia"/>
                <w:iCs/>
                <w:sz w:val="16"/>
                <w:szCs w:val="16"/>
              </w:rPr>
              <w:t xml:space="preserve"> </w:t>
            </w:r>
          </w:p>
          <w:p w14:paraId="5C282FC2" w14:textId="77777777" w:rsidR="00321378" w:rsidRPr="009050B1" w:rsidRDefault="00502C41" w:rsidP="00502C41">
            <w:pPr>
              <w:rPr>
                <w:rFonts w:ascii="Constantia" w:hAnsi="Constantia"/>
                <w:i/>
                <w:iCs/>
                <w:sz w:val="16"/>
                <w:szCs w:val="16"/>
              </w:rPr>
            </w:pPr>
            <w:r>
              <w:rPr>
                <w:rFonts w:ascii="Constantia" w:hAnsi="Constantia"/>
                <w:i/>
                <w:iCs/>
                <w:sz w:val="16"/>
                <w:szCs w:val="16"/>
              </w:rPr>
              <w:t>Kelintiniai skaitvardžiai</w:t>
            </w:r>
          </w:p>
        </w:tc>
        <w:tc>
          <w:tcPr>
            <w:tcW w:w="2430" w:type="dxa"/>
          </w:tcPr>
          <w:p w14:paraId="0CBD02D7" w14:textId="77777777" w:rsidR="00321378" w:rsidRPr="009050B1" w:rsidRDefault="00321378" w:rsidP="009050B1">
            <w:pPr>
              <w:rPr>
                <w:rFonts w:ascii="Constantia" w:hAnsi="Constantia"/>
                <w:i/>
                <w:iCs/>
                <w:sz w:val="16"/>
                <w:szCs w:val="16"/>
              </w:rPr>
            </w:pPr>
            <w:proofErr w:type="spellStart"/>
            <w:r w:rsidRPr="009050B1">
              <w:rPr>
                <w:rFonts w:ascii="Constantia" w:hAnsi="Constantia"/>
                <w:iCs/>
                <w:sz w:val="16"/>
                <w:szCs w:val="16"/>
              </w:rPr>
              <w:t>Distrib</w:t>
            </w:r>
            <w:r w:rsidRPr="00321378">
              <w:rPr>
                <w:rFonts w:ascii="Constantia" w:hAnsi="Constantia"/>
                <w:iCs/>
                <w:sz w:val="16"/>
                <w:szCs w:val="16"/>
              </w:rPr>
              <w:t>u</w:t>
            </w:r>
            <w:r w:rsidRPr="009050B1">
              <w:rPr>
                <w:rFonts w:ascii="Constantia" w:hAnsi="Constantia"/>
                <w:iCs/>
                <w:sz w:val="16"/>
                <w:szCs w:val="16"/>
              </w:rPr>
              <w:t>tīva</w:t>
            </w:r>
            <w:proofErr w:type="spellEnd"/>
            <w:r w:rsidRPr="009050B1">
              <w:rPr>
                <w:rFonts w:ascii="Constantia" w:hAnsi="Constantia"/>
                <w:iCs/>
                <w:sz w:val="16"/>
                <w:szCs w:val="16"/>
              </w:rPr>
              <w:t xml:space="preserve"> </w:t>
            </w:r>
            <w:r>
              <w:rPr>
                <w:rFonts w:ascii="Constantia" w:hAnsi="Constantia"/>
                <w:iCs/>
                <w:sz w:val="16"/>
                <w:szCs w:val="16"/>
              </w:rPr>
              <w:br/>
            </w:r>
            <w:r w:rsidRPr="009050B1">
              <w:rPr>
                <w:rFonts w:ascii="Constantia" w:hAnsi="Constantia"/>
                <w:i/>
                <w:iCs/>
                <w:sz w:val="16"/>
                <w:szCs w:val="16"/>
              </w:rPr>
              <w:t xml:space="preserve">Skirstomieji </w:t>
            </w:r>
            <w:r>
              <w:rPr>
                <w:rFonts w:ascii="Constantia" w:hAnsi="Constantia"/>
                <w:i/>
                <w:iCs/>
                <w:sz w:val="16"/>
                <w:szCs w:val="16"/>
              </w:rPr>
              <w:t>skaitvardžiai</w:t>
            </w:r>
          </w:p>
        </w:tc>
        <w:tc>
          <w:tcPr>
            <w:tcW w:w="2520" w:type="dxa"/>
          </w:tcPr>
          <w:p w14:paraId="4A22B205" w14:textId="77777777" w:rsidR="00321378" w:rsidRPr="009050B1" w:rsidRDefault="00321378" w:rsidP="009050B1">
            <w:pPr>
              <w:rPr>
                <w:rFonts w:ascii="Constantia" w:hAnsi="Constantia"/>
                <w:i/>
                <w:iCs/>
                <w:sz w:val="16"/>
                <w:szCs w:val="16"/>
              </w:rPr>
            </w:pPr>
            <w:proofErr w:type="spellStart"/>
            <w:r w:rsidRPr="009050B1">
              <w:rPr>
                <w:rFonts w:ascii="Constantia" w:hAnsi="Constantia"/>
                <w:iCs/>
                <w:sz w:val="16"/>
                <w:szCs w:val="16"/>
              </w:rPr>
              <w:t>Adverbia</w:t>
            </w:r>
            <w:proofErr w:type="spellEnd"/>
            <w:r w:rsidRPr="009050B1">
              <w:rPr>
                <w:rFonts w:ascii="Constantia" w:hAnsi="Constantia"/>
                <w:iCs/>
                <w:sz w:val="16"/>
                <w:szCs w:val="16"/>
              </w:rPr>
              <w:t xml:space="preserve"> </w:t>
            </w:r>
            <w:proofErr w:type="spellStart"/>
            <w:r w:rsidRPr="009050B1">
              <w:rPr>
                <w:rFonts w:ascii="Constantia" w:hAnsi="Constantia"/>
                <w:iCs/>
                <w:sz w:val="16"/>
                <w:szCs w:val="16"/>
              </w:rPr>
              <w:t>numerālia</w:t>
            </w:r>
            <w:proofErr w:type="spellEnd"/>
            <w:r w:rsidRPr="009050B1">
              <w:rPr>
                <w:rFonts w:ascii="Constantia" w:hAnsi="Constantia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Constantia" w:hAnsi="Constantia"/>
                <w:i/>
                <w:iCs/>
                <w:sz w:val="16"/>
                <w:szCs w:val="16"/>
              </w:rPr>
              <w:br/>
            </w:r>
            <w:r w:rsidRPr="009050B1">
              <w:rPr>
                <w:rFonts w:ascii="Constantia" w:hAnsi="Constantia"/>
                <w:i/>
                <w:iCs/>
                <w:sz w:val="16"/>
                <w:szCs w:val="16"/>
              </w:rPr>
              <w:t>Skai</w:t>
            </w:r>
            <w:r w:rsidRPr="00321378">
              <w:rPr>
                <w:rFonts w:ascii="Constantia" w:hAnsi="Constantia"/>
                <w:i/>
                <w:iCs/>
                <w:sz w:val="16"/>
                <w:szCs w:val="16"/>
              </w:rPr>
              <w:t>t</w:t>
            </w:r>
            <w:r w:rsidRPr="009050B1">
              <w:rPr>
                <w:rFonts w:ascii="Constantia" w:hAnsi="Constantia"/>
                <w:i/>
                <w:iCs/>
                <w:sz w:val="16"/>
                <w:szCs w:val="16"/>
              </w:rPr>
              <w:t>vardiniai prieveiksmiai</w:t>
            </w:r>
          </w:p>
        </w:tc>
      </w:tr>
      <w:tr w:rsidR="00321378" w:rsidRPr="00321378" w14:paraId="5D28A411" w14:textId="77777777" w:rsidTr="00321378">
        <w:tc>
          <w:tcPr>
            <w:tcW w:w="616" w:type="dxa"/>
          </w:tcPr>
          <w:p w14:paraId="141B39B7" w14:textId="77777777" w:rsidR="00321378" w:rsidRPr="009050B1" w:rsidRDefault="00321378" w:rsidP="009050B1">
            <w:r w:rsidRPr="009050B1">
              <w:t>1</w:t>
            </w:r>
          </w:p>
          <w:p w14:paraId="7381E12B" w14:textId="77777777" w:rsidR="00321378" w:rsidRPr="009050B1" w:rsidRDefault="00321378" w:rsidP="009050B1">
            <w:r w:rsidRPr="009050B1">
              <w:t>2</w:t>
            </w:r>
          </w:p>
          <w:p w14:paraId="58A81798" w14:textId="77777777" w:rsidR="00321378" w:rsidRPr="009050B1" w:rsidRDefault="00321378" w:rsidP="009050B1">
            <w:r w:rsidRPr="009050B1">
              <w:t>3</w:t>
            </w:r>
          </w:p>
          <w:p w14:paraId="439E0E7E" w14:textId="77777777" w:rsidR="00321378" w:rsidRPr="009050B1" w:rsidRDefault="00321378" w:rsidP="009050B1">
            <w:r w:rsidRPr="009050B1">
              <w:t>4</w:t>
            </w:r>
          </w:p>
          <w:p w14:paraId="219EBD4F" w14:textId="77777777" w:rsidR="00321378" w:rsidRPr="009050B1" w:rsidRDefault="00321378" w:rsidP="009050B1">
            <w:r w:rsidRPr="009050B1">
              <w:t>5</w:t>
            </w:r>
          </w:p>
          <w:p w14:paraId="61D148C1" w14:textId="77777777" w:rsidR="00321378" w:rsidRPr="009050B1" w:rsidRDefault="00321378" w:rsidP="009050B1">
            <w:r w:rsidRPr="009050B1">
              <w:t>6</w:t>
            </w:r>
          </w:p>
          <w:p w14:paraId="34E0F1C6" w14:textId="77777777" w:rsidR="00321378" w:rsidRPr="009050B1" w:rsidRDefault="00321378" w:rsidP="009050B1">
            <w:r w:rsidRPr="009050B1">
              <w:t>7</w:t>
            </w:r>
          </w:p>
          <w:p w14:paraId="34A814B8" w14:textId="77777777" w:rsidR="00321378" w:rsidRPr="009050B1" w:rsidRDefault="00321378" w:rsidP="009050B1">
            <w:r w:rsidRPr="009050B1">
              <w:t>8</w:t>
            </w:r>
          </w:p>
          <w:p w14:paraId="2F2F9DE1" w14:textId="77777777" w:rsidR="00321378" w:rsidRPr="009050B1" w:rsidRDefault="00321378" w:rsidP="009050B1">
            <w:r w:rsidRPr="009050B1">
              <w:t>9</w:t>
            </w:r>
          </w:p>
          <w:p w14:paraId="50C87BB5" w14:textId="77777777" w:rsidR="00321378" w:rsidRPr="009050B1" w:rsidRDefault="00321378" w:rsidP="009050B1">
            <w:r w:rsidRPr="009050B1">
              <w:t>10</w:t>
            </w:r>
          </w:p>
        </w:tc>
        <w:tc>
          <w:tcPr>
            <w:tcW w:w="918" w:type="dxa"/>
          </w:tcPr>
          <w:p w14:paraId="363EA6B8" w14:textId="77777777" w:rsidR="00321378" w:rsidRPr="009050B1" w:rsidRDefault="00321378" w:rsidP="009050B1">
            <w:r w:rsidRPr="009050B1">
              <w:t>I</w:t>
            </w:r>
          </w:p>
          <w:p w14:paraId="1C8EC420" w14:textId="77777777" w:rsidR="00321378" w:rsidRPr="009050B1" w:rsidRDefault="00321378" w:rsidP="009050B1">
            <w:r w:rsidRPr="009050B1">
              <w:t>II</w:t>
            </w:r>
          </w:p>
          <w:p w14:paraId="2C06CCF4" w14:textId="77777777" w:rsidR="00321378" w:rsidRPr="009050B1" w:rsidRDefault="00321378" w:rsidP="009050B1">
            <w:r w:rsidRPr="009050B1">
              <w:t>III</w:t>
            </w:r>
          </w:p>
          <w:p w14:paraId="1BF17181" w14:textId="77777777" w:rsidR="00321378" w:rsidRPr="009050B1" w:rsidRDefault="00321378" w:rsidP="009050B1">
            <w:r w:rsidRPr="009050B1">
              <w:t>IV</w:t>
            </w:r>
          </w:p>
          <w:p w14:paraId="189C1292" w14:textId="77777777" w:rsidR="00321378" w:rsidRPr="009050B1" w:rsidRDefault="00321378" w:rsidP="009050B1">
            <w:r w:rsidRPr="009050B1">
              <w:t>V</w:t>
            </w:r>
          </w:p>
          <w:p w14:paraId="36812110" w14:textId="77777777" w:rsidR="00321378" w:rsidRPr="009050B1" w:rsidRDefault="00321378" w:rsidP="009050B1">
            <w:r w:rsidRPr="009050B1">
              <w:t>VI</w:t>
            </w:r>
          </w:p>
          <w:p w14:paraId="12DE3B3B" w14:textId="77777777" w:rsidR="00321378" w:rsidRPr="009050B1" w:rsidRDefault="00321378" w:rsidP="009050B1">
            <w:r w:rsidRPr="009050B1">
              <w:t>VII</w:t>
            </w:r>
          </w:p>
          <w:p w14:paraId="729306CB" w14:textId="77777777" w:rsidR="00321378" w:rsidRPr="009050B1" w:rsidRDefault="00321378" w:rsidP="009050B1">
            <w:r w:rsidRPr="009050B1">
              <w:t>VIII</w:t>
            </w:r>
          </w:p>
          <w:p w14:paraId="0D789B13" w14:textId="77777777" w:rsidR="00321378" w:rsidRPr="009050B1" w:rsidRDefault="00321378" w:rsidP="009050B1">
            <w:r w:rsidRPr="009050B1">
              <w:t>IX</w:t>
            </w:r>
          </w:p>
          <w:p w14:paraId="66E1EF28" w14:textId="77777777" w:rsidR="00321378" w:rsidRPr="009050B1" w:rsidRDefault="00321378" w:rsidP="009050B1">
            <w:r w:rsidRPr="009050B1">
              <w:t>X</w:t>
            </w:r>
          </w:p>
        </w:tc>
        <w:tc>
          <w:tcPr>
            <w:tcW w:w="2070" w:type="dxa"/>
          </w:tcPr>
          <w:p w14:paraId="04A0C7C6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rPr>
                <w:bCs/>
              </w:rPr>
              <w:t>ūnus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ūna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ūnum</w:t>
            </w:r>
            <w:proofErr w:type="spellEnd"/>
            <w:r w:rsidRPr="009050B1">
              <w:rPr>
                <w:bCs/>
              </w:rPr>
              <w:t xml:space="preserve"> </w:t>
            </w:r>
          </w:p>
          <w:p w14:paraId="271C9C2C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rPr>
                <w:bCs/>
              </w:rPr>
              <w:t>duo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duae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duo</w:t>
            </w:r>
            <w:proofErr w:type="spellEnd"/>
          </w:p>
          <w:p w14:paraId="0FA00207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rPr>
                <w:bCs/>
              </w:rPr>
              <w:t>trēs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trēs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tria</w:t>
            </w:r>
            <w:proofErr w:type="spellEnd"/>
            <w:r w:rsidRPr="009050B1">
              <w:rPr>
                <w:bCs/>
              </w:rPr>
              <w:tab/>
            </w:r>
          </w:p>
          <w:p w14:paraId="087A894F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rPr>
                <w:bCs/>
              </w:rPr>
              <w:t>quattuor</w:t>
            </w:r>
            <w:proofErr w:type="spellEnd"/>
            <w:r w:rsidRPr="009050B1">
              <w:rPr>
                <w:bCs/>
              </w:rPr>
              <w:t xml:space="preserve"> </w:t>
            </w:r>
          </w:p>
          <w:p w14:paraId="5FF2491B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rPr>
                <w:bCs/>
              </w:rPr>
              <w:t>quīnque</w:t>
            </w:r>
            <w:proofErr w:type="spellEnd"/>
            <w:r w:rsidRPr="009050B1">
              <w:rPr>
                <w:bCs/>
              </w:rPr>
              <w:t xml:space="preserve"> </w:t>
            </w:r>
            <w:r w:rsidRPr="009050B1">
              <w:rPr>
                <w:bCs/>
              </w:rPr>
              <w:br/>
            </w:r>
            <w:proofErr w:type="spellStart"/>
            <w:r w:rsidRPr="009050B1">
              <w:rPr>
                <w:bCs/>
              </w:rPr>
              <w:t>sex</w:t>
            </w:r>
            <w:proofErr w:type="spellEnd"/>
            <w:r w:rsidRPr="009050B1">
              <w:rPr>
                <w:bCs/>
              </w:rPr>
              <w:t xml:space="preserve"> </w:t>
            </w:r>
          </w:p>
          <w:p w14:paraId="6CEB6D7E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rPr>
                <w:bCs/>
              </w:rPr>
              <w:t>septem</w:t>
            </w:r>
            <w:proofErr w:type="spellEnd"/>
            <w:r w:rsidRPr="009050B1">
              <w:rPr>
                <w:bCs/>
              </w:rPr>
              <w:t xml:space="preserve"> </w:t>
            </w:r>
          </w:p>
          <w:p w14:paraId="1ED46F11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rPr>
                <w:bCs/>
              </w:rPr>
              <w:t>octō</w:t>
            </w:r>
            <w:proofErr w:type="spellEnd"/>
            <w:r w:rsidRPr="009050B1">
              <w:rPr>
                <w:bCs/>
              </w:rPr>
              <w:t xml:space="preserve"> </w:t>
            </w:r>
          </w:p>
          <w:p w14:paraId="56B58F0E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rPr>
                <w:bCs/>
              </w:rPr>
              <w:t>novem</w:t>
            </w:r>
            <w:proofErr w:type="spellEnd"/>
            <w:r w:rsidRPr="009050B1">
              <w:rPr>
                <w:bCs/>
              </w:rPr>
              <w:t xml:space="preserve"> </w:t>
            </w:r>
          </w:p>
          <w:p w14:paraId="0E3DE88D" w14:textId="77777777" w:rsidR="00321378" w:rsidRPr="009050B1" w:rsidRDefault="00321378" w:rsidP="009050B1">
            <w:proofErr w:type="spellStart"/>
            <w:r w:rsidRPr="009050B1">
              <w:rPr>
                <w:bCs/>
              </w:rPr>
              <w:t>decem</w:t>
            </w:r>
            <w:proofErr w:type="spellEnd"/>
          </w:p>
        </w:tc>
        <w:tc>
          <w:tcPr>
            <w:tcW w:w="2700" w:type="dxa"/>
          </w:tcPr>
          <w:p w14:paraId="780F223D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321378">
              <w:rPr>
                <w:bCs/>
                <w:lang w:val="de-DE"/>
              </w:rPr>
              <w:t>prīmus</w:t>
            </w:r>
            <w:proofErr w:type="spellEnd"/>
            <w:r w:rsidRPr="00321378">
              <w:rPr>
                <w:bCs/>
                <w:lang w:val="de-DE"/>
              </w:rPr>
              <w:t xml:space="preserve">, a, </w:t>
            </w:r>
            <w:r w:rsidRPr="009050B1">
              <w:rPr>
                <w:bCs/>
                <w:lang w:val="de-DE"/>
              </w:rPr>
              <w:t>um</w:t>
            </w:r>
            <w:r w:rsidRPr="009050B1">
              <w:rPr>
                <w:bCs/>
              </w:rPr>
              <w:t xml:space="preserve"> </w:t>
            </w:r>
          </w:p>
          <w:p w14:paraId="77A18720" w14:textId="77777777" w:rsidR="00321378" w:rsidRPr="00321378" w:rsidRDefault="00321378" w:rsidP="009050B1">
            <w:pPr>
              <w:rPr>
                <w:bCs/>
              </w:rPr>
            </w:pPr>
            <w:proofErr w:type="spellStart"/>
            <w:r w:rsidRPr="00321378">
              <w:rPr>
                <w:bCs/>
              </w:rPr>
              <w:t>secundus</w:t>
            </w:r>
            <w:proofErr w:type="spellEnd"/>
            <w:r w:rsidRPr="00321378">
              <w:rPr>
                <w:bCs/>
              </w:rPr>
              <w:t xml:space="preserve">, a, </w:t>
            </w:r>
            <w:proofErr w:type="spellStart"/>
            <w:r w:rsidRPr="00321378">
              <w:rPr>
                <w:bCs/>
              </w:rPr>
              <w:t>um</w:t>
            </w:r>
            <w:proofErr w:type="spellEnd"/>
            <w:r w:rsidRPr="00321378">
              <w:rPr>
                <w:rStyle w:val="Puslapioinaosnuoroda"/>
                <w:bCs/>
              </w:rPr>
              <w:footnoteReference w:id="4"/>
            </w:r>
            <w:r w:rsidRPr="00321378">
              <w:rPr>
                <w:bCs/>
              </w:rPr>
              <w:t xml:space="preserve"> </w:t>
            </w:r>
          </w:p>
          <w:p w14:paraId="0AC9D854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321378">
              <w:rPr>
                <w:bCs/>
              </w:rPr>
              <w:t>tertius</w:t>
            </w:r>
            <w:proofErr w:type="spellEnd"/>
            <w:r w:rsidRPr="00321378">
              <w:rPr>
                <w:bCs/>
              </w:rPr>
              <w:t xml:space="preserve">, a, </w:t>
            </w:r>
            <w:proofErr w:type="spellStart"/>
            <w:r w:rsidRPr="009050B1">
              <w:rPr>
                <w:bCs/>
              </w:rPr>
              <w:t>um</w:t>
            </w:r>
            <w:proofErr w:type="spellEnd"/>
            <w:r w:rsidRPr="009050B1">
              <w:rPr>
                <w:bCs/>
              </w:rPr>
              <w:t xml:space="preserve"> </w:t>
            </w:r>
          </w:p>
          <w:p w14:paraId="7C7CD22C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321378">
              <w:rPr>
                <w:bCs/>
              </w:rPr>
              <w:t>quārtus</w:t>
            </w:r>
            <w:proofErr w:type="spellEnd"/>
            <w:r w:rsidRPr="00321378">
              <w:rPr>
                <w:bCs/>
              </w:rPr>
              <w:t xml:space="preserve">, a, </w:t>
            </w:r>
            <w:proofErr w:type="spellStart"/>
            <w:r w:rsidRPr="009050B1">
              <w:rPr>
                <w:bCs/>
              </w:rPr>
              <w:t>um</w:t>
            </w:r>
            <w:proofErr w:type="spellEnd"/>
            <w:r w:rsidRPr="009050B1">
              <w:rPr>
                <w:bCs/>
              </w:rPr>
              <w:t xml:space="preserve"> </w:t>
            </w:r>
          </w:p>
          <w:p w14:paraId="5B97E302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321378">
              <w:rPr>
                <w:bCs/>
              </w:rPr>
              <w:t>quīntus</w:t>
            </w:r>
            <w:proofErr w:type="spellEnd"/>
            <w:r w:rsidRPr="00321378">
              <w:rPr>
                <w:bCs/>
              </w:rPr>
              <w:t xml:space="preserve">, a, </w:t>
            </w:r>
            <w:proofErr w:type="spellStart"/>
            <w:r w:rsidRPr="009050B1">
              <w:rPr>
                <w:bCs/>
              </w:rPr>
              <w:t>um</w:t>
            </w:r>
            <w:proofErr w:type="spellEnd"/>
            <w:r w:rsidRPr="009050B1">
              <w:rPr>
                <w:bCs/>
              </w:rPr>
              <w:tab/>
            </w:r>
          </w:p>
          <w:p w14:paraId="6CECBBD6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321378">
              <w:rPr>
                <w:bCs/>
              </w:rPr>
              <w:t>sextus</w:t>
            </w:r>
            <w:proofErr w:type="spellEnd"/>
            <w:r w:rsidRPr="00321378">
              <w:rPr>
                <w:bCs/>
              </w:rPr>
              <w:t xml:space="preserve">, a, </w:t>
            </w:r>
            <w:proofErr w:type="spellStart"/>
            <w:r w:rsidRPr="009050B1">
              <w:rPr>
                <w:bCs/>
              </w:rPr>
              <w:t>um</w:t>
            </w:r>
            <w:proofErr w:type="spellEnd"/>
            <w:r w:rsidRPr="009050B1">
              <w:rPr>
                <w:bCs/>
              </w:rPr>
              <w:t xml:space="preserve"> </w:t>
            </w:r>
          </w:p>
          <w:p w14:paraId="50EEE119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321378">
              <w:rPr>
                <w:bCs/>
              </w:rPr>
              <w:t>septimus</w:t>
            </w:r>
            <w:proofErr w:type="spellEnd"/>
            <w:r w:rsidRPr="00321378">
              <w:rPr>
                <w:bCs/>
              </w:rPr>
              <w:t xml:space="preserve">, a, </w:t>
            </w:r>
            <w:proofErr w:type="spellStart"/>
            <w:r w:rsidRPr="009050B1">
              <w:rPr>
                <w:bCs/>
              </w:rPr>
              <w:t>um</w:t>
            </w:r>
            <w:proofErr w:type="spellEnd"/>
            <w:r w:rsidRPr="009050B1">
              <w:rPr>
                <w:bCs/>
              </w:rPr>
              <w:t xml:space="preserve"> </w:t>
            </w:r>
          </w:p>
          <w:p w14:paraId="773E6CB2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321378">
              <w:rPr>
                <w:bCs/>
              </w:rPr>
              <w:t>octāvus</w:t>
            </w:r>
            <w:proofErr w:type="spellEnd"/>
            <w:r w:rsidRPr="00321378">
              <w:rPr>
                <w:bCs/>
              </w:rPr>
              <w:t xml:space="preserve">, a, </w:t>
            </w:r>
            <w:proofErr w:type="spellStart"/>
            <w:r w:rsidRPr="009050B1">
              <w:rPr>
                <w:bCs/>
              </w:rPr>
              <w:t>um</w:t>
            </w:r>
            <w:proofErr w:type="spellEnd"/>
            <w:r w:rsidRPr="009050B1">
              <w:rPr>
                <w:bCs/>
              </w:rPr>
              <w:tab/>
            </w:r>
          </w:p>
          <w:p w14:paraId="30DCE918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321378">
              <w:rPr>
                <w:bCs/>
              </w:rPr>
              <w:t>nōnus</w:t>
            </w:r>
            <w:proofErr w:type="spellEnd"/>
            <w:r w:rsidRPr="00321378">
              <w:rPr>
                <w:bCs/>
              </w:rPr>
              <w:t xml:space="preserve">, a, </w:t>
            </w:r>
            <w:proofErr w:type="spellStart"/>
            <w:r w:rsidRPr="009050B1">
              <w:rPr>
                <w:bCs/>
              </w:rPr>
              <w:t>um</w:t>
            </w:r>
            <w:proofErr w:type="spellEnd"/>
            <w:r w:rsidRPr="009050B1">
              <w:rPr>
                <w:bCs/>
              </w:rPr>
              <w:t xml:space="preserve"> </w:t>
            </w:r>
          </w:p>
          <w:p w14:paraId="25E6FE16" w14:textId="77777777" w:rsidR="00321378" w:rsidRPr="009050B1" w:rsidRDefault="00321378" w:rsidP="009050B1">
            <w:proofErr w:type="spellStart"/>
            <w:r w:rsidRPr="00321378">
              <w:rPr>
                <w:bCs/>
              </w:rPr>
              <w:t>decimus</w:t>
            </w:r>
            <w:proofErr w:type="spellEnd"/>
            <w:r w:rsidRPr="00321378">
              <w:rPr>
                <w:bCs/>
              </w:rPr>
              <w:t xml:space="preserve">, a, </w:t>
            </w:r>
            <w:proofErr w:type="spellStart"/>
            <w:r w:rsidRPr="009050B1">
              <w:rPr>
                <w:bCs/>
              </w:rPr>
              <w:t>um</w:t>
            </w:r>
            <w:proofErr w:type="spellEnd"/>
            <w:r w:rsidRPr="009050B1">
              <w:rPr>
                <w:bCs/>
              </w:rPr>
              <w:t xml:space="preserve">   </w:t>
            </w:r>
          </w:p>
        </w:tc>
        <w:tc>
          <w:tcPr>
            <w:tcW w:w="2430" w:type="dxa"/>
          </w:tcPr>
          <w:p w14:paraId="29AE4698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t>singul</w:t>
            </w:r>
            <w:r w:rsidR="004C43C2">
              <w:rPr>
                <w:bCs/>
              </w:rPr>
              <w:t>ī</w:t>
            </w:r>
            <w:proofErr w:type="spellEnd"/>
            <w:r w:rsidR="004C43C2">
              <w:rPr>
                <w:bCs/>
              </w:rPr>
              <w:t xml:space="preserve">, </w:t>
            </w:r>
            <w:proofErr w:type="spellStart"/>
            <w:r w:rsidR="004C43C2">
              <w:rPr>
                <w:bCs/>
              </w:rPr>
              <w:t>ae</w:t>
            </w:r>
            <w:proofErr w:type="spellEnd"/>
            <w:r w:rsidR="004C43C2">
              <w:rPr>
                <w:bCs/>
              </w:rPr>
              <w:t xml:space="preserve">, </w:t>
            </w:r>
            <w:r w:rsidRPr="009050B1">
              <w:rPr>
                <w:bCs/>
              </w:rPr>
              <w:t>a</w:t>
            </w:r>
          </w:p>
          <w:p w14:paraId="1DD6FC54" w14:textId="77777777" w:rsidR="00321378" w:rsidRPr="009050B1" w:rsidRDefault="004C43C2" w:rsidP="009050B1">
            <w:pPr>
              <w:rPr>
                <w:bCs/>
              </w:rPr>
            </w:pPr>
            <w:proofErr w:type="spellStart"/>
            <w:r>
              <w:rPr>
                <w:bCs/>
              </w:rPr>
              <w:t>bīnī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ae</w:t>
            </w:r>
            <w:proofErr w:type="spellEnd"/>
            <w:r>
              <w:rPr>
                <w:bCs/>
              </w:rPr>
              <w:t xml:space="preserve">, </w:t>
            </w:r>
            <w:r w:rsidR="00321378" w:rsidRPr="009050B1">
              <w:rPr>
                <w:bCs/>
              </w:rPr>
              <w:t>a</w:t>
            </w:r>
          </w:p>
          <w:p w14:paraId="5B9AE473" w14:textId="77777777" w:rsidR="00321378" w:rsidRPr="009050B1" w:rsidRDefault="004C43C2" w:rsidP="009050B1">
            <w:pPr>
              <w:rPr>
                <w:bCs/>
              </w:rPr>
            </w:pPr>
            <w:proofErr w:type="spellStart"/>
            <w:r>
              <w:rPr>
                <w:bCs/>
              </w:rPr>
              <w:t>ternī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ae</w:t>
            </w:r>
            <w:proofErr w:type="spellEnd"/>
            <w:r>
              <w:rPr>
                <w:bCs/>
              </w:rPr>
              <w:t xml:space="preserve">, </w:t>
            </w:r>
            <w:r w:rsidR="00321378" w:rsidRPr="009050B1">
              <w:rPr>
                <w:bCs/>
              </w:rPr>
              <w:t>a /</w:t>
            </w:r>
            <w:proofErr w:type="spellStart"/>
            <w:r w:rsidR="00321378" w:rsidRPr="009050B1">
              <w:rPr>
                <w:bCs/>
              </w:rPr>
              <w:t>trīnī</w:t>
            </w:r>
            <w:proofErr w:type="spellEnd"/>
            <w:r w:rsidR="00321378" w:rsidRPr="009050B1">
              <w:rPr>
                <w:bCs/>
              </w:rPr>
              <w:t xml:space="preserve">, </w:t>
            </w:r>
            <w:proofErr w:type="spellStart"/>
            <w:r w:rsidR="00321378" w:rsidRPr="009050B1">
              <w:rPr>
                <w:bCs/>
              </w:rPr>
              <w:t>ae</w:t>
            </w:r>
            <w:proofErr w:type="spellEnd"/>
            <w:r w:rsidR="00321378" w:rsidRPr="009050B1">
              <w:rPr>
                <w:bCs/>
              </w:rPr>
              <w:t xml:space="preserve">, a </w:t>
            </w:r>
          </w:p>
          <w:p w14:paraId="603B09FC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t>quatern</w:t>
            </w:r>
            <w:r w:rsidRPr="009050B1">
              <w:rPr>
                <w:bCs/>
              </w:rPr>
              <w:t>ī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  <w:p w14:paraId="53FAEC33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rPr>
                <w:bCs/>
              </w:rPr>
              <w:t>quīnī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  <w:p w14:paraId="5C4450B2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rPr>
                <w:bCs/>
              </w:rPr>
              <w:t>sēnī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  <w:p w14:paraId="43D89348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t>sept</w:t>
            </w:r>
            <w:r w:rsidRPr="009050B1">
              <w:rPr>
                <w:bCs/>
              </w:rPr>
              <w:t>ēnī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  <w:p w14:paraId="66970A18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t>oct</w:t>
            </w:r>
            <w:r w:rsidRPr="009050B1">
              <w:rPr>
                <w:bCs/>
              </w:rPr>
              <w:t>ōnī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  <w:p w14:paraId="4B6B2BDC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rPr>
                <w:bCs/>
              </w:rPr>
              <w:t>novēnī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  <w:p w14:paraId="697E7B66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rPr>
                <w:bCs/>
              </w:rPr>
              <w:t>dēnī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</w:tc>
        <w:tc>
          <w:tcPr>
            <w:tcW w:w="2520" w:type="dxa"/>
          </w:tcPr>
          <w:p w14:paraId="3450E826" w14:textId="77777777" w:rsidR="00321378" w:rsidRPr="009050B1" w:rsidRDefault="00321378" w:rsidP="009050B1">
            <w:proofErr w:type="spellStart"/>
            <w:r w:rsidRPr="009050B1">
              <w:t>semel</w:t>
            </w:r>
            <w:proofErr w:type="spellEnd"/>
          </w:p>
          <w:p w14:paraId="1EE6C975" w14:textId="77777777" w:rsidR="00321378" w:rsidRPr="009050B1" w:rsidRDefault="00321378" w:rsidP="009050B1">
            <w:r w:rsidRPr="009050B1">
              <w:t>bis</w:t>
            </w:r>
          </w:p>
          <w:p w14:paraId="16CB4434" w14:textId="77777777" w:rsidR="00321378" w:rsidRPr="009050B1" w:rsidRDefault="00321378" w:rsidP="009050B1">
            <w:proofErr w:type="spellStart"/>
            <w:r w:rsidRPr="009050B1">
              <w:t>ter</w:t>
            </w:r>
            <w:proofErr w:type="spellEnd"/>
          </w:p>
          <w:p w14:paraId="0F04494C" w14:textId="77777777" w:rsidR="00321378" w:rsidRPr="009050B1" w:rsidRDefault="00321378" w:rsidP="009050B1">
            <w:proofErr w:type="spellStart"/>
            <w:r w:rsidRPr="009050B1">
              <w:t>quater</w:t>
            </w:r>
            <w:proofErr w:type="spellEnd"/>
          </w:p>
          <w:p w14:paraId="327CAA3F" w14:textId="77777777" w:rsidR="00321378" w:rsidRPr="009050B1" w:rsidRDefault="00321378" w:rsidP="009050B1">
            <w:proofErr w:type="spellStart"/>
            <w:r w:rsidRPr="009050B1">
              <w:t>quīnqui</w:t>
            </w:r>
            <w:proofErr w:type="spellEnd"/>
            <w:r w:rsidRPr="009050B1">
              <w:t>(ē)</w:t>
            </w:r>
            <w:proofErr w:type="spellStart"/>
            <w:r w:rsidRPr="009050B1">
              <w:t>ns</w:t>
            </w:r>
            <w:proofErr w:type="spellEnd"/>
          </w:p>
          <w:p w14:paraId="739C1138" w14:textId="77777777" w:rsidR="00321378" w:rsidRPr="009050B1" w:rsidRDefault="00321378" w:rsidP="009050B1">
            <w:proofErr w:type="spellStart"/>
            <w:r w:rsidRPr="009050B1">
              <w:rPr>
                <w:bCs/>
                <w:lang w:val="en-GB"/>
              </w:rPr>
              <w:t>sexiē</w:t>
            </w:r>
            <w:proofErr w:type="spellEnd"/>
            <w:r w:rsidRPr="009050B1">
              <w:rPr>
                <w:lang w:val="en-GB"/>
              </w:rPr>
              <w:t>(</w:t>
            </w:r>
            <w:r w:rsidRPr="009050B1">
              <w:rPr>
                <w:bCs/>
                <w:lang w:val="en-GB"/>
              </w:rPr>
              <w:t>n</w:t>
            </w:r>
            <w:r w:rsidRPr="009050B1">
              <w:rPr>
                <w:lang w:val="en-GB"/>
              </w:rPr>
              <w:t>)</w:t>
            </w:r>
            <w:r w:rsidRPr="009050B1">
              <w:rPr>
                <w:bCs/>
                <w:lang w:val="en-GB"/>
              </w:rPr>
              <w:t>s</w:t>
            </w:r>
          </w:p>
          <w:p w14:paraId="454D857C" w14:textId="77777777" w:rsidR="00321378" w:rsidRPr="009050B1" w:rsidRDefault="00321378" w:rsidP="009050B1">
            <w:proofErr w:type="spellStart"/>
            <w:r w:rsidRPr="009050B1">
              <w:rPr>
                <w:bCs/>
                <w:lang w:val="en-GB"/>
              </w:rPr>
              <w:t>septiē</w:t>
            </w:r>
            <w:proofErr w:type="spellEnd"/>
            <w:r w:rsidRPr="009050B1">
              <w:rPr>
                <w:lang w:val="en-GB"/>
              </w:rPr>
              <w:t>(</w:t>
            </w:r>
            <w:r w:rsidRPr="009050B1">
              <w:rPr>
                <w:bCs/>
                <w:lang w:val="en-GB"/>
              </w:rPr>
              <w:t>n</w:t>
            </w:r>
            <w:r w:rsidRPr="009050B1">
              <w:rPr>
                <w:lang w:val="en-GB"/>
              </w:rPr>
              <w:t>)</w:t>
            </w:r>
            <w:r w:rsidRPr="009050B1">
              <w:rPr>
                <w:bCs/>
                <w:lang w:val="en-GB"/>
              </w:rPr>
              <w:t>s</w:t>
            </w:r>
          </w:p>
          <w:p w14:paraId="4A06AE81" w14:textId="77777777" w:rsidR="00321378" w:rsidRPr="009050B1" w:rsidRDefault="00321378" w:rsidP="009050B1">
            <w:proofErr w:type="spellStart"/>
            <w:r w:rsidRPr="009050B1">
              <w:t>octi</w:t>
            </w:r>
            <w:proofErr w:type="spellEnd"/>
            <w:r w:rsidRPr="009050B1">
              <w:t>(ē)</w:t>
            </w:r>
            <w:proofErr w:type="spellStart"/>
            <w:r w:rsidRPr="009050B1">
              <w:t>ns</w:t>
            </w:r>
            <w:proofErr w:type="spellEnd"/>
          </w:p>
          <w:p w14:paraId="7D615723" w14:textId="77777777" w:rsidR="00321378" w:rsidRPr="009050B1" w:rsidRDefault="00321378" w:rsidP="009050B1">
            <w:proofErr w:type="spellStart"/>
            <w:r w:rsidRPr="009050B1">
              <w:t>nōvi</w:t>
            </w:r>
            <w:proofErr w:type="spellEnd"/>
            <w:r w:rsidRPr="009050B1">
              <w:t>(ē)</w:t>
            </w:r>
            <w:proofErr w:type="spellStart"/>
            <w:r w:rsidRPr="009050B1">
              <w:t>ns</w:t>
            </w:r>
            <w:proofErr w:type="spellEnd"/>
          </w:p>
          <w:p w14:paraId="1A58D679" w14:textId="77777777" w:rsidR="00321378" w:rsidRPr="009050B1" w:rsidRDefault="00321378" w:rsidP="009050B1">
            <w:proofErr w:type="spellStart"/>
            <w:r w:rsidRPr="009050B1">
              <w:rPr>
                <w:bCs/>
                <w:lang w:val="en-GB"/>
              </w:rPr>
              <w:t>deciē</w:t>
            </w:r>
            <w:proofErr w:type="spellEnd"/>
            <w:r w:rsidRPr="009050B1">
              <w:rPr>
                <w:lang w:val="en-GB"/>
              </w:rPr>
              <w:t>(</w:t>
            </w:r>
            <w:r w:rsidRPr="009050B1">
              <w:rPr>
                <w:bCs/>
                <w:lang w:val="en-GB"/>
              </w:rPr>
              <w:t>n</w:t>
            </w:r>
            <w:r w:rsidRPr="009050B1">
              <w:rPr>
                <w:lang w:val="en-GB"/>
              </w:rPr>
              <w:t>)</w:t>
            </w:r>
            <w:r w:rsidRPr="009050B1">
              <w:rPr>
                <w:bCs/>
                <w:lang w:val="en-GB"/>
              </w:rPr>
              <w:t>s</w:t>
            </w:r>
          </w:p>
        </w:tc>
      </w:tr>
      <w:tr w:rsidR="00321378" w:rsidRPr="00321378" w14:paraId="57DA615C" w14:textId="77777777" w:rsidTr="00321378">
        <w:tc>
          <w:tcPr>
            <w:tcW w:w="616" w:type="dxa"/>
          </w:tcPr>
          <w:p w14:paraId="7B2AFE48" w14:textId="77777777" w:rsidR="00321378" w:rsidRPr="009050B1" w:rsidRDefault="00321378" w:rsidP="009050B1"/>
          <w:p w14:paraId="3B6A15C1" w14:textId="77777777" w:rsidR="00321378" w:rsidRPr="009050B1" w:rsidRDefault="00321378" w:rsidP="009050B1">
            <w:r w:rsidRPr="009050B1">
              <w:t>11</w:t>
            </w:r>
          </w:p>
          <w:p w14:paraId="6FD161DB" w14:textId="77777777" w:rsidR="00321378" w:rsidRPr="009050B1" w:rsidRDefault="00321378" w:rsidP="009050B1">
            <w:r w:rsidRPr="009050B1">
              <w:t>12</w:t>
            </w:r>
          </w:p>
          <w:p w14:paraId="4EA3F91B" w14:textId="77777777" w:rsidR="00321378" w:rsidRPr="009050B1" w:rsidRDefault="00321378" w:rsidP="009050B1">
            <w:r w:rsidRPr="009050B1">
              <w:t>13</w:t>
            </w:r>
          </w:p>
          <w:p w14:paraId="0398660A" w14:textId="77777777" w:rsidR="00321378" w:rsidRPr="009050B1" w:rsidRDefault="00321378" w:rsidP="009050B1">
            <w:r w:rsidRPr="009050B1">
              <w:t>14</w:t>
            </w:r>
          </w:p>
          <w:p w14:paraId="088F5053" w14:textId="77777777" w:rsidR="00321378" w:rsidRPr="009050B1" w:rsidRDefault="00321378" w:rsidP="009050B1">
            <w:r w:rsidRPr="009050B1">
              <w:t>15</w:t>
            </w:r>
          </w:p>
          <w:p w14:paraId="7D092696" w14:textId="77777777" w:rsidR="00321378" w:rsidRPr="009050B1" w:rsidRDefault="00321378" w:rsidP="009050B1">
            <w:r w:rsidRPr="009050B1">
              <w:t>16</w:t>
            </w:r>
          </w:p>
          <w:p w14:paraId="631A4FA9" w14:textId="77777777" w:rsidR="00321378" w:rsidRPr="009050B1" w:rsidRDefault="00321378" w:rsidP="009050B1">
            <w:r w:rsidRPr="009050B1">
              <w:t>17</w:t>
            </w:r>
          </w:p>
          <w:p w14:paraId="036EFA50" w14:textId="77777777" w:rsidR="00321378" w:rsidRPr="009050B1" w:rsidRDefault="00321378" w:rsidP="009050B1"/>
          <w:p w14:paraId="53858276" w14:textId="77777777" w:rsidR="00321378" w:rsidRPr="009050B1" w:rsidRDefault="00321378" w:rsidP="009050B1">
            <w:r w:rsidRPr="009050B1">
              <w:t>18</w:t>
            </w:r>
          </w:p>
          <w:p w14:paraId="43EAD9EF" w14:textId="77777777" w:rsidR="00321378" w:rsidRPr="009050B1" w:rsidRDefault="00321378" w:rsidP="009050B1">
            <w:r w:rsidRPr="009050B1">
              <w:t>19</w:t>
            </w:r>
          </w:p>
          <w:p w14:paraId="23B78356" w14:textId="77777777" w:rsidR="00321378" w:rsidRPr="009050B1" w:rsidRDefault="00321378" w:rsidP="009050B1"/>
          <w:p w14:paraId="52364818" w14:textId="77777777" w:rsidR="00321378" w:rsidRPr="009050B1" w:rsidRDefault="00321378" w:rsidP="009050B1">
            <w:r w:rsidRPr="009050B1">
              <w:t>20</w:t>
            </w:r>
          </w:p>
        </w:tc>
        <w:tc>
          <w:tcPr>
            <w:tcW w:w="918" w:type="dxa"/>
          </w:tcPr>
          <w:p w14:paraId="07788FFF" w14:textId="77777777" w:rsidR="00321378" w:rsidRPr="009050B1" w:rsidRDefault="00321378" w:rsidP="009050B1"/>
          <w:p w14:paraId="3738E3DB" w14:textId="77777777" w:rsidR="00321378" w:rsidRPr="009050B1" w:rsidRDefault="00321378" w:rsidP="009050B1">
            <w:r w:rsidRPr="009050B1">
              <w:t>XI</w:t>
            </w:r>
          </w:p>
          <w:p w14:paraId="1C8A2792" w14:textId="77777777" w:rsidR="00321378" w:rsidRPr="009050B1" w:rsidRDefault="00321378" w:rsidP="009050B1">
            <w:r w:rsidRPr="009050B1">
              <w:t>XII</w:t>
            </w:r>
          </w:p>
          <w:p w14:paraId="7B1CCBCD" w14:textId="77777777" w:rsidR="00321378" w:rsidRPr="009050B1" w:rsidRDefault="00321378" w:rsidP="009050B1">
            <w:r w:rsidRPr="009050B1">
              <w:t>XIII</w:t>
            </w:r>
          </w:p>
          <w:p w14:paraId="1AC3676B" w14:textId="77777777" w:rsidR="00321378" w:rsidRPr="009050B1" w:rsidRDefault="00321378" w:rsidP="009050B1">
            <w:r w:rsidRPr="009050B1">
              <w:t>XIV</w:t>
            </w:r>
          </w:p>
          <w:p w14:paraId="556335BB" w14:textId="77777777" w:rsidR="00321378" w:rsidRPr="009050B1" w:rsidRDefault="00321378" w:rsidP="009050B1">
            <w:r w:rsidRPr="009050B1">
              <w:t>XV</w:t>
            </w:r>
          </w:p>
          <w:p w14:paraId="5A113A2C" w14:textId="77777777" w:rsidR="00321378" w:rsidRPr="009050B1" w:rsidRDefault="00321378" w:rsidP="009050B1">
            <w:r w:rsidRPr="009050B1">
              <w:t>XVI</w:t>
            </w:r>
          </w:p>
          <w:p w14:paraId="61F191C2" w14:textId="77777777" w:rsidR="00321378" w:rsidRPr="009050B1" w:rsidRDefault="00321378" w:rsidP="009050B1">
            <w:r w:rsidRPr="009050B1">
              <w:t>XVII</w:t>
            </w:r>
          </w:p>
          <w:p w14:paraId="0B71AF46" w14:textId="77777777" w:rsidR="00321378" w:rsidRPr="009050B1" w:rsidRDefault="00321378" w:rsidP="009050B1"/>
          <w:p w14:paraId="235DC435" w14:textId="77777777" w:rsidR="00321378" w:rsidRPr="009050B1" w:rsidRDefault="00321378" w:rsidP="009050B1">
            <w:r w:rsidRPr="009050B1">
              <w:t>XVIII</w:t>
            </w:r>
          </w:p>
          <w:p w14:paraId="5F3CEC6F" w14:textId="77777777" w:rsidR="00321378" w:rsidRPr="009050B1" w:rsidRDefault="00321378" w:rsidP="009050B1">
            <w:r w:rsidRPr="009050B1">
              <w:t>XIX</w:t>
            </w:r>
          </w:p>
          <w:p w14:paraId="3F474D98" w14:textId="77777777" w:rsidR="00321378" w:rsidRPr="009050B1" w:rsidRDefault="00321378" w:rsidP="009050B1"/>
          <w:p w14:paraId="2D788FF2" w14:textId="77777777" w:rsidR="00321378" w:rsidRPr="009050B1" w:rsidRDefault="00321378" w:rsidP="009050B1">
            <w:r w:rsidRPr="009050B1">
              <w:t>XX</w:t>
            </w:r>
          </w:p>
        </w:tc>
        <w:tc>
          <w:tcPr>
            <w:tcW w:w="2070" w:type="dxa"/>
          </w:tcPr>
          <w:p w14:paraId="0536F495" w14:textId="77777777" w:rsidR="00321378" w:rsidRPr="009050B1" w:rsidRDefault="004C43C2" w:rsidP="009050B1">
            <w:r w:rsidRPr="004C43C2">
              <w:rPr>
                <w:bCs/>
              </w:rPr>
              <w:lastRenderedPageBreak/>
              <w:t>-</w:t>
            </w:r>
            <w:proofErr w:type="spellStart"/>
            <w:r w:rsidR="00321378" w:rsidRPr="009050B1">
              <w:rPr>
                <w:b/>
              </w:rPr>
              <w:t>decim</w:t>
            </w:r>
            <w:proofErr w:type="spellEnd"/>
          </w:p>
          <w:p w14:paraId="2851BE6A" w14:textId="77777777" w:rsidR="00321378" w:rsidRPr="009050B1" w:rsidRDefault="00321378" w:rsidP="009050B1">
            <w:proofErr w:type="spellStart"/>
            <w:r w:rsidRPr="009050B1">
              <w:t>ūndecim</w:t>
            </w:r>
            <w:proofErr w:type="spellEnd"/>
            <w:r w:rsidRPr="009050B1">
              <w:t xml:space="preserve"> </w:t>
            </w:r>
          </w:p>
          <w:p w14:paraId="6302AA85" w14:textId="77777777" w:rsidR="00321378" w:rsidRPr="009050B1" w:rsidRDefault="00321378" w:rsidP="009050B1">
            <w:proofErr w:type="spellStart"/>
            <w:r w:rsidRPr="009050B1">
              <w:t>duodecim</w:t>
            </w:r>
            <w:proofErr w:type="spellEnd"/>
            <w:r w:rsidRPr="009050B1">
              <w:t xml:space="preserve"> </w:t>
            </w:r>
          </w:p>
          <w:p w14:paraId="78548B20" w14:textId="77777777" w:rsidR="00321378" w:rsidRPr="009050B1" w:rsidRDefault="00321378" w:rsidP="009050B1">
            <w:proofErr w:type="spellStart"/>
            <w:r w:rsidRPr="009050B1">
              <w:t>trēdecim</w:t>
            </w:r>
            <w:proofErr w:type="spellEnd"/>
            <w:r w:rsidRPr="009050B1">
              <w:t xml:space="preserve"> </w:t>
            </w:r>
          </w:p>
          <w:p w14:paraId="5E6A5085" w14:textId="77777777" w:rsidR="00321378" w:rsidRPr="009050B1" w:rsidRDefault="00321378" w:rsidP="009050B1">
            <w:proofErr w:type="spellStart"/>
            <w:r w:rsidRPr="009050B1">
              <w:t>quattuordecim</w:t>
            </w:r>
            <w:proofErr w:type="spellEnd"/>
            <w:r w:rsidRPr="009050B1">
              <w:t xml:space="preserve"> </w:t>
            </w:r>
          </w:p>
          <w:p w14:paraId="2F9FEEEF" w14:textId="77777777" w:rsidR="00321378" w:rsidRPr="009050B1" w:rsidRDefault="00321378" w:rsidP="009050B1">
            <w:proofErr w:type="spellStart"/>
            <w:r w:rsidRPr="009050B1">
              <w:t>quīndecim</w:t>
            </w:r>
            <w:proofErr w:type="spellEnd"/>
            <w:r w:rsidRPr="009050B1">
              <w:t xml:space="preserve"> </w:t>
            </w:r>
          </w:p>
          <w:p w14:paraId="259E20E4" w14:textId="77777777" w:rsidR="00321378" w:rsidRPr="009050B1" w:rsidRDefault="00321378" w:rsidP="009050B1">
            <w:proofErr w:type="spellStart"/>
            <w:r w:rsidRPr="009050B1">
              <w:t>sēdecim</w:t>
            </w:r>
            <w:proofErr w:type="spellEnd"/>
            <w:r w:rsidRPr="009050B1">
              <w:t xml:space="preserve"> </w:t>
            </w:r>
          </w:p>
          <w:p w14:paraId="3E608B0B" w14:textId="77777777" w:rsidR="00321378" w:rsidRPr="009050B1" w:rsidRDefault="00321378" w:rsidP="009050B1">
            <w:proofErr w:type="spellStart"/>
            <w:r w:rsidRPr="009050B1">
              <w:t>septendecim</w:t>
            </w:r>
            <w:proofErr w:type="spellEnd"/>
            <w:r w:rsidRPr="009050B1">
              <w:t xml:space="preserve"> </w:t>
            </w:r>
          </w:p>
          <w:p w14:paraId="18C2F206" w14:textId="77777777" w:rsidR="00321378" w:rsidRPr="009050B1" w:rsidRDefault="00321378" w:rsidP="009050B1"/>
          <w:p w14:paraId="09CB9F88" w14:textId="77777777" w:rsidR="00321378" w:rsidRPr="009050B1" w:rsidRDefault="00321378" w:rsidP="009050B1">
            <w:proofErr w:type="spellStart"/>
            <w:r w:rsidRPr="009050B1">
              <w:t>duodēvīgintī</w:t>
            </w:r>
            <w:proofErr w:type="spellEnd"/>
            <w:r w:rsidRPr="009050B1">
              <w:t xml:space="preserve"> </w:t>
            </w:r>
          </w:p>
          <w:p w14:paraId="63B3E598" w14:textId="77777777" w:rsidR="00321378" w:rsidRPr="009050B1" w:rsidRDefault="00321378" w:rsidP="009050B1">
            <w:proofErr w:type="spellStart"/>
            <w:r w:rsidRPr="009050B1">
              <w:t>ūndēvīgintī</w:t>
            </w:r>
            <w:proofErr w:type="spellEnd"/>
            <w:r w:rsidRPr="009050B1">
              <w:t xml:space="preserve"> </w:t>
            </w:r>
          </w:p>
          <w:p w14:paraId="077BD31C" w14:textId="77777777" w:rsidR="00321378" w:rsidRPr="009050B1" w:rsidRDefault="00321378" w:rsidP="009050B1"/>
          <w:p w14:paraId="345E9950" w14:textId="77777777" w:rsidR="00321378" w:rsidRPr="009050B1" w:rsidRDefault="00321378" w:rsidP="009050B1">
            <w:proofErr w:type="spellStart"/>
            <w:r w:rsidRPr="009050B1">
              <w:t>vīgintī</w:t>
            </w:r>
            <w:proofErr w:type="spellEnd"/>
          </w:p>
        </w:tc>
        <w:tc>
          <w:tcPr>
            <w:tcW w:w="2700" w:type="dxa"/>
          </w:tcPr>
          <w:p w14:paraId="2C2C581F" w14:textId="77777777" w:rsidR="00321378" w:rsidRPr="009050B1" w:rsidRDefault="00321378" w:rsidP="009050B1">
            <w:pPr>
              <w:rPr>
                <w:b/>
                <w:bCs/>
              </w:rPr>
            </w:pPr>
          </w:p>
          <w:p w14:paraId="3C3D70BB" w14:textId="77777777" w:rsidR="00321378" w:rsidRPr="009050B1" w:rsidRDefault="00321378" w:rsidP="009050B1">
            <w:proofErr w:type="spellStart"/>
            <w:r w:rsidRPr="00321378">
              <w:t>ūndecimus</w:t>
            </w:r>
            <w:proofErr w:type="spellEnd"/>
            <w:r w:rsidRPr="00321378">
              <w:t>, a,</w:t>
            </w:r>
            <w:r w:rsidR="00E927EF">
              <w:t xml:space="preserve"> </w:t>
            </w:r>
            <w:proofErr w:type="spellStart"/>
            <w:r w:rsidRPr="009050B1">
              <w:t>um</w:t>
            </w:r>
            <w:proofErr w:type="spellEnd"/>
            <w:r w:rsidRPr="009050B1">
              <w:t xml:space="preserve"> </w:t>
            </w:r>
          </w:p>
          <w:p w14:paraId="1C1A9D1D" w14:textId="77777777" w:rsidR="00321378" w:rsidRPr="009050B1" w:rsidRDefault="00321378" w:rsidP="009050B1">
            <w:proofErr w:type="spellStart"/>
            <w:r w:rsidRPr="00321378">
              <w:t>duodecimus</w:t>
            </w:r>
            <w:proofErr w:type="spellEnd"/>
            <w:r w:rsidRPr="00321378">
              <w:t xml:space="preserve">, a, </w:t>
            </w:r>
            <w:proofErr w:type="spellStart"/>
            <w:r w:rsidRPr="009050B1">
              <w:t>um</w:t>
            </w:r>
            <w:proofErr w:type="spellEnd"/>
            <w:r w:rsidRPr="009050B1">
              <w:t xml:space="preserve"> </w:t>
            </w:r>
          </w:p>
          <w:p w14:paraId="440A1995" w14:textId="77777777" w:rsidR="00321378" w:rsidRPr="009050B1" w:rsidRDefault="00321378" w:rsidP="009050B1">
            <w:proofErr w:type="spellStart"/>
            <w:r w:rsidRPr="00321378">
              <w:t>tertius</w:t>
            </w:r>
            <w:proofErr w:type="spellEnd"/>
            <w:r w:rsidRPr="00321378">
              <w:t xml:space="preserve"> </w:t>
            </w:r>
            <w:proofErr w:type="spellStart"/>
            <w:r w:rsidRPr="00321378">
              <w:t>decimus</w:t>
            </w:r>
            <w:proofErr w:type="spellEnd"/>
            <w:r w:rsidRPr="00321378">
              <w:t xml:space="preserve">, a, </w:t>
            </w:r>
            <w:proofErr w:type="spellStart"/>
            <w:r w:rsidRPr="009050B1">
              <w:t>um</w:t>
            </w:r>
            <w:proofErr w:type="spellEnd"/>
            <w:r w:rsidRPr="009050B1">
              <w:t xml:space="preserve"> </w:t>
            </w:r>
          </w:p>
          <w:p w14:paraId="52843DDF" w14:textId="77777777" w:rsidR="00321378" w:rsidRPr="009050B1" w:rsidRDefault="00321378" w:rsidP="009050B1">
            <w:proofErr w:type="spellStart"/>
            <w:r w:rsidRPr="00321378">
              <w:t>quārtus</w:t>
            </w:r>
            <w:proofErr w:type="spellEnd"/>
            <w:r w:rsidRPr="00321378">
              <w:t xml:space="preserve"> </w:t>
            </w:r>
            <w:proofErr w:type="spellStart"/>
            <w:r w:rsidRPr="00321378">
              <w:t>decimus</w:t>
            </w:r>
            <w:proofErr w:type="spellEnd"/>
            <w:r w:rsidRPr="00321378">
              <w:t xml:space="preserve">, a, </w:t>
            </w:r>
            <w:proofErr w:type="spellStart"/>
            <w:r w:rsidRPr="009050B1">
              <w:t>um</w:t>
            </w:r>
            <w:proofErr w:type="spellEnd"/>
            <w:r w:rsidRPr="009050B1">
              <w:t xml:space="preserve"> </w:t>
            </w:r>
          </w:p>
          <w:p w14:paraId="36467E90" w14:textId="77777777" w:rsidR="00321378" w:rsidRPr="009050B1" w:rsidRDefault="00321378" w:rsidP="009050B1">
            <w:proofErr w:type="spellStart"/>
            <w:r w:rsidRPr="00321378">
              <w:t>quīntus</w:t>
            </w:r>
            <w:proofErr w:type="spellEnd"/>
            <w:r w:rsidRPr="00321378">
              <w:t xml:space="preserve"> </w:t>
            </w:r>
            <w:proofErr w:type="spellStart"/>
            <w:r w:rsidRPr="00321378">
              <w:t>decimus</w:t>
            </w:r>
            <w:proofErr w:type="spellEnd"/>
            <w:r w:rsidRPr="00321378">
              <w:t xml:space="preserve">, a, </w:t>
            </w:r>
            <w:proofErr w:type="spellStart"/>
            <w:r w:rsidRPr="009050B1">
              <w:t>um</w:t>
            </w:r>
            <w:proofErr w:type="spellEnd"/>
            <w:r w:rsidRPr="009050B1">
              <w:t xml:space="preserve"> </w:t>
            </w:r>
          </w:p>
          <w:p w14:paraId="49721907" w14:textId="77777777" w:rsidR="00321378" w:rsidRPr="009050B1" w:rsidRDefault="00321378" w:rsidP="009050B1">
            <w:proofErr w:type="spellStart"/>
            <w:r w:rsidRPr="00321378">
              <w:t>sextus</w:t>
            </w:r>
            <w:proofErr w:type="spellEnd"/>
            <w:r w:rsidRPr="00321378">
              <w:t xml:space="preserve"> </w:t>
            </w:r>
            <w:proofErr w:type="spellStart"/>
            <w:r w:rsidRPr="00321378">
              <w:t>decimus</w:t>
            </w:r>
            <w:proofErr w:type="spellEnd"/>
            <w:r w:rsidRPr="00321378">
              <w:t xml:space="preserve">, a, </w:t>
            </w:r>
            <w:proofErr w:type="spellStart"/>
            <w:r w:rsidRPr="009050B1">
              <w:t>um</w:t>
            </w:r>
            <w:proofErr w:type="spellEnd"/>
            <w:r w:rsidRPr="009050B1">
              <w:t xml:space="preserve"> </w:t>
            </w:r>
          </w:p>
          <w:p w14:paraId="3936FCA8" w14:textId="77777777" w:rsidR="00321378" w:rsidRPr="009050B1" w:rsidRDefault="00321378" w:rsidP="009050B1">
            <w:proofErr w:type="spellStart"/>
            <w:r w:rsidRPr="009050B1">
              <w:t>septimus</w:t>
            </w:r>
            <w:proofErr w:type="spellEnd"/>
            <w:r w:rsidRPr="009050B1">
              <w:t xml:space="preserve"> </w:t>
            </w:r>
            <w:proofErr w:type="spellStart"/>
            <w:r w:rsidRPr="009050B1">
              <w:t>decimus</w:t>
            </w:r>
            <w:proofErr w:type="spellEnd"/>
            <w:r w:rsidRPr="00321378">
              <w:t xml:space="preserve">, a, </w:t>
            </w:r>
            <w:proofErr w:type="spellStart"/>
            <w:r w:rsidRPr="009050B1">
              <w:t>um</w:t>
            </w:r>
            <w:proofErr w:type="spellEnd"/>
            <w:r w:rsidRPr="009050B1">
              <w:t xml:space="preserve"> </w:t>
            </w:r>
          </w:p>
          <w:p w14:paraId="0D878E14" w14:textId="77777777" w:rsidR="00321378" w:rsidRPr="009050B1" w:rsidRDefault="00321378" w:rsidP="009050B1"/>
          <w:p w14:paraId="24624EF6" w14:textId="77777777" w:rsidR="00321378" w:rsidRPr="009050B1" w:rsidRDefault="00321378" w:rsidP="009050B1">
            <w:proofErr w:type="spellStart"/>
            <w:r w:rsidRPr="00321378">
              <w:t>duodēvīcēsimus</w:t>
            </w:r>
            <w:proofErr w:type="spellEnd"/>
            <w:r w:rsidRPr="00321378">
              <w:t xml:space="preserve">, a, </w:t>
            </w:r>
            <w:proofErr w:type="spellStart"/>
            <w:r w:rsidRPr="009050B1">
              <w:t>um</w:t>
            </w:r>
            <w:proofErr w:type="spellEnd"/>
            <w:r w:rsidRPr="009050B1">
              <w:t xml:space="preserve"> </w:t>
            </w:r>
          </w:p>
          <w:p w14:paraId="6A7C07F5" w14:textId="77777777" w:rsidR="00321378" w:rsidRPr="009050B1" w:rsidRDefault="00321378" w:rsidP="009050B1">
            <w:proofErr w:type="spellStart"/>
            <w:r w:rsidRPr="00321378">
              <w:t>ūndēvīcēsimus</w:t>
            </w:r>
            <w:proofErr w:type="spellEnd"/>
            <w:r w:rsidRPr="00321378">
              <w:t xml:space="preserve">, a, </w:t>
            </w:r>
            <w:proofErr w:type="spellStart"/>
            <w:r w:rsidRPr="009050B1">
              <w:t>um</w:t>
            </w:r>
            <w:proofErr w:type="spellEnd"/>
          </w:p>
          <w:p w14:paraId="334A44FB" w14:textId="77777777" w:rsidR="00321378" w:rsidRPr="009050B1" w:rsidRDefault="00321378" w:rsidP="009050B1"/>
          <w:p w14:paraId="43451824" w14:textId="77777777" w:rsidR="00321378" w:rsidRPr="009050B1" w:rsidRDefault="00321378" w:rsidP="009050B1">
            <w:proofErr w:type="spellStart"/>
            <w:r w:rsidRPr="00321378">
              <w:t>vīcēsimus</w:t>
            </w:r>
            <w:proofErr w:type="spellEnd"/>
            <w:r w:rsidRPr="00321378">
              <w:t xml:space="preserve">, a, </w:t>
            </w:r>
            <w:proofErr w:type="spellStart"/>
            <w:r w:rsidRPr="009050B1">
              <w:t>um</w:t>
            </w:r>
            <w:proofErr w:type="spellEnd"/>
          </w:p>
        </w:tc>
        <w:tc>
          <w:tcPr>
            <w:tcW w:w="2430" w:type="dxa"/>
          </w:tcPr>
          <w:p w14:paraId="4CBBF771" w14:textId="77777777" w:rsidR="00321378" w:rsidRPr="009050B1" w:rsidRDefault="00321378" w:rsidP="009050B1">
            <w:pPr>
              <w:rPr>
                <w:b/>
                <w:bCs/>
                <w:lang w:val="de-DE"/>
              </w:rPr>
            </w:pPr>
          </w:p>
          <w:p w14:paraId="62108623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t>ūn</w:t>
            </w:r>
            <w:r w:rsidRPr="009050B1">
              <w:rPr>
                <w:bCs/>
              </w:rPr>
              <w:t>dēnī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  <w:p w14:paraId="2EF6CF9F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rPr>
                <w:bCs/>
              </w:rPr>
              <w:t>duodēnī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  <w:p w14:paraId="4D87D79C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rPr>
                <w:bCs/>
              </w:rPr>
              <w:t>ternī</w:t>
            </w:r>
            <w:proofErr w:type="spellEnd"/>
            <w:r w:rsidRPr="009050B1">
              <w:rPr>
                <w:bCs/>
              </w:rPr>
              <w:t xml:space="preserve"> </w:t>
            </w:r>
            <w:proofErr w:type="spellStart"/>
            <w:r w:rsidRPr="009050B1">
              <w:rPr>
                <w:bCs/>
              </w:rPr>
              <w:t>dēnī</w:t>
            </w:r>
            <w:proofErr w:type="spellEnd"/>
          </w:p>
          <w:p w14:paraId="6F675522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t>quatern</w:t>
            </w:r>
            <w:r w:rsidRPr="009050B1">
              <w:rPr>
                <w:bCs/>
              </w:rPr>
              <w:t>ī</w:t>
            </w:r>
            <w:proofErr w:type="spellEnd"/>
            <w:r w:rsidRPr="009050B1">
              <w:rPr>
                <w:bCs/>
              </w:rPr>
              <w:t xml:space="preserve"> </w:t>
            </w:r>
            <w:proofErr w:type="spellStart"/>
            <w:r w:rsidRPr="009050B1">
              <w:rPr>
                <w:bCs/>
              </w:rPr>
              <w:t>dēnī</w:t>
            </w:r>
            <w:proofErr w:type="spellEnd"/>
          </w:p>
          <w:p w14:paraId="6A39F4E8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rPr>
                <w:bCs/>
              </w:rPr>
              <w:t>quīnī</w:t>
            </w:r>
            <w:proofErr w:type="spellEnd"/>
            <w:r w:rsidRPr="009050B1">
              <w:rPr>
                <w:bCs/>
              </w:rPr>
              <w:t xml:space="preserve"> </w:t>
            </w:r>
            <w:proofErr w:type="spellStart"/>
            <w:r w:rsidRPr="009050B1">
              <w:rPr>
                <w:bCs/>
              </w:rPr>
              <w:t>dēnī</w:t>
            </w:r>
            <w:proofErr w:type="spellEnd"/>
          </w:p>
          <w:p w14:paraId="4C75565A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rPr>
                <w:bCs/>
              </w:rPr>
              <w:t>sēnī</w:t>
            </w:r>
            <w:proofErr w:type="spellEnd"/>
            <w:r w:rsidRPr="009050B1">
              <w:rPr>
                <w:bCs/>
              </w:rPr>
              <w:t xml:space="preserve"> </w:t>
            </w:r>
            <w:proofErr w:type="spellStart"/>
            <w:r w:rsidRPr="009050B1">
              <w:rPr>
                <w:bCs/>
              </w:rPr>
              <w:t>dēnī</w:t>
            </w:r>
            <w:proofErr w:type="spellEnd"/>
          </w:p>
          <w:p w14:paraId="4C7E8E04" w14:textId="77777777" w:rsidR="00321378" w:rsidRPr="009050B1" w:rsidRDefault="00321378" w:rsidP="009050B1">
            <w:proofErr w:type="spellStart"/>
            <w:r w:rsidRPr="009050B1">
              <w:t>sept</w:t>
            </w:r>
            <w:r w:rsidRPr="009050B1">
              <w:rPr>
                <w:bCs/>
              </w:rPr>
              <w:t>ēnī</w:t>
            </w:r>
            <w:proofErr w:type="spellEnd"/>
            <w:r w:rsidRPr="009050B1">
              <w:rPr>
                <w:bCs/>
              </w:rPr>
              <w:t xml:space="preserve"> </w:t>
            </w:r>
            <w:proofErr w:type="spellStart"/>
            <w:r w:rsidRPr="009050B1">
              <w:rPr>
                <w:bCs/>
              </w:rPr>
              <w:t>dēnī</w:t>
            </w:r>
            <w:proofErr w:type="spellEnd"/>
          </w:p>
          <w:p w14:paraId="2E1B08B2" w14:textId="77777777" w:rsidR="00321378" w:rsidRPr="009050B1" w:rsidRDefault="00321378" w:rsidP="009050B1"/>
          <w:p w14:paraId="5E2954F3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t>duodēvīcē</w:t>
            </w:r>
            <w:r w:rsidRPr="009050B1">
              <w:rPr>
                <w:bCs/>
              </w:rPr>
              <w:t>nī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  <w:p w14:paraId="72ACE8A2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t>ūndēvīcē</w:t>
            </w:r>
            <w:r w:rsidRPr="009050B1">
              <w:rPr>
                <w:bCs/>
              </w:rPr>
              <w:t>nī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  <w:p w14:paraId="6E658071" w14:textId="77777777" w:rsidR="00321378" w:rsidRPr="009050B1" w:rsidRDefault="00321378" w:rsidP="009050B1">
            <w:pPr>
              <w:rPr>
                <w:bCs/>
              </w:rPr>
            </w:pPr>
          </w:p>
          <w:p w14:paraId="46FD56FA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t>vīcē</w:t>
            </w:r>
            <w:r w:rsidRPr="009050B1">
              <w:rPr>
                <w:bCs/>
              </w:rPr>
              <w:t>nī</w:t>
            </w:r>
            <w:proofErr w:type="spellEnd"/>
            <w:r w:rsidRPr="009050B1">
              <w:rPr>
                <w:bCs/>
              </w:rPr>
              <w:t xml:space="preserve"> (</w:t>
            </w:r>
            <w:proofErr w:type="spellStart"/>
            <w:r w:rsidRPr="009050B1">
              <w:rPr>
                <w:bCs/>
              </w:rPr>
              <w:t>vīgēnī</w:t>
            </w:r>
            <w:proofErr w:type="spellEnd"/>
            <w:r w:rsidRPr="009050B1">
              <w:rPr>
                <w:bCs/>
              </w:rPr>
              <w:t xml:space="preserve">),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</w:tc>
        <w:tc>
          <w:tcPr>
            <w:tcW w:w="2520" w:type="dxa"/>
          </w:tcPr>
          <w:p w14:paraId="7FFE8C42" w14:textId="77777777" w:rsidR="00321378" w:rsidRPr="009050B1" w:rsidRDefault="00321378" w:rsidP="009050B1"/>
          <w:p w14:paraId="6357BF34" w14:textId="77777777" w:rsidR="00321378" w:rsidRPr="009050B1" w:rsidRDefault="00321378" w:rsidP="009050B1">
            <w:proofErr w:type="spellStart"/>
            <w:r w:rsidRPr="009050B1">
              <w:t>ūndeciēs</w:t>
            </w:r>
            <w:proofErr w:type="spellEnd"/>
          </w:p>
          <w:p w14:paraId="384F1837" w14:textId="77777777" w:rsidR="00321378" w:rsidRPr="009050B1" w:rsidRDefault="00321378" w:rsidP="009050B1">
            <w:pPr>
              <w:rPr>
                <w:bCs/>
                <w:lang w:val="en-GB"/>
              </w:rPr>
            </w:pPr>
            <w:proofErr w:type="spellStart"/>
            <w:r w:rsidRPr="009050B1">
              <w:rPr>
                <w:bCs/>
                <w:lang w:val="en-GB"/>
              </w:rPr>
              <w:t>duodeciē</w:t>
            </w:r>
            <w:proofErr w:type="spellEnd"/>
            <w:r w:rsidRPr="009050B1">
              <w:rPr>
                <w:lang w:val="en-GB"/>
              </w:rPr>
              <w:t>(</w:t>
            </w:r>
            <w:r w:rsidRPr="009050B1">
              <w:rPr>
                <w:bCs/>
                <w:lang w:val="en-GB"/>
              </w:rPr>
              <w:t>n</w:t>
            </w:r>
            <w:r w:rsidRPr="009050B1">
              <w:rPr>
                <w:lang w:val="en-GB"/>
              </w:rPr>
              <w:t>)</w:t>
            </w:r>
            <w:r w:rsidRPr="009050B1">
              <w:rPr>
                <w:bCs/>
                <w:lang w:val="en-GB"/>
              </w:rPr>
              <w:t>s</w:t>
            </w:r>
          </w:p>
          <w:p w14:paraId="4D60C627" w14:textId="77777777" w:rsidR="00321378" w:rsidRPr="009050B1" w:rsidRDefault="00321378" w:rsidP="009050B1">
            <w:pPr>
              <w:rPr>
                <w:bCs/>
                <w:lang w:val="en-GB"/>
              </w:rPr>
            </w:pPr>
            <w:proofErr w:type="spellStart"/>
            <w:r w:rsidRPr="009050B1">
              <w:rPr>
                <w:bCs/>
                <w:lang w:val="en-GB"/>
              </w:rPr>
              <w:t>terdeciē</w:t>
            </w:r>
            <w:proofErr w:type="spellEnd"/>
            <w:r w:rsidRPr="009050B1">
              <w:rPr>
                <w:bCs/>
                <w:lang w:val="en-GB"/>
              </w:rPr>
              <w:t>(n)s</w:t>
            </w:r>
          </w:p>
          <w:p w14:paraId="149EADA6" w14:textId="77777777" w:rsidR="00321378" w:rsidRPr="009050B1" w:rsidRDefault="00321378" w:rsidP="009050B1">
            <w:pPr>
              <w:rPr>
                <w:bCs/>
                <w:lang w:val="en-GB"/>
              </w:rPr>
            </w:pPr>
            <w:proofErr w:type="spellStart"/>
            <w:r w:rsidRPr="009050B1">
              <w:rPr>
                <w:bCs/>
                <w:lang w:val="en-GB"/>
              </w:rPr>
              <w:t>quaterdeciēs</w:t>
            </w:r>
            <w:proofErr w:type="spellEnd"/>
          </w:p>
          <w:p w14:paraId="267866DD" w14:textId="77777777" w:rsidR="00321378" w:rsidRPr="009050B1" w:rsidRDefault="00321378" w:rsidP="009050B1">
            <w:pPr>
              <w:rPr>
                <w:bCs/>
                <w:lang w:val="en-GB"/>
              </w:rPr>
            </w:pPr>
            <w:proofErr w:type="spellStart"/>
            <w:r w:rsidRPr="009050B1">
              <w:rPr>
                <w:bCs/>
                <w:lang w:val="en-GB"/>
              </w:rPr>
              <w:t>quīndeciē</w:t>
            </w:r>
            <w:proofErr w:type="spellEnd"/>
            <w:r w:rsidRPr="009050B1">
              <w:rPr>
                <w:lang w:val="en-GB"/>
              </w:rPr>
              <w:t>(</w:t>
            </w:r>
            <w:r w:rsidRPr="009050B1">
              <w:rPr>
                <w:bCs/>
                <w:lang w:val="en-GB"/>
              </w:rPr>
              <w:t>n</w:t>
            </w:r>
            <w:r w:rsidRPr="009050B1">
              <w:rPr>
                <w:lang w:val="en-GB"/>
              </w:rPr>
              <w:t>)</w:t>
            </w:r>
            <w:r w:rsidRPr="009050B1">
              <w:rPr>
                <w:bCs/>
                <w:lang w:val="en-GB"/>
              </w:rPr>
              <w:t>s</w:t>
            </w:r>
          </w:p>
          <w:p w14:paraId="740EF08B" w14:textId="77777777" w:rsidR="00321378" w:rsidRPr="009050B1" w:rsidRDefault="00321378" w:rsidP="009050B1">
            <w:proofErr w:type="spellStart"/>
            <w:r w:rsidRPr="009050B1">
              <w:rPr>
                <w:bCs/>
                <w:lang w:val="en-GB"/>
              </w:rPr>
              <w:t>sēdeciēs</w:t>
            </w:r>
            <w:proofErr w:type="spellEnd"/>
          </w:p>
          <w:p w14:paraId="7C2EF08A" w14:textId="77777777" w:rsidR="00321378" w:rsidRPr="009050B1" w:rsidRDefault="00321378" w:rsidP="009050B1"/>
          <w:p w14:paraId="2FCEDBA4" w14:textId="77777777" w:rsidR="00321378" w:rsidRPr="009050B1" w:rsidRDefault="00321378" w:rsidP="009050B1"/>
          <w:p w14:paraId="2DCCDFA5" w14:textId="77777777" w:rsidR="00321378" w:rsidRPr="009050B1" w:rsidRDefault="00321378" w:rsidP="009050B1"/>
          <w:p w14:paraId="27AC9835" w14:textId="77777777" w:rsidR="00321378" w:rsidRPr="009050B1" w:rsidRDefault="00321378" w:rsidP="009050B1"/>
          <w:p w14:paraId="2357E5DF" w14:textId="77777777" w:rsidR="00321378" w:rsidRPr="009050B1" w:rsidRDefault="00321378" w:rsidP="009050B1"/>
          <w:p w14:paraId="7E1A73D3" w14:textId="77777777" w:rsidR="00321378" w:rsidRPr="009050B1" w:rsidRDefault="00321378" w:rsidP="009050B1">
            <w:proofErr w:type="spellStart"/>
            <w:r w:rsidRPr="009050B1">
              <w:rPr>
                <w:lang w:val="en-GB"/>
              </w:rPr>
              <w:t>vīciē</w:t>
            </w:r>
            <w:proofErr w:type="spellEnd"/>
            <w:r w:rsidRPr="009050B1">
              <w:rPr>
                <w:lang w:val="en-GB"/>
              </w:rPr>
              <w:t xml:space="preserve">(n)s / bis </w:t>
            </w:r>
            <w:proofErr w:type="spellStart"/>
            <w:r w:rsidRPr="009050B1">
              <w:rPr>
                <w:bCs/>
                <w:lang w:val="en-GB"/>
              </w:rPr>
              <w:t>deciēs</w:t>
            </w:r>
            <w:proofErr w:type="spellEnd"/>
          </w:p>
        </w:tc>
      </w:tr>
      <w:tr w:rsidR="00321378" w:rsidRPr="00321378" w14:paraId="5C0E518F" w14:textId="77777777" w:rsidTr="00321378">
        <w:trPr>
          <w:trHeight w:val="266"/>
        </w:trPr>
        <w:tc>
          <w:tcPr>
            <w:tcW w:w="616" w:type="dxa"/>
          </w:tcPr>
          <w:p w14:paraId="6FD5DC10" w14:textId="77777777" w:rsidR="00321378" w:rsidRPr="009050B1" w:rsidRDefault="00321378" w:rsidP="009050B1">
            <w:r w:rsidRPr="009050B1">
              <w:lastRenderedPageBreak/>
              <w:t>21</w:t>
            </w:r>
          </w:p>
          <w:p w14:paraId="7A684340" w14:textId="77777777" w:rsidR="00321378" w:rsidRPr="009050B1" w:rsidRDefault="00321378" w:rsidP="009050B1">
            <w:r w:rsidRPr="009050B1">
              <w:t>22</w:t>
            </w:r>
          </w:p>
          <w:p w14:paraId="0CE8EEC1" w14:textId="77777777" w:rsidR="00321378" w:rsidRPr="009050B1" w:rsidRDefault="00321378" w:rsidP="009050B1">
            <w:r w:rsidRPr="009050B1">
              <w:t>23</w:t>
            </w:r>
          </w:p>
          <w:p w14:paraId="5F1C295E" w14:textId="77777777" w:rsidR="00321378" w:rsidRPr="009050B1" w:rsidRDefault="00321378" w:rsidP="009050B1">
            <w:r w:rsidRPr="009050B1">
              <w:t>24</w:t>
            </w:r>
          </w:p>
          <w:p w14:paraId="566BF162" w14:textId="77777777" w:rsidR="00321378" w:rsidRPr="009050B1" w:rsidRDefault="00321378" w:rsidP="009050B1">
            <w:r w:rsidRPr="009050B1">
              <w:t>25</w:t>
            </w:r>
          </w:p>
          <w:p w14:paraId="06182E92" w14:textId="77777777" w:rsidR="00321378" w:rsidRPr="009050B1" w:rsidRDefault="00321378" w:rsidP="009050B1">
            <w:r w:rsidRPr="009050B1">
              <w:t>26</w:t>
            </w:r>
          </w:p>
          <w:p w14:paraId="68BF5514" w14:textId="77777777" w:rsidR="00321378" w:rsidRPr="009050B1" w:rsidRDefault="00321378" w:rsidP="009050B1">
            <w:r w:rsidRPr="009050B1">
              <w:t>27</w:t>
            </w:r>
            <w:r w:rsidRPr="009050B1">
              <w:br/>
            </w:r>
          </w:p>
          <w:p w14:paraId="0F2FC965" w14:textId="77777777" w:rsidR="00321378" w:rsidRPr="009050B1" w:rsidRDefault="00321378" w:rsidP="009050B1">
            <w:r w:rsidRPr="009050B1">
              <w:t>28</w:t>
            </w:r>
          </w:p>
          <w:p w14:paraId="374DD519" w14:textId="77777777" w:rsidR="00321378" w:rsidRPr="009050B1" w:rsidRDefault="00321378" w:rsidP="009050B1">
            <w:r w:rsidRPr="009050B1">
              <w:t>29</w:t>
            </w:r>
          </w:p>
        </w:tc>
        <w:tc>
          <w:tcPr>
            <w:tcW w:w="918" w:type="dxa"/>
          </w:tcPr>
          <w:p w14:paraId="3FF4FCC5" w14:textId="77777777" w:rsidR="00321378" w:rsidRPr="009050B1" w:rsidRDefault="00321378" w:rsidP="009050B1">
            <w:r w:rsidRPr="009050B1">
              <w:t>XXI</w:t>
            </w:r>
            <w:r w:rsidRPr="009050B1">
              <w:br/>
              <w:t>XXII</w:t>
            </w:r>
            <w:r w:rsidRPr="009050B1">
              <w:br/>
              <w:t>XXIII</w:t>
            </w:r>
            <w:r w:rsidRPr="009050B1">
              <w:br/>
              <w:t>XXIV</w:t>
            </w:r>
            <w:r w:rsidRPr="009050B1">
              <w:br/>
              <w:t>XXV</w:t>
            </w:r>
            <w:r w:rsidRPr="009050B1">
              <w:br/>
              <w:t>XXVI</w:t>
            </w:r>
            <w:r w:rsidRPr="009050B1">
              <w:br/>
              <w:t>XXVII</w:t>
            </w:r>
            <w:r w:rsidRPr="009050B1">
              <w:br/>
            </w:r>
          </w:p>
          <w:p w14:paraId="3491DF7E" w14:textId="77777777" w:rsidR="00321378" w:rsidRPr="009050B1" w:rsidRDefault="00321378" w:rsidP="009050B1">
            <w:r w:rsidRPr="009050B1">
              <w:t>XXVIII</w:t>
            </w:r>
            <w:r w:rsidRPr="009050B1">
              <w:br/>
              <w:t>XXIX</w:t>
            </w:r>
          </w:p>
        </w:tc>
        <w:tc>
          <w:tcPr>
            <w:tcW w:w="2070" w:type="dxa"/>
          </w:tcPr>
          <w:p w14:paraId="5B37BB04" w14:textId="77777777" w:rsidR="00321378" w:rsidRPr="009050B1" w:rsidRDefault="00321378" w:rsidP="009050B1">
            <w:proofErr w:type="spellStart"/>
            <w:r w:rsidRPr="009050B1">
              <w:t>vīgintī</w:t>
            </w:r>
            <w:proofErr w:type="spellEnd"/>
            <w:r w:rsidRPr="009050B1">
              <w:t xml:space="preserve"> </w:t>
            </w:r>
            <w:proofErr w:type="spellStart"/>
            <w:r w:rsidRPr="009050B1">
              <w:t>ūnus</w:t>
            </w:r>
            <w:proofErr w:type="spellEnd"/>
            <w:r w:rsidRPr="00321378">
              <w:rPr>
                <w:vertAlign w:val="superscript"/>
              </w:rPr>
              <w:footnoteReference w:id="5"/>
            </w:r>
            <w:r w:rsidRPr="009050B1">
              <w:t xml:space="preserve">   </w:t>
            </w:r>
          </w:p>
          <w:p w14:paraId="040E64EB" w14:textId="77777777" w:rsidR="00321378" w:rsidRPr="009050B1" w:rsidRDefault="00321378" w:rsidP="009050B1">
            <w:proofErr w:type="spellStart"/>
            <w:r w:rsidRPr="009050B1">
              <w:t>vīgintī</w:t>
            </w:r>
            <w:proofErr w:type="spellEnd"/>
            <w:r w:rsidRPr="009050B1">
              <w:t xml:space="preserve"> </w:t>
            </w:r>
            <w:proofErr w:type="spellStart"/>
            <w:r w:rsidRPr="009050B1">
              <w:t>duo</w:t>
            </w:r>
            <w:proofErr w:type="spellEnd"/>
            <w:r w:rsidRPr="009050B1">
              <w:t xml:space="preserve"> </w:t>
            </w:r>
          </w:p>
          <w:p w14:paraId="37424464" w14:textId="77777777" w:rsidR="00321378" w:rsidRPr="009050B1" w:rsidRDefault="00321378" w:rsidP="009050B1">
            <w:proofErr w:type="spellStart"/>
            <w:r w:rsidRPr="009050B1">
              <w:t>vīgintī</w:t>
            </w:r>
            <w:proofErr w:type="spellEnd"/>
            <w:r w:rsidRPr="009050B1">
              <w:t xml:space="preserve"> </w:t>
            </w:r>
            <w:proofErr w:type="spellStart"/>
            <w:r w:rsidRPr="009050B1">
              <w:t>trēs</w:t>
            </w:r>
            <w:proofErr w:type="spellEnd"/>
            <w:r w:rsidRPr="009050B1">
              <w:t xml:space="preserve"> </w:t>
            </w:r>
          </w:p>
          <w:p w14:paraId="044692F0" w14:textId="77777777" w:rsidR="00321378" w:rsidRPr="009050B1" w:rsidRDefault="00321378" w:rsidP="009050B1">
            <w:proofErr w:type="spellStart"/>
            <w:r w:rsidRPr="009050B1">
              <w:t>vīgintī</w:t>
            </w:r>
            <w:proofErr w:type="spellEnd"/>
            <w:r w:rsidRPr="009050B1">
              <w:t xml:space="preserve"> </w:t>
            </w:r>
            <w:proofErr w:type="spellStart"/>
            <w:r w:rsidRPr="009050B1">
              <w:t>quattuor</w:t>
            </w:r>
            <w:proofErr w:type="spellEnd"/>
            <w:r w:rsidRPr="009050B1">
              <w:t xml:space="preserve"> </w:t>
            </w:r>
          </w:p>
          <w:p w14:paraId="227FB62A" w14:textId="77777777" w:rsidR="00321378" w:rsidRPr="009050B1" w:rsidRDefault="00321378" w:rsidP="009050B1">
            <w:proofErr w:type="spellStart"/>
            <w:r w:rsidRPr="009050B1">
              <w:t>vīgintī</w:t>
            </w:r>
            <w:proofErr w:type="spellEnd"/>
            <w:r w:rsidRPr="009050B1">
              <w:t xml:space="preserve"> </w:t>
            </w:r>
            <w:proofErr w:type="spellStart"/>
            <w:r w:rsidRPr="009050B1">
              <w:t>quīnque</w:t>
            </w:r>
            <w:proofErr w:type="spellEnd"/>
            <w:r w:rsidRPr="009050B1">
              <w:tab/>
            </w:r>
          </w:p>
          <w:p w14:paraId="187C2CD9" w14:textId="77777777" w:rsidR="00321378" w:rsidRPr="009050B1" w:rsidRDefault="00321378" w:rsidP="009050B1">
            <w:proofErr w:type="spellStart"/>
            <w:r w:rsidRPr="009050B1">
              <w:t>vīgintī</w:t>
            </w:r>
            <w:proofErr w:type="spellEnd"/>
            <w:r w:rsidRPr="009050B1">
              <w:t xml:space="preserve"> </w:t>
            </w:r>
            <w:proofErr w:type="spellStart"/>
            <w:r w:rsidRPr="009050B1">
              <w:t>sex</w:t>
            </w:r>
            <w:proofErr w:type="spellEnd"/>
            <w:r w:rsidRPr="009050B1">
              <w:t xml:space="preserve"> </w:t>
            </w:r>
          </w:p>
          <w:p w14:paraId="6ED12E29" w14:textId="77777777" w:rsidR="00321378" w:rsidRPr="009050B1" w:rsidRDefault="00321378" w:rsidP="009050B1">
            <w:proofErr w:type="spellStart"/>
            <w:r w:rsidRPr="009050B1">
              <w:t>vīgintī</w:t>
            </w:r>
            <w:proofErr w:type="spellEnd"/>
            <w:r w:rsidRPr="009050B1">
              <w:t xml:space="preserve"> </w:t>
            </w:r>
            <w:proofErr w:type="spellStart"/>
            <w:r w:rsidRPr="009050B1">
              <w:t>septem</w:t>
            </w:r>
            <w:proofErr w:type="spellEnd"/>
            <w:r w:rsidRPr="009050B1">
              <w:t xml:space="preserve"> </w:t>
            </w:r>
          </w:p>
          <w:p w14:paraId="69E4D6F9" w14:textId="77777777" w:rsidR="00321378" w:rsidRPr="009050B1" w:rsidRDefault="00321378" w:rsidP="009050B1"/>
          <w:p w14:paraId="0B1806DF" w14:textId="77777777" w:rsidR="00321378" w:rsidRPr="009050B1" w:rsidRDefault="00321378" w:rsidP="009050B1">
            <w:proofErr w:type="spellStart"/>
            <w:r w:rsidRPr="009050B1">
              <w:t>duodētrīgintā</w:t>
            </w:r>
            <w:proofErr w:type="spellEnd"/>
            <w:r w:rsidRPr="009050B1">
              <w:t xml:space="preserve"> </w:t>
            </w:r>
          </w:p>
          <w:p w14:paraId="33CC4884" w14:textId="77777777" w:rsidR="00321378" w:rsidRPr="009050B1" w:rsidRDefault="00321378" w:rsidP="009050B1">
            <w:proofErr w:type="spellStart"/>
            <w:r w:rsidRPr="009050B1">
              <w:t>ūndētrīgintā</w:t>
            </w:r>
            <w:proofErr w:type="spellEnd"/>
            <w:r w:rsidRPr="009050B1">
              <w:t xml:space="preserve"> </w:t>
            </w:r>
          </w:p>
        </w:tc>
        <w:tc>
          <w:tcPr>
            <w:tcW w:w="2700" w:type="dxa"/>
          </w:tcPr>
          <w:p w14:paraId="3F06CFF0" w14:textId="77777777" w:rsidR="00321378" w:rsidRPr="009050B1" w:rsidRDefault="00321378" w:rsidP="009050B1">
            <w:proofErr w:type="spellStart"/>
            <w:r w:rsidRPr="009050B1">
              <w:t>vīcēsimus</w:t>
            </w:r>
            <w:proofErr w:type="spellEnd"/>
            <w:r w:rsidRPr="009050B1">
              <w:t xml:space="preserve"> </w:t>
            </w:r>
            <w:proofErr w:type="spellStart"/>
            <w:r w:rsidRPr="009050B1">
              <w:t>prīmus</w:t>
            </w:r>
            <w:proofErr w:type="spellEnd"/>
            <w:r w:rsidRPr="00321378">
              <w:rPr>
                <w:vertAlign w:val="superscript"/>
              </w:rPr>
              <w:footnoteReference w:id="6"/>
            </w:r>
            <w:r w:rsidRPr="009050B1">
              <w:t xml:space="preserve"> </w:t>
            </w:r>
          </w:p>
          <w:p w14:paraId="0363F7D1" w14:textId="77777777" w:rsidR="00321378" w:rsidRPr="009050B1" w:rsidRDefault="00321378" w:rsidP="009050B1">
            <w:proofErr w:type="spellStart"/>
            <w:r w:rsidRPr="009050B1">
              <w:t>vīcēsimus</w:t>
            </w:r>
            <w:proofErr w:type="spellEnd"/>
            <w:r w:rsidRPr="009050B1">
              <w:t xml:space="preserve"> </w:t>
            </w:r>
            <w:proofErr w:type="spellStart"/>
            <w:r w:rsidRPr="009050B1">
              <w:t>secundus</w:t>
            </w:r>
            <w:proofErr w:type="spellEnd"/>
          </w:p>
          <w:p w14:paraId="2D26C74C" w14:textId="77777777" w:rsidR="00321378" w:rsidRPr="009050B1" w:rsidRDefault="00321378" w:rsidP="009050B1">
            <w:proofErr w:type="spellStart"/>
            <w:r w:rsidRPr="009050B1">
              <w:t>vīcēsimus</w:t>
            </w:r>
            <w:proofErr w:type="spellEnd"/>
            <w:r w:rsidRPr="009050B1">
              <w:t xml:space="preserve"> </w:t>
            </w:r>
            <w:proofErr w:type="spellStart"/>
            <w:r w:rsidRPr="009050B1">
              <w:t>tertius</w:t>
            </w:r>
            <w:proofErr w:type="spellEnd"/>
            <w:r w:rsidRPr="009050B1">
              <w:t xml:space="preserve"> </w:t>
            </w:r>
          </w:p>
          <w:p w14:paraId="43B87531" w14:textId="77777777" w:rsidR="00321378" w:rsidRPr="009050B1" w:rsidRDefault="00321378" w:rsidP="009050B1">
            <w:proofErr w:type="spellStart"/>
            <w:r w:rsidRPr="009050B1">
              <w:t>vīcēsimus</w:t>
            </w:r>
            <w:proofErr w:type="spellEnd"/>
            <w:r w:rsidRPr="009050B1">
              <w:t xml:space="preserve"> </w:t>
            </w:r>
            <w:proofErr w:type="spellStart"/>
            <w:r w:rsidRPr="009050B1">
              <w:t>quārtus</w:t>
            </w:r>
            <w:proofErr w:type="spellEnd"/>
            <w:r w:rsidRPr="009050B1">
              <w:t xml:space="preserve"> </w:t>
            </w:r>
          </w:p>
          <w:p w14:paraId="1674B6B0" w14:textId="77777777" w:rsidR="00321378" w:rsidRPr="009050B1" w:rsidRDefault="00321378" w:rsidP="009050B1">
            <w:proofErr w:type="spellStart"/>
            <w:r w:rsidRPr="009050B1">
              <w:t>vīcēsimus</w:t>
            </w:r>
            <w:proofErr w:type="spellEnd"/>
            <w:r w:rsidRPr="009050B1">
              <w:t xml:space="preserve"> </w:t>
            </w:r>
            <w:proofErr w:type="spellStart"/>
            <w:r w:rsidRPr="009050B1">
              <w:t>quīntus</w:t>
            </w:r>
            <w:proofErr w:type="spellEnd"/>
            <w:r w:rsidRPr="009050B1">
              <w:t xml:space="preserve"> </w:t>
            </w:r>
          </w:p>
          <w:p w14:paraId="16914845" w14:textId="77777777" w:rsidR="00321378" w:rsidRPr="009050B1" w:rsidRDefault="00321378" w:rsidP="009050B1">
            <w:proofErr w:type="spellStart"/>
            <w:r w:rsidRPr="009050B1">
              <w:t>vīcēsimus</w:t>
            </w:r>
            <w:proofErr w:type="spellEnd"/>
            <w:r w:rsidRPr="009050B1">
              <w:t xml:space="preserve"> </w:t>
            </w:r>
            <w:proofErr w:type="spellStart"/>
            <w:r w:rsidRPr="009050B1">
              <w:t>sextus</w:t>
            </w:r>
            <w:proofErr w:type="spellEnd"/>
          </w:p>
          <w:p w14:paraId="5E8E39BC" w14:textId="77777777" w:rsidR="00321378" w:rsidRPr="009050B1" w:rsidRDefault="00321378" w:rsidP="009050B1">
            <w:proofErr w:type="spellStart"/>
            <w:r w:rsidRPr="009050B1">
              <w:t>vīcēsimus</w:t>
            </w:r>
            <w:proofErr w:type="spellEnd"/>
            <w:r w:rsidRPr="009050B1">
              <w:t xml:space="preserve"> </w:t>
            </w:r>
            <w:proofErr w:type="spellStart"/>
            <w:r w:rsidRPr="009050B1">
              <w:t>septimus</w:t>
            </w:r>
            <w:proofErr w:type="spellEnd"/>
          </w:p>
          <w:p w14:paraId="1149C3C1" w14:textId="77777777" w:rsidR="00321378" w:rsidRPr="009050B1" w:rsidRDefault="00321378" w:rsidP="009050B1"/>
          <w:p w14:paraId="55E79083" w14:textId="77777777" w:rsidR="00321378" w:rsidRPr="009050B1" w:rsidRDefault="00321378" w:rsidP="003609F2">
            <w:proofErr w:type="spellStart"/>
            <w:r w:rsidRPr="009050B1">
              <w:t>duodētrīcēsimus</w:t>
            </w:r>
            <w:proofErr w:type="spellEnd"/>
            <w:r w:rsidRPr="009050B1">
              <w:t xml:space="preserve">, a, </w:t>
            </w:r>
            <w:proofErr w:type="spellStart"/>
            <w:r w:rsidRPr="009050B1">
              <w:t>um</w:t>
            </w:r>
            <w:proofErr w:type="spellEnd"/>
            <w:r w:rsidRPr="009050B1">
              <w:t xml:space="preserve"> </w:t>
            </w:r>
          </w:p>
          <w:p w14:paraId="2F9FE3C8" w14:textId="77777777" w:rsidR="00321378" w:rsidRPr="009050B1" w:rsidRDefault="00321378" w:rsidP="003609F2">
            <w:proofErr w:type="spellStart"/>
            <w:r w:rsidRPr="009050B1">
              <w:t>ūndētrīcēsimus</w:t>
            </w:r>
            <w:proofErr w:type="spellEnd"/>
            <w:r w:rsidRPr="009050B1">
              <w:t xml:space="preserve">, a, </w:t>
            </w:r>
            <w:proofErr w:type="spellStart"/>
            <w:r w:rsidRPr="009050B1">
              <w:t>um</w:t>
            </w:r>
            <w:proofErr w:type="spellEnd"/>
          </w:p>
        </w:tc>
        <w:tc>
          <w:tcPr>
            <w:tcW w:w="2430" w:type="dxa"/>
          </w:tcPr>
          <w:p w14:paraId="23F2429B" w14:textId="77777777" w:rsidR="00321378" w:rsidRPr="009050B1" w:rsidRDefault="00321378" w:rsidP="009050B1"/>
          <w:p w14:paraId="1FF1EAB5" w14:textId="77777777" w:rsidR="00321378" w:rsidRPr="009050B1" w:rsidRDefault="00321378" w:rsidP="009050B1"/>
          <w:p w14:paraId="1EC5F6A6" w14:textId="77777777" w:rsidR="00321378" w:rsidRPr="009050B1" w:rsidRDefault="00321378" w:rsidP="009050B1"/>
          <w:p w14:paraId="2B94106D" w14:textId="77777777" w:rsidR="00321378" w:rsidRPr="009050B1" w:rsidRDefault="00321378" w:rsidP="009050B1"/>
          <w:p w14:paraId="6A47026E" w14:textId="77777777" w:rsidR="00321378" w:rsidRPr="009050B1" w:rsidRDefault="00321378" w:rsidP="009050B1"/>
          <w:p w14:paraId="41353830" w14:textId="77777777" w:rsidR="00321378" w:rsidRPr="009050B1" w:rsidRDefault="00321378" w:rsidP="009050B1"/>
          <w:p w14:paraId="31B95770" w14:textId="77777777" w:rsidR="00321378" w:rsidRPr="009050B1" w:rsidRDefault="00321378" w:rsidP="009050B1"/>
          <w:p w14:paraId="2E5C40E6" w14:textId="77777777" w:rsidR="00321378" w:rsidRPr="009050B1" w:rsidRDefault="00321378" w:rsidP="009050B1"/>
        </w:tc>
        <w:tc>
          <w:tcPr>
            <w:tcW w:w="2520" w:type="dxa"/>
          </w:tcPr>
          <w:p w14:paraId="24328FE6" w14:textId="77777777" w:rsidR="00321378" w:rsidRPr="009050B1" w:rsidRDefault="00321378" w:rsidP="009050B1"/>
          <w:p w14:paraId="42C723F3" w14:textId="77777777" w:rsidR="00321378" w:rsidRPr="009050B1" w:rsidRDefault="00321378" w:rsidP="009050B1"/>
          <w:p w14:paraId="6CBB005C" w14:textId="77777777" w:rsidR="00321378" w:rsidRPr="009050B1" w:rsidRDefault="00321378" w:rsidP="009050B1"/>
          <w:p w14:paraId="5D09B684" w14:textId="77777777" w:rsidR="00321378" w:rsidRPr="009050B1" w:rsidRDefault="00321378" w:rsidP="009050B1"/>
          <w:p w14:paraId="58ABD1C6" w14:textId="77777777" w:rsidR="00321378" w:rsidRPr="009050B1" w:rsidRDefault="00321378" w:rsidP="009050B1"/>
          <w:p w14:paraId="529B8161" w14:textId="77777777" w:rsidR="00321378" w:rsidRPr="009050B1" w:rsidRDefault="00321378" w:rsidP="009050B1"/>
          <w:p w14:paraId="32BF4805" w14:textId="77777777" w:rsidR="00321378" w:rsidRPr="009050B1" w:rsidRDefault="00321378" w:rsidP="009050B1"/>
          <w:p w14:paraId="6F3AC33A" w14:textId="77777777" w:rsidR="00321378" w:rsidRPr="009050B1" w:rsidRDefault="00321378" w:rsidP="009050B1"/>
          <w:p w14:paraId="3C6078FD" w14:textId="77777777" w:rsidR="00321378" w:rsidRPr="009050B1" w:rsidRDefault="00321378" w:rsidP="009050B1"/>
        </w:tc>
      </w:tr>
      <w:tr w:rsidR="00321378" w:rsidRPr="00321378" w14:paraId="3C6B6E52" w14:textId="77777777" w:rsidTr="00321378">
        <w:tc>
          <w:tcPr>
            <w:tcW w:w="616" w:type="dxa"/>
          </w:tcPr>
          <w:p w14:paraId="2C5BB803" w14:textId="77777777" w:rsidR="00321378" w:rsidRPr="009050B1" w:rsidRDefault="00321378" w:rsidP="009050B1">
            <w:r w:rsidRPr="009050B1">
              <w:br/>
              <w:t>30</w:t>
            </w:r>
          </w:p>
          <w:p w14:paraId="55AF157E" w14:textId="77777777" w:rsidR="00321378" w:rsidRPr="009050B1" w:rsidRDefault="00321378" w:rsidP="009050B1">
            <w:r w:rsidRPr="009050B1">
              <w:t>40</w:t>
            </w:r>
          </w:p>
          <w:p w14:paraId="38D86AC6" w14:textId="77777777" w:rsidR="00321378" w:rsidRPr="009050B1" w:rsidRDefault="00321378" w:rsidP="009050B1">
            <w:r w:rsidRPr="009050B1">
              <w:t>50</w:t>
            </w:r>
          </w:p>
          <w:p w14:paraId="61850C43" w14:textId="77777777" w:rsidR="00321378" w:rsidRPr="009050B1" w:rsidRDefault="00321378" w:rsidP="009050B1">
            <w:r w:rsidRPr="009050B1">
              <w:t>60</w:t>
            </w:r>
          </w:p>
          <w:p w14:paraId="48345A7B" w14:textId="77777777" w:rsidR="00321378" w:rsidRPr="009050B1" w:rsidRDefault="00321378" w:rsidP="009050B1">
            <w:r w:rsidRPr="009050B1">
              <w:t>70</w:t>
            </w:r>
          </w:p>
          <w:p w14:paraId="1B7FE8FE" w14:textId="77777777" w:rsidR="00321378" w:rsidRPr="009050B1" w:rsidRDefault="00321378" w:rsidP="009050B1">
            <w:r w:rsidRPr="009050B1">
              <w:t>80</w:t>
            </w:r>
          </w:p>
          <w:p w14:paraId="151A169E" w14:textId="77777777" w:rsidR="00321378" w:rsidRPr="009050B1" w:rsidRDefault="00321378" w:rsidP="009050B1">
            <w:r w:rsidRPr="009050B1">
              <w:t>90</w:t>
            </w:r>
          </w:p>
          <w:p w14:paraId="24E263AC" w14:textId="77777777" w:rsidR="00321378" w:rsidRPr="009050B1" w:rsidRDefault="00321378" w:rsidP="009050B1"/>
          <w:p w14:paraId="1C1680C6" w14:textId="77777777" w:rsidR="00321378" w:rsidRPr="009050B1" w:rsidRDefault="00321378" w:rsidP="009050B1">
            <w:r w:rsidRPr="009050B1">
              <w:t>98</w:t>
            </w:r>
          </w:p>
          <w:p w14:paraId="2656E3C1" w14:textId="77777777" w:rsidR="00321378" w:rsidRPr="009050B1" w:rsidRDefault="00321378" w:rsidP="009050B1">
            <w:r w:rsidRPr="009050B1">
              <w:t>99</w:t>
            </w:r>
          </w:p>
          <w:p w14:paraId="6E6C22F3" w14:textId="77777777" w:rsidR="00321378" w:rsidRPr="009050B1" w:rsidRDefault="00321378" w:rsidP="009050B1"/>
          <w:p w14:paraId="4585BB30" w14:textId="77777777" w:rsidR="00321378" w:rsidRPr="009050B1" w:rsidRDefault="00321378" w:rsidP="009050B1">
            <w:r w:rsidRPr="009050B1">
              <w:t>100</w:t>
            </w:r>
          </w:p>
        </w:tc>
        <w:tc>
          <w:tcPr>
            <w:tcW w:w="918" w:type="dxa"/>
          </w:tcPr>
          <w:p w14:paraId="366B0478" w14:textId="77777777" w:rsidR="00321378" w:rsidRPr="009050B1" w:rsidRDefault="00321378" w:rsidP="009050B1">
            <w:r w:rsidRPr="009050B1">
              <w:br/>
              <w:t>XXX</w:t>
            </w:r>
          </w:p>
          <w:p w14:paraId="429735E0" w14:textId="77777777" w:rsidR="00321378" w:rsidRPr="009050B1" w:rsidRDefault="00321378" w:rsidP="009050B1">
            <w:r w:rsidRPr="009050B1">
              <w:t>XL</w:t>
            </w:r>
          </w:p>
          <w:p w14:paraId="3DFABAC0" w14:textId="77777777" w:rsidR="00321378" w:rsidRPr="009050B1" w:rsidRDefault="00321378" w:rsidP="009050B1">
            <w:r w:rsidRPr="009050B1">
              <w:t>L</w:t>
            </w:r>
          </w:p>
          <w:p w14:paraId="56DB3290" w14:textId="77777777" w:rsidR="00321378" w:rsidRPr="009050B1" w:rsidRDefault="00321378" w:rsidP="009050B1">
            <w:r w:rsidRPr="009050B1">
              <w:t>LX</w:t>
            </w:r>
          </w:p>
          <w:p w14:paraId="322F9DD9" w14:textId="77777777" w:rsidR="00321378" w:rsidRPr="009050B1" w:rsidRDefault="00321378" w:rsidP="009050B1">
            <w:r w:rsidRPr="009050B1">
              <w:t>LXX</w:t>
            </w:r>
          </w:p>
          <w:p w14:paraId="67C75802" w14:textId="77777777" w:rsidR="00321378" w:rsidRPr="009050B1" w:rsidRDefault="00321378" w:rsidP="009050B1">
            <w:r w:rsidRPr="009050B1">
              <w:t>LXXX</w:t>
            </w:r>
          </w:p>
          <w:p w14:paraId="65883E2F" w14:textId="77777777" w:rsidR="00321378" w:rsidRPr="009050B1" w:rsidRDefault="00321378" w:rsidP="009050B1">
            <w:r w:rsidRPr="009050B1">
              <w:t>XC</w:t>
            </w:r>
          </w:p>
          <w:p w14:paraId="36C67BC6" w14:textId="77777777" w:rsidR="00321378" w:rsidRPr="009050B1" w:rsidRDefault="00321378" w:rsidP="009050B1"/>
          <w:p w14:paraId="77872794" w14:textId="77777777" w:rsidR="00321378" w:rsidRPr="009050B1" w:rsidRDefault="00321378" w:rsidP="009050B1">
            <w:r w:rsidRPr="009050B1">
              <w:t>XCVIII</w:t>
            </w:r>
          </w:p>
          <w:p w14:paraId="17065201" w14:textId="77777777" w:rsidR="00321378" w:rsidRPr="009050B1" w:rsidRDefault="00321378" w:rsidP="009050B1">
            <w:r w:rsidRPr="009050B1">
              <w:t>XCIX</w:t>
            </w:r>
          </w:p>
          <w:p w14:paraId="68849FF1" w14:textId="77777777" w:rsidR="00321378" w:rsidRPr="009050B1" w:rsidRDefault="00321378" w:rsidP="009050B1"/>
          <w:p w14:paraId="42F8C781" w14:textId="77777777" w:rsidR="00321378" w:rsidRPr="009050B1" w:rsidRDefault="00321378" w:rsidP="009050B1">
            <w:r w:rsidRPr="009050B1">
              <w:t>C</w:t>
            </w:r>
          </w:p>
        </w:tc>
        <w:tc>
          <w:tcPr>
            <w:tcW w:w="2070" w:type="dxa"/>
          </w:tcPr>
          <w:p w14:paraId="5D0A695E" w14:textId="77777777" w:rsidR="00321378" w:rsidRPr="009050B1" w:rsidRDefault="004C43C2" w:rsidP="009050B1">
            <w:r w:rsidRPr="004C43C2">
              <w:rPr>
                <w:bCs/>
              </w:rPr>
              <w:t>-</w:t>
            </w:r>
            <w:proofErr w:type="spellStart"/>
            <w:r w:rsidR="00321378" w:rsidRPr="009050B1">
              <w:rPr>
                <w:b/>
              </w:rPr>
              <w:t>gintā</w:t>
            </w:r>
            <w:proofErr w:type="spellEnd"/>
            <w:r w:rsidR="00321378" w:rsidRPr="009050B1">
              <w:t xml:space="preserve"> </w:t>
            </w:r>
            <w:r w:rsidR="00321378" w:rsidRPr="009050B1">
              <w:br/>
            </w:r>
            <w:proofErr w:type="spellStart"/>
            <w:r w:rsidR="00321378" w:rsidRPr="009050B1">
              <w:t>trīgintā</w:t>
            </w:r>
            <w:proofErr w:type="spellEnd"/>
          </w:p>
          <w:p w14:paraId="73791C41" w14:textId="77777777" w:rsidR="00321378" w:rsidRPr="009050B1" w:rsidRDefault="00321378" w:rsidP="009050B1">
            <w:proofErr w:type="spellStart"/>
            <w:r w:rsidRPr="009050B1">
              <w:t>quadrāgintā</w:t>
            </w:r>
            <w:proofErr w:type="spellEnd"/>
            <w:r w:rsidRPr="009050B1">
              <w:t xml:space="preserve"> </w:t>
            </w:r>
          </w:p>
          <w:p w14:paraId="083DD30B" w14:textId="77777777" w:rsidR="00321378" w:rsidRPr="009050B1" w:rsidRDefault="00321378" w:rsidP="009050B1">
            <w:proofErr w:type="spellStart"/>
            <w:r w:rsidRPr="009050B1">
              <w:t>quīnquāgintā</w:t>
            </w:r>
            <w:proofErr w:type="spellEnd"/>
            <w:r w:rsidRPr="009050B1">
              <w:t xml:space="preserve"> </w:t>
            </w:r>
          </w:p>
          <w:p w14:paraId="46D5EFFD" w14:textId="77777777" w:rsidR="00321378" w:rsidRPr="009050B1" w:rsidRDefault="00321378" w:rsidP="009050B1">
            <w:proofErr w:type="spellStart"/>
            <w:r w:rsidRPr="009050B1">
              <w:t>sexāgintā</w:t>
            </w:r>
            <w:proofErr w:type="spellEnd"/>
            <w:r w:rsidRPr="009050B1">
              <w:t xml:space="preserve"> </w:t>
            </w:r>
          </w:p>
          <w:p w14:paraId="18649015" w14:textId="77777777" w:rsidR="00321378" w:rsidRPr="009050B1" w:rsidRDefault="00321378" w:rsidP="009050B1">
            <w:proofErr w:type="spellStart"/>
            <w:r w:rsidRPr="009050B1">
              <w:t>septuāgintā</w:t>
            </w:r>
            <w:proofErr w:type="spellEnd"/>
            <w:r w:rsidRPr="009050B1">
              <w:t xml:space="preserve"> </w:t>
            </w:r>
          </w:p>
          <w:p w14:paraId="64F840EE" w14:textId="77777777" w:rsidR="00321378" w:rsidRPr="009050B1" w:rsidRDefault="00321378" w:rsidP="009050B1">
            <w:proofErr w:type="spellStart"/>
            <w:r w:rsidRPr="009050B1">
              <w:t>octōgintā</w:t>
            </w:r>
            <w:proofErr w:type="spellEnd"/>
            <w:r w:rsidRPr="009050B1">
              <w:t xml:space="preserve"> </w:t>
            </w:r>
          </w:p>
          <w:p w14:paraId="22DFD95B" w14:textId="77777777" w:rsidR="00321378" w:rsidRPr="009050B1" w:rsidRDefault="00321378" w:rsidP="009050B1">
            <w:proofErr w:type="spellStart"/>
            <w:r w:rsidRPr="009050B1">
              <w:t>nōnāgintā</w:t>
            </w:r>
            <w:proofErr w:type="spellEnd"/>
            <w:r w:rsidRPr="009050B1">
              <w:t xml:space="preserve"> </w:t>
            </w:r>
          </w:p>
          <w:p w14:paraId="00A24B4F" w14:textId="77777777" w:rsidR="00321378" w:rsidRPr="009050B1" w:rsidRDefault="00321378" w:rsidP="009050B1"/>
          <w:p w14:paraId="6D2FC19B" w14:textId="77777777" w:rsidR="00321378" w:rsidRPr="009050B1" w:rsidRDefault="00321378" w:rsidP="009050B1">
            <w:proofErr w:type="spellStart"/>
            <w:r w:rsidRPr="009050B1">
              <w:t>nōnāgintā</w:t>
            </w:r>
            <w:proofErr w:type="spellEnd"/>
            <w:r w:rsidRPr="009050B1">
              <w:t xml:space="preserve"> </w:t>
            </w:r>
            <w:proofErr w:type="spellStart"/>
            <w:r w:rsidRPr="009050B1">
              <w:t>octō</w:t>
            </w:r>
            <w:proofErr w:type="spellEnd"/>
            <w:r w:rsidRPr="009050B1">
              <w:t xml:space="preserve"> </w:t>
            </w:r>
          </w:p>
          <w:p w14:paraId="5C234215" w14:textId="77777777" w:rsidR="00321378" w:rsidRPr="009050B1" w:rsidRDefault="00321378" w:rsidP="009050B1">
            <w:proofErr w:type="spellStart"/>
            <w:r w:rsidRPr="009050B1">
              <w:t>nōnāgintā</w:t>
            </w:r>
            <w:proofErr w:type="spellEnd"/>
            <w:r w:rsidRPr="009050B1">
              <w:t xml:space="preserve"> </w:t>
            </w:r>
            <w:proofErr w:type="spellStart"/>
            <w:r w:rsidRPr="009050B1">
              <w:t>novem</w:t>
            </w:r>
            <w:proofErr w:type="spellEnd"/>
            <w:r w:rsidRPr="009050B1">
              <w:t xml:space="preserve"> </w:t>
            </w:r>
          </w:p>
          <w:p w14:paraId="4FAAFEDD" w14:textId="77777777" w:rsidR="00321378" w:rsidRDefault="00472704" w:rsidP="009050B1">
            <w:r>
              <w:t xml:space="preserve">/ </w:t>
            </w:r>
            <w:proofErr w:type="spellStart"/>
            <w:r>
              <w:t>ūndēcentum</w:t>
            </w:r>
            <w:proofErr w:type="spellEnd"/>
          </w:p>
          <w:p w14:paraId="6E0038F4" w14:textId="77777777" w:rsidR="00472704" w:rsidRPr="009050B1" w:rsidRDefault="00472704" w:rsidP="009050B1"/>
          <w:p w14:paraId="1995CC39" w14:textId="77777777" w:rsidR="00321378" w:rsidRPr="009050B1" w:rsidRDefault="00321378" w:rsidP="009050B1">
            <w:proofErr w:type="spellStart"/>
            <w:r w:rsidRPr="009050B1">
              <w:t>centum</w:t>
            </w:r>
            <w:proofErr w:type="spellEnd"/>
          </w:p>
        </w:tc>
        <w:tc>
          <w:tcPr>
            <w:tcW w:w="2700" w:type="dxa"/>
          </w:tcPr>
          <w:p w14:paraId="22C8699F" w14:textId="77777777" w:rsidR="00321378" w:rsidRPr="009050B1" w:rsidRDefault="00321378" w:rsidP="003609F2">
            <w:pPr>
              <w:rPr>
                <w:b/>
                <w:bCs/>
              </w:rPr>
            </w:pPr>
            <w:r w:rsidRPr="009050B1">
              <w:br/>
            </w:r>
            <w:proofErr w:type="spellStart"/>
            <w:r w:rsidRPr="009050B1">
              <w:t>trīcēsimus</w:t>
            </w:r>
            <w:proofErr w:type="spellEnd"/>
            <w:r w:rsidRPr="009050B1">
              <w:t xml:space="preserve">, </w:t>
            </w:r>
            <w:r w:rsidRPr="00321378">
              <w:t xml:space="preserve">a, </w:t>
            </w:r>
            <w:proofErr w:type="spellStart"/>
            <w:r w:rsidRPr="009050B1">
              <w:t>um</w:t>
            </w:r>
            <w:proofErr w:type="spellEnd"/>
          </w:p>
          <w:p w14:paraId="7D88B41A" w14:textId="77777777" w:rsidR="00321378" w:rsidRPr="009050B1" w:rsidRDefault="00321378" w:rsidP="009050B1">
            <w:proofErr w:type="spellStart"/>
            <w:r w:rsidRPr="00321378">
              <w:t>quadrāgēsimus</w:t>
            </w:r>
            <w:proofErr w:type="spellEnd"/>
            <w:r w:rsidRPr="00321378">
              <w:t xml:space="preserve">, a, </w:t>
            </w:r>
            <w:proofErr w:type="spellStart"/>
            <w:r w:rsidRPr="009050B1">
              <w:t>um</w:t>
            </w:r>
            <w:proofErr w:type="spellEnd"/>
            <w:r w:rsidRPr="009050B1">
              <w:t xml:space="preserve"> </w:t>
            </w:r>
          </w:p>
          <w:p w14:paraId="00724442" w14:textId="77777777" w:rsidR="00321378" w:rsidRPr="009050B1" w:rsidRDefault="00321378" w:rsidP="009050B1">
            <w:proofErr w:type="spellStart"/>
            <w:r w:rsidRPr="00321378">
              <w:t>quīnquāgēsimus</w:t>
            </w:r>
            <w:proofErr w:type="spellEnd"/>
            <w:r w:rsidRPr="00321378">
              <w:t xml:space="preserve">, a, </w:t>
            </w:r>
            <w:proofErr w:type="spellStart"/>
            <w:r w:rsidRPr="009050B1">
              <w:t>um</w:t>
            </w:r>
            <w:proofErr w:type="spellEnd"/>
            <w:r w:rsidRPr="009050B1">
              <w:t xml:space="preserve"> </w:t>
            </w:r>
          </w:p>
          <w:p w14:paraId="3AB1405D" w14:textId="77777777" w:rsidR="00321378" w:rsidRPr="009050B1" w:rsidRDefault="00321378" w:rsidP="003609F2">
            <w:proofErr w:type="spellStart"/>
            <w:r w:rsidRPr="009050B1">
              <w:t>sexāgēsimus</w:t>
            </w:r>
            <w:proofErr w:type="spellEnd"/>
            <w:r w:rsidRPr="009050B1">
              <w:t xml:space="preserve">, </w:t>
            </w:r>
            <w:r w:rsidRPr="00321378">
              <w:t xml:space="preserve">a, </w:t>
            </w:r>
            <w:proofErr w:type="spellStart"/>
            <w:r w:rsidRPr="009050B1">
              <w:t>um</w:t>
            </w:r>
            <w:proofErr w:type="spellEnd"/>
            <w:r w:rsidRPr="009050B1">
              <w:t xml:space="preserve"> </w:t>
            </w:r>
          </w:p>
          <w:p w14:paraId="3CFF05F4" w14:textId="77777777" w:rsidR="00321378" w:rsidRPr="009050B1" w:rsidRDefault="00321378" w:rsidP="009050B1">
            <w:proofErr w:type="spellStart"/>
            <w:r w:rsidRPr="00321378">
              <w:t>septuāgēsimus</w:t>
            </w:r>
            <w:proofErr w:type="spellEnd"/>
            <w:r w:rsidRPr="00321378">
              <w:t xml:space="preserve">, a, </w:t>
            </w:r>
            <w:proofErr w:type="spellStart"/>
            <w:r w:rsidRPr="009050B1">
              <w:t>um</w:t>
            </w:r>
            <w:proofErr w:type="spellEnd"/>
            <w:r w:rsidRPr="009050B1">
              <w:t xml:space="preserve"> </w:t>
            </w:r>
          </w:p>
          <w:p w14:paraId="1E94429A" w14:textId="77777777" w:rsidR="00321378" w:rsidRPr="009050B1" w:rsidRDefault="00321378" w:rsidP="009050B1">
            <w:proofErr w:type="spellStart"/>
            <w:r w:rsidRPr="00321378">
              <w:t>octōgēsimus</w:t>
            </w:r>
            <w:proofErr w:type="spellEnd"/>
            <w:r w:rsidRPr="00321378">
              <w:t xml:space="preserve">, a, </w:t>
            </w:r>
            <w:proofErr w:type="spellStart"/>
            <w:r w:rsidRPr="009050B1">
              <w:t>um</w:t>
            </w:r>
            <w:proofErr w:type="spellEnd"/>
            <w:r w:rsidRPr="009050B1">
              <w:t xml:space="preserve"> </w:t>
            </w:r>
          </w:p>
          <w:p w14:paraId="38CBC312" w14:textId="77777777" w:rsidR="00321378" w:rsidRPr="009050B1" w:rsidRDefault="00321378" w:rsidP="009050B1">
            <w:proofErr w:type="spellStart"/>
            <w:r w:rsidRPr="00321378">
              <w:t>nōnāgēsimus</w:t>
            </w:r>
            <w:proofErr w:type="spellEnd"/>
            <w:r w:rsidRPr="00321378">
              <w:t xml:space="preserve">, a, </w:t>
            </w:r>
            <w:proofErr w:type="spellStart"/>
            <w:r w:rsidRPr="009050B1">
              <w:t>um</w:t>
            </w:r>
            <w:proofErr w:type="spellEnd"/>
          </w:p>
          <w:p w14:paraId="7C075B0F" w14:textId="77777777" w:rsidR="00321378" w:rsidRPr="009050B1" w:rsidRDefault="00321378" w:rsidP="009050B1"/>
          <w:p w14:paraId="413D4044" w14:textId="77777777" w:rsidR="00321378" w:rsidRPr="009050B1" w:rsidRDefault="00321378" w:rsidP="009050B1">
            <w:proofErr w:type="spellStart"/>
            <w:r w:rsidRPr="009050B1">
              <w:t>nōnāgēsimus</w:t>
            </w:r>
            <w:proofErr w:type="spellEnd"/>
            <w:r w:rsidRPr="009050B1">
              <w:t xml:space="preserve"> </w:t>
            </w:r>
            <w:proofErr w:type="spellStart"/>
            <w:r w:rsidRPr="009050B1">
              <w:t>octāvus</w:t>
            </w:r>
            <w:proofErr w:type="spellEnd"/>
            <w:r w:rsidRPr="009050B1">
              <w:t xml:space="preserve"> </w:t>
            </w:r>
          </w:p>
          <w:p w14:paraId="65D7473E" w14:textId="77777777" w:rsidR="00321378" w:rsidRPr="009050B1" w:rsidRDefault="00321378" w:rsidP="009050B1">
            <w:proofErr w:type="spellStart"/>
            <w:r w:rsidRPr="009050B1">
              <w:t>nōnāgēsimus</w:t>
            </w:r>
            <w:proofErr w:type="spellEnd"/>
            <w:r w:rsidRPr="009050B1">
              <w:t xml:space="preserve"> </w:t>
            </w:r>
            <w:proofErr w:type="spellStart"/>
            <w:r w:rsidRPr="009050B1">
              <w:t>nōnus</w:t>
            </w:r>
            <w:proofErr w:type="spellEnd"/>
            <w:r w:rsidRPr="009050B1">
              <w:t xml:space="preserve"> </w:t>
            </w:r>
          </w:p>
          <w:p w14:paraId="0ED50DDD" w14:textId="77777777" w:rsidR="00321378" w:rsidRDefault="00472704" w:rsidP="009050B1">
            <w:r>
              <w:t xml:space="preserve">/ </w:t>
            </w:r>
            <w:proofErr w:type="spellStart"/>
            <w:r>
              <w:t>ūndēcentēsimus</w:t>
            </w:r>
            <w:proofErr w:type="spellEnd"/>
            <w:r>
              <w:t xml:space="preserve">, a, </w:t>
            </w:r>
            <w:proofErr w:type="spellStart"/>
            <w:r>
              <w:t>um</w:t>
            </w:r>
            <w:proofErr w:type="spellEnd"/>
          </w:p>
          <w:p w14:paraId="1E817FD3" w14:textId="77777777" w:rsidR="00472704" w:rsidRPr="009050B1" w:rsidRDefault="00472704" w:rsidP="009050B1"/>
          <w:p w14:paraId="69117F64" w14:textId="77777777" w:rsidR="00321378" w:rsidRPr="009050B1" w:rsidRDefault="00321378" w:rsidP="009050B1">
            <w:proofErr w:type="spellStart"/>
            <w:r w:rsidRPr="00321378">
              <w:t>centēsimus</w:t>
            </w:r>
            <w:proofErr w:type="spellEnd"/>
            <w:r w:rsidRPr="00321378">
              <w:t xml:space="preserve">, a, </w:t>
            </w:r>
            <w:proofErr w:type="spellStart"/>
            <w:r w:rsidRPr="009050B1">
              <w:t>um</w:t>
            </w:r>
            <w:proofErr w:type="spellEnd"/>
          </w:p>
        </w:tc>
        <w:tc>
          <w:tcPr>
            <w:tcW w:w="2430" w:type="dxa"/>
          </w:tcPr>
          <w:p w14:paraId="5F5112F1" w14:textId="77777777" w:rsidR="00321378" w:rsidRPr="009050B1" w:rsidRDefault="00321378" w:rsidP="009050B1">
            <w:pPr>
              <w:rPr>
                <w:b/>
                <w:bCs/>
              </w:rPr>
            </w:pPr>
            <w:r w:rsidRPr="009050B1">
              <w:br/>
            </w:r>
            <w:proofErr w:type="spellStart"/>
            <w:r w:rsidRPr="009050B1">
              <w:t>trīcē</w:t>
            </w:r>
            <w:r w:rsidRPr="009050B1">
              <w:rPr>
                <w:bCs/>
              </w:rPr>
              <w:t>nī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  <w:p w14:paraId="44508BCE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t>quadrāgēn</w:t>
            </w:r>
            <w:r w:rsidRPr="009050B1">
              <w:rPr>
                <w:bCs/>
              </w:rPr>
              <w:t>ī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  <w:p w14:paraId="61103906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t>quīnquāgēn</w:t>
            </w:r>
            <w:r w:rsidRPr="009050B1">
              <w:rPr>
                <w:bCs/>
              </w:rPr>
              <w:t>ī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  <w:p w14:paraId="46687731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t>sexāgēn</w:t>
            </w:r>
            <w:r w:rsidRPr="009050B1">
              <w:rPr>
                <w:bCs/>
              </w:rPr>
              <w:t>ī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  <w:p w14:paraId="30B16EBD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rPr>
                <w:bCs/>
              </w:rPr>
              <w:t>septu</w:t>
            </w:r>
            <w:r w:rsidRPr="009050B1">
              <w:t>āgēn</w:t>
            </w:r>
            <w:r w:rsidRPr="009050B1">
              <w:rPr>
                <w:bCs/>
              </w:rPr>
              <w:t>ī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  <w:p w14:paraId="21F21DA2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t>octōgēn</w:t>
            </w:r>
            <w:r w:rsidRPr="009050B1">
              <w:rPr>
                <w:bCs/>
              </w:rPr>
              <w:t>ī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  <w:p w14:paraId="60678294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rPr>
                <w:bCs/>
              </w:rPr>
              <w:t>n</w:t>
            </w:r>
            <w:r w:rsidRPr="009050B1">
              <w:t>ōnāgēn</w:t>
            </w:r>
            <w:r w:rsidRPr="009050B1">
              <w:rPr>
                <w:bCs/>
              </w:rPr>
              <w:t>ī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  <w:p w14:paraId="7E09407A" w14:textId="77777777" w:rsidR="00321378" w:rsidRPr="009050B1" w:rsidRDefault="00321378" w:rsidP="009050B1"/>
          <w:p w14:paraId="43FB8AEC" w14:textId="77777777" w:rsidR="00321378" w:rsidRPr="009050B1" w:rsidRDefault="00321378" w:rsidP="009050B1"/>
          <w:p w14:paraId="240D4A4A" w14:textId="77777777" w:rsidR="00321378" w:rsidRPr="009050B1" w:rsidRDefault="00321378" w:rsidP="009050B1"/>
          <w:p w14:paraId="2CE7C875" w14:textId="77777777" w:rsidR="00321378" w:rsidRDefault="00321378" w:rsidP="009050B1"/>
          <w:p w14:paraId="53020698" w14:textId="77777777" w:rsidR="00472704" w:rsidRPr="009050B1" w:rsidRDefault="00472704" w:rsidP="009050B1"/>
          <w:p w14:paraId="0FC3EA1C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t>centēn</w:t>
            </w:r>
            <w:r w:rsidRPr="009050B1">
              <w:rPr>
                <w:bCs/>
              </w:rPr>
              <w:t>ī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</w:tc>
        <w:tc>
          <w:tcPr>
            <w:tcW w:w="2520" w:type="dxa"/>
          </w:tcPr>
          <w:p w14:paraId="69F8F56F" w14:textId="77777777" w:rsidR="00321378" w:rsidRPr="009050B1" w:rsidRDefault="00321378" w:rsidP="009050B1"/>
          <w:p w14:paraId="0EEC852F" w14:textId="77777777" w:rsidR="00321378" w:rsidRPr="009050B1" w:rsidRDefault="00321378" w:rsidP="009050B1">
            <w:pPr>
              <w:rPr>
                <w:bCs/>
                <w:lang w:val="en-GB"/>
              </w:rPr>
            </w:pPr>
            <w:proofErr w:type="spellStart"/>
            <w:r w:rsidRPr="009050B1">
              <w:rPr>
                <w:bCs/>
                <w:lang w:val="en-GB"/>
              </w:rPr>
              <w:t>trīciē</w:t>
            </w:r>
            <w:proofErr w:type="spellEnd"/>
            <w:r w:rsidRPr="009050B1">
              <w:rPr>
                <w:bCs/>
                <w:lang w:val="en-GB"/>
              </w:rPr>
              <w:t>(n)s</w:t>
            </w:r>
          </w:p>
          <w:p w14:paraId="22BE1818" w14:textId="77777777" w:rsidR="00321378" w:rsidRPr="009050B1" w:rsidRDefault="00321378" w:rsidP="009050B1">
            <w:proofErr w:type="spellStart"/>
            <w:r w:rsidRPr="009050B1">
              <w:rPr>
                <w:bCs/>
                <w:lang w:val="en-GB"/>
              </w:rPr>
              <w:t>quadrāgiē</w:t>
            </w:r>
            <w:proofErr w:type="spellEnd"/>
            <w:r w:rsidRPr="009050B1">
              <w:rPr>
                <w:lang w:val="en-GB"/>
              </w:rPr>
              <w:t>(</w:t>
            </w:r>
            <w:r w:rsidRPr="009050B1">
              <w:rPr>
                <w:bCs/>
                <w:lang w:val="en-GB"/>
              </w:rPr>
              <w:t>n</w:t>
            </w:r>
            <w:r w:rsidRPr="009050B1">
              <w:rPr>
                <w:lang w:val="en-GB"/>
              </w:rPr>
              <w:t>)</w:t>
            </w:r>
            <w:r w:rsidRPr="009050B1">
              <w:rPr>
                <w:bCs/>
                <w:lang w:val="en-GB"/>
              </w:rPr>
              <w:t>s</w:t>
            </w:r>
          </w:p>
          <w:p w14:paraId="71AF1726" w14:textId="77777777" w:rsidR="00321378" w:rsidRPr="009050B1" w:rsidRDefault="00321378" w:rsidP="009050B1">
            <w:proofErr w:type="spellStart"/>
            <w:r w:rsidRPr="009050B1">
              <w:rPr>
                <w:bCs/>
                <w:lang w:val="en-GB"/>
              </w:rPr>
              <w:t>quīnquāgiē</w:t>
            </w:r>
            <w:proofErr w:type="spellEnd"/>
            <w:r w:rsidRPr="009050B1">
              <w:rPr>
                <w:lang w:val="en-GB"/>
              </w:rPr>
              <w:t>(</w:t>
            </w:r>
            <w:r w:rsidRPr="009050B1">
              <w:rPr>
                <w:bCs/>
                <w:lang w:val="en-GB"/>
              </w:rPr>
              <w:t>n</w:t>
            </w:r>
            <w:r w:rsidRPr="009050B1">
              <w:rPr>
                <w:lang w:val="en-GB"/>
              </w:rPr>
              <w:t>)</w:t>
            </w:r>
            <w:r w:rsidRPr="009050B1">
              <w:rPr>
                <w:bCs/>
                <w:lang w:val="en-GB"/>
              </w:rPr>
              <w:t xml:space="preserve">s </w:t>
            </w:r>
            <w:r w:rsidRPr="009050B1">
              <w:rPr>
                <w:bCs/>
                <w:sz w:val="14"/>
                <w:szCs w:val="14"/>
                <w:lang w:val="en-GB"/>
              </w:rPr>
              <w:t>/</w:t>
            </w:r>
            <w:proofErr w:type="spellStart"/>
            <w:r w:rsidRPr="009050B1">
              <w:rPr>
                <w:bCs/>
                <w:sz w:val="14"/>
                <w:szCs w:val="14"/>
                <w:lang w:val="en-GB"/>
              </w:rPr>
              <w:t>quīnquāgēsiē</w:t>
            </w:r>
            <w:proofErr w:type="spellEnd"/>
            <w:r w:rsidRPr="009050B1">
              <w:rPr>
                <w:bCs/>
                <w:sz w:val="14"/>
                <w:szCs w:val="14"/>
                <w:lang w:val="en-GB"/>
              </w:rPr>
              <w:t>(n)s</w:t>
            </w:r>
          </w:p>
          <w:p w14:paraId="6518031D" w14:textId="77777777" w:rsidR="00321378" w:rsidRPr="009050B1" w:rsidRDefault="00321378" w:rsidP="009050B1">
            <w:proofErr w:type="spellStart"/>
            <w:r w:rsidRPr="009050B1">
              <w:rPr>
                <w:bCs/>
                <w:lang w:val="en-GB"/>
              </w:rPr>
              <w:t>sexāgiē</w:t>
            </w:r>
            <w:proofErr w:type="spellEnd"/>
            <w:r w:rsidRPr="009050B1">
              <w:rPr>
                <w:lang w:val="en-GB"/>
              </w:rPr>
              <w:t>(</w:t>
            </w:r>
            <w:r w:rsidRPr="009050B1">
              <w:rPr>
                <w:bCs/>
                <w:lang w:val="en-GB"/>
              </w:rPr>
              <w:t>n</w:t>
            </w:r>
            <w:r w:rsidRPr="009050B1">
              <w:rPr>
                <w:lang w:val="en-GB"/>
              </w:rPr>
              <w:t>)</w:t>
            </w:r>
            <w:r w:rsidRPr="009050B1">
              <w:rPr>
                <w:bCs/>
                <w:lang w:val="en-GB"/>
              </w:rPr>
              <w:t>s</w:t>
            </w:r>
          </w:p>
          <w:p w14:paraId="653C688B" w14:textId="77777777" w:rsidR="00321378" w:rsidRPr="009050B1" w:rsidRDefault="00321378" w:rsidP="009050B1">
            <w:proofErr w:type="spellStart"/>
            <w:r w:rsidRPr="009050B1">
              <w:rPr>
                <w:bCs/>
                <w:lang w:val="en-GB"/>
              </w:rPr>
              <w:t>septuāgiēs</w:t>
            </w:r>
            <w:proofErr w:type="spellEnd"/>
          </w:p>
          <w:p w14:paraId="598383BF" w14:textId="77777777" w:rsidR="00321378" w:rsidRPr="009050B1" w:rsidRDefault="00321378" w:rsidP="009050B1">
            <w:proofErr w:type="spellStart"/>
            <w:r w:rsidRPr="009050B1">
              <w:rPr>
                <w:bCs/>
                <w:lang w:val="en-GB"/>
              </w:rPr>
              <w:t>octōgiē</w:t>
            </w:r>
            <w:proofErr w:type="spellEnd"/>
            <w:r w:rsidRPr="009050B1">
              <w:rPr>
                <w:lang w:val="en-GB"/>
              </w:rPr>
              <w:t>(</w:t>
            </w:r>
            <w:r w:rsidRPr="009050B1">
              <w:rPr>
                <w:bCs/>
                <w:lang w:val="en-GB"/>
              </w:rPr>
              <w:t>n</w:t>
            </w:r>
            <w:r w:rsidRPr="009050B1">
              <w:rPr>
                <w:lang w:val="en-GB"/>
              </w:rPr>
              <w:t>)</w:t>
            </w:r>
            <w:r w:rsidRPr="009050B1">
              <w:rPr>
                <w:bCs/>
                <w:lang w:val="en-GB"/>
              </w:rPr>
              <w:t>s</w:t>
            </w:r>
          </w:p>
          <w:p w14:paraId="25621BC4" w14:textId="77777777" w:rsidR="00321378" w:rsidRPr="009050B1" w:rsidRDefault="00321378" w:rsidP="009050B1">
            <w:proofErr w:type="spellStart"/>
            <w:r w:rsidRPr="009050B1">
              <w:rPr>
                <w:bCs/>
                <w:lang w:val="en-GB"/>
              </w:rPr>
              <w:t>nōnāgiē</w:t>
            </w:r>
            <w:proofErr w:type="spellEnd"/>
            <w:r w:rsidRPr="009050B1">
              <w:rPr>
                <w:lang w:val="en-GB"/>
              </w:rPr>
              <w:t>(</w:t>
            </w:r>
            <w:r w:rsidRPr="009050B1">
              <w:rPr>
                <w:bCs/>
                <w:lang w:val="en-GB"/>
              </w:rPr>
              <w:t>n</w:t>
            </w:r>
            <w:r w:rsidRPr="009050B1">
              <w:rPr>
                <w:lang w:val="en-GB"/>
              </w:rPr>
              <w:t>)</w:t>
            </w:r>
            <w:r w:rsidRPr="009050B1">
              <w:rPr>
                <w:bCs/>
                <w:lang w:val="en-GB"/>
              </w:rPr>
              <w:t>s</w:t>
            </w:r>
          </w:p>
          <w:p w14:paraId="3FCFFED4" w14:textId="77777777" w:rsidR="00321378" w:rsidRPr="009050B1" w:rsidRDefault="00321378" w:rsidP="009050B1"/>
          <w:p w14:paraId="296FCF94" w14:textId="77777777" w:rsidR="00321378" w:rsidRPr="009050B1" w:rsidRDefault="00321378" w:rsidP="009050B1"/>
          <w:p w14:paraId="417B1BF6" w14:textId="77777777" w:rsidR="00321378" w:rsidRPr="009050B1" w:rsidRDefault="00321378" w:rsidP="009050B1"/>
          <w:p w14:paraId="2AEC72E0" w14:textId="77777777" w:rsidR="00321378" w:rsidRDefault="00321378" w:rsidP="009050B1"/>
          <w:p w14:paraId="4BFFD24B" w14:textId="77777777" w:rsidR="00472704" w:rsidRPr="009050B1" w:rsidRDefault="00472704" w:rsidP="009050B1"/>
          <w:p w14:paraId="303355B3" w14:textId="77777777" w:rsidR="00321378" w:rsidRPr="009050B1" w:rsidRDefault="00321378" w:rsidP="009050B1">
            <w:proofErr w:type="spellStart"/>
            <w:r w:rsidRPr="009050B1">
              <w:rPr>
                <w:bCs/>
                <w:lang w:val="en-GB"/>
              </w:rPr>
              <w:t>centiē</w:t>
            </w:r>
            <w:proofErr w:type="spellEnd"/>
            <w:r w:rsidRPr="009050B1">
              <w:rPr>
                <w:lang w:val="en-GB"/>
              </w:rPr>
              <w:t>(</w:t>
            </w:r>
            <w:r w:rsidRPr="009050B1">
              <w:rPr>
                <w:bCs/>
                <w:lang w:val="en-GB"/>
              </w:rPr>
              <w:t>n</w:t>
            </w:r>
            <w:r w:rsidRPr="009050B1">
              <w:rPr>
                <w:lang w:val="en-GB"/>
              </w:rPr>
              <w:t>)</w:t>
            </w:r>
            <w:r w:rsidRPr="009050B1">
              <w:rPr>
                <w:bCs/>
                <w:lang w:val="en-GB"/>
              </w:rPr>
              <w:t>s</w:t>
            </w:r>
          </w:p>
        </w:tc>
      </w:tr>
      <w:tr w:rsidR="00321378" w:rsidRPr="00321378" w14:paraId="56A00C92" w14:textId="77777777" w:rsidTr="00321378">
        <w:tc>
          <w:tcPr>
            <w:tcW w:w="616" w:type="dxa"/>
          </w:tcPr>
          <w:p w14:paraId="007425C5" w14:textId="77777777" w:rsidR="00321378" w:rsidRPr="009050B1" w:rsidRDefault="00321378" w:rsidP="009050B1">
            <w:pPr>
              <w:rPr>
                <w:bCs/>
              </w:rPr>
            </w:pPr>
          </w:p>
          <w:p w14:paraId="02D9B237" w14:textId="77777777" w:rsidR="00321378" w:rsidRPr="009050B1" w:rsidRDefault="00321378" w:rsidP="009050B1">
            <w:pPr>
              <w:rPr>
                <w:bCs/>
              </w:rPr>
            </w:pPr>
            <w:r w:rsidRPr="009050B1">
              <w:rPr>
                <w:bCs/>
              </w:rPr>
              <w:t>200</w:t>
            </w:r>
          </w:p>
          <w:p w14:paraId="74968B92" w14:textId="77777777" w:rsidR="00321378" w:rsidRPr="009050B1" w:rsidRDefault="00321378" w:rsidP="009050B1">
            <w:pPr>
              <w:rPr>
                <w:bCs/>
              </w:rPr>
            </w:pPr>
            <w:r w:rsidRPr="009050B1">
              <w:rPr>
                <w:bCs/>
              </w:rPr>
              <w:t>300</w:t>
            </w:r>
          </w:p>
          <w:p w14:paraId="4E755017" w14:textId="77777777" w:rsidR="00321378" w:rsidRPr="009050B1" w:rsidRDefault="00321378" w:rsidP="009050B1">
            <w:pPr>
              <w:rPr>
                <w:bCs/>
              </w:rPr>
            </w:pPr>
            <w:r w:rsidRPr="009050B1">
              <w:rPr>
                <w:bCs/>
              </w:rPr>
              <w:t>400</w:t>
            </w:r>
          </w:p>
          <w:p w14:paraId="058E712E" w14:textId="77777777" w:rsidR="00321378" w:rsidRPr="009050B1" w:rsidRDefault="00321378" w:rsidP="009050B1">
            <w:pPr>
              <w:rPr>
                <w:bCs/>
              </w:rPr>
            </w:pPr>
            <w:r w:rsidRPr="009050B1">
              <w:rPr>
                <w:bCs/>
              </w:rPr>
              <w:t>500</w:t>
            </w:r>
          </w:p>
          <w:p w14:paraId="449897A0" w14:textId="77777777" w:rsidR="00321378" w:rsidRPr="009050B1" w:rsidRDefault="00321378" w:rsidP="009050B1">
            <w:pPr>
              <w:rPr>
                <w:bCs/>
              </w:rPr>
            </w:pPr>
            <w:r w:rsidRPr="009050B1">
              <w:rPr>
                <w:bCs/>
              </w:rPr>
              <w:t>600</w:t>
            </w:r>
          </w:p>
          <w:p w14:paraId="2CFDAB85" w14:textId="77777777" w:rsidR="00321378" w:rsidRPr="009050B1" w:rsidRDefault="00321378" w:rsidP="009050B1">
            <w:pPr>
              <w:rPr>
                <w:bCs/>
              </w:rPr>
            </w:pPr>
            <w:r w:rsidRPr="009050B1">
              <w:rPr>
                <w:bCs/>
              </w:rPr>
              <w:t>700</w:t>
            </w:r>
          </w:p>
          <w:p w14:paraId="1AA9D15B" w14:textId="77777777" w:rsidR="00321378" w:rsidRPr="009050B1" w:rsidRDefault="00321378" w:rsidP="009050B1">
            <w:pPr>
              <w:rPr>
                <w:bCs/>
              </w:rPr>
            </w:pPr>
            <w:r w:rsidRPr="009050B1">
              <w:rPr>
                <w:bCs/>
              </w:rPr>
              <w:t>800</w:t>
            </w:r>
          </w:p>
          <w:p w14:paraId="7FD140D5" w14:textId="77777777" w:rsidR="00321378" w:rsidRPr="009050B1" w:rsidRDefault="00321378" w:rsidP="009050B1">
            <w:pPr>
              <w:rPr>
                <w:bCs/>
              </w:rPr>
            </w:pPr>
            <w:r w:rsidRPr="009050B1">
              <w:rPr>
                <w:bCs/>
              </w:rPr>
              <w:t>900</w:t>
            </w:r>
          </w:p>
          <w:p w14:paraId="19B1351A" w14:textId="77777777" w:rsidR="00321378" w:rsidRPr="009050B1" w:rsidRDefault="00321378" w:rsidP="009050B1">
            <w:pPr>
              <w:rPr>
                <w:bCs/>
              </w:rPr>
            </w:pPr>
          </w:p>
          <w:p w14:paraId="3E4ED487" w14:textId="77777777" w:rsidR="00321378" w:rsidRPr="009050B1" w:rsidRDefault="00321378" w:rsidP="009050B1">
            <w:pPr>
              <w:rPr>
                <w:bCs/>
              </w:rPr>
            </w:pPr>
            <w:r w:rsidRPr="009050B1">
              <w:rPr>
                <w:bCs/>
              </w:rPr>
              <w:t>1000</w:t>
            </w:r>
          </w:p>
        </w:tc>
        <w:tc>
          <w:tcPr>
            <w:tcW w:w="918" w:type="dxa"/>
          </w:tcPr>
          <w:p w14:paraId="713C0DB7" w14:textId="77777777" w:rsidR="00321378" w:rsidRPr="009050B1" w:rsidRDefault="00321378" w:rsidP="009050B1"/>
          <w:p w14:paraId="27E71B0B" w14:textId="77777777" w:rsidR="00321378" w:rsidRPr="009050B1" w:rsidRDefault="00321378" w:rsidP="009050B1">
            <w:r w:rsidRPr="009050B1">
              <w:t xml:space="preserve">CC </w:t>
            </w:r>
          </w:p>
          <w:p w14:paraId="68054EAF" w14:textId="77777777" w:rsidR="00321378" w:rsidRPr="009050B1" w:rsidRDefault="00321378" w:rsidP="009050B1">
            <w:r w:rsidRPr="009050B1">
              <w:t xml:space="preserve">CCC </w:t>
            </w:r>
          </w:p>
          <w:p w14:paraId="2EA879AD" w14:textId="77777777" w:rsidR="00321378" w:rsidRPr="009050B1" w:rsidRDefault="00321378" w:rsidP="009050B1">
            <w:r w:rsidRPr="009050B1">
              <w:t xml:space="preserve">CD </w:t>
            </w:r>
          </w:p>
          <w:p w14:paraId="10509D1F" w14:textId="77777777" w:rsidR="00321378" w:rsidRPr="009050B1" w:rsidRDefault="00321378" w:rsidP="009050B1">
            <w:r w:rsidRPr="009050B1">
              <w:t xml:space="preserve">D </w:t>
            </w:r>
          </w:p>
          <w:p w14:paraId="7FA8555F" w14:textId="77777777" w:rsidR="00321378" w:rsidRPr="009050B1" w:rsidRDefault="00321378" w:rsidP="009050B1">
            <w:r w:rsidRPr="009050B1">
              <w:t xml:space="preserve">DC </w:t>
            </w:r>
          </w:p>
          <w:p w14:paraId="77E016AB" w14:textId="77777777" w:rsidR="00321378" w:rsidRPr="009050B1" w:rsidRDefault="00321378" w:rsidP="009050B1">
            <w:r w:rsidRPr="009050B1">
              <w:t xml:space="preserve">DCC </w:t>
            </w:r>
          </w:p>
          <w:p w14:paraId="6AD29362" w14:textId="77777777" w:rsidR="00321378" w:rsidRPr="009050B1" w:rsidRDefault="00321378" w:rsidP="009050B1">
            <w:r w:rsidRPr="009050B1">
              <w:t xml:space="preserve">DCCC </w:t>
            </w:r>
          </w:p>
          <w:p w14:paraId="2B6CFAC8" w14:textId="77777777" w:rsidR="00321378" w:rsidRPr="009050B1" w:rsidRDefault="00321378" w:rsidP="009050B1">
            <w:r w:rsidRPr="009050B1">
              <w:t xml:space="preserve">CM </w:t>
            </w:r>
          </w:p>
          <w:p w14:paraId="0EDD9EF4" w14:textId="77777777" w:rsidR="00321378" w:rsidRPr="009050B1" w:rsidRDefault="00321378" w:rsidP="009050B1"/>
          <w:p w14:paraId="6727B760" w14:textId="77777777" w:rsidR="00321378" w:rsidRPr="009050B1" w:rsidRDefault="00321378" w:rsidP="009050B1">
            <w:r w:rsidRPr="009050B1">
              <w:t>M</w:t>
            </w:r>
          </w:p>
        </w:tc>
        <w:tc>
          <w:tcPr>
            <w:tcW w:w="2070" w:type="dxa"/>
          </w:tcPr>
          <w:p w14:paraId="79B2DBAD" w14:textId="77777777" w:rsidR="00321378" w:rsidRPr="009050B1" w:rsidRDefault="004C43C2" w:rsidP="009050B1">
            <w:pPr>
              <w:rPr>
                <w:b/>
              </w:rPr>
            </w:pPr>
            <w:r w:rsidRPr="004C43C2">
              <w:rPr>
                <w:bCs/>
              </w:rPr>
              <w:t>-</w:t>
            </w:r>
            <w:proofErr w:type="spellStart"/>
            <w:r w:rsidR="00321378" w:rsidRPr="009050B1">
              <w:rPr>
                <w:b/>
              </w:rPr>
              <w:t>centī</w:t>
            </w:r>
            <w:proofErr w:type="spellEnd"/>
            <w:r w:rsidR="00321378" w:rsidRPr="009050B1">
              <w:t>, -</w:t>
            </w:r>
            <w:proofErr w:type="spellStart"/>
            <w:r w:rsidR="00321378" w:rsidRPr="009050B1">
              <w:rPr>
                <w:b/>
              </w:rPr>
              <w:t>gentī</w:t>
            </w:r>
            <w:proofErr w:type="spellEnd"/>
          </w:p>
          <w:p w14:paraId="5DA27B13" w14:textId="77777777" w:rsidR="00321378" w:rsidRPr="009050B1" w:rsidRDefault="00321378" w:rsidP="009050B1">
            <w:proofErr w:type="spellStart"/>
            <w:r w:rsidRPr="009050B1">
              <w:t>ducentī</w:t>
            </w:r>
            <w:proofErr w:type="spellEnd"/>
            <w:r w:rsidRPr="009050B1">
              <w:t xml:space="preserve">, </w:t>
            </w:r>
            <w:proofErr w:type="spellStart"/>
            <w:r w:rsidRPr="009050B1">
              <w:t>ae</w:t>
            </w:r>
            <w:proofErr w:type="spellEnd"/>
            <w:r w:rsidRPr="009050B1">
              <w:t xml:space="preserve">, a </w:t>
            </w:r>
          </w:p>
          <w:p w14:paraId="3D58723A" w14:textId="77777777" w:rsidR="00321378" w:rsidRPr="009050B1" w:rsidRDefault="00321378" w:rsidP="009050B1">
            <w:proofErr w:type="spellStart"/>
            <w:r w:rsidRPr="009050B1">
              <w:t>trecentī</w:t>
            </w:r>
            <w:proofErr w:type="spellEnd"/>
            <w:r w:rsidRPr="009050B1">
              <w:t xml:space="preserve">, </w:t>
            </w:r>
            <w:proofErr w:type="spellStart"/>
            <w:r w:rsidRPr="009050B1">
              <w:t>ae</w:t>
            </w:r>
            <w:proofErr w:type="spellEnd"/>
            <w:r w:rsidRPr="009050B1">
              <w:t xml:space="preserve">, a </w:t>
            </w:r>
          </w:p>
          <w:p w14:paraId="0522EB3F" w14:textId="77777777" w:rsidR="00321378" w:rsidRPr="009050B1" w:rsidRDefault="00321378" w:rsidP="009050B1">
            <w:proofErr w:type="spellStart"/>
            <w:r w:rsidRPr="009050B1">
              <w:t>quadringentī</w:t>
            </w:r>
            <w:proofErr w:type="spellEnd"/>
            <w:r w:rsidRPr="009050B1">
              <w:t xml:space="preserve">, </w:t>
            </w:r>
            <w:proofErr w:type="spellStart"/>
            <w:r w:rsidRPr="009050B1">
              <w:t>ae</w:t>
            </w:r>
            <w:proofErr w:type="spellEnd"/>
            <w:r w:rsidRPr="009050B1">
              <w:t xml:space="preserve">, a </w:t>
            </w:r>
          </w:p>
          <w:p w14:paraId="27A79100" w14:textId="77777777" w:rsidR="00321378" w:rsidRPr="009050B1" w:rsidRDefault="00321378" w:rsidP="009050B1">
            <w:proofErr w:type="spellStart"/>
            <w:r w:rsidRPr="009050B1">
              <w:t>quīngentī</w:t>
            </w:r>
            <w:proofErr w:type="spellEnd"/>
            <w:r w:rsidRPr="009050B1">
              <w:t xml:space="preserve">, </w:t>
            </w:r>
            <w:proofErr w:type="spellStart"/>
            <w:r w:rsidRPr="009050B1">
              <w:t>ae</w:t>
            </w:r>
            <w:proofErr w:type="spellEnd"/>
            <w:r w:rsidRPr="009050B1">
              <w:t xml:space="preserve">, a </w:t>
            </w:r>
          </w:p>
          <w:p w14:paraId="627280EB" w14:textId="77777777" w:rsidR="00321378" w:rsidRPr="009050B1" w:rsidRDefault="00321378" w:rsidP="009050B1">
            <w:proofErr w:type="spellStart"/>
            <w:r w:rsidRPr="009050B1">
              <w:t>sēscentī</w:t>
            </w:r>
            <w:proofErr w:type="spellEnd"/>
            <w:r w:rsidRPr="009050B1">
              <w:t xml:space="preserve">, </w:t>
            </w:r>
            <w:proofErr w:type="spellStart"/>
            <w:r w:rsidRPr="009050B1">
              <w:t>ae</w:t>
            </w:r>
            <w:proofErr w:type="spellEnd"/>
            <w:r w:rsidRPr="009050B1">
              <w:t xml:space="preserve">, a </w:t>
            </w:r>
          </w:p>
          <w:p w14:paraId="5DC8A1FE" w14:textId="77777777" w:rsidR="00321378" w:rsidRPr="009050B1" w:rsidRDefault="00321378" w:rsidP="009050B1">
            <w:proofErr w:type="spellStart"/>
            <w:r w:rsidRPr="009050B1">
              <w:t>septingentī</w:t>
            </w:r>
            <w:proofErr w:type="spellEnd"/>
            <w:r w:rsidRPr="009050B1">
              <w:t xml:space="preserve">, </w:t>
            </w:r>
            <w:proofErr w:type="spellStart"/>
            <w:r w:rsidRPr="009050B1">
              <w:t>ae</w:t>
            </w:r>
            <w:proofErr w:type="spellEnd"/>
            <w:r w:rsidRPr="009050B1">
              <w:t xml:space="preserve">, a </w:t>
            </w:r>
          </w:p>
          <w:p w14:paraId="74FB7951" w14:textId="77777777" w:rsidR="00321378" w:rsidRPr="009050B1" w:rsidRDefault="00321378" w:rsidP="009050B1">
            <w:proofErr w:type="spellStart"/>
            <w:r w:rsidRPr="009050B1">
              <w:t>octingentī</w:t>
            </w:r>
            <w:proofErr w:type="spellEnd"/>
            <w:r w:rsidRPr="009050B1">
              <w:t xml:space="preserve">, </w:t>
            </w:r>
            <w:proofErr w:type="spellStart"/>
            <w:r w:rsidRPr="009050B1">
              <w:t>ae</w:t>
            </w:r>
            <w:proofErr w:type="spellEnd"/>
            <w:r w:rsidRPr="009050B1">
              <w:t xml:space="preserve">, a </w:t>
            </w:r>
          </w:p>
          <w:p w14:paraId="6E6A15C7" w14:textId="77777777" w:rsidR="00321378" w:rsidRPr="009050B1" w:rsidRDefault="00321378" w:rsidP="009050B1">
            <w:proofErr w:type="spellStart"/>
            <w:r w:rsidRPr="009050B1">
              <w:t>nōngentī</w:t>
            </w:r>
            <w:proofErr w:type="spellEnd"/>
            <w:r w:rsidRPr="009050B1">
              <w:t xml:space="preserve">, </w:t>
            </w:r>
            <w:proofErr w:type="spellStart"/>
            <w:r w:rsidRPr="009050B1">
              <w:t>ae</w:t>
            </w:r>
            <w:proofErr w:type="spellEnd"/>
            <w:r w:rsidRPr="009050B1">
              <w:t xml:space="preserve">, a </w:t>
            </w:r>
          </w:p>
          <w:p w14:paraId="76D26F25" w14:textId="77777777" w:rsidR="00321378" w:rsidRPr="009050B1" w:rsidRDefault="00321378" w:rsidP="009050B1"/>
          <w:p w14:paraId="01FEE863" w14:textId="77777777" w:rsidR="00321378" w:rsidRPr="009050B1" w:rsidRDefault="00321378" w:rsidP="009050B1">
            <w:proofErr w:type="spellStart"/>
            <w:r w:rsidRPr="009050B1">
              <w:t>mīl</w:t>
            </w:r>
            <w:proofErr w:type="spellEnd"/>
            <w:r w:rsidR="00AF68A2">
              <w:t>(</w:t>
            </w:r>
            <w:r w:rsidRPr="009050B1">
              <w:t>l</w:t>
            </w:r>
            <w:r w:rsidR="00AF68A2">
              <w:t>)</w:t>
            </w:r>
            <w:r w:rsidRPr="009050B1">
              <w:t xml:space="preserve">e, </w:t>
            </w:r>
            <w:proofErr w:type="spellStart"/>
            <w:r w:rsidRPr="009050B1">
              <w:t>mīl</w:t>
            </w:r>
            <w:proofErr w:type="spellEnd"/>
            <w:r w:rsidR="00AF68A2">
              <w:t>(</w:t>
            </w:r>
            <w:r w:rsidRPr="009050B1">
              <w:t>l</w:t>
            </w:r>
            <w:r w:rsidR="00AF68A2">
              <w:t>)</w:t>
            </w:r>
            <w:proofErr w:type="spellStart"/>
            <w:r w:rsidRPr="009050B1">
              <w:t>ia</w:t>
            </w:r>
            <w:proofErr w:type="spellEnd"/>
          </w:p>
        </w:tc>
        <w:tc>
          <w:tcPr>
            <w:tcW w:w="2700" w:type="dxa"/>
          </w:tcPr>
          <w:p w14:paraId="2B25E0E1" w14:textId="77777777" w:rsidR="00321378" w:rsidRPr="009050B1" w:rsidRDefault="00321378" w:rsidP="009050B1"/>
          <w:p w14:paraId="6730D315" w14:textId="77777777" w:rsidR="00321378" w:rsidRPr="009050B1" w:rsidRDefault="00321378" w:rsidP="009050B1">
            <w:proofErr w:type="spellStart"/>
            <w:r w:rsidRPr="009050B1">
              <w:t>ducentēsimus</w:t>
            </w:r>
            <w:proofErr w:type="spellEnd"/>
            <w:r w:rsidRPr="009050B1">
              <w:t xml:space="preserve">, a, </w:t>
            </w:r>
            <w:proofErr w:type="spellStart"/>
            <w:r w:rsidRPr="009050B1">
              <w:t>um</w:t>
            </w:r>
            <w:proofErr w:type="spellEnd"/>
            <w:r w:rsidRPr="009050B1">
              <w:t xml:space="preserve"> </w:t>
            </w:r>
          </w:p>
          <w:p w14:paraId="571EB813" w14:textId="77777777" w:rsidR="00321378" w:rsidRPr="009050B1" w:rsidRDefault="00321378" w:rsidP="009050B1">
            <w:proofErr w:type="spellStart"/>
            <w:r w:rsidRPr="009050B1">
              <w:t>trecentēsimus</w:t>
            </w:r>
            <w:proofErr w:type="spellEnd"/>
            <w:r w:rsidRPr="009050B1">
              <w:t xml:space="preserve">, a, </w:t>
            </w:r>
            <w:proofErr w:type="spellStart"/>
            <w:r w:rsidRPr="009050B1">
              <w:t>um</w:t>
            </w:r>
            <w:proofErr w:type="spellEnd"/>
            <w:r w:rsidRPr="009050B1">
              <w:t xml:space="preserve"> </w:t>
            </w:r>
          </w:p>
          <w:p w14:paraId="50889CE0" w14:textId="77777777" w:rsidR="00321378" w:rsidRPr="009050B1" w:rsidRDefault="00321378" w:rsidP="009050B1">
            <w:proofErr w:type="spellStart"/>
            <w:r w:rsidRPr="009050B1">
              <w:t>quadringentēsimus</w:t>
            </w:r>
            <w:proofErr w:type="spellEnd"/>
            <w:r w:rsidRPr="009050B1">
              <w:t xml:space="preserve">, a, </w:t>
            </w:r>
            <w:proofErr w:type="spellStart"/>
            <w:r w:rsidRPr="009050B1">
              <w:t>um</w:t>
            </w:r>
            <w:proofErr w:type="spellEnd"/>
            <w:r w:rsidRPr="009050B1">
              <w:t xml:space="preserve"> </w:t>
            </w:r>
          </w:p>
          <w:p w14:paraId="23F70D67" w14:textId="77777777" w:rsidR="00321378" w:rsidRPr="009050B1" w:rsidRDefault="00321378" w:rsidP="009050B1">
            <w:proofErr w:type="spellStart"/>
            <w:r w:rsidRPr="009050B1">
              <w:t>quīngentēsimus</w:t>
            </w:r>
            <w:proofErr w:type="spellEnd"/>
            <w:r w:rsidRPr="009050B1">
              <w:t xml:space="preserve">, a, </w:t>
            </w:r>
            <w:proofErr w:type="spellStart"/>
            <w:r w:rsidRPr="009050B1">
              <w:t>um</w:t>
            </w:r>
            <w:proofErr w:type="spellEnd"/>
            <w:r w:rsidRPr="009050B1">
              <w:t xml:space="preserve"> </w:t>
            </w:r>
          </w:p>
          <w:p w14:paraId="57C9DB98" w14:textId="77777777" w:rsidR="00321378" w:rsidRPr="009050B1" w:rsidRDefault="00321378" w:rsidP="009050B1">
            <w:proofErr w:type="spellStart"/>
            <w:r w:rsidRPr="009050B1">
              <w:t>sēscentēsimus</w:t>
            </w:r>
            <w:proofErr w:type="spellEnd"/>
            <w:r w:rsidRPr="009050B1">
              <w:t xml:space="preserve">, a, </w:t>
            </w:r>
            <w:proofErr w:type="spellStart"/>
            <w:r w:rsidRPr="009050B1">
              <w:t>um</w:t>
            </w:r>
            <w:proofErr w:type="spellEnd"/>
            <w:r w:rsidRPr="009050B1">
              <w:t xml:space="preserve"> </w:t>
            </w:r>
          </w:p>
          <w:p w14:paraId="75FA3261" w14:textId="77777777" w:rsidR="00321378" w:rsidRPr="009050B1" w:rsidRDefault="00321378" w:rsidP="009050B1">
            <w:proofErr w:type="spellStart"/>
            <w:r w:rsidRPr="009050B1">
              <w:t>septingentēsimus</w:t>
            </w:r>
            <w:proofErr w:type="spellEnd"/>
            <w:r w:rsidRPr="009050B1">
              <w:t xml:space="preserve">, a, </w:t>
            </w:r>
            <w:proofErr w:type="spellStart"/>
            <w:r w:rsidRPr="009050B1">
              <w:t>um</w:t>
            </w:r>
            <w:proofErr w:type="spellEnd"/>
            <w:r w:rsidRPr="009050B1">
              <w:t xml:space="preserve"> </w:t>
            </w:r>
          </w:p>
          <w:p w14:paraId="1A6B9D1D" w14:textId="77777777" w:rsidR="00321378" w:rsidRPr="009050B1" w:rsidRDefault="00321378" w:rsidP="009050B1">
            <w:proofErr w:type="spellStart"/>
            <w:r w:rsidRPr="009050B1">
              <w:t>octingentēsimus</w:t>
            </w:r>
            <w:proofErr w:type="spellEnd"/>
            <w:r w:rsidRPr="009050B1">
              <w:t xml:space="preserve">, a, </w:t>
            </w:r>
            <w:proofErr w:type="spellStart"/>
            <w:r w:rsidRPr="009050B1">
              <w:t>um</w:t>
            </w:r>
            <w:proofErr w:type="spellEnd"/>
            <w:r w:rsidRPr="009050B1">
              <w:t xml:space="preserve"> </w:t>
            </w:r>
          </w:p>
          <w:p w14:paraId="2D772E57" w14:textId="77777777" w:rsidR="00321378" w:rsidRPr="009050B1" w:rsidRDefault="00321378" w:rsidP="009050B1">
            <w:proofErr w:type="spellStart"/>
            <w:r w:rsidRPr="009050B1">
              <w:t>nōngentēsimus</w:t>
            </w:r>
            <w:proofErr w:type="spellEnd"/>
            <w:r w:rsidRPr="009050B1">
              <w:t xml:space="preserve">, a, </w:t>
            </w:r>
            <w:proofErr w:type="spellStart"/>
            <w:r w:rsidRPr="009050B1">
              <w:t>um</w:t>
            </w:r>
            <w:proofErr w:type="spellEnd"/>
            <w:r w:rsidRPr="009050B1">
              <w:t xml:space="preserve"> </w:t>
            </w:r>
          </w:p>
          <w:p w14:paraId="50397A0D" w14:textId="77777777" w:rsidR="00321378" w:rsidRPr="009050B1" w:rsidRDefault="00321378" w:rsidP="009050B1"/>
          <w:p w14:paraId="480C1246" w14:textId="77777777" w:rsidR="00321378" w:rsidRPr="009050B1" w:rsidRDefault="00321378" w:rsidP="009050B1">
            <w:proofErr w:type="spellStart"/>
            <w:r w:rsidRPr="009050B1">
              <w:t>mīl</w:t>
            </w:r>
            <w:proofErr w:type="spellEnd"/>
            <w:r w:rsidR="00AF68A2">
              <w:t>(</w:t>
            </w:r>
            <w:r w:rsidRPr="009050B1">
              <w:t>l</w:t>
            </w:r>
            <w:r w:rsidR="00AF68A2">
              <w:t>)</w:t>
            </w:r>
            <w:proofErr w:type="spellStart"/>
            <w:r w:rsidRPr="009050B1">
              <w:t>ēsimus</w:t>
            </w:r>
            <w:proofErr w:type="spellEnd"/>
            <w:r w:rsidRPr="009050B1">
              <w:t xml:space="preserve">, a, </w:t>
            </w:r>
            <w:proofErr w:type="spellStart"/>
            <w:r w:rsidRPr="009050B1">
              <w:t>um</w:t>
            </w:r>
            <w:proofErr w:type="spellEnd"/>
          </w:p>
        </w:tc>
        <w:tc>
          <w:tcPr>
            <w:tcW w:w="2430" w:type="dxa"/>
          </w:tcPr>
          <w:p w14:paraId="1225E132" w14:textId="77777777" w:rsidR="00321378" w:rsidRPr="009050B1" w:rsidRDefault="00321378" w:rsidP="009050B1"/>
          <w:p w14:paraId="523D05DE" w14:textId="77777777" w:rsidR="00321378" w:rsidRPr="009050B1" w:rsidRDefault="00321378" w:rsidP="009050B1">
            <w:proofErr w:type="spellStart"/>
            <w:r w:rsidRPr="009050B1">
              <w:t>ducē</w:t>
            </w:r>
            <w:r w:rsidRPr="009050B1">
              <w:rPr>
                <w:bCs/>
              </w:rPr>
              <w:t>nī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  <w:p w14:paraId="0A16F32A" w14:textId="77777777" w:rsidR="00321378" w:rsidRPr="009050B1" w:rsidRDefault="00321378" w:rsidP="009050B1">
            <w:proofErr w:type="spellStart"/>
            <w:r w:rsidRPr="009050B1">
              <w:t>trecē</w:t>
            </w:r>
            <w:r w:rsidRPr="009050B1">
              <w:rPr>
                <w:bCs/>
              </w:rPr>
              <w:t>nī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  <w:p w14:paraId="2D7B39BF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t>quadringēn</w:t>
            </w:r>
            <w:r w:rsidRPr="009050B1">
              <w:rPr>
                <w:bCs/>
              </w:rPr>
              <w:t>ī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  <w:p w14:paraId="6B6323A9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t>quīnquāgēn</w:t>
            </w:r>
            <w:r w:rsidRPr="009050B1">
              <w:rPr>
                <w:bCs/>
              </w:rPr>
              <w:t>ī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  <w:p w14:paraId="555BEAFA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t>sēscēn</w:t>
            </w:r>
            <w:r w:rsidRPr="009050B1">
              <w:rPr>
                <w:bCs/>
              </w:rPr>
              <w:t>ī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  <w:p w14:paraId="425257E8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rPr>
                <w:bCs/>
              </w:rPr>
              <w:t>septin</w:t>
            </w:r>
            <w:r w:rsidRPr="009050B1">
              <w:t>gēn</w:t>
            </w:r>
            <w:r w:rsidRPr="009050B1">
              <w:rPr>
                <w:bCs/>
              </w:rPr>
              <w:t>ī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  <w:p w14:paraId="6C032603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t>octingēn</w:t>
            </w:r>
            <w:r w:rsidRPr="009050B1">
              <w:rPr>
                <w:bCs/>
              </w:rPr>
              <w:t>ī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  <w:p w14:paraId="4FD62CE9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rPr>
                <w:bCs/>
              </w:rPr>
              <w:t>n</w:t>
            </w:r>
            <w:r w:rsidRPr="009050B1">
              <w:t>ōngēn</w:t>
            </w:r>
            <w:r w:rsidRPr="009050B1">
              <w:rPr>
                <w:bCs/>
              </w:rPr>
              <w:t>ī</w:t>
            </w:r>
            <w:proofErr w:type="spellEnd"/>
            <w:r w:rsidRPr="009050B1">
              <w:rPr>
                <w:bCs/>
              </w:rPr>
              <w:t xml:space="preserve">, </w:t>
            </w:r>
            <w:proofErr w:type="spellStart"/>
            <w:r w:rsidRPr="009050B1">
              <w:rPr>
                <w:bCs/>
              </w:rPr>
              <w:t>ae</w:t>
            </w:r>
            <w:proofErr w:type="spellEnd"/>
            <w:r w:rsidRPr="009050B1">
              <w:rPr>
                <w:bCs/>
              </w:rPr>
              <w:t>, a</w:t>
            </w:r>
          </w:p>
          <w:p w14:paraId="6685CF2B" w14:textId="77777777" w:rsidR="00321378" w:rsidRPr="009050B1" w:rsidRDefault="00321378" w:rsidP="009050B1"/>
          <w:p w14:paraId="36698D5F" w14:textId="77777777" w:rsidR="00321378" w:rsidRPr="009050B1" w:rsidRDefault="00321378" w:rsidP="009050B1">
            <w:pPr>
              <w:rPr>
                <w:bCs/>
              </w:rPr>
            </w:pPr>
            <w:proofErr w:type="spellStart"/>
            <w:r w:rsidRPr="009050B1">
              <w:t>mīllēn</w:t>
            </w:r>
            <w:r w:rsidR="00AF68A2">
              <w:rPr>
                <w:bCs/>
              </w:rPr>
              <w:t>ī</w:t>
            </w:r>
            <w:proofErr w:type="spellEnd"/>
            <w:r w:rsidR="00AF68A2">
              <w:rPr>
                <w:bCs/>
              </w:rPr>
              <w:t xml:space="preserve">, </w:t>
            </w:r>
            <w:proofErr w:type="spellStart"/>
            <w:r w:rsidR="00AF68A2">
              <w:rPr>
                <w:bCs/>
              </w:rPr>
              <w:t>ae</w:t>
            </w:r>
            <w:proofErr w:type="spellEnd"/>
            <w:r w:rsidR="00AF68A2">
              <w:rPr>
                <w:bCs/>
              </w:rPr>
              <w:t xml:space="preserve">, </w:t>
            </w:r>
            <w:r w:rsidRPr="009050B1">
              <w:rPr>
                <w:bCs/>
              </w:rPr>
              <w:t>a</w:t>
            </w:r>
          </w:p>
        </w:tc>
        <w:tc>
          <w:tcPr>
            <w:tcW w:w="2520" w:type="dxa"/>
          </w:tcPr>
          <w:p w14:paraId="0A614CCF" w14:textId="77777777" w:rsidR="00321378" w:rsidRPr="009050B1" w:rsidRDefault="00321378" w:rsidP="009050B1"/>
          <w:p w14:paraId="51CC45C3" w14:textId="77777777" w:rsidR="00321378" w:rsidRPr="009050B1" w:rsidRDefault="00321378" w:rsidP="009050B1">
            <w:proofErr w:type="spellStart"/>
            <w:r w:rsidRPr="009050B1">
              <w:t>ducentiē</w:t>
            </w:r>
            <w:proofErr w:type="spellEnd"/>
            <w:r w:rsidRPr="009050B1">
              <w:t>(n)s</w:t>
            </w:r>
          </w:p>
          <w:p w14:paraId="249D3C42" w14:textId="77777777" w:rsidR="00321378" w:rsidRPr="009050B1" w:rsidRDefault="00321378" w:rsidP="009050B1">
            <w:proofErr w:type="spellStart"/>
            <w:r w:rsidRPr="009050B1">
              <w:t>trecentiē</w:t>
            </w:r>
            <w:proofErr w:type="spellEnd"/>
            <w:r w:rsidRPr="009050B1">
              <w:t>(n)s</w:t>
            </w:r>
          </w:p>
          <w:p w14:paraId="3F1D7177" w14:textId="77777777" w:rsidR="00321378" w:rsidRPr="009050B1" w:rsidRDefault="00321378" w:rsidP="009050B1">
            <w:proofErr w:type="spellStart"/>
            <w:r w:rsidRPr="009050B1">
              <w:t>quadringentiē</w:t>
            </w:r>
            <w:proofErr w:type="spellEnd"/>
            <w:r w:rsidRPr="009050B1">
              <w:t>(n)s</w:t>
            </w:r>
          </w:p>
          <w:p w14:paraId="6796B2A0" w14:textId="77777777" w:rsidR="00321378" w:rsidRPr="009050B1" w:rsidRDefault="00321378" w:rsidP="009050B1">
            <w:proofErr w:type="spellStart"/>
            <w:r w:rsidRPr="009050B1">
              <w:t>quīngentiē</w:t>
            </w:r>
            <w:proofErr w:type="spellEnd"/>
            <w:r w:rsidRPr="009050B1">
              <w:t>(n)s</w:t>
            </w:r>
          </w:p>
          <w:p w14:paraId="1B4FA082" w14:textId="77777777" w:rsidR="00321378" w:rsidRPr="009050B1" w:rsidRDefault="00321378" w:rsidP="009050B1">
            <w:proofErr w:type="spellStart"/>
            <w:r w:rsidRPr="009050B1">
              <w:t>sescentiē</w:t>
            </w:r>
            <w:proofErr w:type="spellEnd"/>
            <w:r w:rsidRPr="009050B1">
              <w:t>(n)s</w:t>
            </w:r>
          </w:p>
          <w:p w14:paraId="58CD62C8" w14:textId="77777777" w:rsidR="00321378" w:rsidRPr="009050B1" w:rsidRDefault="00321378" w:rsidP="009050B1">
            <w:proofErr w:type="spellStart"/>
            <w:r w:rsidRPr="009050B1">
              <w:t>septingentiē</w:t>
            </w:r>
            <w:proofErr w:type="spellEnd"/>
            <w:r w:rsidRPr="009050B1">
              <w:t>(n)s</w:t>
            </w:r>
          </w:p>
          <w:p w14:paraId="5A537E67" w14:textId="77777777" w:rsidR="00321378" w:rsidRPr="009050B1" w:rsidRDefault="00321378" w:rsidP="009050B1">
            <w:proofErr w:type="spellStart"/>
            <w:r w:rsidRPr="009050B1">
              <w:t>octingentiē</w:t>
            </w:r>
            <w:proofErr w:type="spellEnd"/>
            <w:r w:rsidRPr="009050B1">
              <w:t>(n)s</w:t>
            </w:r>
          </w:p>
          <w:p w14:paraId="502516E6" w14:textId="77777777" w:rsidR="00321378" w:rsidRPr="009050B1" w:rsidRDefault="00321378" w:rsidP="009050B1">
            <w:proofErr w:type="spellStart"/>
            <w:r w:rsidRPr="009050B1">
              <w:t>nōngentiē</w:t>
            </w:r>
            <w:proofErr w:type="spellEnd"/>
            <w:r w:rsidRPr="009050B1">
              <w:t>(n)s</w:t>
            </w:r>
          </w:p>
          <w:p w14:paraId="39EC5B75" w14:textId="77777777" w:rsidR="00321378" w:rsidRPr="009050B1" w:rsidRDefault="00321378" w:rsidP="009050B1"/>
          <w:p w14:paraId="3B7D728B" w14:textId="77777777" w:rsidR="00321378" w:rsidRPr="009050B1" w:rsidRDefault="00321378" w:rsidP="009050B1">
            <w:proofErr w:type="spellStart"/>
            <w:r w:rsidRPr="009050B1">
              <w:t>mīl</w:t>
            </w:r>
            <w:proofErr w:type="spellEnd"/>
            <w:r w:rsidR="00AF68A2">
              <w:t>(</w:t>
            </w:r>
            <w:r w:rsidRPr="009050B1">
              <w:t>l</w:t>
            </w:r>
            <w:r w:rsidR="00AF68A2">
              <w:t>)</w:t>
            </w:r>
            <w:proofErr w:type="spellStart"/>
            <w:r w:rsidRPr="009050B1">
              <w:t>iē</w:t>
            </w:r>
            <w:proofErr w:type="spellEnd"/>
            <w:r w:rsidRPr="009050B1">
              <w:t>(n)s</w:t>
            </w:r>
          </w:p>
        </w:tc>
      </w:tr>
    </w:tbl>
    <w:p w14:paraId="550F2138" w14:textId="77777777" w:rsidR="00E927EF" w:rsidRDefault="00E927EF" w:rsidP="009050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07A3590" w14:textId="77777777" w:rsidR="009236C5" w:rsidRPr="00EE7125" w:rsidRDefault="00D613FB" w:rsidP="00F55EFD">
      <w:pPr>
        <w:spacing w:after="0" w:line="240" w:lineRule="auto"/>
        <w:ind w:left="-360"/>
        <w:rPr>
          <w:rFonts w:asciiTheme="majorBidi" w:eastAsia="Times New Roman" w:hAnsiTheme="majorBidi" w:cstheme="majorBidi"/>
          <w:iCs/>
          <w:sz w:val="18"/>
          <w:szCs w:val="18"/>
          <w:lang w:val="lt-LT"/>
        </w:rPr>
      </w:pPr>
      <w:r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>L</w:t>
      </w:r>
      <w:r w:rsidR="009050B1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>otynų</w:t>
      </w:r>
      <w:r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 xml:space="preserve"> kalbos </w:t>
      </w:r>
      <w:r w:rsidR="00F015D6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 xml:space="preserve">kiekiniai </w:t>
      </w:r>
      <w:r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>skaitvardžiai</w:t>
      </w:r>
      <w:r w:rsidR="00F015D6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 xml:space="preserve"> su daiktavardžiais</w:t>
      </w:r>
      <w:r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 xml:space="preserve"> iki kelių tūkstančių vartojami </w:t>
      </w:r>
      <w:proofErr w:type="spellStart"/>
      <w:r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>būdvardiškai</w:t>
      </w:r>
      <w:proofErr w:type="spellEnd"/>
      <w:r w:rsidR="00F015D6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 xml:space="preserve"> (taip pat jei yra nekaitomi). Taip skaitvardžiai lietuvių kalboje vartojami iki devynių, plg. </w:t>
      </w:r>
      <w:proofErr w:type="spellStart"/>
      <w:r w:rsidR="00F015D6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>trēs</w:t>
      </w:r>
      <w:proofErr w:type="spellEnd"/>
      <w:r w:rsidR="00F015D6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 xml:space="preserve"> </w:t>
      </w:r>
      <w:proofErr w:type="spellStart"/>
      <w:r w:rsidR="00F015D6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>ovēs</w:t>
      </w:r>
      <w:proofErr w:type="spellEnd"/>
      <w:r w:rsidR="00F015D6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 xml:space="preserve"> </w:t>
      </w:r>
      <w:r w:rsidR="00F015D6" w:rsidRPr="00EE7125">
        <w:rPr>
          <w:rFonts w:asciiTheme="majorBidi" w:eastAsia="Times New Roman" w:hAnsiTheme="majorBidi" w:cstheme="majorBidi"/>
          <w:i/>
          <w:iCs/>
          <w:sz w:val="18"/>
          <w:szCs w:val="18"/>
          <w:lang w:val="lt-LT"/>
        </w:rPr>
        <w:t>trys avys</w:t>
      </w:r>
      <w:r w:rsidR="00F015D6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 xml:space="preserve">; </w:t>
      </w:r>
      <w:proofErr w:type="spellStart"/>
      <w:r w:rsidR="00F015D6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>novem</w:t>
      </w:r>
      <w:proofErr w:type="spellEnd"/>
      <w:r w:rsidR="00F015D6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 xml:space="preserve"> </w:t>
      </w:r>
      <w:proofErr w:type="spellStart"/>
      <w:r w:rsidR="00F015D6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>ovēs</w:t>
      </w:r>
      <w:proofErr w:type="spellEnd"/>
      <w:r w:rsidR="00F015D6" w:rsidRPr="00EE7125">
        <w:rPr>
          <w:rFonts w:asciiTheme="majorBidi" w:eastAsia="Times New Roman" w:hAnsiTheme="majorBidi" w:cstheme="majorBidi"/>
          <w:i/>
          <w:iCs/>
          <w:sz w:val="18"/>
          <w:szCs w:val="18"/>
          <w:lang w:val="lt-LT"/>
        </w:rPr>
        <w:t xml:space="preserve"> devynios avys, </w:t>
      </w:r>
      <w:proofErr w:type="spellStart"/>
      <w:r w:rsidR="00AF68A2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>decem</w:t>
      </w:r>
      <w:proofErr w:type="spellEnd"/>
      <w:r w:rsidR="00AF68A2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 xml:space="preserve"> </w:t>
      </w:r>
      <w:proofErr w:type="spellStart"/>
      <w:r w:rsidR="00AF68A2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>ovēs</w:t>
      </w:r>
      <w:proofErr w:type="spellEnd"/>
      <w:r w:rsidR="00B50E5D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 xml:space="preserve"> (</w:t>
      </w:r>
      <w:proofErr w:type="spellStart"/>
      <w:r w:rsidR="00B50E5D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>nom</w:t>
      </w:r>
      <w:proofErr w:type="spellEnd"/>
      <w:r w:rsidR="00B50E5D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>.)</w:t>
      </w:r>
      <w:r w:rsidR="00AF68A2" w:rsidRPr="00EE7125">
        <w:rPr>
          <w:rFonts w:asciiTheme="majorBidi" w:eastAsia="Times New Roman" w:hAnsiTheme="majorBidi" w:cstheme="majorBidi"/>
          <w:i/>
          <w:iCs/>
          <w:sz w:val="18"/>
          <w:szCs w:val="18"/>
          <w:lang w:val="lt-LT"/>
        </w:rPr>
        <w:t xml:space="preserve"> dešimt </w:t>
      </w:r>
      <w:r w:rsidR="00AF68A2" w:rsidRPr="00EE7125">
        <w:rPr>
          <w:rFonts w:asciiTheme="majorBidi" w:eastAsia="Times New Roman" w:hAnsiTheme="majorBidi" w:cstheme="majorBidi"/>
          <w:i/>
          <w:iCs/>
          <w:sz w:val="18"/>
          <w:szCs w:val="18"/>
          <w:u w:val="single"/>
          <w:lang w:val="lt-LT"/>
        </w:rPr>
        <w:t>avių</w:t>
      </w:r>
      <w:r w:rsidR="00AF68A2" w:rsidRPr="00EE7125">
        <w:rPr>
          <w:rFonts w:asciiTheme="majorBidi" w:eastAsia="Times New Roman" w:hAnsiTheme="majorBidi" w:cstheme="majorBidi"/>
          <w:i/>
          <w:iCs/>
          <w:sz w:val="18"/>
          <w:szCs w:val="18"/>
          <w:lang w:val="lt-LT"/>
        </w:rPr>
        <w:t>,</w:t>
      </w:r>
      <w:r w:rsidR="00AF68A2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 xml:space="preserve"> </w:t>
      </w:r>
      <w:proofErr w:type="spellStart"/>
      <w:r w:rsidR="00F015D6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>vīgintī</w:t>
      </w:r>
      <w:proofErr w:type="spellEnd"/>
      <w:r w:rsidR="00F015D6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 xml:space="preserve"> </w:t>
      </w:r>
      <w:proofErr w:type="spellStart"/>
      <w:r w:rsidR="00F015D6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>ovēs</w:t>
      </w:r>
      <w:proofErr w:type="spellEnd"/>
      <w:r w:rsidR="00F015D6" w:rsidRPr="00EE7125">
        <w:rPr>
          <w:rFonts w:asciiTheme="majorBidi" w:eastAsia="Times New Roman" w:hAnsiTheme="majorBidi" w:cstheme="majorBidi"/>
          <w:i/>
          <w:iCs/>
          <w:sz w:val="18"/>
          <w:szCs w:val="18"/>
          <w:lang w:val="lt-LT"/>
        </w:rPr>
        <w:t xml:space="preserve"> dvidešimt avių, </w:t>
      </w:r>
      <w:proofErr w:type="spellStart"/>
      <w:r w:rsidR="00F015D6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>centum</w:t>
      </w:r>
      <w:proofErr w:type="spellEnd"/>
      <w:r w:rsidR="00F015D6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 xml:space="preserve"> </w:t>
      </w:r>
      <w:proofErr w:type="spellStart"/>
      <w:r w:rsidR="00F015D6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>ovēs</w:t>
      </w:r>
      <w:proofErr w:type="spellEnd"/>
      <w:r w:rsidR="00F015D6" w:rsidRPr="00EE7125">
        <w:rPr>
          <w:rFonts w:asciiTheme="majorBidi" w:eastAsia="Times New Roman" w:hAnsiTheme="majorBidi" w:cstheme="majorBidi"/>
          <w:i/>
          <w:iCs/>
          <w:sz w:val="18"/>
          <w:szCs w:val="18"/>
          <w:lang w:val="lt-LT"/>
        </w:rPr>
        <w:t xml:space="preserve"> šimtas </w:t>
      </w:r>
      <w:r w:rsidR="00F015D6" w:rsidRPr="00EE7125">
        <w:rPr>
          <w:rFonts w:asciiTheme="majorBidi" w:eastAsia="Times New Roman" w:hAnsiTheme="majorBidi" w:cstheme="majorBidi"/>
          <w:i/>
          <w:iCs/>
          <w:sz w:val="18"/>
          <w:szCs w:val="18"/>
          <w:u w:val="single"/>
          <w:lang w:val="lt-LT"/>
        </w:rPr>
        <w:t>avių</w:t>
      </w:r>
      <w:r w:rsidR="00F015D6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 xml:space="preserve">. Nuo kelių tūkstančių (kaip lietuvių kalboje nuo 10) skaitvardžiai prisijungia kilmininką (nors pasitaiko išimčių, </w:t>
      </w:r>
      <w:proofErr w:type="spellStart"/>
      <w:r w:rsidR="00F015D6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>yp</w:t>
      </w:r>
      <w:proofErr w:type="spellEnd"/>
      <w:r w:rsidR="00F015D6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>. poezijoje)</w:t>
      </w:r>
      <w:r w:rsidR="00B50E5D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 xml:space="preserve">: </w:t>
      </w:r>
      <w:proofErr w:type="spellStart"/>
      <w:r w:rsidR="00B50E5D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>mīllia</w:t>
      </w:r>
      <w:proofErr w:type="spellEnd"/>
      <w:r w:rsidR="00B50E5D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 xml:space="preserve"> </w:t>
      </w:r>
      <w:proofErr w:type="spellStart"/>
      <w:r w:rsidR="00F015D6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>ovium</w:t>
      </w:r>
      <w:proofErr w:type="spellEnd"/>
      <w:r w:rsidR="00F015D6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 xml:space="preserve"> </w:t>
      </w:r>
      <w:r w:rsidR="00B50E5D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 xml:space="preserve">(gen.) </w:t>
      </w:r>
      <w:r w:rsidR="00F015D6" w:rsidRPr="00EE7125">
        <w:rPr>
          <w:rFonts w:asciiTheme="majorBidi" w:eastAsia="Times New Roman" w:hAnsiTheme="majorBidi" w:cstheme="majorBidi"/>
          <w:i/>
          <w:iCs/>
          <w:sz w:val="18"/>
          <w:szCs w:val="18"/>
          <w:lang w:val="lt-LT"/>
        </w:rPr>
        <w:t>tūkstančiai avių.</w:t>
      </w:r>
      <w:r w:rsidR="009236C5" w:rsidRPr="00EE7125">
        <w:rPr>
          <w:rFonts w:asciiTheme="majorBidi" w:eastAsia="Times New Roman" w:hAnsiTheme="majorBidi" w:cstheme="majorBidi"/>
          <w:iCs/>
          <w:sz w:val="18"/>
          <w:szCs w:val="18"/>
          <w:lang w:val="lt-LT"/>
        </w:rPr>
        <w:t xml:space="preserve"> </w:t>
      </w:r>
      <w:r w:rsidR="00091CD9" w:rsidRPr="00EE7125">
        <w:rPr>
          <w:rFonts w:asciiTheme="majorBidi" w:eastAsia="Times New Roman" w:hAnsiTheme="majorBidi" w:cstheme="majorBidi"/>
          <w:iCs/>
          <w:sz w:val="18"/>
          <w:szCs w:val="18"/>
          <w:lang w:val="lt-LT"/>
        </w:rPr>
        <w:br/>
      </w:r>
    </w:p>
    <w:p w14:paraId="2B65B572" w14:textId="77777777" w:rsidR="00E927EF" w:rsidRPr="00EE7125" w:rsidRDefault="00E927EF" w:rsidP="00F55EFD">
      <w:pPr>
        <w:spacing w:after="0" w:line="240" w:lineRule="auto"/>
        <w:ind w:left="-360"/>
        <w:rPr>
          <w:rFonts w:asciiTheme="majorBidi" w:eastAsia="Times New Roman" w:hAnsiTheme="majorBidi" w:cstheme="majorBidi"/>
          <w:iCs/>
          <w:sz w:val="18"/>
          <w:szCs w:val="18"/>
          <w:lang w:val="lt-LT"/>
        </w:rPr>
      </w:pPr>
    </w:p>
    <w:p w14:paraId="77EEB1F9" w14:textId="77777777" w:rsidR="00091CD9" w:rsidRPr="00EE7125" w:rsidRDefault="00091CD9" w:rsidP="00F55EFD">
      <w:pPr>
        <w:spacing w:after="0" w:line="240" w:lineRule="auto"/>
        <w:ind w:left="-360"/>
        <w:jc w:val="both"/>
        <w:rPr>
          <w:rFonts w:asciiTheme="majorBidi" w:eastAsia="Times New Roman" w:hAnsiTheme="majorBidi" w:cstheme="majorBidi"/>
          <w:sz w:val="18"/>
          <w:szCs w:val="18"/>
          <w:lang w:val="lt-LT"/>
        </w:rPr>
      </w:pPr>
      <w:proofErr w:type="spellStart"/>
      <w:r w:rsidRPr="00EE7125">
        <w:rPr>
          <w:rFonts w:asciiTheme="majorBidi" w:eastAsia="Times New Roman" w:hAnsiTheme="majorBidi" w:cstheme="majorBidi"/>
          <w:iCs/>
          <w:sz w:val="18"/>
          <w:szCs w:val="18"/>
          <w:lang w:val="lt-LT"/>
        </w:rPr>
        <w:t>Distributīva</w:t>
      </w:r>
      <w:proofErr w:type="spellEnd"/>
      <w:r w:rsidRPr="00EE7125">
        <w:rPr>
          <w:rFonts w:asciiTheme="majorBidi" w:eastAsia="Times New Roman" w:hAnsiTheme="majorBidi" w:cstheme="majorBidi"/>
          <w:iCs/>
          <w:sz w:val="18"/>
          <w:szCs w:val="18"/>
          <w:lang w:val="lt-LT"/>
        </w:rPr>
        <w:t xml:space="preserve">, skirstomieji skaitvardžiai reiškia „po kiek“: </w:t>
      </w:r>
      <w:proofErr w:type="spellStart"/>
      <w:r w:rsidRPr="00EE7125">
        <w:rPr>
          <w:rFonts w:asciiTheme="majorBidi" w:hAnsiTheme="majorBidi" w:cstheme="majorBidi"/>
          <w:sz w:val="18"/>
          <w:szCs w:val="18"/>
          <w:lang w:val="lt-LT"/>
        </w:rPr>
        <w:t>bīnī</w:t>
      </w:r>
      <w:proofErr w:type="spellEnd"/>
      <w:r w:rsidRPr="00EE7125">
        <w:rPr>
          <w:rFonts w:asciiTheme="majorBidi" w:hAnsiTheme="majorBidi" w:cstheme="majorBidi"/>
          <w:sz w:val="18"/>
          <w:szCs w:val="18"/>
          <w:lang w:val="lt-LT"/>
        </w:rPr>
        <w:t xml:space="preserve"> </w:t>
      </w:r>
      <w:proofErr w:type="spellStart"/>
      <w:r w:rsidRPr="00EE7125">
        <w:rPr>
          <w:rFonts w:asciiTheme="majorBidi" w:hAnsiTheme="majorBidi" w:cstheme="majorBidi"/>
          <w:sz w:val="18"/>
          <w:szCs w:val="18"/>
          <w:lang w:val="lt-LT"/>
        </w:rPr>
        <w:t>custōdēs</w:t>
      </w:r>
      <w:proofErr w:type="spellEnd"/>
      <w:r w:rsidRPr="00EE7125">
        <w:rPr>
          <w:rFonts w:asciiTheme="majorBidi" w:hAnsiTheme="majorBidi" w:cstheme="majorBidi"/>
          <w:sz w:val="18"/>
          <w:szCs w:val="18"/>
          <w:lang w:val="lt-LT"/>
        </w:rPr>
        <w:t xml:space="preserve"> </w:t>
      </w:r>
      <w:r w:rsidRPr="00EE7125">
        <w:rPr>
          <w:rFonts w:asciiTheme="majorBidi" w:hAnsiTheme="majorBidi" w:cstheme="majorBidi"/>
          <w:i/>
          <w:iCs/>
          <w:sz w:val="18"/>
          <w:szCs w:val="18"/>
          <w:lang w:val="lt-LT"/>
        </w:rPr>
        <w:t>po du sargus</w:t>
      </w:r>
      <w:r w:rsidRPr="00EE7125">
        <w:rPr>
          <w:rFonts w:asciiTheme="majorBidi" w:hAnsiTheme="majorBidi" w:cstheme="majorBidi"/>
          <w:sz w:val="18"/>
          <w:szCs w:val="18"/>
          <w:lang w:val="lt-LT"/>
        </w:rPr>
        <w:t xml:space="preserve">; </w:t>
      </w:r>
      <w:proofErr w:type="spellStart"/>
      <w:r w:rsidR="00E927EF" w:rsidRPr="00EE7125">
        <w:rPr>
          <w:rFonts w:asciiTheme="majorBidi" w:hAnsiTheme="majorBidi" w:cstheme="majorBidi"/>
          <w:sz w:val="18"/>
          <w:szCs w:val="18"/>
          <w:lang w:val="lt-LT"/>
        </w:rPr>
        <w:t>trīnae</w:t>
      </w:r>
      <w:proofErr w:type="spellEnd"/>
      <w:r w:rsidR="00E927EF" w:rsidRPr="00EE7125">
        <w:rPr>
          <w:rFonts w:asciiTheme="majorBidi" w:hAnsiTheme="majorBidi" w:cstheme="majorBidi"/>
          <w:sz w:val="18"/>
          <w:szCs w:val="18"/>
          <w:lang w:val="lt-LT"/>
        </w:rPr>
        <w:t xml:space="preserve"> </w:t>
      </w:r>
      <w:proofErr w:type="spellStart"/>
      <w:r w:rsidR="00E927EF" w:rsidRPr="00EE7125">
        <w:rPr>
          <w:rFonts w:asciiTheme="majorBidi" w:hAnsiTheme="majorBidi" w:cstheme="majorBidi"/>
          <w:sz w:val="18"/>
          <w:szCs w:val="18"/>
          <w:lang w:val="lt-LT"/>
        </w:rPr>
        <w:t>bīgae</w:t>
      </w:r>
      <w:proofErr w:type="spellEnd"/>
      <w:r w:rsidR="00E927EF" w:rsidRPr="00EE7125">
        <w:rPr>
          <w:rFonts w:asciiTheme="majorBidi" w:hAnsiTheme="majorBidi" w:cstheme="majorBidi"/>
          <w:sz w:val="18"/>
          <w:szCs w:val="18"/>
          <w:lang w:val="lt-LT"/>
        </w:rPr>
        <w:t xml:space="preserve"> </w:t>
      </w:r>
      <w:r w:rsidR="00E927EF" w:rsidRPr="00EE7125">
        <w:rPr>
          <w:rFonts w:asciiTheme="majorBidi" w:hAnsiTheme="majorBidi" w:cstheme="majorBidi"/>
          <w:i/>
          <w:iCs/>
          <w:sz w:val="18"/>
          <w:szCs w:val="18"/>
          <w:lang w:val="lt-LT"/>
        </w:rPr>
        <w:t>po tris dvikinkes</w:t>
      </w:r>
      <w:r w:rsidR="00E927EF" w:rsidRPr="00EE7125">
        <w:rPr>
          <w:rFonts w:asciiTheme="majorBidi" w:hAnsiTheme="majorBidi" w:cstheme="majorBidi"/>
          <w:sz w:val="18"/>
          <w:szCs w:val="18"/>
          <w:lang w:val="lt-LT"/>
        </w:rPr>
        <w:t xml:space="preserve">; </w:t>
      </w:r>
      <w:proofErr w:type="spellStart"/>
      <w:r w:rsidRPr="00EE7125">
        <w:rPr>
          <w:rFonts w:asciiTheme="majorBidi" w:hAnsiTheme="majorBidi" w:cstheme="majorBidi"/>
          <w:sz w:val="18"/>
          <w:szCs w:val="18"/>
          <w:lang w:val="lt-LT"/>
        </w:rPr>
        <w:t>quīna</w:t>
      </w:r>
      <w:proofErr w:type="spellEnd"/>
      <w:r w:rsidRPr="00EE7125">
        <w:rPr>
          <w:rFonts w:asciiTheme="majorBidi" w:hAnsiTheme="majorBidi" w:cstheme="majorBidi"/>
          <w:sz w:val="18"/>
          <w:szCs w:val="18"/>
          <w:lang w:val="lt-LT"/>
        </w:rPr>
        <w:t xml:space="preserve"> </w:t>
      </w:r>
      <w:proofErr w:type="spellStart"/>
      <w:r w:rsidRPr="00EE7125">
        <w:rPr>
          <w:rFonts w:asciiTheme="majorBidi" w:hAnsiTheme="majorBidi" w:cstheme="majorBidi"/>
          <w:sz w:val="18"/>
          <w:szCs w:val="18"/>
          <w:lang w:val="lt-LT"/>
        </w:rPr>
        <w:t>dēna</w:t>
      </w:r>
      <w:proofErr w:type="spellEnd"/>
      <w:r w:rsidRPr="00EE7125">
        <w:rPr>
          <w:rFonts w:asciiTheme="majorBidi" w:hAnsiTheme="majorBidi" w:cstheme="majorBidi"/>
          <w:sz w:val="18"/>
          <w:szCs w:val="18"/>
          <w:lang w:val="lt-LT"/>
        </w:rPr>
        <w:t xml:space="preserve"> </w:t>
      </w:r>
      <w:proofErr w:type="spellStart"/>
      <w:r w:rsidRPr="00EE7125">
        <w:rPr>
          <w:rFonts w:asciiTheme="majorBidi" w:hAnsiTheme="majorBidi" w:cstheme="majorBidi"/>
          <w:sz w:val="18"/>
          <w:szCs w:val="18"/>
          <w:lang w:val="lt-LT"/>
        </w:rPr>
        <w:t>mīlia</w:t>
      </w:r>
      <w:proofErr w:type="spellEnd"/>
      <w:r w:rsidRPr="00EE7125">
        <w:rPr>
          <w:rFonts w:asciiTheme="majorBidi" w:hAnsiTheme="majorBidi" w:cstheme="majorBidi"/>
          <w:sz w:val="18"/>
          <w:szCs w:val="18"/>
          <w:lang w:val="lt-LT"/>
        </w:rPr>
        <w:t xml:space="preserve"> </w:t>
      </w:r>
      <w:proofErr w:type="spellStart"/>
      <w:r w:rsidRPr="00EE7125">
        <w:rPr>
          <w:rFonts w:asciiTheme="majorBidi" w:hAnsiTheme="majorBidi" w:cstheme="majorBidi"/>
          <w:sz w:val="18"/>
          <w:szCs w:val="18"/>
          <w:lang w:val="lt-LT"/>
        </w:rPr>
        <w:t>peditum</w:t>
      </w:r>
      <w:proofErr w:type="spellEnd"/>
      <w:r w:rsidRPr="00EE7125">
        <w:rPr>
          <w:rFonts w:asciiTheme="majorBidi" w:hAnsiTheme="majorBidi" w:cstheme="majorBidi"/>
          <w:sz w:val="18"/>
          <w:szCs w:val="18"/>
          <w:lang w:val="lt-LT"/>
        </w:rPr>
        <w:t xml:space="preserve"> </w:t>
      </w:r>
      <w:r w:rsidR="00E927EF" w:rsidRPr="00EE7125">
        <w:rPr>
          <w:rFonts w:asciiTheme="majorBidi" w:hAnsiTheme="majorBidi" w:cstheme="majorBidi"/>
          <w:i/>
          <w:iCs/>
          <w:sz w:val="18"/>
          <w:szCs w:val="18"/>
          <w:lang w:val="lt-LT"/>
        </w:rPr>
        <w:t>po p</w:t>
      </w:r>
      <w:r w:rsidRPr="00EE7125">
        <w:rPr>
          <w:rFonts w:asciiTheme="majorBidi" w:hAnsiTheme="majorBidi" w:cstheme="majorBidi"/>
          <w:i/>
          <w:iCs/>
          <w:sz w:val="18"/>
          <w:szCs w:val="18"/>
          <w:lang w:val="lt-LT"/>
        </w:rPr>
        <w:t>enkiolika tūkstančių pėstininkų</w:t>
      </w:r>
      <w:r w:rsidR="00E927EF" w:rsidRPr="00EE7125">
        <w:rPr>
          <w:rFonts w:asciiTheme="majorBidi" w:hAnsiTheme="majorBidi" w:cstheme="majorBidi"/>
          <w:i/>
          <w:iCs/>
          <w:sz w:val="18"/>
          <w:szCs w:val="18"/>
          <w:lang w:val="lt-LT"/>
        </w:rPr>
        <w:t>.</w:t>
      </w:r>
    </w:p>
    <w:p w14:paraId="1B2E9C50" w14:textId="77777777" w:rsidR="00091CD9" w:rsidRPr="00EE7125" w:rsidRDefault="00091CD9" w:rsidP="00F55EFD">
      <w:pPr>
        <w:spacing w:after="0"/>
        <w:ind w:left="-360"/>
        <w:rPr>
          <w:rFonts w:asciiTheme="majorBidi" w:eastAsia="Times New Roman" w:hAnsiTheme="majorBidi" w:cstheme="majorBidi"/>
          <w:iCs/>
          <w:sz w:val="18"/>
          <w:szCs w:val="18"/>
          <w:lang w:val="lt-LT"/>
        </w:rPr>
      </w:pPr>
    </w:p>
    <w:p w14:paraId="662F7078" w14:textId="77777777" w:rsidR="009236C5" w:rsidRPr="00EE7125" w:rsidRDefault="009236C5" w:rsidP="00F55EFD">
      <w:pPr>
        <w:spacing w:after="0"/>
        <w:ind w:left="-360"/>
        <w:rPr>
          <w:rFonts w:asciiTheme="majorBidi" w:hAnsiTheme="majorBidi" w:cstheme="majorBidi"/>
          <w:bCs/>
          <w:sz w:val="18"/>
          <w:szCs w:val="18"/>
          <w:lang w:val="lt-LT"/>
        </w:rPr>
      </w:pPr>
      <w:proofErr w:type="spellStart"/>
      <w:r w:rsidRPr="00EE7125">
        <w:rPr>
          <w:rFonts w:asciiTheme="majorBidi" w:eastAsia="Times New Roman" w:hAnsiTheme="majorBidi" w:cstheme="majorBidi"/>
          <w:iCs/>
          <w:sz w:val="18"/>
          <w:szCs w:val="18"/>
          <w:lang w:val="lt-LT"/>
        </w:rPr>
        <w:t>Multiplic</w:t>
      </w:r>
      <w:r w:rsidRPr="00EE7125">
        <w:rPr>
          <w:rFonts w:asciiTheme="majorBidi" w:hAnsiTheme="majorBidi" w:cstheme="majorBidi"/>
          <w:iCs/>
          <w:sz w:val="18"/>
          <w:szCs w:val="18"/>
          <w:lang w:val="lt-LT"/>
        </w:rPr>
        <w:t>a</w:t>
      </w:r>
      <w:r w:rsidRPr="00EE7125">
        <w:rPr>
          <w:rFonts w:asciiTheme="majorBidi" w:eastAsia="Times New Roman" w:hAnsiTheme="majorBidi" w:cstheme="majorBidi"/>
          <w:iCs/>
          <w:sz w:val="18"/>
          <w:szCs w:val="18"/>
          <w:lang w:val="lt-LT"/>
        </w:rPr>
        <w:t>tīva</w:t>
      </w:r>
      <w:proofErr w:type="spellEnd"/>
      <w:r w:rsidRPr="00EE7125">
        <w:rPr>
          <w:rFonts w:asciiTheme="majorBidi" w:eastAsia="Times New Roman" w:hAnsiTheme="majorBidi" w:cstheme="majorBidi"/>
          <w:i/>
          <w:iCs/>
          <w:sz w:val="18"/>
          <w:szCs w:val="18"/>
          <w:lang w:val="lt-LT"/>
        </w:rPr>
        <w:t xml:space="preserve"> Daugybiniai</w:t>
      </w:r>
      <w:r w:rsidRPr="00EE7125">
        <w:rPr>
          <w:rFonts w:asciiTheme="majorBidi" w:hAnsiTheme="majorBidi" w:cstheme="majorBidi"/>
          <w:i/>
          <w:iCs/>
          <w:sz w:val="18"/>
          <w:szCs w:val="18"/>
          <w:lang w:val="lt-LT"/>
        </w:rPr>
        <w:t xml:space="preserve"> skaitvardžiai</w:t>
      </w:r>
    </w:p>
    <w:p w14:paraId="44FA8967" w14:textId="77777777" w:rsidR="009050B1" w:rsidRPr="00EE7125" w:rsidRDefault="009050B1" w:rsidP="00F55EFD">
      <w:pPr>
        <w:spacing w:after="0" w:line="240" w:lineRule="auto"/>
        <w:ind w:left="-360"/>
        <w:jc w:val="both"/>
        <w:rPr>
          <w:rFonts w:asciiTheme="majorBidi" w:eastAsia="Times New Roman" w:hAnsiTheme="majorBidi" w:cstheme="majorBidi"/>
          <w:i/>
          <w:iCs/>
          <w:sz w:val="18"/>
          <w:szCs w:val="18"/>
          <w:lang w:val="lt-LT"/>
        </w:rPr>
      </w:pPr>
    </w:p>
    <w:p w14:paraId="5A761E24" w14:textId="77777777" w:rsidR="009236C5" w:rsidRPr="00EE7125" w:rsidRDefault="009236C5" w:rsidP="00F55EFD">
      <w:pPr>
        <w:spacing w:after="0" w:line="240" w:lineRule="auto"/>
        <w:ind w:left="-360"/>
        <w:rPr>
          <w:rFonts w:asciiTheme="majorBidi" w:eastAsia="Times New Roman" w:hAnsiTheme="majorBidi" w:cstheme="majorBidi"/>
          <w:bCs/>
          <w:sz w:val="18"/>
          <w:szCs w:val="18"/>
          <w:lang w:val="lt-LT"/>
        </w:rPr>
      </w:pPr>
      <w:proofErr w:type="spellStart"/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simplex</w:t>
      </w:r>
      <w:proofErr w:type="spellEnd"/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, gen. </w:t>
      </w:r>
      <w:proofErr w:type="spellStart"/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simplicis</w:t>
      </w:r>
      <w:proofErr w:type="spellEnd"/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 </w:t>
      </w:r>
      <w:r w:rsidR="0091576C" w:rsidRPr="00EE7125">
        <w:rPr>
          <w:rFonts w:asciiTheme="majorBidi" w:eastAsia="Times New Roman" w:hAnsiTheme="majorBidi" w:cstheme="majorBidi"/>
          <w:bCs/>
          <w:i/>
          <w:iCs/>
          <w:sz w:val="18"/>
          <w:szCs w:val="18"/>
          <w:lang w:val="lt-LT"/>
        </w:rPr>
        <w:t>paprastas, viengubas</w:t>
      </w:r>
      <w:r w:rsidR="0091576C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; </w:t>
      </w:r>
      <w:proofErr w:type="spellStart"/>
      <w:r w:rsidRPr="00EE7125">
        <w:rPr>
          <w:rFonts w:asciiTheme="majorBidi" w:hAnsiTheme="majorBidi" w:cstheme="majorBidi"/>
          <w:bCs/>
          <w:sz w:val="18"/>
          <w:szCs w:val="18"/>
          <w:lang w:val="lt-LT"/>
        </w:rPr>
        <w:t>dupl</w:t>
      </w:r>
      <w:r w:rsidR="00091CD9" w:rsidRPr="00EE7125">
        <w:rPr>
          <w:rFonts w:asciiTheme="majorBidi" w:hAnsiTheme="majorBidi" w:cstheme="majorBidi"/>
          <w:color w:val="333333"/>
          <w:sz w:val="18"/>
          <w:szCs w:val="18"/>
          <w:lang w:val="lt-LT"/>
        </w:rPr>
        <w:t>|</w:t>
      </w:r>
      <w:r w:rsidRPr="00EE7125">
        <w:rPr>
          <w:rFonts w:asciiTheme="majorBidi" w:hAnsiTheme="majorBidi" w:cstheme="majorBidi"/>
          <w:bCs/>
          <w:sz w:val="18"/>
          <w:szCs w:val="18"/>
          <w:lang w:val="lt-LT"/>
        </w:rPr>
        <w:t>ex</w:t>
      </w:r>
      <w:proofErr w:type="spellEnd"/>
      <w:r w:rsidRPr="00EE7125">
        <w:rPr>
          <w:rFonts w:asciiTheme="majorBidi" w:hAnsiTheme="majorBidi" w:cstheme="majorBidi"/>
          <w:bCs/>
          <w:sz w:val="18"/>
          <w:szCs w:val="18"/>
          <w:lang w:val="lt-LT"/>
        </w:rPr>
        <w:t xml:space="preserve">, </w:t>
      </w:r>
      <w:proofErr w:type="spellStart"/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icis</w:t>
      </w:r>
      <w:proofErr w:type="spellEnd"/>
      <w:r w:rsidR="0091576C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 / </w:t>
      </w:r>
      <w:proofErr w:type="spellStart"/>
      <w:r w:rsidR="0091576C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dupl</w:t>
      </w:r>
      <w:r w:rsidR="00091CD9" w:rsidRPr="00EE7125">
        <w:rPr>
          <w:rFonts w:asciiTheme="majorBidi" w:hAnsiTheme="majorBidi" w:cstheme="majorBidi"/>
          <w:color w:val="333333"/>
          <w:sz w:val="18"/>
          <w:szCs w:val="18"/>
          <w:lang w:val="lt-LT"/>
        </w:rPr>
        <w:t>|</w:t>
      </w:r>
      <w:r w:rsidR="0091576C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us</w:t>
      </w:r>
      <w:proofErr w:type="spellEnd"/>
      <w:r w:rsidR="0091576C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, a, </w:t>
      </w:r>
      <w:proofErr w:type="spellStart"/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um</w:t>
      </w:r>
      <w:proofErr w:type="spellEnd"/>
      <w:r w:rsidR="0091576C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 </w:t>
      </w:r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/ </w:t>
      </w:r>
      <w:proofErr w:type="spellStart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duplicāt</w:t>
      </w:r>
      <w:r w:rsidR="00091CD9" w:rsidRPr="00EE7125">
        <w:rPr>
          <w:rFonts w:asciiTheme="majorBidi" w:hAnsiTheme="majorBidi" w:cstheme="majorBidi"/>
          <w:color w:val="333333"/>
          <w:sz w:val="18"/>
          <w:szCs w:val="18"/>
          <w:lang w:val="lt-LT"/>
        </w:rPr>
        <w:t>|</w:t>
      </w:r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us</w:t>
      </w:r>
      <w:proofErr w:type="spellEnd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, a, </w:t>
      </w:r>
      <w:proofErr w:type="spellStart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um</w:t>
      </w:r>
      <w:proofErr w:type="spellEnd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 </w:t>
      </w:r>
      <w:r w:rsidR="0091576C" w:rsidRPr="00EE7125">
        <w:rPr>
          <w:rFonts w:asciiTheme="majorBidi" w:eastAsia="Times New Roman" w:hAnsiTheme="majorBidi" w:cstheme="majorBidi"/>
          <w:bCs/>
          <w:i/>
          <w:iCs/>
          <w:sz w:val="18"/>
          <w:szCs w:val="18"/>
          <w:lang w:val="lt-LT"/>
        </w:rPr>
        <w:t>dvigubas</w:t>
      </w:r>
      <w:r w:rsidR="0091576C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; </w:t>
      </w:r>
      <w:proofErr w:type="spellStart"/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tripl</w:t>
      </w:r>
      <w:r w:rsidR="00091CD9" w:rsidRPr="00EE7125">
        <w:rPr>
          <w:rFonts w:asciiTheme="majorBidi" w:hAnsiTheme="majorBidi" w:cstheme="majorBidi"/>
          <w:color w:val="333333"/>
          <w:sz w:val="18"/>
          <w:szCs w:val="18"/>
          <w:lang w:val="lt-LT"/>
        </w:rPr>
        <w:t>|</w:t>
      </w:r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ex</w:t>
      </w:r>
      <w:proofErr w:type="spellEnd"/>
      <w:r w:rsidR="0091576C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, </w:t>
      </w:r>
      <w:proofErr w:type="spellStart"/>
      <w:r w:rsidR="0091576C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icis</w:t>
      </w:r>
      <w:proofErr w:type="spellEnd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 /</w:t>
      </w:r>
      <w:r w:rsidR="0091576C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 </w:t>
      </w:r>
      <w:proofErr w:type="spellStart"/>
      <w:r w:rsidR="0091576C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tripl</w:t>
      </w:r>
      <w:r w:rsidR="00091CD9" w:rsidRPr="00EE7125">
        <w:rPr>
          <w:rFonts w:asciiTheme="majorBidi" w:hAnsiTheme="majorBidi" w:cstheme="majorBidi"/>
          <w:color w:val="333333"/>
          <w:sz w:val="18"/>
          <w:szCs w:val="18"/>
          <w:lang w:val="lt-LT"/>
        </w:rPr>
        <w:t>|</w:t>
      </w:r>
      <w:r w:rsidR="0091576C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us</w:t>
      </w:r>
      <w:proofErr w:type="spellEnd"/>
      <w:r w:rsidR="0091576C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, a, </w:t>
      </w:r>
      <w:proofErr w:type="spellStart"/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um</w:t>
      </w:r>
      <w:proofErr w:type="spellEnd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 </w:t>
      </w:r>
      <w:r w:rsidR="00091CD9" w:rsidRPr="00EE7125">
        <w:rPr>
          <w:rFonts w:asciiTheme="majorBidi" w:eastAsia="Times New Roman" w:hAnsiTheme="majorBidi" w:cstheme="majorBidi"/>
          <w:bCs/>
          <w:i/>
          <w:iCs/>
          <w:sz w:val="18"/>
          <w:szCs w:val="18"/>
          <w:lang w:val="lt-LT"/>
        </w:rPr>
        <w:t>trigubas</w:t>
      </w:r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; </w:t>
      </w:r>
      <w:proofErr w:type="spellStart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quadrupl</w:t>
      </w:r>
      <w:r w:rsidR="00091CD9" w:rsidRPr="00EE7125">
        <w:rPr>
          <w:rFonts w:asciiTheme="majorBidi" w:hAnsiTheme="majorBidi" w:cstheme="majorBidi"/>
          <w:color w:val="333333"/>
          <w:sz w:val="18"/>
          <w:szCs w:val="18"/>
          <w:lang w:val="lt-LT"/>
        </w:rPr>
        <w:t>|</w:t>
      </w:r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ex</w:t>
      </w:r>
      <w:proofErr w:type="spellEnd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 (</w:t>
      </w:r>
      <w:proofErr w:type="spellStart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quadripl</w:t>
      </w:r>
      <w:r w:rsidR="00091CD9" w:rsidRPr="00EE7125">
        <w:rPr>
          <w:rFonts w:asciiTheme="majorBidi" w:hAnsiTheme="majorBidi" w:cstheme="majorBidi"/>
          <w:color w:val="333333"/>
          <w:sz w:val="18"/>
          <w:szCs w:val="18"/>
          <w:lang w:val="lt-LT"/>
        </w:rPr>
        <w:t>|</w:t>
      </w:r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ex</w:t>
      </w:r>
      <w:proofErr w:type="spellEnd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), </w:t>
      </w:r>
      <w:proofErr w:type="spellStart"/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icis</w:t>
      </w:r>
      <w:proofErr w:type="spellEnd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 </w:t>
      </w:r>
      <w:r w:rsidR="00091CD9" w:rsidRPr="00EE7125">
        <w:rPr>
          <w:rFonts w:asciiTheme="majorBidi" w:eastAsia="Times New Roman" w:hAnsiTheme="majorBidi" w:cstheme="majorBidi"/>
          <w:bCs/>
          <w:i/>
          <w:iCs/>
          <w:sz w:val="18"/>
          <w:szCs w:val="18"/>
          <w:lang w:val="lt-LT"/>
        </w:rPr>
        <w:t>keturgubas</w:t>
      </w:r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; </w:t>
      </w:r>
      <w:proofErr w:type="spellStart"/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quīntupl</w:t>
      </w:r>
      <w:r w:rsidR="00091CD9" w:rsidRPr="00EE7125">
        <w:rPr>
          <w:rFonts w:asciiTheme="majorBidi" w:hAnsiTheme="majorBidi" w:cstheme="majorBidi"/>
          <w:color w:val="333333"/>
          <w:sz w:val="18"/>
          <w:szCs w:val="18"/>
          <w:lang w:val="lt-LT"/>
        </w:rPr>
        <w:t>|</w:t>
      </w:r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ex</w:t>
      </w:r>
      <w:proofErr w:type="spellEnd"/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 (</w:t>
      </w:r>
      <w:proofErr w:type="spellStart"/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quīnquipl</w:t>
      </w:r>
      <w:r w:rsidR="00091CD9" w:rsidRPr="00EE7125">
        <w:rPr>
          <w:rFonts w:asciiTheme="majorBidi" w:hAnsiTheme="majorBidi" w:cstheme="majorBidi"/>
          <w:color w:val="333333"/>
          <w:sz w:val="18"/>
          <w:szCs w:val="18"/>
          <w:lang w:val="lt-LT"/>
        </w:rPr>
        <w:t>|</w:t>
      </w:r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ex</w:t>
      </w:r>
      <w:proofErr w:type="spellEnd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), </w:t>
      </w:r>
      <w:proofErr w:type="spellStart"/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icis</w:t>
      </w:r>
      <w:proofErr w:type="spellEnd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 </w:t>
      </w:r>
      <w:r w:rsidR="00091CD9" w:rsidRPr="00EE7125">
        <w:rPr>
          <w:rFonts w:asciiTheme="majorBidi" w:eastAsia="Times New Roman" w:hAnsiTheme="majorBidi" w:cstheme="majorBidi"/>
          <w:bCs/>
          <w:i/>
          <w:iCs/>
          <w:sz w:val="18"/>
          <w:szCs w:val="18"/>
          <w:lang w:val="lt-LT"/>
        </w:rPr>
        <w:t>penkiagubas</w:t>
      </w:r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; </w:t>
      </w:r>
      <w:proofErr w:type="spellStart"/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sextupl</w:t>
      </w:r>
      <w:r w:rsidR="00091CD9" w:rsidRPr="00EE7125">
        <w:rPr>
          <w:rFonts w:asciiTheme="majorBidi" w:hAnsiTheme="majorBidi" w:cstheme="majorBidi"/>
          <w:color w:val="333333"/>
          <w:sz w:val="18"/>
          <w:szCs w:val="18"/>
          <w:lang w:val="lt-LT"/>
        </w:rPr>
        <w:t>|</w:t>
      </w:r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ex</w:t>
      </w:r>
      <w:proofErr w:type="spellEnd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, </w:t>
      </w:r>
      <w:proofErr w:type="spellStart"/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icis</w:t>
      </w:r>
      <w:proofErr w:type="spellEnd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 / </w:t>
      </w:r>
      <w:proofErr w:type="spellStart"/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sēnus</w:t>
      </w:r>
      <w:proofErr w:type="spellEnd"/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, a, </w:t>
      </w:r>
      <w:proofErr w:type="spellStart"/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um</w:t>
      </w:r>
      <w:proofErr w:type="spellEnd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 </w:t>
      </w:r>
      <w:proofErr w:type="spellStart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šešiagubas</w:t>
      </w:r>
      <w:proofErr w:type="spellEnd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; </w:t>
      </w:r>
      <w:proofErr w:type="spellStart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septempl</w:t>
      </w:r>
      <w:r w:rsidR="00091CD9" w:rsidRPr="00EE7125">
        <w:rPr>
          <w:rFonts w:asciiTheme="majorBidi" w:hAnsiTheme="majorBidi" w:cstheme="majorBidi"/>
          <w:color w:val="333333"/>
          <w:sz w:val="18"/>
          <w:szCs w:val="18"/>
          <w:lang w:val="lt-LT"/>
        </w:rPr>
        <w:t>|</w:t>
      </w:r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ex</w:t>
      </w:r>
      <w:proofErr w:type="spellEnd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, </w:t>
      </w:r>
      <w:proofErr w:type="spellStart"/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icis</w:t>
      </w:r>
      <w:proofErr w:type="spellEnd"/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; </w:t>
      </w:r>
      <w:proofErr w:type="spellStart"/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septupl</w:t>
      </w:r>
      <w:r w:rsidR="00091CD9" w:rsidRPr="00EE7125">
        <w:rPr>
          <w:rFonts w:asciiTheme="majorBidi" w:hAnsiTheme="majorBidi" w:cstheme="majorBidi"/>
          <w:color w:val="333333"/>
          <w:sz w:val="18"/>
          <w:szCs w:val="18"/>
          <w:lang w:val="lt-LT"/>
        </w:rPr>
        <w:t>|</w:t>
      </w:r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us</w:t>
      </w:r>
      <w:proofErr w:type="spellEnd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, </w:t>
      </w:r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a, </w:t>
      </w:r>
      <w:proofErr w:type="spellStart"/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um</w:t>
      </w:r>
      <w:proofErr w:type="spellEnd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 </w:t>
      </w:r>
      <w:proofErr w:type="spellStart"/>
      <w:r w:rsidR="00091CD9" w:rsidRPr="00EE7125">
        <w:rPr>
          <w:rFonts w:asciiTheme="majorBidi" w:eastAsia="Times New Roman" w:hAnsiTheme="majorBidi" w:cstheme="majorBidi"/>
          <w:bCs/>
          <w:i/>
          <w:iCs/>
          <w:sz w:val="18"/>
          <w:szCs w:val="18"/>
          <w:lang w:val="lt-LT"/>
        </w:rPr>
        <w:t>septingubas</w:t>
      </w:r>
      <w:proofErr w:type="spellEnd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; </w:t>
      </w:r>
      <w:proofErr w:type="spellStart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octupl</w:t>
      </w:r>
      <w:r w:rsidR="00091CD9" w:rsidRPr="00EE7125">
        <w:rPr>
          <w:rFonts w:asciiTheme="majorBidi" w:hAnsiTheme="majorBidi" w:cstheme="majorBidi"/>
          <w:color w:val="333333"/>
          <w:sz w:val="18"/>
          <w:szCs w:val="18"/>
          <w:lang w:val="lt-LT"/>
        </w:rPr>
        <w:t>|</w:t>
      </w:r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ex</w:t>
      </w:r>
      <w:proofErr w:type="spellEnd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, </w:t>
      </w:r>
      <w:proofErr w:type="spellStart"/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icis</w:t>
      </w:r>
      <w:proofErr w:type="spellEnd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 / </w:t>
      </w:r>
      <w:proofErr w:type="spellStart"/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octupl</w:t>
      </w:r>
      <w:r w:rsidR="00091CD9" w:rsidRPr="00EE7125">
        <w:rPr>
          <w:rFonts w:asciiTheme="majorBidi" w:hAnsiTheme="majorBidi" w:cstheme="majorBidi"/>
          <w:color w:val="333333"/>
          <w:sz w:val="18"/>
          <w:szCs w:val="18"/>
          <w:lang w:val="lt-LT"/>
        </w:rPr>
        <w:t>|</w:t>
      </w:r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us</w:t>
      </w:r>
      <w:proofErr w:type="spellEnd"/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, a, </w:t>
      </w:r>
      <w:proofErr w:type="spellStart"/>
      <w:r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>um</w:t>
      </w:r>
      <w:proofErr w:type="spellEnd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 </w:t>
      </w:r>
      <w:proofErr w:type="spellStart"/>
      <w:r w:rsidR="00091CD9" w:rsidRPr="00EE7125">
        <w:rPr>
          <w:rFonts w:asciiTheme="majorBidi" w:eastAsia="Times New Roman" w:hAnsiTheme="majorBidi" w:cstheme="majorBidi"/>
          <w:bCs/>
          <w:i/>
          <w:iCs/>
          <w:sz w:val="18"/>
          <w:szCs w:val="18"/>
          <w:lang w:val="lt-LT"/>
        </w:rPr>
        <w:t>aštuongubas</w:t>
      </w:r>
      <w:proofErr w:type="spellEnd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; </w:t>
      </w:r>
    </w:p>
    <w:p w14:paraId="006F303C" w14:textId="77777777" w:rsidR="009236C5" w:rsidRPr="00EE7125" w:rsidRDefault="009236C5" w:rsidP="00F55EFD">
      <w:pPr>
        <w:spacing w:after="0" w:line="240" w:lineRule="auto"/>
        <w:ind w:left="-360"/>
        <w:rPr>
          <w:rFonts w:asciiTheme="majorBidi" w:eastAsia="Times New Roman" w:hAnsiTheme="majorBidi" w:cstheme="majorBidi"/>
          <w:i/>
          <w:iCs/>
          <w:sz w:val="18"/>
          <w:szCs w:val="18"/>
          <w:lang w:val="lt-LT"/>
        </w:rPr>
      </w:pPr>
      <w:proofErr w:type="spellStart"/>
      <w:r w:rsidRPr="00EE7125">
        <w:rPr>
          <w:rFonts w:asciiTheme="majorBidi" w:eastAsia="Times New Roman" w:hAnsiTheme="majorBidi" w:cstheme="majorBidi"/>
          <w:bCs/>
          <w:sz w:val="18"/>
          <w:szCs w:val="18"/>
        </w:rPr>
        <w:t>noviēs</w:t>
      </w:r>
      <w:proofErr w:type="spellEnd"/>
      <w:r w:rsidRPr="00EE7125">
        <w:rPr>
          <w:rFonts w:asciiTheme="majorBidi" w:eastAsia="Times New Roman" w:hAnsiTheme="majorBidi" w:cstheme="majorBidi"/>
          <w:bCs/>
          <w:sz w:val="18"/>
          <w:szCs w:val="18"/>
        </w:rPr>
        <w:t xml:space="preserve"> </w:t>
      </w:r>
      <w:proofErr w:type="spellStart"/>
      <w:r w:rsidRPr="00EE7125">
        <w:rPr>
          <w:rFonts w:asciiTheme="majorBidi" w:eastAsia="Times New Roman" w:hAnsiTheme="majorBidi" w:cstheme="majorBidi"/>
          <w:bCs/>
          <w:sz w:val="18"/>
          <w:szCs w:val="18"/>
        </w:rPr>
        <w:t>multiplicātus</w:t>
      </w:r>
      <w:proofErr w:type="spellEnd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</w:rPr>
        <w:t xml:space="preserve"> </w:t>
      </w:r>
      <w:proofErr w:type="spellStart"/>
      <w:r w:rsidR="00091CD9" w:rsidRPr="00EE7125">
        <w:rPr>
          <w:rFonts w:asciiTheme="majorBidi" w:eastAsia="Times New Roman" w:hAnsiTheme="majorBidi" w:cstheme="majorBidi"/>
          <w:bCs/>
          <w:i/>
          <w:iCs/>
          <w:sz w:val="18"/>
          <w:szCs w:val="18"/>
        </w:rPr>
        <w:t>devyngubas</w:t>
      </w:r>
      <w:proofErr w:type="spellEnd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</w:rPr>
        <w:t xml:space="preserve">; </w:t>
      </w:r>
      <w:proofErr w:type="spellStart"/>
      <w:r w:rsidRPr="00EE7125">
        <w:rPr>
          <w:rFonts w:asciiTheme="majorBidi" w:eastAsia="Times New Roman" w:hAnsiTheme="majorBidi" w:cstheme="majorBidi"/>
          <w:bCs/>
          <w:sz w:val="18"/>
          <w:szCs w:val="18"/>
        </w:rPr>
        <w:t>decempl</w:t>
      </w:r>
      <w:r w:rsidR="00091CD9" w:rsidRPr="00EE7125">
        <w:rPr>
          <w:rFonts w:asciiTheme="majorBidi" w:hAnsiTheme="majorBidi" w:cstheme="majorBidi"/>
          <w:color w:val="333333"/>
          <w:sz w:val="18"/>
          <w:szCs w:val="18"/>
        </w:rPr>
        <w:t>|</w:t>
      </w:r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</w:rPr>
        <w:t>ex</w:t>
      </w:r>
      <w:proofErr w:type="spellEnd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</w:rPr>
        <w:t xml:space="preserve">, </w:t>
      </w:r>
      <w:proofErr w:type="spellStart"/>
      <w:r w:rsidRPr="00EE7125">
        <w:rPr>
          <w:rFonts w:asciiTheme="majorBidi" w:eastAsia="Times New Roman" w:hAnsiTheme="majorBidi" w:cstheme="majorBidi"/>
          <w:bCs/>
          <w:sz w:val="18"/>
          <w:szCs w:val="18"/>
        </w:rPr>
        <w:t>icis</w:t>
      </w:r>
      <w:proofErr w:type="spellEnd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</w:rPr>
        <w:t xml:space="preserve"> </w:t>
      </w:r>
      <w:proofErr w:type="spellStart"/>
      <w:r w:rsidR="00091CD9" w:rsidRPr="00EE7125">
        <w:rPr>
          <w:rFonts w:asciiTheme="majorBidi" w:eastAsia="Times New Roman" w:hAnsiTheme="majorBidi" w:cstheme="majorBidi"/>
          <w:bCs/>
          <w:i/>
          <w:iCs/>
          <w:sz w:val="18"/>
          <w:szCs w:val="18"/>
        </w:rPr>
        <w:t>dešimtgubas</w:t>
      </w:r>
      <w:proofErr w:type="spellEnd"/>
      <w:r w:rsidR="00091CD9" w:rsidRPr="00EE7125">
        <w:rPr>
          <w:rFonts w:asciiTheme="majorBidi" w:eastAsia="Times New Roman" w:hAnsiTheme="majorBidi" w:cstheme="majorBidi"/>
          <w:bCs/>
          <w:sz w:val="18"/>
          <w:szCs w:val="18"/>
        </w:rPr>
        <w:t xml:space="preserve">; </w:t>
      </w:r>
      <w:proofErr w:type="spellStart"/>
      <w:r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>centupl</w:t>
      </w:r>
      <w:proofErr w:type="spellEnd"/>
      <w:r w:rsidR="00091CD9" w:rsidRPr="00EE7125">
        <w:rPr>
          <w:rFonts w:asciiTheme="majorBidi" w:hAnsiTheme="majorBidi" w:cstheme="majorBidi"/>
          <w:color w:val="333333"/>
          <w:sz w:val="18"/>
          <w:szCs w:val="18"/>
        </w:rPr>
        <w:t>|</w:t>
      </w:r>
      <w:proofErr w:type="spellStart"/>
      <w:r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>ex</w:t>
      </w:r>
      <w:proofErr w:type="spellEnd"/>
      <w:r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 xml:space="preserve">, </w:t>
      </w:r>
      <w:proofErr w:type="spellStart"/>
      <w:r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>icis</w:t>
      </w:r>
      <w:proofErr w:type="spellEnd"/>
      <w:r w:rsidR="00091CD9" w:rsidRPr="00EE7125">
        <w:rPr>
          <w:rFonts w:asciiTheme="majorBidi" w:eastAsia="Times New Roman" w:hAnsiTheme="majorBidi" w:cstheme="majorBidi"/>
          <w:sz w:val="18"/>
          <w:szCs w:val="18"/>
          <w:lang w:val="lt-LT"/>
        </w:rPr>
        <w:t xml:space="preserve"> </w:t>
      </w:r>
      <w:proofErr w:type="spellStart"/>
      <w:r w:rsidR="00091CD9" w:rsidRPr="00EE7125">
        <w:rPr>
          <w:rFonts w:asciiTheme="majorBidi" w:eastAsia="Times New Roman" w:hAnsiTheme="majorBidi" w:cstheme="majorBidi"/>
          <w:i/>
          <w:iCs/>
          <w:sz w:val="18"/>
          <w:szCs w:val="18"/>
          <w:lang w:val="lt-LT"/>
        </w:rPr>
        <w:t>šimtgubas</w:t>
      </w:r>
      <w:proofErr w:type="spellEnd"/>
    </w:p>
    <w:p w14:paraId="449A2984" w14:textId="77777777" w:rsidR="009236C5" w:rsidRDefault="009236C5" w:rsidP="00F015D6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</w:pPr>
    </w:p>
    <w:p w14:paraId="69377DE0" w14:textId="77777777" w:rsidR="009050B1" w:rsidRDefault="009050B1" w:rsidP="0011263F">
      <w:pPr>
        <w:spacing w:after="0"/>
        <w:rPr>
          <w:rFonts w:asciiTheme="majorBidi" w:hAnsiTheme="majorBidi" w:cstheme="majorBidi"/>
          <w:bCs/>
          <w:sz w:val="24"/>
          <w:szCs w:val="24"/>
          <w:lang w:val="lt-LT"/>
        </w:rPr>
      </w:pPr>
    </w:p>
    <w:p w14:paraId="10E4E646" w14:textId="77777777" w:rsidR="00F13836" w:rsidRPr="00CF14E0" w:rsidRDefault="00F13836" w:rsidP="00CF14E0">
      <w:pPr>
        <w:pStyle w:val="Antrat3"/>
        <w:rPr>
          <w:rFonts w:asciiTheme="majorBidi" w:eastAsia="Times New Roman" w:hAnsiTheme="majorBidi"/>
          <w:lang w:val="lt-LT"/>
        </w:rPr>
      </w:pPr>
      <w:bookmarkStart w:id="62" w:name="_Toc159350553"/>
      <w:r w:rsidRPr="00CF14E0">
        <w:rPr>
          <w:rFonts w:asciiTheme="majorBidi" w:eastAsia="Times New Roman" w:hAnsiTheme="majorBidi"/>
          <w:lang w:val="lt-LT"/>
        </w:rPr>
        <w:t>Skaitvardžių 1, 2, 3, 1000 linksniavimas</w:t>
      </w:r>
      <w:bookmarkEnd w:id="62"/>
      <w:r w:rsidRPr="00CF14E0">
        <w:rPr>
          <w:rFonts w:asciiTheme="majorBidi" w:eastAsia="Times New Roman" w:hAnsiTheme="majorBidi"/>
          <w:lang w:val="lt-LT"/>
        </w:rPr>
        <w:t xml:space="preserve">             </w:t>
      </w:r>
    </w:p>
    <w:p w14:paraId="3862D47C" w14:textId="77777777" w:rsidR="00F13836" w:rsidRPr="00F13836" w:rsidRDefault="00F13836" w:rsidP="00F1383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lt-LT"/>
        </w:rPr>
      </w:pPr>
    </w:p>
    <w:p w14:paraId="427E76B5" w14:textId="77777777" w:rsidR="00F13836" w:rsidRPr="00F13836" w:rsidRDefault="00CF14E0" w:rsidP="00F1383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ūnus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, a, </w:t>
      </w:r>
      <w:r w:rsidR="00F13836" w:rsidRPr="00F1383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um</w:t>
      </w:r>
      <w:r w:rsidR="00F13836" w:rsidRPr="00F1383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fldChar w:fldCharType="begin"/>
      </w:r>
      <w:r w:rsidR="00F13836" w:rsidRPr="00F1383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instrText xml:space="preserve"> XE "unus, a, um" </w:instrText>
      </w:r>
      <w:r w:rsidR="00F13836" w:rsidRPr="00F1383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fldChar w:fldCharType="end"/>
      </w:r>
      <w:r w:rsidR="00F13836" w:rsidRPr="00F1383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F13836" w:rsidRPr="00F1383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vienas</w:t>
      </w:r>
      <w:proofErr w:type="spellEnd"/>
      <w:r w:rsidR="00F13836" w:rsidRPr="00F1383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</w:p>
    <w:p w14:paraId="089CD98B" w14:textId="77777777" w:rsidR="00F13836" w:rsidRPr="00F13836" w:rsidRDefault="00F13836" w:rsidP="00F1383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lt-LT"/>
        </w:rPr>
      </w:pP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1E0" w:firstRow="1" w:lastRow="1" w:firstColumn="1" w:lastColumn="1" w:noHBand="0" w:noVBand="0"/>
      </w:tblPr>
      <w:tblGrid>
        <w:gridCol w:w="621"/>
        <w:gridCol w:w="901"/>
        <w:gridCol w:w="889"/>
        <w:gridCol w:w="901"/>
      </w:tblGrid>
      <w:tr w:rsidR="00F13836" w:rsidRPr="00F13836" w14:paraId="0095F84C" w14:textId="77777777" w:rsidTr="00091CD9">
        <w:tc>
          <w:tcPr>
            <w:tcW w:w="0" w:type="auto"/>
            <w:vAlign w:val="center"/>
          </w:tcPr>
          <w:p w14:paraId="04527088" w14:textId="77777777" w:rsidR="00F13836" w:rsidRPr="00F13836" w:rsidRDefault="00CF14E0" w:rsidP="00F138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r w:rsidRPr="00CF14E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Sg.</w:t>
            </w:r>
          </w:p>
        </w:tc>
        <w:tc>
          <w:tcPr>
            <w:tcW w:w="0" w:type="auto"/>
            <w:vAlign w:val="center"/>
          </w:tcPr>
          <w:p w14:paraId="69B3CC5F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val="de-DE"/>
              </w:rPr>
            </w:pPr>
          </w:p>
        </w:tc>
        <w:tc>
          <w:tcPr>
            <w:tcW w:w="0" w:type="auto"/>
            <w:vAlign w:val="center"/>
          </w:tcPr>
          <w:p w14:paraId="31B456D8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val="de-DE"/>
              </w:rPr>
            </w:pPr>
          </w:p>
        </w:tc>
        <w:tc>
          <w:tcPr>
            <w:tcW w:w="0" w:type="auto"/>
            <w:vAlign w:val="center"/>
          </w:tcPr>
          <w:p w14:paraId="6E745962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val="de-DE"/>
              </w:rPr>
            </w:pPr>
          </w:p>
        </w:tc>
      </w:tr>
      <w:tr w:rsidR="00F13836" w:rsidRPr="00F13836" w14:paraId="0A4DF87F" w14:textId="77777777" w:rsidTr="00091CD9">
        <w:tc>
          <w:tcPr>
            <w:tcW w:w="0" w:type="auto"/>
            <w:vAlign w:val="center"/>
          </w:tcPr>
          <w:p w14:paraId="14631A1C" w14:textId="77777777" w:rsidR="00F13836" w:rsidRPr="00F13836" w:rsidRDefault="00F13836" w:rsidP="00CF14E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r w:rsidRPr="00F1383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N</w:t>
            </w:r>
            <w:r w:rsidR="00CF14E0" w:rsidRPr="00CF14E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o</w:t>
            </w:r>
            <w:r w:rsidRPr="00F1383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m.</w:t>
            </w:r>
          </w:p>
        </w:tc>
        <w:tc>
          <w:tcPr>
            <w:tcW w:w="0" w:type="auto"/>
            <w:vAlign w:val="center"/>
          </w:tcPr>
          <w:p w14:paraId="38ED54E1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ūnus</w:t>
            </w:r>
            <w:proofErr w:type="spellEnd"/>
            <w:r w:rsidR="00116A06" w:rsidRPr="00116A0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="00116A06" w:rsidRPr="00F13836">
              <w:rPr>
                <w:rFonts w:ascii="Times New Roman" w:eastAsia="Times New Roman" w:hAnsi="Times New Roman" w:cs="Times New Roman"/>
                <w:i/>
                <w:iCs/>
                <w:color w:val="0000FF"/>
                <w:lang w:val="de-DE"/>
              </w:rPr>
              <w:t>m</w:t>
            </w:r>
          </w:p>
        </w:tc>
        <w:tc>
          <w:tcPr>
            <w:tcW w:w="0" w:type="auto"/>
            <w:vAlign w:val="center"/>
          </w:tcPr>
          <w:p w14:paraId="03DDFD44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ūna</w:t>
            </w:r>
            <w:proofErr w:type="spellEnd"/>
            <w:r w:rsidR="00116A06" w:rsidRPr="00116A0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="00116A06" w:rsidRPr="00F13836">
              <w:rPr>
                <w:rFonts w:ascii="Times New Roman" w:eastAsia="Times New Roman" w:hAnsi="Times New Roman" w:cs="Times New Roman"/>
                <w:i/>
                <w:iCs/>
                <w:color w:val="0000FF"/>
                <w:lang w:val="de-DE"/>
              </w:rPr>
              <w:t>f</w:t>
            </w:r>
          </w:p>
        </w:tc>
        <w:tc>
          <w:tcPr>
            <w:tcW w:w="0" w:type="auto"/>
            <w:vAlign w:val="center"/>
          </w:tcPr>
          <w:p w14:paraId="7649DA70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ūnum</w:t>
            </w:r>
            <w:proofErr w:type="spellEnd"/>
            <w:r w:rsidR="00B96C39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="00B96C39" w:rsidRPr="00B96C39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val="de-DE"/>
              </w:rPr>
              <w:t>n</w:t>
            </w:r>
          </w:p>
        </w:tc>
      </w:tr>
      <w:tr w:rsidR="00F13836" w:rsidRPr="00F13836" w14:paraId="745DA59A" w14:textId="77777777" w:rsidTr="00091CD9">
        <w:tc>
          <w:tcPr>
            <w:tcW w:w="0" w:type="auto"/>
            <w:vAlign w:val="center"/>
          </w:tcPr>
          <w:p w14:paraId="6C42D2B6" w14:textId="77777777" w:rsidR="00F13836" w:rsidRPr="00F13836" w:rsidRDefault="00F13836" w:rsidP="00F138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Gen</w:t>
            </w:r>
            <w:proofErr w:type="spellEnd"/>
            <w:r w:rsidRPr="00F1383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.</w:t>
            </w:r>
          </w:p>
        </w:tc>
        <w:tc>
          <w:tcPr>
            <w:tcW w:w="0" w:type="auto"/>
            <w:gridSpan w:val="3"/>
            <w:vAlign w:val="center"/>
          </w:tcPr>
          <w:p w14:paraId="5A9A8142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bCs/>
                <w:lang w:val="de-DE"/>
              </w:rPr>
              <w:t>ūnīus</w:t>
            </w:r>
            <w:proofErr w:type="spellEnd"/>
          </w:p>
        </w:tc>
      </w:tr>
      <w:tr w:rsidR="00F13836" w:rsidRPr="00F13836" w14:paraId="7E2A669E" w14:textId="77777777" w:rsidTr="00091CD9">
        <w:tc>
          <w:tcPr>
            <w:tcW w:w="0" w:type="auto"/>
            <w:vAlign w:val="center"/>
          </w:tcPr>
          <w:p w14:paraId="47A702F9" w14:textId="77777777" w:rsidR="00F13836" w:rsidRPr="00F13836" w:rsidRDefault="00F13836" w:rsidP="00F138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r w:rsidRPr="00F1383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Dat.</w:t>
            </w:r>
          </w:p>
        </w:tc>
        <w:tc>
          <w:tcPr>
            <w:tcW w:w="0" w:type="auto"/>
            <w:gridSpan w:val="3"/>
            <w:vAlign w:val="center"/>
          </w:tcPr>
          <w:p w14:paraId="6D29F860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fr-FR"/>
              </w:rPr>
            </w:pPr>
            <w:proofErr w:type="spellStart"/>
            <w:proofErr w:type="gramStart"/>
            <w:r w:rsidRPr="00F13836">
              <w:rPr>
                <w:rFonts w:ascii="Times New Roman" w:eastAsia="Times New Roman" w:hAnsi="Times New Roman" w:cs="Times New Roman"/>
                <w:bCs/>
                <w:lang w:val="fr-FR"/>
              </w:rPr>
              <w:t>ūnī</w:t>
            </w:r>
            <w:proofErr w:type="spellEnd"/>
            <w:proofErr w:type="gramEnd"/>
          </w:p>
        </w:tc>
      </w:tr>
      <w:tr w:rsidR="00F13836" w:rsidRPr="00F13836" w14:paraId="742B3C00" w14:textId="77777777" w:rsidTr="00091CD9">
        <w:tc>
          <w:tcPr>
            <w:tcW w:w="0" w:type="auto"/>
            <w:vAlign w:val="center"/>
          </w:tcPr>
          <w:p w14:paraId="3BAFC365" w14:textId="77777777" w:rsidR="00F13836" w:rsidRPr="00F13836" w:rsidRDefault="00F13836" w:rsidP="00F138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r w:rsidRPr="00F1383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Acc.</w:t>
            </w:r>
          </w:p>
        </w:tc>
        <w:tc>
          <w:tcPr>
            <w:tcW w:w="0" w:type="auto"/>
            <w:vAlign w:val="center"/>
          </w:tcPr>
          <w:p w14:paraId="60E7C73E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ūnum</w:t>
            </w:r>
            <w:proofErr w:type="spellEnd"/>
          </w:p>
        </w:tc>
        <w:tc>
          <w:tcPr>
            <w:tcW w:w="0" w:type="auto"/>
            <w:vAlign w:val="center"/>
          </w:tcPr>
          <w:p w14:paraId="36D36F4A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lt-LT"/>
              </w:rPr>
              <w:t>ūn</w:t>
            </w:r>
            <w:proofErr w:type="spellEnd"/>
            <w:r w:rsidRPr="00F13836">
              <w:rPr>
                <w:rFonts w:ascii="Times New Roman" w:eastAsia="Times New Roman" w:hAnsi="Times New Roman" w:cs="Times New Roman"/>
                <w:lang w:val="de-DE"/>
              </w:rPr>
              <w:t>am</w:t>
            </w:r>
          </w:p>
        </w:tc>
        <w:tc>
          <w:tcPr>
            <w:tcW w:w="0" w:type="auto"/>
            <w:vAlign w:val="center"/>
          </w:tcPr>
          <w:p w14:paraId="68613496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ūnum</w:t>
            </w:r>
            <w:proofErr w:type="spellEnd"/>
          </w:p>
        </w:tc>
      </w:tr>
      <w:tr w:rsidR="00F13836" w:rsidRPr="00F13836" w14:paraId="6462A650" w14:textId="77777777" w:rsidTr="00091CD9">
        <w:tc>
          <w:tcPr>
            <w:tcW w:w="0" w:type="auto"/>
            <w:vAlign w:val="center"/>
          </w:tcPr>
          <w:p w14:paraId="39A9C037" w14:textId="77777777" w:rsidR="00F13836" w:rsidRPr="00F13836" w:rsidRDefault="00F13836" w:rsidP="00F138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Abl</w:t>
            </w:r>
            <w:proofErr w:type="spellEnd"/>
            <w:r w:rsidRPr="00F1383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.</w:t>
            </w:r>
          </w:p>
        </w:tc>
        <w:tc>
          <w:tcPr>
            <w:tcW w:w="0" w:type="auto"/>
            <w:vAlign w:val="center"/>
          </w:tcPr>
          <w:p w14:paraId="403FCD54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en-GB"/>
              </w:rPr>
              <w:t>ūnō</w:t>
            </w:r>
            <w:proofErr w:type="spellEnd"/>
          </w:p>
        </w:tc>
        <w:tc>
          <w:tcPr>
            <w:tcW w:w="0" w:type="auto"/>
            <w:vAlign w:val="center"/>
          </w:tcPr>
          <w:p w14:paraId="6AB4F710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en-GB"/>
              </w:rPr>
              <w:t>ūnā</w:t>
            </w:r>
            <w:proofErr w:type="spellEnd"/>
          </w:p>
        </w:tc>
        <w:tc>
          <w:tcPr>
            <w:tcW w:w="0" w:type="auto"/>
            <w:vAlign w:val="center"/>
          </w:tcPr>
          <w:p w14:paraId="3B772210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en-GB"/>
              </w:rPr>
              <w:t>ūnō</w:t>
            </w:r>
            <w:proofErr w:type="spellEnd"/>
          </w:p>
        </w:tc>
      </w:tr>
      <w:tr w:rsidR="00CF14E0" w:rsidRPr="00F13836" w14:paraId="577F03CC" w14:textId="77777777" w:rsidTr="00091CD9">
        <w:tc>
          <w:tcPr>
            <w:tcW w:w="0" w:type="auto"/>
            <w:vAlign w:val="center"/>
          </w:tcPr>
          <w:p w14:paraId="3793377C" w14:textId="77777777" w:rsidR="00CF14E0" w:rsidRPr="00CF14E0" w:rsidRDefault="00CF14E0" w:rsidP="00116A0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r w:rsidRPr="00F1383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Pl</w:t>
            </w:r>
            <w:r w:rsidRPr="00CF14E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.</w:t>
            </w:r>
          </w:p>
        </w:tc>
        <w:tc>
          <w:tcPr>
            <w:tcW w:w="0" w:type="auto"/>
            <w:vAlign w:val="center"/>
          </w:tcPr>
          <w:p w14:paraId="25C46385" w14:textId="77777777" w:rsidR="00CF14E0" w:rsidRPr="00116A06" w:rsidRDefault="00CF14E0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7A2AA620" w14:textId="77777777" w:rsidR="00CF14E0" w:rsidRPr="00116A06" w:rsidRDefault="00CF14E0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51341E66" w14:textId="77777777" w:rsidR="00CF14E0" w:rsidRPr="00116A06" w:rsidRDefault="00CF14E0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F13836" w:rsidRPr="00F13836" w14:paraId="1DFB9773" w14:textId="77777777" w:rsidTr="00091CD9">
        <w:tc>
          <w:tcPr>
            <w:tcW w:w="0" w:type="auto"/>
            <w:vAlign w:val="center"/>
          </w:tcPr>
          <w:p w14:paraId="3EC193A8" w14:textId="77777777" w:rsidR="00F13836" w:rsidRPr="00F13836" w:rsidRDefault="00F13836" w:rsidP="00CF14E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r w:rsidRPr="00F1383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N</w:t>
            </w:r>
            <w:r w:rsidR="00CF14E0" w:rsidRPr="00CF14E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o</w:t>
            </w:r>
            <w:r w:rsidRPr="00F1383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m.</w:t>
            </w:r>
          </w:p>
        </w:tc>
        <w:tc>
          <w:tcPr>
            <w:tcW w:w="0" w:type="auto"/>
            <w:vAlign w:val="center"/>
          </w:tcPr>
          <w:p w14:paraId="234A791D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en-GB"/>
              </w:rPr>
              <w:t>ūnī</w:t>
            </w:r>
            <w:proofErr w:type="spellEnd"/>
          </w:p>
        </w:tc>
        <w:tc>
          <w:tcPr>
            <w:tcW w:w="0" w:type="auto"/>
            <w:vAlign w:val="center"/>
          </w:tcPr>
          <w:p w14:paraId="7B150248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en-GB"/>
              </w:rPr>
              <w:t>ūnae</w:t>
            </w:r>
            <w:proofErr w:type="spellEnd"/>
          </w:p>
        </w:tc>
        <w:tc>
          <w:tcPr>
            <w:tcW w:w="0" w:type="auto"/>
            <w:vAlign w:val="center"/>
          </w:tcPr>
          <w:p w14:paraId="70057F8F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en-GB"/>
              </w:rPr>
              <w:t>ūna</w:t>
            </w:r>
            <w:proofErr w:type="spellEnd"/>
          </w:p>
        </w:tc>
      </w:tr>
      <w:tr w:rsidR="00F13836" w:rsidRPr="00F13836" w14:paraId="358AC59F" w14:textId="77777777" w:rsidTr="00091CD9">
        <w:tc>
          <w:tcPr>
            <w:tcW w:w="0" w:type="auto"/>
            <w:vAlign w:val="center"/>
          </w:tcPr>
          <w:p w14:paraId="57EDCC0D" w14:textId="77777777" w:rsidR="00F13836" w:rsidRPr="00F13836" w:rsidRDefault="00F13836" w:rsidP="00F138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Gen</w:t>
            </w:r>
            <w:proofErr w:type="spellEnd"/>
            <w:r w:rsidRPr="00F1383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.</w:t>
            </w:r>
          </w:p>
        </w:tc>
        <w:tc>
          <w:tcPr>
            <w:tcW w:w="0" w:type="auto"/>
            <w:vAlign w:val="center"/>
          </w:tcPr>
          <w:p w14:paraId="58B9EE2E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en-GB"/>
              </w:rPr>
              <w:t>ūnōrum</w:t>
            </w:r>
            <w:proofErr w:type="spellEnd"/>
          </w:p>
        </w:tc>
        <w:tc>
          <w:tcPr>
            <w:tcW w:w="0" w:type="auto"/>
            <w:vAlign w:val="center"/>
          </w:tcPr>
          <w:p w14:paraId="6FF34448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en-GB"/>
              </w:rPr>
              <w:t>ūnārum</w:t>
            </w:r>
            <w:proofErr w:type="spellEnd"/>
          </w:p>
        </w:tc>
        <w:tc>
          <w:tcPr>
            <w:tcW w:w="0" w:type="auto"/>
            <w:vAlign w:val="center"/>
          </w:tcPr>
          <w:p w14:paraId="628F7BBC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en-GB"/>
              </w:rPr>
              <w:t>ūnōrum</w:t>
            </w:r>
            <w:proofErr w:type="spellEnd"/>
          </w:p>
        </w:tc>
      </w:tr>
      <w:tr w:rsidR="00F13836" w:rsidRPr="00F13836" w14:paraId="04D409E5" w14:textId="77777777" w:rsidTr="00091CD9">
        <w:tc>
          <w:tcPr>
            <w:tcW w:w="0" w:type="auto"/>
            <w:vAlign w:val="center"/>
          </w:tcPr>
          <w:p w14:paraId="27CC34F0" w14:textId="77777777" w:rsidR="00F13836" w:rsidRPr="00F13836" w:rsidRDefault="00F13836" w:rsidP="00F138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r w:rsidRPr="00F1383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Dat.</w:t>
            </w:r>
          </w:p>
        </w:tc>
        <w:tc>
          <w:tcPr>
            <w:tcW w:w="0" w:type="auto"/>
            <w:gridSpan w:val="3"/>
            <w:vAlign w:val="center"/>
          </w:tcPr>
          <w:p w14:paraId="60179C4C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en-GB"/>
              </w:rPr>
              <w:t>ūnīs</w:t>
            </w:r>
            <w:proofErr w:type="spellEnd"/>
          </w:p>
        </w:tc>
      </w:tr>
      <w:tr w:rsidR="00F13836" w:rsidRPr="00F13836" w14:paraId="491CB2F5" w14:textId="77777777" w:rsidTr="00091CD9">
        <w:tc>
          <w:tcPr>
            <w:tcW w:w="0" w:type="auto"/>
            <w:vAlign w:val="center"/>
          </w:tcPr>
          <w:p w14:paraId="558C5A73" w14:textId="77777777" w:rsidR="00F13836" w:rsidRPr="00F13836" w:rsidRDefault="00F13836" w:rsidP="00F138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r w:rsidRPr="00F1383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Acc.</w:t>
            </w:r>
          </w:p>
        </w:tc>
        <w:tc>
          <w:tcPr>
            <w:tcW w:w="0" w:type="auto"/>
            <w:vAlign w:val="center"/>
          </w:tcPr>
          <w:p w14:paraId="0476D9D4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en-GB"/>
              </w:rPr>
              <w:t>ūnōs</w:t>
            </w:r>
            <w:proofErr w:type="spellEnd"/>
          </w:p>
        </w:tc>
        <w:tc>
          <w:tcPr>
            <w:tcW w:w="0" w:type="auto"/>
            <w:vAlign w:val="center"/>
          </w:tcPr>
          <w:p w14:paraId="5E8F4AA4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en-GB"/>
              </w:rPr>
              <w:t>ūnās</w:t>
            </w:r>
            <w:proofErr w:type="spellEnd"/>
          </w:p>
        </w:tc>
        <w:tc>
          <w:tcPr>
            <w:tcW w:w="0" w:type="auto"/>
            <w:vAlign w:val="center"/>
          </w:tcPr>
          <w:p w14:paraId="3A2F715C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en-GB"/>
              </w:rPr>
              <w:t>ūna</w:t>
            </w:r>
            <w:proofErr w:type="spellEnd"/>
          </w:p>
        </w:tc>
      </w:tr>
      <w:tr w:rsidR="00F13836" w:rsidRPr="00F13836" w14:paraId="0F654C49" w14:textId="77777777" w:rsidTr="00091CD9">
        <w:tc>
          <w:tcPr>
            <w:tcW w:w="0" w:type="auto"/>
            <w:vAlign w:val="center"/>
          </w:tcPr>
          <w:p w14:paraId="6D0A475B" w14:textId="77777777" w:rsidR="00F13836" w:rsidRPr="00F13836" w:rsidRDefault="00F13836" w:rsidP="00F138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Abl</w:t>
            </w:r>
            <w:proofErr w:type="spellEnd"/>
            <w:r w:rsidRPr="00F1383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.</w:t>
            </w:r>
          </w:p>
        </w:tc>
        <w:tc>
          <w:tcPr>
            <w:tcW w:w="0" w:type="auto"/>
            <w:gridSpan w:val="3"/>
            <w:vAlign w:val="center"/>
          </w:tcPr>
          <w:p w14:paraId="3E604C8B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en-GB"/>
              </w:rPr>
              <w:t>ūnīs</w:t>
            </w:r>
            <w:proofErr w:type="spellEnd"/>
          </w:p>
        </w:tc>
      </w:tr>
    </w:tbl>
    <w:p w14:paraId="3C2C538D" w14:textId="77777777" w:rsidR="00116A06" w:rsidRDefault="00F13836" w:rsidP="00116A0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lt-LT"/>
        </w:rPr>
      </w:pPr>
      <w:r w:rsidRPr="00F13836">
        <w:rPr>
          <w:rFonts w:ascii="Times New Roman" w:eastAsia="Times New Roman" w:hAnsi="Times New Roman" w:cs="Times New Roman"/>
          <w:sz w:val="10"/>
          <w:szCs w:val="10"/>
          <w:lang w:val="lt-LT"/>
        </w:rPr>
        <w:t xml:space="preserve"> </w:t>
      </w:r>
      <w:r w:rsidRPr="00F13836">
        <w:rPr>
          <w:rFonts w:ascii="Times New Roman" w:eastAsia="Times New Roman" w:hAnsi="Times New Roman" w:cs="Times New Roman"/>
          <w:sz w:val="10"/>
          <w:szCs w:val="10"/>
          <w:lang w:val="lt-LT"/>
        </w:rPr>
        <w:br/>
      </w:r>
      <w:proofErr w:type="spellStart"/>
      <w:r w:rsidR="00116A06">
        <w:rPr>
          <w:rFonts w:ascii="Times New Roman" w:eastAsia="Times New Roman" w:hAnsi="Times New Roman" w:cs="Times New Roman"/>
          <w:sz w:val="18"/>
          <w:szCs w:val="18"/>
          <w:lang w:val="lt-LT"/>
        </w:rPr>
        <w:t>ūnus</w:t>
      </w:r>
      <w:proofErr w:type="spellEnd"/>
      <w:r w:rsidR="00116A06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pagal linksniavimą </w:t>
      </w:r>
      <w:proofErr w:type="spellStart"/>
      <w:r w:rsidR="00116A06">
        <w:rPr>
          <w:rFonts w:ascii="Times New Roman" w:eastAsia="Times New Roman" w:hAnsi="Times New Roman" w:cs="Times New Roman"/>
          <w:sz w:val="18"/>
          <w:szCs w:val="18"/>
          <w:lang w:val="lt-LT"/>
        </w:rPr>
        <w:t>priskirtriamas</w:t>
      </w:r>
      <w:proofErr w:type="spellEnd"/>
      <w:r w:rsidR="00116A06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įvardinių būdvardžių grupei.</w:t>
      </w:r>
    </w:p>
    <w:p w14:paraId="0B8E298F" w14:textId="77777777" w:rsidR="00116A06" w:rsidRDefault="00116A06" w:rsidP="00F1383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lt-LT"/>
        </w:rPr>
      </w:pPr>
    </w:p>
    <w:p w14:paraId="67DD048D" w14:textId="77777777" w:rsidR="00F13836" w:rsidRPr="00F13836" w:rsidRDefault="00F13836" w:rsidP="00116A0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lt-LT"/>
        </w:rPr>
      </w:pPr>
      <w:proofErr w:type="spellStart"/>
      <w:r w:rsidRPr="00F13836">
        <w:rPr>
          <w:rFonts w:ascii="Times New Roman" w:eastAsia="Times New Roman" w:hAnsi="Times New Roman" w:cs="Times New Roman"/>
          <w:sz w:val="18"/>
          <w:szCs w:val="18"/>
          <w:lang w:val="lt-LT"/>
        </w:rPr>
        <w:t>ūnus</w:t>
      </w:r>
      <w:proofErr w:type="spellEnd"/>
      <w:r w:rsidRPr="00F13836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daugiskaita vartojama labai retai, </w:t>
      </w:r>
      <w:proofErr w:type="spellStart"/>
      <w:r w:rsidRPr="00F13836">
        <w:rPr>
          <w:rFonts w:ascii="Times New Roman" w:eastAsia="Times New Roman" w:hAnsi="Times New Roman" w:cs="Times New Roman"/>
          <w:sz w:val="18"/>
          <w:szCs w:val="18"/>
          <w:lang w:val="lt-LT"/>
        </w:rPr>
        <w:t>papr</w:t>
      </w:r>
      <w:proofErr w:type="spellEnd"/>
      <w:r w:rsidRPr="00F13836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. su daugiskaitiniais daiktavardžiais, kaip </w:t>
      </w:r>
      <w:proofErr w:type="spellStart"/>
      <w:r w:rsidRPr="00F13836">
        <w:rPr>
          <w:rFonts w:ascii="Times New Roman" w:eastAsia="Times New Roman" w:hAnsi="Times New Roman" w:cs="Times New Roman"/>
          <w:sz w:val="18"/>
          <w:szCs w:val="18"/>
          <w:lang w:val="lt-LT"/>
        </w:rPr>
        <w:t>ūnae</w:t>
      </w:r>
      <w:proofErr w:type="spellEnd"/>
      <w:r w:rsidRPr="00F13836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proofErr w:type="spellStart"/>
      <w:r w:rsidRPr="00F13836">
        <w:rPr>
          <w:rFonts w:ascii="Times New Roman" w:eastAsia="Times New Roman" w:hAnsi="Times New Roman" w:cs="Times New Roman"/>
          <w:sz w:val="18"/>
          <w:szCs w:val="18"/>
          <w:lang w:val="lt-LT"/>
        </w:rPr>
        <w:t>nūptiae</w:t>
      </w:r>
      <w:proofErr w:type="spellEnd"/>
      <w:r w:rsidRPr="00F13836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13836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vienerios vestuvės</w:t>
      </w:r>
      <w:r w:rsidRPr="00F13836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, </w:t>
      </w:r>
    </w:p>
    <w:p w14:paraId="25047881" w14:textId="77777777" w:rsidR="00F13836" w:rsidRPr="00F13836" w:rsidRDefault="00F13836" w:rsidP="00F1383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lt-LT"/>
        </w:rPr>
      </w:pPr>
      <w:proofErr w:type="spellStart"/>
      <w:r w:rsidRPr="00F13836">
        <w:rPr>
          <w:rFonts w:ascii="Times New Roman" w:eastAsia="Times New Roman" w:hAnsi="Times New Roman" w:cs="Times New Roman"/>
          <w:sz w:val="18"/>
          <w:szCs w:val="18"/>
          <w:lang w:val="lt-LT"/>
        </w:rPr>
        <w:t>ūnae</w:t>
      </w:r>
      <w:proofErr w:type="spellEnd"/>
      <w:r w:rsidRPr="00F13836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proofErr w:type="spellStart"/>
      <w:r w:rsidRPr="00F13836">
        <w:rPr>
          <w:rFonts w:ascii="Times New Roman" w:eastAsia="Times New Roman" w:hAnsi="Times New Roman" w:cs="Times New Roman"/>
          <w:sz w:val="18"/>
          <w:szCs w:val="18"/>
          <w:lang w:val="lt-LT"/>
        </w:rPr>
        <w:t>litterae</w:t>
      </w:r>
      <w:proofErr w:type="spellEnd"/>
      <w:r w:rsidRPr="00F13836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13836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vienas laiškas,</w:t>
      </w:r>
      <w:r w:rsidRPr="00F13836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proofErr w:type="spellStart"/>
      <w:r w:rsidRPr="00F13836">
        <w:rPr>
          <w:rFonts w:ascii="Times New Roman" w:eastAsia="Times New Roman" w:hAnsi="Times New Roman" w:cs="Times New Roman"/>
          <w:sz w:val="18"/>
          <w:szCs w:val="18"/>
          <w:lang w:val="lt-LT"/>
        </w:rPr>
        <w:t>ūna</w:t>
      </w:r>
      <w:proofErr w:type="spellEnd"/>
      <w:r w:rsidRPr="00F13836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proofErr w:type="spellStart"/>
      <w:r w:rsidRPr="00F13836">
        <w:rPr>
          <w:rFonts w:ascii="Times New Roman" w:eastAsia="Times New Roman" w:hAnsi="Times New Roman" w:cs="Times New Roman"/>
          <w:sz w:val="18"/>
          <w:szCs w:val="18"/>
          <w:lang w:val="lt-LT"/>
        </w:rPr>
        <w:t>castra</w:t>
      </w:r>
      <w:proofErr w:type="spellEnd"/>
      <w:r w:rsidRPr="00F13836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(</w:t>
      </w:r>
      <w:r w:rsidRPr="00F13836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n </w:t>
      </w:r>
      <w:proofErr w:type="spellStart"/>
      <w:r w:rsidRPr="00F13836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pl</w:t>
      </w:r>
      <w:proofErr w:type="spellEnd"/>
      <w:r w:rsidRPr="00F13836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) viena stovykla</w:t>
      </w:r>
    </w:p>
    <w:p w14:paraId="378FBA31" w14:textId="77777777" w:rsidR="00F13836" w:rsidRPr="00F13836" w:rsidRDefault="00F13836" w:rsidP="00F138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lt-LT"/>
        </w:rPr>
      </w:pPr>
    </w:p>
    <w:p w14:paraId="1FE6AEAA" w14:textId="77777777" w:rsidR="00F13836" w:rsidRPr="00F13836" w:rsidRDefault="00F13836" w:rsidP="008916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proofErr w:type="spellStart"/>
      <w:r w:rsidRPr="00F13836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lt-LT"/>
        </w:rPr>
        <w:t>du</w:t>
      </w:r>
      <w:r w:rsidRPr="00F13836">
        <w:rPr>
          <w:rFonts w:ascii="Times New Roman" w:eastAsia="Times New Roman" w:hAnsi="Times New Roman" w:cs="Times New Roman"/>
          <w:color w:val="333333"/>
          <w:sz w:val="20"/>
          <w:szCs w:val="20"/>
          <w:lang w:val="lt-LT"/>
        </w:rPr>
        <w:t>|</w:t>
      </w:r>
      <w:r w:rsidRPr="00F13836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lt-LT"/>
        </w:rPr>
        <w:t>o</w:t>
      </w:r>
      <w:proofErr w:type="spellEnd"/>
      <w:r w:rsidRPr="00F13836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lt-LT"/>
        </w:rPr>
        <w:t xml:space="preserve">, </w:t>
      </w:r>
      <w:proofErr w:type="spellStart"/>
      <w:r w:rsidRPr="00F13836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lt-LT"/>
        </w:rPr>
        <w:t>ae</w:t>
      </w:r>
      <w:proofErr w:type="spellEnd"/>
      <w:r w:rsidRPr="00F13836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lt-LT"/>
        </w:rPr>
        <w:t>, o </w:t>
      </w:r>
      <w:r w:rsidRPr="00F13836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lang w:val="lt-LT"/>
        </w:rPr>
        <w:t>du</w:t>
      </w:r>
      <w:r w:rsidR="00891662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; </w:t>
      </w:r>
      <w:r w:rsidRPr="00F13836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taip pat linksniuojamas </w:t>
      </w:r>
      <w:proofErr w:type="spellStart"/>
      <w:r w:rsidRPr="00F13836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lt-LT"/>
        </w:rPr>
        <w:t>amb</w:t>
      </w:r>
      <w:r w:rsidRPr="00F13836">
        <w:rPr>
          <w:rFonts w:ascii="Times New Roman" w:eastAsia="Times New Roman" w:hAnsi="Times New Roman" w:cs="Times New Roman"/>
          <w:color w:val="333333"/>
          <w:sz w:val="20"/>
          <w:szCs w:val="20"/>
          <w:lang w:val="lt-LT"/>
        </w:rPr>
        <w:t>|</w:t>
      </w:r>
      <w:r w:rsidRPr="00F13836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lt-LT"/>
        </w:rPr>
        <w:t>o</w:t>
      </w:r>
      <w:proofErr w:type="spellEnd"/>
      <w:r w:rsidRPr="00F13836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lt-LT"/>
        </w:rPr>
        <w:t xml:space="preserve">, </w:t>
      </w:r>
      <w:proofErr w:type="spellStart"/>
      <w:r w:rsidRPr="00F13836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lt-LT"/>
        </w:rPr>
        <w:t>ae</w:t>
      </w:r>
      <w:proofErr w:type="spellEnd"/>
      <w:r w:rsidRPr="00F13836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lt-LT"/>
        </w:rPr>
        <w:t xml:space="preserve">, o </w:t>
      </w:r>
      <w:r w:rsidRPr="00F13836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lang w:val="lt-LT"/>
        </w:rPr>
        <w:t>abu</w:t>
      </w:r>
    </w:p>
    <w:p w14:paraId="6FC76075" w14:textId="77777777" w:rsidR="00F13836" w:rsidRPr="00F13836" w:rsidRDefault="00F13836" w:rsidP="00F1383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lt-LT"/>
        </w:rPr>
      </w:pP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1E0" w:firstRow="1" w:lastRow="1" w:firstColumn="1" w:lastColumn="1" w:noHBand="0" w:noVBand="0"/>
      </w:tblPr>
      <w:tblGrid>
        <w:gridCol w:w="666"/>
        <w:gridCol w:w="1530"/>
        <w:gridCol w:w="1437"/>
        <w:gridCol w:w="1306"/>
      </w:tblGrid>
      <w:tr w:rsidR="00F13836" w:rsidRPr="00F13836" w14:paraId="011F884C" w14:textId="77777777" w:rsidTr="00CF14E0">
        <w:tc>
          <w:tcPr>
            <w:tcW w:w="0" w:type="auto"/>
            <w:vAlign w:val="center"/>
          </w:tcPr>
          <w:p w14:paraId="4ECC6B41" w14:textId="77777777" w:rsidR="00F13836" w:rsidRPr="00F13836" w:rsidRDefault="00CF14E0" w:rsidP="00F138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</w:pPr>
            <w:r w:rsidRPr="004321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Dual.</w:t>
            </w:r>
          </w:p>
        </w:tc>
        <w:tc>
          <w:tcPr>
            <w:tcW w:w="0" w:type="auto"/>
            <w:vAlign w:val="center"/>
          </w:tcPr>
          <w:p w14:paraId="133B751B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de-DE"/>
              </w:rPr>
            </w:pPr>
          </w:p>
        </w:tc>
        <w:tc>
          <w:tcPr>
            <w:tcW w:w="1437" w:type="dxa"/>
            <w:vAlign w:val="center"/>
          </w:tcPr>
          <w:p w14:paraId="6B085423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de-DE"/>
              </w:rPr>
            </w:pPr>
          </w:p>
        </w:tc>
        <w:tc>
          <w:tcPr>
            <w:tcW w:w="1306" w:type="dxa"/>
            <w:vAlign w:val="center"/>
          </w:tcPr>
          <w:p w14:paraId="3990BFEC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de-DE"/>
              </w:rPr>
            </w:pPr>
          </w:p>
        </w:tc>
      </w:tr>
      <w:tr w:rsidR="00F13836" w:rsidRPr="00F13836" w14:paraId="1DCCBC24" w14:textId="77777777" w:rsidTr="00CF14E0">
        <w:tc>
          <w:tcPr>
            <w:tcW w:w="0" w:type="auto"/>
            <w:vAlign w:val="center"/>
          </w:tcPr>
          <w:p w14:paraId="31BC6AA2" w14:textId="77777777" w:rsidR="00F13836" w:rsidRPr="00F13836" w:rsidRDefault="00F13836" w:rsidP="0043210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</w:pPr>
            <w:r w:rsidRPr="00F138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N</w:t>
            </w:r>
            <w:r w:rsidR="00432100" w:rsidRPr="0043210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o</w:t>
            </w:r>
            <w:r w:rsidRPr="00F138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m.</w:t>
            </w:r>
          </w:p>
        </w:tc>
        <w:tc>
          <w:tcPr>
            <w:tcW w:w="0" w:type="auto"/>
            <w:vAlign w:val="center"/>
          </w:tcPr>
          <w:p w14:paraId="245383F9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duo</w:t>
            </w:r>
            <w:proofErr w:type="spellEnd"/>
            <w:r w:rsidR="00116A06" w:rsidRPr="004321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="00116A06" w:rsidRPr="00F13836">
              <w:rPr>
                <w:rFonts w:ascii="Times New Roman" w:eastAsia="Times New Roman" w:hAnsi="Times New Roman" w:cs="Times New Roman"/>
                <w:i/>
                <w:iCs/>
                <w:color w:val="0000FF"/>
                <w:lang w:val="de-DE"/>
              </w:rPr>
              <w:t>m</w:t>
            </w:r>
          </w:p>
        </w:tc>
        <w:tc>
          <w:tcPr>
            <w:tcW w:w="1437" w:type="dxa"/>
            <w:vAlign w:val="center"/>
          </w:tcPr>
          <w:p w14:paraId="32FAB280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duae</w:t>
            </w:r>
            <w:proofErr w:type="spellEnd"/>
            <w:r w:rsidR="00B96C39" w:rsidRPr="004321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="00B96C39" w:rsidRPr="00F13836">
              <w:rPr>
                <w:rFonts w:ascii="Times New Roman" w:eastAsia="Times New Roman" w:hAnsi="Times New Roman" w:cs="Times New Roman"/>
                <w:i/>
                <w:iCs/>
                <w:color w:val="0000FF"/>
                <w:lang w:val="de-DE"/>
              </w:rPr>
              <w:t>f</w:t>
            </w:r>
          </w:p>
        </w:tc>
        <w:tc>
          <w:tcPr>
            <w:tcW w:w="1306" w:type="dxa"/>
            <w:vAlign w:val="center"/>
          </w:tcPr>
          <w:p w14:paraId="569E9BD2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duo</w:t>
            </w:r>
            <w:proofErr w:type="spellEnd"/>
            <w:r w:rsidR="00B96C39" w:rsidRPr="004321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="00B96C39" w:rsidRPr="00432100">
              <w:rPr>
                <w:rFonts w:ascii="Times New Roman" w:eastAsia="Times New Roman" w:hAnsi="Times New Roman" w:cs="Times New Roman"/>
                <w:i/>
                <w:iCs/>
                <w:color w:val="0000FF"/>
                <w:lang w:val="de-DE"/>
              </w:rPr>
              <w:t>n</w:t>
            </w:r>
          </w:p>
        </w:tc>
      </w:tr>
      <w:tr w:rsidR="00F13836" w:rsidRPr="00F13836" w14:paraId="1045E863" w14:textId="77777777" w:rsidTr="00CF14E0">
        <w:tc>
          <w:tcPr>
            <w:tcW w:w="0" w:type="auto"/>
            <w:vAlign w:val="center"/>
          </w:tcPr>
          <w:p w14:paraId="525A8200" w14:textId="77777777" w:rsidR="00F13836" w:rsidRPr="00F13836" w:rsidRDefault="00F13836" w:rsidP="00F138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Gen</w:t>
            </w:r>
            <w:proofErr w:type="spellEnd"/>
            <w:r w:rsidRPr="00F138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.</w:t>
            </w:r>
          </w:p>
        </w:tc>
        <w:tc>
          <w:tcPr>
            <w:tcW w:w="0" w:type="auto"/>
            <w:vAlign w:val="center"/>
          </w:tcPr>
          <w:p w14:paraId="753A1A6E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duōrum</w:t>
            </w:r>
            <w:proofErr w:type="spellEnd"/>
          </w:p>
        </w:tc>
        <w:tc>
          <w:tcPr>
            <w:tcW w:w="1437" w:type="dxa"/>
            <w:vAlign w:val="center"/>
          </w:tcPr>
          <w:p w14:paraId="5114E565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duārum</w:t>
            </w:r>
            <w:proofErr w:type="spellEnd"/>
          </w:p>
        </w:tc>
        <w:tc>
          <w:tcPr>
            <w:tcW w:w="1306" w:type="dxa"/>
            <w:vAlign w:val="center"/>
          </w:tcPr>
          <w:p w14:paraId="29B14236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duōrum</w:t>
            </w:r>
            <w:proofErr w:type="spellEnd"/>
          </w:p>
        </w:tc>
      </w:tr>
      <w:tr w:rsidR="00F13836" w:rsidRPr="00F13836" w14:paraId="6D262528" w14:textId="77777777" w:rsidTr="00CF14E0">
        <w:tc>
          <w:tcPr>
            <w:tcW w:w="0" w:type="auto"/>
            <w:vAlign w:val="center"/>
          </w:tcPr>
          <w:p w14:paraId="64F0DE7A" w14:textId="77777777" w:rsidR="00F13836" w:rsidRPr="00F13836" w:rsidRDefault="00F13836" w:rsidP="00F138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</w:pPr>
            <w:r w:rsidRPr="00F138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Dat.</w:t>
            </w:r>
          </w:p>
        </w:tc>
        <w:tc>
          <w:tcPr>
            <w:tcW w:w="0" w:type="auto"/>
            <w:vAlign w:val="center"/>
          </w:tcPr>
          <w:p w14:paraId="0793D739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duōbus</w:t>
            </w:r>
            <w:proofErr w:type="spellEnd"/>
          </w:p>
        </w:tc>
        <w:tc>
          <w:tcPr>
            <w:tcW w:w="1437" w:type="dxa"/>
            <w:vAlign w:val="center"/>
          </w:tcPr>
          <w:p w14:paraId="4DB46492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duābus</w:t>
            </w:r>
            <w:proofErr w:type="spellEnd"/>
          </w:p>
        </w:tc>
        <w:tc>
          <w:tcPr>
            <w:tcW w:w="1306" w:type="dxa"/>
            <w:vAlign w:val="center"/>
          </w:tcPr>
          <w:p w14:paraId="1C831E17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duōbus</w:t>
            </w:r>
            <w:proofErr w:type="spellEnd"/>
          </w:p>
        </w:tc>
      </w:tr>
      <w:tr w:rsidR="00F13836" w:rsidRPr="00F13836" w14:paraId="7F561576" w14:textId="77777777" w:rsidTr="00CF14E0">
        <w:tc>
          <w:tcPr>
            <w:tcW w:w="0" w:type="auto"/>
            <w:vAlign w:val="center"/>
          </w:tcPr>
          <w:p w14:paraId="6B6C5056" w14:textId="77777777" w:rsidR="00F13836" w:rsidRPr="00F13836" w:rsidRDefault="00F13836" w:rsidP="00F138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</w:pPr>
            <w:r w:rsidRPr="00F138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Acc.</w:t>
            </w:r>
          </w:p>
        </w:tc>
        <w:tc>
          <w:tcPr>
            <w:tcW w:w="0" w:type="auto"/>
            <w:vAlign w:val="center"/>
          </w:tcPr>
          <w:p w14:paraId="3552E728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r w:rsidRPr="00F1383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proofErr w:type="spellStart"/>
            <w:proofErr w:type="gram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duōs</w:t>
            </w:r>
            <w:proofErr w:type="spellEnd"/>
            <w:r w:rsidRPr="00F13836">
              <w:rPr>
                <w:rFonts w:ascii="Times New Roman" w:eastAsia="Times New Roman" w:hAnsi="Times New Roman" w:cs="Times New Roman"/>
                <w:lang w:val="de-DE"/>
              </w:rPr>
              <w:t xml:space="preserve">  /</w:t>
            </w:r>
            <w:proofErr w:type="spellStart"/>
            <w:proofErr w:type="gramEnd"/>
            <w:r w:rsidRPr="00F13836">
              <w:rPr>
                <w:rFonts w:ascii="Times New Roman" w:eastAsia="Times New Roman" w:hAnsi="Times New Roman" w:cs="Times New Roman"/>
                <w:lang w:val="de-DE"/>
              </w:rPr>
              <w:t>ret</w:t>
            </w:r>
            <w:proofErr w:type="spellEnd"/>
            <w:r w:rsidRPr="00F13836">
              <w:rPr>
                <w:rFonts w:ascii="Times New Roman" w:eastAsia="Times New Roman" w:hAnsi="Times New Roman" w:cs="Times New Roman"/>
                <w:lang w:val="de-DE"/>
              </w:rPr>
              <w:t xml:space="preserve">. </w:t>
            </w: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duo</w:t>
            </w:r>
            <w:proofErr w:type="spellEnd"/>
          </w:p>
        </w:tc>
        <w:tc>
          <w:tcPr>
            <w:tcW w:w="1437" w:type="dxa"/>
            <w:vAlign w:val="center"/>
          </w:tcPr>
          <w:p w14:paraId="487AC35F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duās</w:t>
            </w:r>
            <w:proofErr w:type="spellEnd"/>
          </w:p>
        </w:tc>
        <w:tc>
          <w:tcPr>
            <w:tcW w:w="1306" w:type="dxa"/>
            <w:vAlign w:val="center"/>
          </w:tcPr>
          <w:p w14:paraId="28A5E52F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duo</w:t>
            </w:r>
            <w:proofErr w:type="spellEnd"/>
          </w:p>
        </w:tc>
      </w:tr>
      <w:tr w:rsidR="00F13836" w:rsidRPr="00F13836" w14:paraId="14CC8534" w14:textId="77777777" w:rsidTr="00CF14E0">
        <w:tc>
          <w:tcPr>
            <w:tcW w:w="0" w:type="auto"/>
            <w:vAlign w:val="center"/>
          </w:tcPr>
          <w:p w14:paraId="24824475" w14:textId="77777777" w:rsidR="00F13836" w:rsidRPr="00F13836" w:rsidRDefault="00F13836" w:rsidP="00F138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Abl</w:t>
            </w:r>
            <w:proofErr w:type="spellEnd"/>
            <w:r w:rsidRPr="00F138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.</w:t>
            </w:r>
          </w:p>
        </w:tc>
        <w:tc>
          <w:tcPr>
            <w:tcW w:w="0" w:type="auto"/>
            <w:vAlign w:val="center"/>
          </w:tcPr>
          <w:p w14:paraId="34890842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duōbus</w:t>
            </w:r>
            <w:proofErr w:type="spellEnd"/>
          </w:p>
        </w:tc>
        <w:tc>
          <w:tcPr>
            <w:tcW w:w="1437" w:type="dxa"/>
            <w:vAlign w:val="center"/>
          </w:tcPr>
          <w:p w14:paraId="080E97F5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duābus</w:t>
            </w:r>
            <w:proofErr w:type="spellEnd"/>
          </w:p>
        </w:tc>
        <w:tc>
          <w:tcPr>
            <w:tcW w:w="1306" w:type="dxa"/>
            <w:vAlign w:val="center"/>
          </w:tcPr>
          <w:p w14:paraId="32E84C86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duōbus</w:t>
            </w:r>
            <w:proofErr w:type="spellEnd"/>
          </w:p>
        </w:tc>
      </w:tr>
    </w:tbl>
    <w:p w14:paraId="051ECB2D" w14:textId="77777777" w:rsidR="00F13836" w:rsidRPr="00F13836" w:rsidRDefault="00F13836" w:rsidP="00F13836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lt-LT"/>
        </w:rPr>
      </w:pPr>
      <w:r w:rsidRPr="00F13836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09652211" w14:textId="77777777" w:rsidR="00891662" w:rsidRPr="00EE7125" w:rsidRDefault="00891662" w:rsidP="0089166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lt-LT"/>
        </w:rPr>
      </w:pPr>
      <w:r w:rsidRPr="00EE7125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Skaitvardžiai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lt-LT"/>
        </w:rPr>
        <w:t>duo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ir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lt-LT"/>
        </w:rPr>
        <w:t>ambo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yra išnykusios dviskaitos likučiai lotynų kalboje.</w:t>
      </w:r>
    </w:p>
    <w:p w14:paraId="07D899CE" w14:textId="77777777" w:rsidR="00F13836" w:rsidRPr="00EE7125" w:rsidRDefault="00891662" w:rsidP="00F1383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lt-LT"/>
        </w:rPr>
      </w:pPr>
      <w:r w:rsidRPr="00EE7125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Vietoje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lt-LT"/>
        </w:rPr>
        <w:t>ambo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dažniau vartojamas </w:t>
      </w:r>
      <w:proofErr w:type="spellStart"/>
      <w:r w:rsidRPr="00EE7125">
        <w:rPr>
          <w:rFonts w:ascii="Times New Roman" w:eastAsia="Times New Roman" w:hAnsi="Times New Roman" w:cs="Times New Roman"/>
          <w:sz w:val="18"/>
          <w:szCs w:val="18"/>
          <w:lang w:val="lt-LT"/>
        </w:rPr>
        <w:t>uterque</w:t>
      </w:r>
      <w:proofErr w:type="spellEnd"/>
      <w:r w:rsidRPr="00EE7125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(žr. sudėtinius įvardžius).</w:t>
      </w:r>
    </w:p>
    <w:p w14:paraId="1B912D15" w14:textId="77777777" w:rsidR="00891662" w:rsidRDefault="00891662" w:rsidP="00F138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B7B4FC7" w14:textId="77777777" w:rsidR="00EE7125" w:rsidRDefault="00EE7125" w:rsidP="00F138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4B05445" w14:textId="77777777" w:rsidR="00F55EFD" w:rsidRDefault="00F55EFD" w:rsidP="00F138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9D9FC6" w14:textId="77777777" w:rsidR="00F55EFD" w:rsidRPr="00F13836" w:rsidRDefault="00F55EFD" w:rsidP="00F138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9075E6D" w14:textId="77777777" w:rsidR="00F13836" w:rsidRPr="00F13836" w:rsidRDefault="00F13836" w:rsidP="004C43C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lang w:val="lt-LT"/>
        </w:rPr>
      </w:pPr>
      <w:proofErr w:type="spellStart"/>
      <w:r w:rsidRPr="00F13836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lt-LT"/>
        </w:rPr>
        <w:t>trēs</w:t>
      </w:r>
      <w:proofErr w:type="spellEnd"/>
      <w:r w:rsidRPr="00F13836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lt-LT"/>
        </w:rPr>
        <w:t xml:space="preserve">, </w:t>
      </w:r>
      <w:proofErr w:type="spellStart"/>
      <w:r w:rsidRPr="00F13836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lt-LT"/>
        </w:rPr>
        <w:t>tria</w:t>
      </w:r>
      <w:proofErr w:type="spellEnd"/>
      <w:r w:rsidRPr="00F13836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lt-LT"/>
        </w:rPr>
        <w:t xml:space="preserve"> </w:t>
      </w:r>
      <w:r w:rsidRPr="00F13836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lang w:val="lt-LT"/>
        </w:rPr>
        <w:t>trys</w:t>
      </w:r>
      <w:r w:rsidRPr="00F13836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linksniuojamas kaip </w:t>
      </w:r>
      <w:r w:rsidR="004C43C2">
        <w:rPr>
          <w:rFonts w:ascii="Times New Roman" w:eastAsia="Times New Roman" w:hAnsi="Times New Roman" w:cs="Times New Roman"/>
          <w:sz w:val="20"/>
          <w:szCs w:val="20"/>
          <w:lang w:val="lt-LT"/>
        </w:rPr>
        <w:t>3</w:t>
      </w:r>
      <w:r w:rsidRPr="00F13836">
        <w:rPr>
          <w:rFonts w:ascii="Times New Roman" w:eastAsia="Times New Roman" w:hAnsi="Times New Roman" w:cs="Times New Roman"/>
          <w:sz w:val="20"/>
          <w:szCs w:val="20"/>
          <w:lang w:val="lt-LT"/>
        </w:rPr>
        <w:t>-os linksniuotės būdvardžių daugiskaita:</w:t>
      </w:r>
    </w:p>
    <w:p w14:paraId="4ABE39DD" w14:textId="77777777" w:rsidR="00F13836" w:rsidRPr="00F55EFD" w:rsidRDefault="00F13836" w:rsidP="00F1383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8"/>
          <w:szCs w:val="8"/>
          <w:lang w:val="lt-LT"/>
        </w:rPr>
      </w:pP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1E0" w:firstRow="1" w:lastRow="1" w:firstColumn="1" w:lastColumn="1" w:noHBand="0" w:noVBand="0"/>
      </w:tblPr>
      <w:tblGrid>
        <w:gridCol w:w="666"/>
        <w:gridCol w:w="1241"/>
        <w:gridCol w:w="1350"/>
      </w:tblGrid>
      <w:tr w:rsidR="00F13836" w:rsidRPr="00F13836" w14:paraId="18E5674B" w14:textId="77777777" w:rsidTr="00CF14E0">
        <w:tc>
          <w:tcPr>
            <w:tcW w:w="0" w:type="auto"/>
            <w:vAlign w:val="center"/>
          </w:tcPr>
          <w:p w14:paraId="7EBEAAF3" w14:textId="77777777" w:rsidR="00F13836" w:rsidRPr="00F13836" w:rsidRDefault="00CF14E0" w:rsidP="00F138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</w:pPr>
            <w:r w:rsidRPr="006F2BE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Pl.</w:t>
            </w:r>
          </w:p>
        </w:tc>
        <w:tc>
          <w:tcPr>
            <w:tcW w:w="1241" w:type="dxa"/>
            <w:vAlign w:val="center"/>
          </w:tcPr>
          <w:p w14:paraId="73B11A0B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val="de-DE"/>
              </w:rPr>
            </w:pPr>
          </w:p>
        </w:tc>
        <w:tc>
          <w:tcPr>
            <w:tcW w:w="1350" w:type="dxa"/>
            <w:vAlign w:val="center"/>
          </w:tcPr>
          <w:p w14:paraId="6C411C3E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val="de-DE"/>
              </w:rPr>
            </w:pPr>
          </w:p>
        </w:tc>
      </w:tr>
      <w:tr w:rsidR="00F13836" w:rsidRPr="00F13836" w14:paraId="188E14BE" w14:textId="77777777" w:rsidTr="00CF14E0">
        <w:tc>
          <w:tcPr>
            <w:tcW w:w="0" w:type="auto"/>
            <w:vAlign w:val="center"/>
          </w:tcPr>
          <w:p w14:paraId="33B869F6" w14:textId="77777777" w:rsidR="00F13836" w:rsidRPr="00F13836" w:rsidRDefault="00F13836" w:rsidP="006F2BE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</w:pPr>
            <w:r w:rsidRPr="00F138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N</w:t>
            </w:r>
            <w:r w:rsidR="006F2BE3" w:rsidRPr="006F2BE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o</w:t>
            </w:r>
            <w:r w:rsidRPr="00F138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m.</w:t>
            </w:r>
          </w:p>
        </w:tc>
        <w:tc>
          <w:tcPr>
            <w:tcW w:w="1241" w:type="dxa"/>
            <w:vAlign w:val="center"/>
          </w:tcPr>
          <w:p w14:paraId="44C5C14F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trēs</w:t>
            </w:r>
            <w:proofErr w:type="spellEnd"/>
            <w:r w:rsidR="00CF14E0" w:rsidRPr="00432100">
              <w:rPr>
                <w:rFonts w:ascii="Times New Roman" w:eastAsia="Times New Roman" w:hAnsi="Times New Roman" w:cs="Times New Roman"/>
                <w:i/>
                <w:iCs/>
                <w:lang w:val="de-DE"/>
              </w:rPr>
              <w:t xml:space="preserve"> </w:t>
            </w:r>
            <w:r w:rsidR="00CF14E0" w:rsidRPr="00F13836">
              <w:rPr>
                <w:rFonts w:ascii="Times New Roman" w:eastAsia="Times New Roman" w:hAnsi="Times New Roman" w:cs="Times New Roman"/>
                <w:i/>
                <w:iCs/>
                <w:color w:val="0000FF"/>
                <w:lang w:val="de-DE"/>
              </w:rPr>
              <w:t>m, f</w:t>
            </w:r>
          </w:p>
        </w:tc>
        <w:tc>
          <w:tcPr>
            <w:tcW w:w="1350" w:type="dxa"/>
            <w:vAlign w:val="center"/>
          </w:tcPr>
          <w:p w14:paraId="7195BD5A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tria</w:t>
            </w:r>
            <w:proofErr w:type="spellEnd"/>
            <w:r w:rsidR="00CF14E0" w:rsidRPr="00432100">
              <w:rPr>
                <w:rFonts w:ascii="Times New Roman" w:eastAsia="Times New Roman" w:hAnsi="Times New Roman" w:cs="Times New Roman"/>
                <w:i/>
                <w:iCs/>
                <w:lang w:val="de-DE"/>
              </w:rPr>
              <w:t xml:space="preserve"> </w:t>
            </w:r>
            <w:r w:rsidR="00CF14E0" w:rsidRPr="00F13836">
              <w:rPr>
                <w:rFonts w:ascii="Times New Roman" w:eastAsia="Times New Roman" w:hAnsi="Times New Roman" w:cs="Times New Roman"/>
                <w:i/>
                <w:iCs/>
                <w:color w:val="0000FF"/>
                <w:lang w:val="de-DE"/>
              </w:rPr>
              <w:t>n</w:t>
            </w:r>
          </w:p>
        </w:tc>
      </w:tr>
      <w:tr w:rsidR="00F13836" w:rsidRPr="00F13836" w14:paraId="4C6ABE71" w14:textId="77777777" w:rsidTr="00CF14E0">
        <w:tc>
          <w:tcPr>
            <w:tcW w:w="0" w:type="auto"/>
            <w:vAlign w:val="center"/>
          </w:tcPr>
          <w:p w14:paraId="1DBE77FF" w14:textId="77777777" w:rsidR="00F13836" w:rsidRPr="00F13836" w:rsidRDefault="00F13836" w:rsidP="00F138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Gen</w:t>
            </w:r>
            <w:proofErr w:type="spellEnd"/>
            <w:r w:rsidRPr="00F138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.</w:t>
            </w:r>
          </w:p>
        </w:tc>
        <w:tc>
          <w:tcPr>
            <w:tcW w:w="2591" w:type="dxa"/>
            <w:gridSpan w:val="2"/>
            <w:vAlign w:val="center"/>
          </w:tcPr>
          <w:p w14:paraId="2F0E233E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trium</w:t>
            </w:r>
            <w:proofErr w:type="spellEnd"/>
          </w:p>
        </w:tc>
      </w:tr>
      <w:tr w:rsidR="00F13836" w:rsidRPr="00F13836" w14:paraId="003A3E27" w14:textId="77777777" w:rsidTr="00CF14E0">
        <w:tc>
          <w:tcPr>
            <w:tcW w:w="0" w:type="auto"/>
            <w:vAlign w:val="center"/>
          </w:tcPr>
          <w:p w14:paraId="3618C261" w14:textId="77777777" w:rsidR="00F13836" w:rsidRPr="00F13836" w:rsidRDefault="00F13836" w:rsidP="00F138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</w:pPr>
            <w:r w:rsidRPr="00F138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Dat.</w:t>
            </w:r>
          </w:p>
        </w:tc>
        <w:tc>
          <w:tcPr>
            <w:tcW w:w="2591" w:type="dxa"/>
            <w:gridSpan w:val="2"/>
            <w:vAlign w:val="center"/>
          </w:tcPr>
          <w:p w14:paraId="6EE5C818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tribus</w:t>
            </w:r>
            <w:proofErr w:type="spellEnd"/>
          </w:p>
        </w:tc>
      </w:tr>
      <w:tr w:rsidR="00F13836" w:rsidRPr="00F13836" w14:paraId="0703AA4C" w14:textId="77777777" w:rsidTr="00CF14E0">
        <w:tc>
          <w:tcPr>
            <w:tcW w:w="0" w:type="auto"/>
            <w:vAlign w:val="center"/>
          </w:tcPr>
          <w:p w14:paraId="556F1457" w14:textId="77777777" w:rsidR="00F13836" w:rsidRPr="00F13836" w:rsidRDefault="00F13836" w:rsidP="00F138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</w:pPr>
            <w:r w:rsidRPr="00F138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Acc.</w:t>
            </w:r>
          </w:p>
        </w:tc>
        <w:tc>
          <w:tcPr>
            <w:tcW w:w="1241" w:type="dxa"/>
            <w:vAlign w:val="center"/>
          </w:tcPr>
          <w:p w14:paraId="216C33F6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trēs</w:t>
            </w:r>
            <w:proofErr w:type="spellEnd"/>
          </w:p>
        </w:tc>
        <w:tc>
          <w:tcPr>
            <w:tcW w:w="1350" w:type="dxa"/>
            <w:vAlign w:val="center"/>
          </w:tcPr>
          <w:p w14:paraId="4F122AE0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tria</w:t>
            </w:r>
            <w:proofErr w:type="spellEnd"/>
          </w:p>
        </w:tc>
      </w:tr>
      <w:tr w:rsidR="00F13836" w:rsidRPr="00F13836" w14:paraId="30475DC5" w14:textId="77777777" w:rsidTr="00CF14E0">
        <w:tc>
          <w:tcPr>
            <w:tcW w:w="0" w:type="auto"/>
            <w:vAlign w:val="center"/>
          </w:tcPr>
          <w:p w14:paraId="32A8CDB2" w14:textId="77777777" w:rsidR="00F13836" w:rsidRPr="00F13836" w:rsidRDefault="00F13836" w:rsidP="00F138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Abl</w:t>
            </w:r>
            <w:proofErr w:type="spellEnd"/>
            <w:r w:rsidRPr="00F138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fr-FR"/>
              </w:rPr>
              <w:t>.</w:t>
            </w:r>
          </w:p>
        </w:tc>
        <w:tc>
          <w:tcPr>
            <w:tcW w:w="2591" w:type="dxa"/>
            <w:gridSpan w:val="2"/>
            <w:vAlign w:val="center"/>
          </w:tcPr>
          <w:p w14:paraId="10E80653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tribus</w:t>
            </w:r>
            <w:proofErr w:type="spellEnd"/>
          </w:p>
        </w:tc>
      </w:tr>
    </w:tbl>
    <w:p w14:paraId="3CE50A36" w14:textId="77777777" w:rsidR="00F13836" w:rsidRPr="00F55EFD" w:rsidRDefault="00F13836" w:rsidP="00F55EF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en-GB"/>
        </w:rPr>
      </w:pPr>
      <w:r w:rsidRPr="00F1383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</w:p>
    <w:p w14:paraId="39C58392" w14:textId="77777777" w:rsidR="00F13836" w:rsidRPr="00F13836" w:rsidRDefault="00F13836" w:rsidP="00F138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proofErr w:type="spellStart"/>
      <w:r w:rsidRPr="00F13836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mīle</w:t>
      </w:r>
      <w:proofErr w:type="spellEnd"/>
      <w:r w:rsidRPr="00F13836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 / </w:t>
      </w:r>
      <w:proofErr w:type="spellStart"/>
      <w:r w:rsidRPr="00F13836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mīlle</w:t>
      </w:r>
      <w:proofErr w:type="spellEnd"/>
      <w:r w:rsidRPr="00F13836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 </w:t>
      </w:r>
      <w:r w:rsidRPr="00F13836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tūkstantis</w:t>
      </w:r>
      <w:r w:rsidRPr="00F13836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vienaskaita yra nekaitoma; Daugiskaita</w:t>
      </w:r>
      <w:r w:rsidRPr="00F13836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 </w:t>
      </w:r>
      <w:proofErr w:type="spellStart"/>
      <w:r w:rsidRPr="00F13836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mīlia</w:t>
      </w:r>
      <w:proofErr w:type="spellEnd"/>
      <w:r w:rsidRPr="00F13836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 / </w:t>
      </w:r>
      <w:proofErr w:type="spellStart"/>
      <w:r w:rsidRPr="00F13836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mīllia</w:t>
      </w:r>
      <w:proofErr w:type="spellEnd"/>
      <w:r w:rsidRPr="00F13836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F13836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tūkstančiai</w:t>
      </w:r>
      <w:r w:rsidRPr="00F13836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linksniuojamas kaip </w:t>
      </w:r>
    </w:p>
    <w:p w14:paraId="69555C97" w14:textId="77777777" w:rsidR="00F13836" w:rsidRPr="00F13836" w:rsidRDefault="00F13836" w:rsidP="00F138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F13836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3-os linksniuotės balsinio tipo </w:t>
      </w:r>
      <w:proofErr w:type="spellStart"/>
      <w:r w:rsidRPr="00F13836">
        <w:rPr>
          <w:rFonts w:ascii="Times New Roman" w:eastAsia="Times New Roman" w:hAnsi="Times New Roman" w:cs="Times New Roman"/>
          <w:sz w:val="20"/>
          <w:szCs w:val="20"/>
          <w:lang w:val="lt-LT"/>
        </w:rPr>
        <w:t>niekatr</w:t>
      </w:r>
      <w:proofErr w:type="spellEnd"/>
      <w:r w:rsidRPr="00F13836">
        <w:rPr>
          <w:rFonts w:ascii="Times New Roman" w:eastAsia="Times New Roman" w:hAnsi="Times New Roman" w:cs="Times New Roman"/>
          <w:sz w:val="20"/>
          <w:szCs w:val="20"/>
          <w:lang w:val="lt-LT"/>
        </w:rPr>
        <w:t>. gim. daiktavardžiai:</w:t>
      </w:r>
    </w:p>
    <w:p w14:paraId="0ACE03EC" w14:textId="77777777" w:rsidR="00F13836" w:rsidRPr="00F55EFD" w:rsidRDefault="00F13836" w:rsidP="00F13836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val="lt-LT"/>
        </w:rPr>
      </w:pP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1E0" w:firstRow="1" w:lastRow="1" w:firstColumn="1" w:lastColumn="1" w:noHBand="0" w:noVBand="0"/>
      </w:tblPr>
      <w:tblGrid>
        <w:gridCol w:w="621"/>
        <w:gridCol w:w="1732"/>
      </w:tblGrid>
      <w:tr w:rsidR="006F2BE3" w:rsidRPr="00F13836" w14:paraId="6B65FC27" w14:textId="77777777" w:rsidTr="00091CD9">
        <w:tc>
          <w:tcPr>
            <w:tcW w:w="0" w:type="auto"/>
            <w:vAlign w:val="center"/>
          </w:tcPr>
          <w:p w14:paraId="1C7919E7" w14:textId="77777777" w:rsidR="006F2BE3" w:rsidRPr="006F2BE3" w:rsidRDefault="006F2BE3" w:rsidP="006F2BE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r w:rsidRPr="006F2BE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Pl.</w:t>
            </w:r>
          </w:p>
        </w:tc>
        <w:tc>
          <w:tcPr>
            <w:tcW w:w="1732" w:type="dxa"/>
            <w:vAlign w:val="center"/>
          </w:tcPr>
          <w:p w14:paraId="6CE369FD" w14:textId="77777777" w:rsidR="006F2BE3" w:rsidRPr="00432100" w:rsidRDefault="006F2BE3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</w:tr>
      <w:tr w:rsidR="00F13836" w:rsidRPr="00F13836" w14:paraId="16059F86" w14:textId="77777777" w:rsidTr="00091CD9">
        <w:tc>
          <w:tcPr>
            <w:tcW w:w="0" w:type="auto"/>
            <w:vAlign w:val="center"/>
          </w:tcPr>
          <w:p w14:paraId="42875E14" w14:textId="77777777" w:rsidR="00F13836" w:rsidRPr="00F13836" w:rsidRDefault="00F13836" w:rsidP="006F2BE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r w:rsidRPr="00F1383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N</w:t>
            </w:r>
            <w:r w:rsidR="006F2BE3" w:rsidRPr="006F2BE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o</w:t>
            </w:r>
            <w:r w:rsidRPr="00F1383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m.</w:t>
            </w:r>
          </w:p>
        </w:tc>
        <w:tc>
          <w:tcPr>
            <w:tcW w:w="1732" w:type="dxa"/>
            <w:vAlign w:val="center"/>
          </w:tcPr>
          <w:p w14:paraId="5E30ED1F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mīl</w:t>
            </w:r>
            <w:proofErr w:type="spellEnd"/>
            <w:r w:rsidRPr="00F13836">
              <w:rPr>
                <w:rFonts w:ascii="Times New Roman" w:eastAsia="Times New Roman" w:hAnsi="Times New Roman" w:cs="Times New Roman"/>
                <w:lang w:val="de-DE"/>
              </w:rPr>
              <w:t>(l)</w:t>
            </w: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ia</w:t>
            </w:r>
            <w:proofErr w:type="spellEnd"/>
            <w:r w:rsidR="006F2BE3" w:rsidRPr="004321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="006F2BE3" w:rsidRPr="00432100">
              <w:rPr>
                <w:rFonts w:ascii="Times New Roman" w:eastAsia="Times New Roman" w:hAnsi="Times New Roman" w:cs="Times New Roman"/>
                <w:i/>
                <w:iCs/>
                <w:color w:val="0000FF"/>
                <w:lang w:val="de-DE"/>
              </w:rPr>
              <w:t>n</w:t>
            </w:r>
          </w:p>
        </w:tc>
      </w:tr>
      <w:tr w:rsidR="00F13836" w:rsidRPr="00F13836" w14:paraId="7F0E882E" w14:textId="77777777" w:rsidTr="00091CD9">
        <w:tc>
          <w:tcPr>
            <w:tcW w:w="0" w:type="auto"/>
            <w:vAlign w:val="center"/>
          </w:tcPr>
          <w:p w14:paraId="70C58250" w14:textId="77777777" w:rsidR="00F13836" w:rsidRPr="00F13836" w:rsidRDefault="00F13836" w:rsidP="00F138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Gen</w:t>
            </w:r>
            <w:proofErr w:type="spellEnd"/>
            <w:r w:rsidRPr="00F1383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.</w:t>
            </w:r>
          </w:p>
        </w:tc>
        <w:tc>
          <w:tcPr>
            <w:tcW w:w="1732" w:type="dxa"/>
            <w:vAlign w:val="center"/>
          </w:tcPr>
          <w:p w14:paraId="64251E76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mīl</w:t>
            </w:r>
            <w:proofErr w:type="spellEnd"/>
            <w:r w:rsidRPr="00F13836">
              <w:rPr>
                <w:rFonts w:ascii="Times New Roman" w:eastAsia="Times New Roman" w:hAnsi="Times New Roman" w:cs="Times New Roman"/>
                <w:lang w:val="de-DE"/>
              </w:rPr>
              <w:t>(l)</w:t>
            </w: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ium</w:t>
            </w:r>
            <w:proofErr w:type="spellEnd"/>
          </w:p>
        </w:tc>
      </w:tr>
      <w:tr w:rsidR="00F13836" w:rsidRPr="00F13836" w14:paraId="348211E5" w14:textId="77777777" w:rsidTr="00091CD9">
        <w:tc>
          <w:tcPr>
            <w:tcW w:w="0" w:type="auto"/>
            <w:vAlign w:val="center"/>
          </w:tcPr>
          <w:p w14:paraId="6B8B3B74" w14:textId="77777777" w:rsidR="00F13836" w:rsidRPr="00F13836" w:rsidRDefault="00F13836" w:rsidP="00F138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r w:rsidRPr="00F1383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Dat.</w:t>
            </w:r>
          </w:p>
        </w:tc>
        <w:tc>
          <w:tcPr>
            <w:tcW w:w="1732" w:type="dxa"/>
            <w:vAlign w:val="center"/>
          </w:tcPr>
          <w:p w14:paraId="5774BCF6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mīl</w:t>
            </w:r>
            <w:proofErr w:type="spellEnd"/>
            <w:r w:rsidRPr="00F13836">
              <w:rPr>
                <w:rFonts w:ascii="Times New Roman" w:eastAsia="Times New Roman" w:hAnsi="Times New Roman" w:cs="Times New Roman"/>
                <w:lang w:val="de-DE"/>
              </w:rPr>
              <w:t>(l)</w:t>
            </w: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ibus</w:t>
            </w:r>
            <w:proofErr w:type="spellEnd"/>
          </w:p>
        </w:tc>
      </w:tr>
      <w:tr w:rsidR="00F13836" w:rsidRPr="00F13836" w14:paraId="16551B75" w14:textId="77777777" w:rsidTr="00091CD9">
        <w:tc>
          <w:tcPr>
            <w:tcW w:w="0" w:type="auto"/>
            <w:vAlign w:val="center"/>
          </w:tcPr>
          <w:p w14:paraId="7CF54093" w14:textId="77777777" w:rsidR="00F13836" w:rsidRPr="00F13836" w:rsidRDefault="00F13836" w:rsidP="00F138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r w:rsidRPr="00F1383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Acc.</w:t>
            </w:r>
          </w:p>
        </w:tc>
        <w:tc>
          <w:tcPr>
            <w:tcW w:w="1732" w:type="dxa"/>
            <w:vAlign w:val="center"/>
          </w:tcPr>
          <w:p w14:paraId="67BB450E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mīl</w:t>
            </w:r>
            <w:proofErr w:type="spellEnd"/>
            <w:r w:rsidRPr="00F13836">
              <w:rPr>
                <w:rFonts w:ascii="Times New Roman" w:eastAsia="Times New Roman" w:hAnsi="Times New Roman" w:cs="Times New Roman"/>
                <w:lang w:val="de-DE"/>
              </w:rPr>
              <w:t>(l)</w:t>
            </w: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ia</w:t>
            </w:r>
            <w:proofErr w:type="spellEnd"/>
          </w:p>
        </w:tc>
      </w:tr>
      <w:tr w:rsidR="00F13836" w:rsidRPr="00F13836" w14:paraId="14D8D6E7" w14:textId="77777777" w:rsidTr="00091CD9">
        <w:tc>
          <w:tcPr>
            <w:tcW w:w="0" w:type="auto"/>
            <w:vAlign w:val="center"/>
          </w:tcPr>
          <w:p w14:paraId="5A0B0429" w14:textId="77777777" w:rsidR="00F13836" w:rsidRPr="00F13836" w:rsidRDefault="00F13836" w:rsidP="00F138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Abl</w:t>
            </w:r>
            <w:proofErr w:type="spellEnd"/>
            <w:r w:rsidRPr="00F1383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fr-FR"/>
              </w:rPr>
              <w:t>.</w:t>
            </w:r>
          </w:p>
        </w:tc>
        <w:tc>
          <w:tcPr>
            <w:tcW w:w="1732" w:type="dxa"/>
            <w:vAlign w:val="center"/>
          </w:tcPr>
          <w:p w14:paraId="73AB7C9F" w14:textId="77777777" w:rsidR="00F13836" w:rsidRPr="00F13836" w:rsidRDefault="00F13836" w:rsidP="00F1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mīl</w:t>
            </w:r>
            <w:proofErr w:type="spellEnd"/>
            <w:r w:rsidRPr="00F13836">
              <w:rPr>
                <w:rFonts w:ascii="Times New Roman" w:eastAsia="Times New Roman" w:hAnsi="Times New Roman" w:cs="Times New Roman"/>
                <w:lang w:val="de-DE"/>
              </w:rPr>
              <w:t>(l)</w:t>
            </w:r>
            <w:proofErr w:type="spellStart"/>
            <w:r w:rsidRPr="00F13836">
              <w:rPr>
                <w:rFonts w:ascii="Times New Roman" w:eastAsia="Times New Roman" w:hAnsi="Times New Roman" w:cs="Times New Roman"/>
                <w:lang w:val="de-DE"/>
              </w:rPr>
              <w:t>ibus</w:t>
            </w:r>
            <w:proofErr w:type="spellEnd"/>
          </w:p>
        </w:tc>
      </w:tr>
    </w:tbl>
    <w:p w14:paraId="5DB90833" w14:textId="77777777" w:rsidR="00F13836" w:rsidRPr="00F13836" w:rsidRDefault="00F13836" w:rsidP="00F138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E7C73C8" w14:textId="77777777" w:rsidR="005E238B" w:rsidRDefault="003C0F02" w:rsidP="003C0F02">
      <w:pPr>
        <w:pStyle w:val="Antrat2"/>
        <w:rPr>
          <w:rFonts w:asciiTheme="majorBidi" w:hAnsiTheme="majorBidi"/>
          <w:lang w:val="lt-LT"/>
        </w:rPr>
      </w:pPr>
      <w:bookmarkStart w:id="63" w:name="_Toc159350554"/>
      <w:proofErr w:type="spellStart"/>
      <w:r w:rsidRPr="003C0F02">
        <w:rPr>
          <w:rFonts w:asciiTheme="majorBidi" w:hAnsiTheme="majorBidi"/>
          <w:lang w:val="lt-LT"/>
        </w:rPr>
        <w:t>Adverbia</w:t>
      </w:r>
      <w:proofErr w:type="spellEnd"/>
      <w:r w:rsidRPr="003C0F02">
        <w:rPr>
          <w:rFonts w:asciiTheme="majorBidi" w:hAnsiTheme="majorBidi"/>
          <w:lang w:val="lt-LT"/>
        </w:rPr>
        <w:t xml:space="preserve">. </w:t>
      </w:r>
      <w:r w:rsidRPr="003C0F02">
        <w:rPr>
          <w:rFonts w:asciiTheme="majorBidi" w:hAnsiTheme="majorBidi"/>
          <w:i/>
          <w:iCs/>
          <w:lang w:val="lt-LT"/>
        </w:rPr>
        <w:t>Prieveiksmiai</w:t>
      </w:r>
      <w:bookmarkEnd w:id="63"/>
    </w:p>
    <w:p w14:paraId="27727EAC" w14:textId="77777777" w:rsidR="005E238B" w:rsidRPr="00F55EFD" w:rsidRDefault="00F80584" w:rsidP="005E238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lt-LT"/>
        </w:rPr>
      </w:pPr>
      <w:r>
        <w:rPr>
          <w:rFonts w:ascii="Times New Roman" w:eastAsia="Times New Roman" w:hAnsi="Times New Roman" w:cs="Times New Roman"/>
          <w:sz w:val="20"/>
          <w:szCs w:val="20"/>
          <w:lang w:val="lt-LT"/>
        </w:rPr>
        <w:br/>
      </w:r>
      <w:r w:rsidR="005E238B"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Prieveiksmiai skirstomi į </w:t>
      </w:r>
      <w:r w:rsidR="005E238B" w:rsidRPr="00F55EFD">
        <w:rPr>
          <w:rFonts w:ascii="Times New Roman" w:eastAsia="Times New Roman" w:hAnsi="Times New Roman" w:cs="Times New Roman"/>
          <w:sz w:val="18"/>
          <w:szCs w:val="18"/>
          <w:u w:val="single"/>
          <w:lang w:val="lt-LT"/>
        </w:rPr>
        <w:t>senybinius</w:t>
      </w:r>
      <w:r w:rsidR="005E238B"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(pirminius) ir </w:t>
      </w:r>
      <w:r w:rsidR="005E238B" w:rsidRPr="00F55EFD">
        <w:rPr>
          <w:rFonts w:ascii="Times New Roman" w:eastAsia="Times New Roman" w:hAnsi="Times New Roman" w:cs="Times New Roman"/>
          <w:sz w:val="18"/>
          <w:szCs w:val="18"/>
          <w:u w:val="single"/>
          <w:lang w:val="lt-LT"/>
        </w:rPr>
        <w:t>naujybinius</w:t>
      </w:r>
      <w:r w:rsidR="005E238B"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(kilusius iš kitų kalbos dalių) ir </w:t>
      </w:r>
      <w:r w:rsidR="005E238B" w:rsidRPr="00F55EFD">
        <w:rPr>
          <w:rFonts w:ascii="Times New Roman" w:eastAsia="Times New Roman" w:hAnsi="Times New Roman" w:cs="Times New Roman"/>
          <w:sz w:val="18"/>
          <w:szCs w:val="18"/>
          <w:u w:val="single"/>
          <w:lang w:val="lt-LT"/>
        </w:rPr>
        <w:t>sudurtinius</w:t>
      </w:r>
      <w:r w:rsidR="005E238B"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(kilusius iš frazių). Pvz.:</w:t>
      </w:r>
    </w:p>
    <w:p w14:paraId="6E725D1B" w14:textId="77777777" w:rsidR="005E238B" w:rsidRPr="00F55EFD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lt-LT"/>
        </w:rPr>
      </w:pPr>
    </w:p>
    <w:p w14:paraId="346ABFBB" w14:textId="77777777" w:rsidR="005E238B" w:rsidRPr="00F55EFD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iCs/>
          <w:sz w:val="18"/>
          <w:szCs w:val="18"/>
          <w:lang w:val="lt-LT"/>
        </w:rPr>
      </w:pPr>
      <w:r w:rsidRPr="00F55EFD">
        <w:rPr>
          <w:rFonts w:ascii="Times New Roman" w:eastAsia="Times New Roman" w:hAnsi="Times New Roman" w:cs="Times New Roman"/>
          <w:color w:val="3333FF"/>
          <w:sz w:val="18"/>
          <w:szCs w:val="18"/>
          <w:u w:val="single"/>
          <w:lang w:val="lt-LT"/>
        </w:rPr>
        <w:t>Senybiniai prieveiksmiai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yra pirminiai arba jų kilmė yra nebeatsekama, pvz.: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val="lt-LT"/>
        </w:rPr>
        <w:t>iam</w:t>
      </w:r>
      <w:proofErr w:type="spellEnd"/>
      <w:r w:rsidRPr="00F55EFD">
        <w:rPr>
          <w:rFonts w:ascii="Times New Roman" w:eastAsia="Times New Roman" w:hAnsi="Times New Roman" w:cs="Times New Roman"/>
          <w:i/>
          <w:sz w:val="18"/>
          <w:szCs w:val="18"/>
          <w:lang w:val="lt-LT"/>
        </w:rPr>
        <w:t xml:space="preserve"> jau,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val="lt-LT"/>
        </w:rPr>
        <w:t>crās</w:t>
      </w:r>
      <w:proofErr w:type="spellEnd"/>
      <w:r w:rsidRPr="00F55EFD">
        <w:rPr>
          <w:rFonts w:ascii="Times New Roman" w:eastAsia="Times New Roman" w:hAnsi="Times New Roman" w:cs="Times New Roman"/>
          <w:i/>
          <w:sz w:val="18"/>
          <w:szCs w:val="18"/>
          <w:lang w:val="lt-LT"/>
        </w:rPr>
        <w:t xml:space="preserve"> rytoj,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val="lt-LT"/>
        </w:rPr>
        <w:t>herī</w:t>
      </w:r>
      <w:proofErr w:type="spellEnd"/>
      <w:r w:rsidRPr="00F55EFD">
        <w:rPr>
          <w:rFonts w:ascii="Times New Roman" w:eastAsia="Times New Roman" w:hAnsi="Times New Roman" w:cs="Times New Roman"/>
          <w:i/>
          <w:sz w:val="18"/>
          <w:szCs w:val="18"/>
          <w:lang w:val="lt-LT"/>
        </w:rPr>
        <w:t xml:space="preserve"> vakar,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val="lt-LT"/>
        </w:rPr>
        <w:t>paene</w:t>
      </w:r>
      <w:proofErr w:type="spellEnd"/>
      <w:r w:rsidRPr="00F55EFD">
        <w:rPr>
          <w:rFonts w:ascii="Times New Roman" w:eastAsia="Times New Roman" w:hAnsi="Times New Roman" w:cs="Times New Roman"/>
          <w:i/>
          <w:sz w:val="18"/>
          <w:szCs w:val="18"/>
          <w:lang w:val="lt-LT"/>
        </w:rPr>
        <w:t xml:space="preserve"> beveik,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val="lt-LT"/>
        </w:rPr>
        <w:t>nimis</w:t>
      </w:r>
      <w:proofErr w:type="spellEnd"/>
      <w:r w:rsidRPr="00F55EFD">
        <w:rPr>
          <w:rFonts w:ascii="Times New Roman" w:eastAsia="Times New Roman" w:hAnsi="Times New Roman" w:cs="Times New Roman"/>
          <w:i/>
          <w:sz w:val="18"/>
          <w:szCs w:val="18"/>
          <w:lang w:val="lt-LT"/>
        </w:rPr>
        <w:t xml:space="preserve"> per daug,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val="lt-LT"/>
        </w:rPr>
        <w:t>clam</w:t>
      </w:r>
      <w:proofErr w:type="spellEnd"/>
      <w:r w:rsidRPr="00F55EFD">
        <w:rPr>
          <w:rFonts w:ascii="Times New Roman" w:eastAsia="Times New Roman" w:hAnsi="Times New Roman" w:cs="Times New Roman"/>
          <w:iCs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sz w:val="18"/>
          <w:szCs w:val="18"/>
          <w:lang w:val="lt-LT"/>
        </w:rPr>
        <w:t xml:space="preserve">slapta, </w:t>
      </w:r>
      <w:r w:rsidRPr="00F55EFD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val="lt-LT"/>
        </w:rPr>
        <w:t>palam</w:t>
      </w:r>
      <w:r w:rsidRPr="00F55EFD">
        <w:rPr>
          <w:rFonts w:ascii="Times New Roman" w:eastAsia="Times New Roman" w:hAnsi="Times New Roman" w:cs="Times New Roman"/>
          <w:iCs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sz w:val="18"/>
          <w:szCs w:val="18"/>
          <w:lang w:val="lt-LT"/>
        </w:rPr>
        <w:t xml:space="preserve">viešai, atvirai </w:t>
      </w:r>
      <w:r w:rsidRPr="00F55EFD">
        <w:rPr>
          <w:rFonts w:ascii="Times New Roman" w:eastAsia="Times New Roman" w:hAnsi="Times New Roman" w:cs="Times New Roman"/>
          <w:iCs/>
          <w:sz w:val="18"/>
          <w:szCs w:val="18"/>
          <w:lang w:val="lt-LT"/>
        </w:rPr>
        <w:t>etc.</w:t>
      </w:r>
    </w:p>
    <w:p w14:paraId="7E4A4A90" w14:textId="77777777" w:rsidR="005E238B" w:rsidRPr="00F55EFD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lt-LT"/>
        </w:rPr>
      </w:pPr>
    </w:p>
    <w:p w14:paraId="031B6A28" w14:textId="77777777" w:rsidR="005E238B" w:rsidRPr="00F55EFD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lt-LT"/>
        </w:rPr>
      </w:pPr>
      <w:r w:rsidRPr="00F55EFD">
        <w:rPr>
          <w:rFonts w:ascii="Times New Roman" w:eastAsia="Times New Roman" w:hAnsi="Times New Roman" w:cs="Times New Roman"/>
          <w:color w:val="3333FF"/>
          <w:sz w:val="18"/>
          <w:szCs w:val="18"/>
          <w:u w:val="single"/>
          <w:lang w:val="lt-LT"/>
        </w:rPr>
        <w:t>Naujybiniai prieveiksmiai</w:t>
      </w:r>
      <w:r w:rsidRPr="00F55EFD">
        <w:rPr>
          <w:rFonts w:ascii="Times New Roman" w:eastAsia="Times New Roman" w:hAnsi="Times New Roman" w:cs="Times New Roman"/>
          <w:color w:val="3333FF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dažniausiai yra susidarę iš sustabarėjusių vardažodžių linksnių, nors kartais dėl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įv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. fonetinių ar analoginių kitimų kilmė gali būti sunkiai atpažįstama. Pvz.:</w:t>
      </w:r>
    </w:p>
    <w:p w14:paraId="4DC42D1D" w14:textId="77777777" w:rsidR="005E238B" w:rsidRPr="00F55EFD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lt-LT"/>
        </w:rPr>
      </w:pPr>
    </w:p>
    <w:p w14:paraId="7A038E4C" w14:textId="77777777" w:rsidR="005E238B" w:rsidRPr="00F55EFD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lt-LT"/>
        </w:rPr>
      </w:pPr>
      <w:r w:rsidRPr="00F55EFD">
        <w:rPr>
          <w:rFonts w:ascii="Times New Roman" w:eastAsia="Times New Roman" w:hAnsi="Times New Roman" w:cs="Times New Roman"/>
          <w:color w:val="3BABFF"/>
          <w:sz w:val="18"/>
          <w:szCs w:val="18"/>
          <w:lang w:val="lt-LT"/>
        </w:rPr>
        <w:t>būdvardiniai:</w:t>
      </w:r>
      <w:r w:rsidRPr="00F55EFD">
        <w:rPr>
          <w:rFonts w:ascii="Times New Roman" w:eastAsia="Times New Roman" w:hAnsi="Times New Roman" w:cs="Times New Roman"/>
          <w:color w:val="0070C0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val="lt-LT"/>
        </w:rPr>
        <w:t>bene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gerai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male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blogai,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parum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mažai,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ferē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/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fermē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beveik, maždaug 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(&lt;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fīrmus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)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etc.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br/>
      </w:r>
      <w:r w:rsidRPr="00F55EFD">
        <w:rPr>
          <w:rFonts w:ascii="Times New Roman" w:eastAsia="Times New Roman" w:hAnsi="Times New Roman" w:cs="Times New Roman"/>
          <w:color w:val="3BABFF"/>
          <w:sz w:val="18"/>
          <w:szCs w:val="18"/>
          <w:lang w:val="lt-LT"/>
        </w:rPr>
        <w:t>dalyviniai: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absolūtē</w:t>
      </w:r>
      <w:proofErr w:type="spellEnd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visiškai,</w:t>
      </w:r>
      <w:r w:rsidRPr="00F55EFD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val="lt-LT"/>
        </w:rPr>
        <w:t xml:space="preserve">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val="lt-LT"/>
        </w:rPr>
        <w:t>meritō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pelnytai,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adversus</w:t>
      </w:r>
      <w:proofErr w:type="spellEnd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priešais,</w:t>
      </w:r>
      <w:r w:rsidRPr="00F55EFD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val="lt-LT"/>
        </w:rPr>
        <w:t xml:space="preserve">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sēparātim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atskirai,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passim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šen ir ten, po visur 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(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pando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,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passus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)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statim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proofErr w:type="spellStart"/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patoviai</w:t>
      </w:r>
      <w:proofErr w:type="spellEnd"/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 / tuoj pat,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val="lt-LT"/>
        </w:rPr>
        <w:t>cito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greitai 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(&lt;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cieo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,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citus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)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etc.</w:t>
      </w:r>
    </w:p>
    <w:p w14:paraId="7576E581" w14:textId="77777777" w:rsidR="005E238B" w:rsidRPr="00F55EFD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lt-LT"/>
        </w:rPr>
      </w:pPr>
      <w:r w:rsidRPr="00F55EFD">
        <w:rPr>
          <w:rFonts w:ascii="Times New Roman" w:eastAsia="Times New Roman" w:hAnsi="Times New Roman" w:cs="Times New Roman"/>
          <w:color w:val="3BABFF"/>
          <w:sz w:val="18"/>
          <w:szCs w:val="18"/>
          <w:lang w:val="lt-LT"/>
        </w:rPr>
        <w:t xml:space="preserve">daiktavardiniai: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val="lt-LT"/>
        </w:rPr>
        <w:t>iūre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teisėtai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val="lt-LT"/>
        </w:rPr>
        <w:t>cāsū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atsi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softHyphen/>
        <w:t xml:space="preserve">tiktinai,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domī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namie,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humī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ant žemės,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diū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ilgai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(&lt;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ret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.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arch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.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dieną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),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noctū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nakčia,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partim</w:t>
      </w:r>
      <w:proofErr w:type="spellEnd"/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 iš dalies,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virītim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kiekvienam atskirai, po vieną (&lt; po vyrą),</w:t>
      </w:r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 xml:space="preserve">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rādīcitus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nuo pat šaknų,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funditus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iš pamatų 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etc.</w:t>
      </w:r>
    </w:p>
    <w:p w14:paraId="6D4F7547" w14:textId="77777777" w:rsidR="005E238B" w:rsidRPr="00F55EFD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lt-LT"/>
        </w:rPr>
      </w:pPr>
      <w:r w:rsidRPr="00F55EFD">
        <w:rPr>
          <w:rFonts w:ascii="Times New Roman" w:eastAsia="Times New Roman" w:hAnsi="Times New Roman" w:cs="Times New Roman"/>
          <w:color w:val="3BABFF"/>
          <w:sz w:val="18"/>
          <w:szCs w:val="18"/>
          <w:lang w:val="lt-LT"/>
        </w:rPr>
        <w:t>skaitvardiniai</w:t>
      </w:r>
      <w:r w:rsidRPr="00F55EFD">
        <w:rPr>
          <w:rFonts w:ascii="Times New Roman" w:eastAsia="Times New Roman" w:hAnsi="Times New Roman" w:cs="Times New Roman"/>
          <w:color w:val="0070C0"/>
          <w:sz w:val="18"/>
          <w:szCs w:val="18"/>
          <w:lang w:val="lt-LT"/>
        </w:rPr>
        <w:t>: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prīmum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/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val="lt-LT"/>
        </w:rPr>
        <w:t>prīmō</w:t>
      </w:r>
      <w:proofErr w:type="spellEnd"/>
      <w:r w:rsidRPr="00F55EFD">
        <w:rPr>
          <w:rFonts w:ascii="Times New Roman" w:eastAsia="Times New Roman" w:hAnsi="Times New Roman" w:cs="Times New Roman"/>
          <w:iCs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sz w:val="18"/>
          <w:szCs w:val="18"/>
          <w:lang w:val="lt-LT"/>
        </w:rPr>
        <w:t>pirma, iš pradžių, pirmą kartą</w:t>
      </w:r>
      <w:r w:rsidRPr="00F55EFD">
        <w:rPr>
          <w:rFonts w:ascii="Times New Roman" w:eastAsia="Times New Roman" w:hAnsi="Times New Roman" w:cs="Times New Roman"/>
          <w:iCs/>
          <w:sz w:val="18"/>
          <w:szCs w:val="18"/>
          <w:lang w:val="lt-LT"/>
        </w:rPr>
        <w:t>,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val="lt-LT"/>
        </w:rPr>
        <w:t>simul</w:t>
      </w:r>
      <w:proofErr w:type="spellEnd"/>
      <w:r w:rsidRPr="00F55EFD">
        <w:rPr>
          <w:rFonts w:ascii="Times New Roman" w:eastAsia="Times New Roman" w:hAnsi="Times New Roman" w:cs="Times New Roman"/>
          <w:i/>
          <w:sz w:val="18"/>
          <w:szCs w:val="18"/>
          <w:lang w:val="lt-LT"/>
        </w:rPr>
        <w:t xml:space="preserve"> vienu sykiu, vienu kartu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,</w:t>
      </w:r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 xml:space="preserve">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semel</w:t>
      </w:r>
      <w:proofErr w:type="spellEnd"/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 sykį, vieną kartą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vertAlign w:val="superscript"/>
          <w:lang w:val="lt-LT"/>
        </w:rPr>
        <w:footnoteReference w:id="7"/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, </w:t>
      </w:r>
      <w:r w:rsidRPr="00F55EFD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val="lt-LT"/>
        </w:rPr>
        <w:t>bis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(&lt; *dvis)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dukart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ter</w:t>
      </w:r>
      <w:proofErr w:type="spellEnd"/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 triskart,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quater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keturis kartus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; 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br/>
        <w:t xml:space="preserve">dauguma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skaivardinių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prieveiksmių sudaromi su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formantu</w:t>
      </w:r>
      <w:proofErr w:type="spellEnd"/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-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iēs</w:t>
      </w:r>
      <w:proofErr w:type="spellEnd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(-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iēns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):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quīnquiēs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penkis kartus,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deciēs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dešimt kartų,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vīciēs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dvidešimt kartų,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quīnquāgiēs</w:t>
      </w:r>
      <w:proofErr w:type="spellEnd"/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 penkiasdešimt kartų,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centiēs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šimtą kartų,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quīngentiēs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penkis šimtus kartų,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mīliēs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tūkstantį kartų 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etc.</w:t>
      </w:r>
    </w:p>
    <w:p w14:paraId="1C5328E5" w14:textId="77777777" w:rsidR="005E238B" w:rsidRPr="00F55EFD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lt-LT"/>
        </w:rPr>
      </w:pPr>
      <w:r w:rsidRPr="00F55EFD">
        <w:rPr>
          <w:rFonts w:ascii="Times New Roman" w:eastAsia="Times New Roman" w:hAnsi="Times New Roman" w:cs="Times New Roman"/>
          <w:color w:val="3BABFF"/>
          <w:sz w:val="18"/>
          <w:szCs w:val="18"/>
          <w:lang w:val="lt-LT"/>
        </w:rPr>
        <w:t>įvardiniai</w:t>
      </w:r>
      <w:r w:rsidRPr="00F55EFD">
        <w:rPr>
          <w:rFonts w:ascii="Times New Roman" w:eastAsia="Times New Roman" w:hAnsi="Times New Roman" w:cs="Times New Roman"/>
          <w:color w:val="0070C0"/>
          <w:sz w:val="18"/>
          <w:szCs w:val="18"/>
          <w:lang w:val="lt-LT"/>
        </w:rPr>
        <w:t>: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eō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ten, į ten, dėl to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eā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ten, tuo keliu, tuo būdu 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(&lt;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eā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parte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/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eā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viā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)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eōdem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ten pat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;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eādem</w:t>
      </w:r>
      <w:proofErr w:type="spellEnd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ten pat,</w:t>
      </w:r>
      <w:r w:rsidRPr="00F55EFD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tuo pat keliu;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hīc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čia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hūc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šen,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hinc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iš čia,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hāc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šioje pusėje, šiuo keliu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;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illīc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ten, ana kur,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illūc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į ten, ten link,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illinc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iš ten,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illāc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anoje pusėje, anuo keliu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;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istīc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ten,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istūc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į ten,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istinc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iš ten,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istāc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toje pusėje, tuo keliu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;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quō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į kur,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quā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kur, kuriuo keliu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;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aliquō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(į) kur nors,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aliquandō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kada nors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;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aliter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kitaip,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aliquotiēns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keletą sykių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etc.</w:t>
      </w:r>
    </w:p>
    <w:p w14:paraId="3D5495A9" w14:textId="77777777" w:rsidR="005E238B" w:rsidRPr="00F55EFD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lt-LT"/>
        </w:rPr>
      </w:pPr>
    </w:p>
    <w:p w14:paraId="70FE3E45" w14:textId="77777777" w:rsidR="005E238B" w:rsidRPr="00F55EFD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lt-LT"/>
        </w:rPr>
      </w:pPr>
      <w:r w:rsidRPr="00F55EFD">
        <w:rPr>
          <w:rFonts w:ascii="Times New Roman" w:eastAsia="Times New Roman" w:hAnsi="Times New Roman" w:cs="Times New Roman"/>
          <w:color w:val="3333FF"/>
          <w:sz w:val="18"/>
          <w:szCs w:val="18"/>
          <w:u w:val="single"/>
          <w:lang w:val="lt-LT"/>
        </w:rPr>
        <w:t>Sudurtiniai prieveiksmiai</w:t>
      </w:r>
      <w:r w:rsidRPr="00F55EFD">
        <w:rPr>
          <w:rFonts w:ascii="Times New Roman" w:eastAsia="Times New Roman" w:hAnsi="Times New Roman" w:cs="Times New Roman"/>
          <w:color w:val="3333FF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yra atsiradę iš prielinksninių frazių, kitų žodžių junginių: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anteā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prieš tai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(&lt; ante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ea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),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posteā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po to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(&lt;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post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ea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),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intereā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tuo tarpu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(&lt;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inter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ea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),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adhūc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iki šiol, vis dar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(&lt;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ad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hūc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),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imprīmīs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pirmiausia, ypač</w:t>
      </w:r>
      <w:r w:rsidRPr="00F55EFD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Cs/>
          <w:sz w:val="18"/>
          <w:szCs w:val="18"/>
          <w:lang w:val="lt-LT"/>
        </w:rPr>
        <w:t xml:space="preserve">(&lt; </w:t>
      </w:r>
      <w:proofErr w:type="spellStart"/>
      <w:r w:rsidRPr="00F55EFD">
        <w:rPr>
          <w:rFonts w:ascii="Times New Roman" w:eastAsia="Times New Roman" w:hAnsi="Times New Roman" w:cs="Times New Roman"/>
          <w:iCs/>
          <w:sz w:val="18"/>
          <w:szCs w:val="18"/>
          <w:lang w:val="lt-LT"/>
        </w:rPr>
        <w:t>in</w:t>
      </w:r>
      <w:proofErr w:type="spellEnd"/>
      <w:r w:rsidRPr="00F55EFD">
        <w:rPr>
          <w:rFonts w:ascii="Times New Roman" w:eastAsia="Times New Roman" w:hAnsi="Times New Roman" w:cs="Times New Roman"/>
          <w:iCs/>
          <w:sz w:val="18"/>
          <w:szCs w:val="18"/>
          <w:lang w:val="lt-LT"/>
        </w:rPr>
        <w:t xml:space="preserve"> </w:t>
      </w:r>
      <w:proofErr w:type="spellStart"/>
      <w:r w:rsidRPr="00F55EFD">
        <w:rPr>
          <w:rFonts w:ascii="Times New Roman" w:eastAsia="Times New Roman" w:hAnsi="Times New Roman" w:cs="Times New Roman"/>
          <w:iCs/>
          <w:sz w:val="18"/>
          <w:szCs w:val="18"/>
          <w:lang w:val="lt-LT"/>
        </w:rPr>
        <w:t>prīmīs</w:t>
      </w:r>
      <w:proofErr w:type="spellEnd"/>
      <w:r w:rsidRPr="00F55EFD">
        <w:rPr>
          <w:rFonts w:ascii="Times New Roman" w:eastAsia="Times New Roman" w:hAnsi="Times New Roman" w:cs="Times New Roman"/>
          <w:iCs/>
          <w:sz w:val="18"/>
          <w:szCs w:val="18"/>
          <w:lang w:val="lt-LT"/>
        </w:rPr>
        <w:t>),</w:t>
      </w:r>
      <w:r w:rsidRPr="00F55EFD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val="lt-LT"/>
        </w:rPr>
        <w:t xml:space="preserve">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val="lt-LT"/>
        </w:rPr>
        <w:t>peregrē</w:t>
      </w:r>
      <w:proofErr w:type="spellEnd"/>
      <w:r w:rsidRPr="00F55EFD">
        <w:rPr>
          <w:rFonts w:ascii="Times New Roman" w:eastAsia="Times New Roman" w:hAnsi="Times New Roman" w:cs="Times New Roman"/>
          <w:iCs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svetur, užsienyje</w:t>
      </w:r>
      <w:r w:rsidRPr="00F55EFD">
        <w:rPr>
          <w:rFonts w:ascii="Times New Roman" w:eastAsia="Times New Roman" w:hAnsi="Times New Roman" w:cs="Times New Roman"/>
          <w:iCs/>
          <w:sz w:val="18"/>
          <w:szCs w:val="18"/>
          <w:lang w:val="lt-LT"/>
        </w:rPr>
        <w:t xml:space="preserve"> (&lt; per, </w:t>
      </w:r>
      <w:proofErr w:type="spellStart"/>
      <w:r w:rsidRPr="00F55EFD">
        <w:rPr>
          <w:rFonts w:ascii="Times New Roman" w:eastAsia="Times New Roman" w:hAnsi="Times New Roman" w:cs="Times New Roman"/>
          <w:iCs/>
          <w:sz w:val="18"/>
          <w:szCs w:val="18"/>
          <w:lang w:val="lt-LT"/>
        </w:rPr>
        <w:t>ager</w:t>
      </w:r>
      <w:proofErr w:type="spellEnd"/>
      <w:r w:rsidRPr="00F55EFD">
        <w:rPr>
          <w:rFonts w:ascii="Times New Roman" w:eastAsia="Times New Roman" w:hAnsi="Times New Roman" w:cs="Times New Roman"/>
          <w:iCs/>
          <w:sz w:val="18"/>
          <w:szCs w:val="18"/>
          <w:lang w:val="lt-LT"/>
        </w:rPr>
        <w:t>),</w:t>
      </w:r>
      <w:r w:rsidRPr="00F55EFD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lt-LT"/>
        </w:rPr>
        <w:t xml:space="preserve">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val="lt-LT"/>
        </w:rPr>
        <w:t>hodiē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šiandien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(&lt;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hōc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diē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),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prīdiē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išvakarėse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(&lt;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priōre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diē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),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magnopere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labai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(&lt;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magnō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opere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),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sz w:val="18"/>
          <w:szCs w:val="18"/>
          <w:lang w:val="lt-LT"/>
        </w:rPr>
        <w:t>quōmodo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>kaip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(&lt;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quō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proofErr w:type="spellStart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modō</w:t>
      </w:r>
      <w:proofErr w:type="spellEnd"/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), </w:t>
      </w:r>
      <w:proofErr w:type="spellStart"/>
      <w:r w:rsidRPr="00F55EFD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lt-LT"/>
        </w:rPr>
        <w:t>quōrsum</w:t>
      </w:r>
      <w:proofErr w:type="spellEnd"/>
      <w:r w:rsidRPr="00F55EFD">
        <w:rPr>
          <w:rFonts w:ascii="Times New Roman" w:eastAsia="Times New Roman" w:hAnsi="Times New Roman" w:cs="Times New Roman"/>
          <w:b/>
          <w:bCs/>
          <w:color w:val="333333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color w:val="333333"/>
          <w:sz w:val="18"/>
          <w:szCs w:val="18"/>
          <w:lang w:val="lt-LT"/>
        </w:rPr>
        <w:t xml:space="preserve">(&lt; </w:t>
      </w:r>
      <w:proofErr w:type="spellStart"/>
      <w:r w:rsidRPr="00F55EFD">
        <w:rPr>
          <w:rFonts w:ascii="Times New Roman" w:eastAsia="Times New Roman" w:hAnsi="Times New Roman" w:cs="Times New Roman"/>
          <w:color w:val="333333"/>
          <w:sz w:val="18"/>
          <w:szCs w:val="18"/>
          <w:lang w:val="lt-LT"/>
        </w:rPr>
        <w:t>quō</w:t>
      </w:r>
      <w:proofErr w:type="spellEnd"/>
      <w:r w:rsidRPr="00F55EFD">
        <w:rPr>
          <w:rFonts w:ascii="Times New Roman" w:eastAsia="Times New Roman" w:hAnsi="Times New Roman" w:cs="Times New Roman"/>
          <w:color w:val="333333"/>
          <w:sz w:val="18"/>
          <w:szCs w:val="18"/>
          <w:lang w:val="lt-LT"/>
        </w:rPr>
        <w:t xml:space="preserve"> </w:t>
      </w:r>
      <w:proofErr w:type="spellStart"/>
      <w:r w:rsidRPr="00F55EFD">
        <w:rPr>
          <w:rFonts w:ascii="Times New Roman" w:eastAsia="Times New Roman" w:hAnsi="Times New Roman" w:cs="Times New Roman"/>
          <w:color w:val="333333"/>
          <w:sz w:val="18"/>
          <w:szCs w:val="18"/>
          <w:lang w:val="lt-LT"/>
        </w:rPr>
        <w:t>versum</w:t>
      </w:r>
      <w:proofErr w:type="spellEnd"/>
      <w:r w:rsidRPr="00F55EFD">
        <w:rPr>
          <w:rFonts w:ascii="Times New Roman" w:eastAsia="Times New Roman" w:hAnsi="Times New Roman" w:cs="Times New Roman"/>
          <w:color w:val="333333"/>
          <w:sz w:val="18"/>
          <w:szCs w:val="18"/>
          <w:lang w:val="lt-LT"/>
        </w:rPr>
        <w:t>)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 xml:space="preserve"> </w:t>
      </w:r>
      <w:r w:rsidRPr="00F55EFD">
        <w:rPr>
          <w:rFonts w:ascii="Times New Roman" w:eastAsia="Times New Roman" w:hAnsi="Times New Roman" w:cs="Times New Roman"/>
          <w:i/>
          <w:iCs/>
          <w:sz w:val="18"/>
          <w:szCs w:val="18"/>
          <w:lang w:val="lt-LT"/>
        </w:rPr>
        <w:t xml:space="preserve">į kur, kuriam tikslui </w:t>
      </w: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etc.</w:t>
      </w:r>
    </w:p>
    <w:p w14:paraId="64A7E103" w14:textId="77777777" w:rsidR="005E238B" w:rsidRPr="00F55EFD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lt-LT"/>
        </w:rPr>
      </w:pPr>
    </w:p>
    <w:p w14:paraId="17702B5A" w14:textId="77777777" w:rsidR="005E238B" w:rsidRPr="00F55EFD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lt-LT"/>
        </w:rPr>
      </w:pPr>
      <w:r w:rsidRPr="00F55EFD">
        <w:rPr>
          <w:rFonts w:ascii="Times New Roman" w:eastAsia="Times New Roman" w:hAnsi="Times New Roman" w:cs="Times New Roman"/>
          <w:sz w:val="18"/>
          <w:szCs w:val="18"/>
          <w:lang w:val="lt-LT"/>
        </w:rPr>
        <w:t>Daugelis prieveiksmių yra susiję su prielinksniais, bet dažniau pastarieji yra kilę iš prieveiksmių, ne atvirkščiai.</w:t>
      </w:r>
    </w:p>
    <w:p w14:paraId="453BC774" w14:textId="77777777" w:rsidR="005E238B" w:rsidRPr="00F55EFD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lt-LT"/>
        </w:rPr>
      </w:pPr>
    </w:p>
    <w:tbl>
      <w:tblPr>
        <w:tblStyle w:val="TableGrid6"/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733"/>
        <w:gridCol w:w="2511"/>
      </w:tblGrid>
      <w:tr w:rsidR="005E238B" w:rsidRPr="00F55EFD" w14:paraId="67C26293" w14:textId="77777777" w:rsidTr="005E238B">
        <w:tc>
          <w:tcPr>
            <w:tcW w:w="0" w:type="auto"/>
          </w:tcPr>
          <w:p w14:paraId="215F89FB" w14:textId="77777777" w:rsidR="005E238B" w:rsidRPr="00F55EFD" w:rsidRDefault="005E238B" w:rsidP="005E238B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F55E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interrogativa</w:t>
            </w:r>
            <w:proofErr w:type="spellEnd"/>
          </w:p>
        </w:tc>
        <w:tc>
          <w:tcPr>
            <w:tcW w:w="0" w:type="auto"/>
          </w:tcPr>
          <w:p w14:paraId="693D17AE" w14:textId="77777777" w:rsidR="005E238B" w:rsidRPr="00F55EFD" w:rsidRDefault="005E238B" w:rsidP="005E238B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F55E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demonstrativa</w:t>
            </w:r>
            <w:proofErr w:type="spellEnd"/>
          </w:p>
        </w:tc>
      </w:tr>
      <w:tr w:rsidR="005E238B" w:rsidRPr="00F55EFD" w14:paraId="3F232BE5" w14:textId="77777777" w:rsidTr="005E238B">
        <w:tc>
          <w:tcPr>
            <w:tcW w:w="0" w:type="auto"/>
          </w:tcPr>
          <w:p w14:paraId="274C7E9D" w14:textId="77777777" w:rsidR="005E238B" w:rsidRPr="00F55EFD" w:rsidRDefault="005E238B" w:rsidP="005E238B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ubi</w:t>
            </w:r>
            <w:proofErr w:type="spellEnd"/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 xml:space="preserve"> </w:t>
            </w:r>
            <w:r w:rsidRPr="00F55E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kur</w:t>
            </w:r>
          </w:p>
          <w:p w14:paraId="3CA22560" w14:textId="77777777" w:rsidR="005E238B" w:rsidRPr="00F55EFD" w:rsidRDefault="005E238B" w:rsidP="005E238B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quō</w:t>
            </w:r>
            <w:proofErr w:type="spellEnd"/>
            <w:r w:rsidRPr="00F55EFD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55E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į kur</w:t>
            </w:r>
          </w:p>
          <w:p w14:paraId="3380B3A2" w14:textId="77777777" w:rsidR="005E238B" w:rsidRPr="00F55EFD" w:rsidRDefault="005E238B" w:rsidP="005E238B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quā</w:t>
            </w:r>
            <w:proofErr w:type="spellEnd"/>
            <w:r w:rsidRPr="00F55EFD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F55E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kurion</w:t>
            </w:r>
            <w:proofErr w:type="spellEnd"/>
            <w:r w:rsidRPr="00F55E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 xml:space="preserve"> pusėn</w:t>
            </w:r>
          </w:p>
          <w:p w14:paraId="6B782CEF" w14:textId="77777777" w:rsidR="005E238B" w:rsidRPr="00F55EFD" w:rsidRDefault="005E238B" w:rsidP="005E238B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unde</w:t>
            </w:r>
            <w:proofErr w:type="spellEnd"/>
            <w:r w:rsidRPr="00F55EFD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55E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iš kur</w:t>
            </w:r>
          </w:p>
          <w:p w14:paraId="7C60B9EB" w14:textId="77777777" w:rsidR="005E238B" w:rsidRPr="00F55EFD" w:rsidRDefault="005E238B" w:rsidP="005E238B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quandō</w:t>
            </w:r>
            <w:proofErr w:type="spellEnd"/>
            <w:r w:rsidRPr="00F55EFD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55E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kada</w:t>
            </w:r>
          </w:p>
          <w:p w14:paraId="25C95832" w14:textId="77777777" w:rsidR="005E238B" w:rsidRPr="00F55EFD" w:rsidRDefault="005E238B" w:rsidP="005E238B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quam</w:t>
            </w:r>
            <w:proofErr w:type="spellEnd"/>
            <w:r w:rsidRPr="00F55EFD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55E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kaip</w:t>
            </w:r>
          </w:p>
          <w:p w14:paraId="38493854" w14:textId="77777777" w:rsidR="005E238B" w:rsidRPr="00F55EFD" w:rsidRDefault="005E238B" w:rsidP="005E238B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quotiēns</w:t>
            </w:r>
            <w:proofErr w:type="spellEnd"/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 xml:space="preserve"> </w:t>
            </w:r>
            <w:r w:rsidRPr="00F55E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kiek kartų</w:t>
            </w:r>
          </w:p>
          <w:p w14:paraId="6C02B0E6" w14:textId="77777777" w:rsidR="005E238B" w:rsidRPr="00F55EFD" w:rsidRDefault="005E238B" w:rsidP="005E238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</w:pPr>
            <w:proofErr w:type="spellStart"/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quamdiū</w:t>
            </w:r>
            <w:proofErr w:type="spellEnd"/>
            <w:r w:rsidRPr="00F55EFD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55E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kaip ilgai</w:t>
            </w:r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 xml:space="preserve"> </w:t>
            </w:r>
          </w:p>
          <w:p w14:paraId="3E496536" w14:textId="77777777" w:rsidR="005E238B" w:rsidRPr="00F55EFD" w:rsidRDefault="005E238B" w:rsidP="005E238B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quot</w:t>
            </w:r>
            <w:proofErr w:type="spellEnd"/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 xml:space="preserve"> </w:t>
            </w:r>
            <w:r w:rsidRPr="00F55E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kiek</w:t>
            </w:r>
          </w:p>
          <w:p w14:paraId="20BC939F" w14:textId="77777777" w:rsidR="005E238B" w:rsidRPr="00F55EFD" w:rsidRDefault="005E238B" w:rsidP="005E238B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quantum</w:t>
            </w:r>
            <w:proofErr w:type="spellEnd"/>
            <w:r w:rsidRPr="00F55EFD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55E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kiek daug, kaip labai</w:t>
            </w:r>
          </w:p>
          <w:p w14:paraId="7D780DC7" w14:textId="77777777" w:rsidR="005E238B" w:rsidRPr="00F55EFD" w:rsidRDefault="005E238B" w:rsidP="005E238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proofErr w:type="spellStart"/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quantō</w:t>
            </w:r>
            <w:proofErr w:type="spellEnd"/>
            <w:r w:rsidRPr="00F55EFD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55E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kaip labai, kokiu mastu</w:t>
            </w:r>
          </w:p>
        </w:tc>
        <w:tc>
          <w:tcPr>
            <w:tcW w:w="0" w:type="auto"/>
          </w:tcPr>
          <w:p w14:paraId="01B59564" w14:textId="77777777" w:rsidR="005E238B" w:rsidRPr="00F55EFD" w:rsidRDefault="005E238B" w:rsidP="005E238B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</w:pPr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 xml:space="preserve">ibi </w:t>
            </w:r>
            <w:r w:rsidRPr="00F55E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ten</w:t>
            </w:r>
          </w:p>
          <w:p w14:paraId="2E30C7D0" w14:textId="77777777" w:rsidR="005E238B" w:rsidRPr="00F55EFD" w:rsidRDefault="005E238B" w:rsidP="005E238B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eō</w:t>
            </w:r>
            <w:proofErr w:type="spellEnd"/>
            <w:r w:rsidRPr="00F55EFD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55E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į ten</w:t>
            </w:r>
          </w:p>
          <w:p w14:paraId="206E5008" w14:textId="77777777" w:rsidR="005E238B" w:rsidRPr="00F55EFD" w:rsidRDefault="005E238B" w:rsidP="005E238B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eā</w:t>
            </w:r>
            <w:proofErr w:type="spellEnd"/>
            <w:r w:rsidRPr="00F55EFD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F55E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ton</w:t>
            </w:r>
            <w:proofErr w:type="spellEnd"/>
            <w:r w:rsidRPr="00F55E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 xml:space="preserve"> pusėn</w:t>
            </w:r>
          </w:p>
          <w:p w14:paraId="430108BD" w14:textId="77777777" w:rsidR="005E238B" w:rsidRPr="00F55EFD" w:rsidRDefault="005E238B" w:rsidP="005E238B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</w:pPr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inde</w:t>
            </w:r>
            <w:r w:rsidRPr="00F55EFD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55E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iš ten</w:t>
            </w:r>
          </w:p>
          <w:p w14:paraId="19B91F97" w14:textId="77777777" w:rsidR="005E238B" w:rsidRPr="00F55EFD" w:rsidRDefault="005E238B" w:rsidP="005E238B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tum</w:t>
            </w:r>
            <w:proofErr w:type="spellEnd"/>
            <w:r w:rsidRPr="00F55EFD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/</w:t>
            </w:r>
            <w:proofErr w:type="spellStart"/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tunc</w:t>
            </w:r>
            <w:proofErr w:type="spellEnd"/>
            <w:r w:rsidRPr="00F55EFD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55E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tada</w:t>
            </w:r>
          </w:p>
          <w:p w14:paraId="6DFDB107" w14:textId="77777777" w:rsidR="005E238B" w:rsidRPr="00F55EFD" w:rsidRDefault="005E238B" w:rsidP="005E238B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</w:pPr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tam</w:t>
            </w:r>
            <w:r w:rsidRPr="00F55EFD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55E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taip</w:t>
            </w:r>
          </w:p>
          <w:p w14:paraId="387D5D31" w14:textId="77777777" w:rsidR="005E238B" w:rsidRPr="00F55EFD" w:rsidRDefault="005E238B" w:rsidP="005E238B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totiēns</w:t>
            </w:r>
            <w:proofErr w:type="spellEnd"/>
            <w:r w:rsidRPr="00F55EFD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55E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tiek kartų</w:t>
            </w:r>
          </w:p>
          <w:p w14:paraId="3C6D002F" w14:textId="77777777" w:rsidR="005E238B" w:rsidRPr="00F55EFD" w:rsidRDefault="005E238B" w:rsidP="005E238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</w:pPr>
            <w:proofErr w:type="spellStart"/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tamdiū</w:t>
            </w:r>
            <w:proofErr w:type="spellEnd"/>
            <w:r w:rsidRPr="00F55EFD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55E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taip ilgai</w:t>
            </w:r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 xml:space="preserve"> </w:t>
            </w:r>
          </w:p>
          <w:p w14:paraId="3CACEDAE" w14:textId="77777777" w:rsidR="005E238B" w:rsidRPr="00F55EFD" w:rsidRDefault="005E238B" w:rsidP="005E238B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tot</w:t>
            </w:r>
            <w:proofErr w:type="spellEnd"/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 xml:space="preserve"> </w:t>
            </w:r>
            <w:r w:rsidRPr="00F55E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tiek</w:t>
            </w:r>
          </w:p>
          <w:p w14:paraId="5127078C" w14:textId="77777777" w:rsidR="005E238B" w:rsidRPr="00F55EFD" w:rsidRDefault="005E238B" w:rsidP="005E238B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tantum</w:t>
            </w:r>
            <w:proofErr w:type="spellEnd"/>
            <w:r w:rsidRPr="00F55EFD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55E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tiek daug, taip labai</w:t>
            </w:r>
          </w:p>
          <w:p w14:paraId="61596FCE" w14:textId="77777777" w:rsidR="005E238B" w:rsidRPr="00F55EFD" w:rsidRDefault="005E238B" w:rsidP="005E238B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tantō</w:t>
            </w:r>
            <w:proofErr w:type="spellEnd"/>
            <w:r w:rsidRPr="00F55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 xml:space="preserve"> </w:t>
            </w:r>
            <w:r w:rsidRPr="00F55E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taip labai,</w:t>
            </w:r>
            <w:r w:rsidRPr="00F55E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lt-LT"/>
              </w:rPr>
              <w:t xml:space="preserve"> </w:t>
            </w:r>
            <w:r w:rsidRPr="00F55E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tokiu mastu</w:t>
            </w:r>
          </w:p>
        </w:tc>
      </w:tr>
    </w:tbl>
    <w:p w14:paraId="4357C5E9" w14:textId="77777777" w:rsidR="005E238B" w:rsidRPr="005E238B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lt-LT"/>
        </w:rPr>
      </w:pPr>
    </w:p>
    <w:p w14:paraId="19504DB2" w14:textId="77777777" w:rsidR="005E238B" w:rsidRDefault="005E238B" w:rsidP="002125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5E238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Kalbant apie skaičių lot. kalboje vartojami </w:t>
      </w:r>
      <w:proofErr w:type="spellStart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quot</w:t>
      </w:r>
      <w:proofErr w:type="spellEnd"/>
      <w:r w:rsidRPr="005E238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/ </w:t>
      </w:r>
      <w:proofErr w:type="spellStart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tot</w:t>
      </w:r>
      <w:proofErr w:type="spellEnd"/>
      <w:r w:rsidR="0021252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: </w:t>
      </w:r>
      <w:proofErr w:type="spellStart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quot</w:t>
      </w:r>
      <w:proofErr w:type="spellEnd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 </w:t>
      </w:r>
      <w:proofErr w:type="spellStart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hominēs</w:t>
      </w:r>
      <w:proofErr w:type="spellEnd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, </w:t>
      </w:r>
      <w:proofErr w:type="spellStart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tot</w:t>
      </w:r>
      <w:proofErr w:type="spellEnd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 </w:t>
      </w:r>
      <w:proofErr w:type="spellStart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sententiae</w:t>
      </w:r>
      <w:proofErr w:type="spellEnd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 </w:t>
      </w:r>
      <w:r w:rsidRPr="005E238B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kiek žmonių, tiek nuomonių</w:t>
      </w:r>
      <w:r w:rsidR="0021252B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.</w:t>
      </w:r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br/>
      </w:r>
      <w:proofErr w:type="spellStart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quantum</w:t>
      </w:r>
      <w:proofErr w:type="spellEnd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 /</w:t>
      </w:r>
      <w:r w:rsidR="0021252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 </w:t>
      </w:r>
      <w:proofErr w:type="spellStart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tantum</w:t>
      </w:r>
      <w:proofErr w:type="spellEnd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 </w:t>
      </w:r>
      <w:proofErr w:type="spellStart"/>
      <w:r w:rsidRPr="005E238B">
        <w:rPr>
          <w:rFonts w:ascii="Times New Roman" w:eastAsia="Times New Roman" w:hAnsi="Times New Roman" w:cs="Times New Roman"/>
          <w:sz w:val="20"/>
          <w:szCs w:val="20"/>
          <w:lang w:val="lt-LT"/>
        </w:rPr>
        <w:t>papr</w:t>
      </w:r>
      <w:proofErr w:type="spellEnd"/>
      <w:r w:rsidRPr="005E238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. </w:t>
      </w:r>
      <w:proofErr w:type="spellStart"/>
      <w:r w:rsidRPr="005E238B">
        <w:rPr>
          <w:rFonts w:ascii="Times New Roman" w:eastAsia="Times New Roman" w:hAnsi="Times New Roman" w:cs="Times New Roman"/>
          <w:sz w:val="20"/>
          <w:szCs w:val="20"/>
          <w:lang w:val="lt-LT"/>
        </w:rPr>
        <w:t>vart</w:t>
      </w:r>
      <w:proofErr w:type="spellEnd"/>
      <w:r w:rsidRPr="005E238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. su veiksmažodžiais </w:t>
      </w:r>
      <w:proofErr w:type="spellStart"/>
      <w:r w:rsidR="0021252B" w:rsidRPr="005E238B">
        <w:rPr>
          <w:rFonts w:ascii="Times New Roman" w:eastAsia="Times New Roman" w:hAnsi="Times New Roman" w:cs="Times New Roman"/>
          <w:sz w:val="20"/>
          <w:szCs w:val="20"/>
          <w:lang w:val="lt-LT"/>
        </w:rPr>
        <w:t>tantum</w:t>
      </w:r>
      <w:proofErr w:type="spellEnd"/>
      <w:r w:rsidR="0021252B" w:rsidRPr="005E238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taip pat gali reikšti </w:t>
      </w:r>
      <w:r w:rsidR="0021252B" w:rsidRPr="005E238B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  <w:lang w:val="lt-LT"/>
        </w:rPr>
        <w:t>tik</w:t>
      </w:r>
      <w:r w:rsidR="0021252B" w:rsidRPr="005E238B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 xml:space="preserve"> </w:t>
      </w:r>
      <w:r w:rsidR="0021252B" w:rsidRPr="005E238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(t. p. </w:t>
      </w:r>
      <w:proofErr w:type="spellStart"/>
      <w:r w:rsidR="0021252B" w:rsidRPr="005E238B">
        <w:rPr>
          <w:rFonts w:ascii="Times New Roman" w:eastAsia="Times New Roman" w:hAnsi="Times New Roman" w:cs="Times New Roman"/>
          <w:sz w:val="20"/>
          <w:szCs w:val="20"/>
          <w:lang w:val="lt-LT"/>
        </w:rPr>
        <w:t>modo</w:t>
      </w:r>
      <w:proofErr w:type="spellEnd"/>
      <w:r w:rsidR="0021252B" w:rsidRPr="005E238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, </w:t>
      </w:r>
      <w:proofErr w:type="spellStart"/>
      <w:r w:rsidR="0021252B" w:rsidRPr="005E238B">
        <w:rPr>
          <w:rFonts w:ascii="Times New Roman" w:eastAsia="Times New Roman" w:hAnsi="Times New Roman" w:cs="Times New Roman"/>
          <w:sz w:val="20"/>
          <w:szCs w:val="20"/>
          <w:lang w:val="lt-LT"/>
        </w:rPr>
        <w:t>tantummodo</w:t>
      </w:r>
      <w:proofErr w:type="spellEnd"/>
      <w:r w:rsidR="0021252B" w:rsidRPr="005E238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  <w:r w:rsidR="0021252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: </w:t>
      </w:r>
      <w:proofErr w:type="spellStart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quantum</w:t>
      </w:r>
      <w:proofErr w:type="spellEnd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 </w:t>
      </w:r>
      <w:proofErr w:type="spellStart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possum</w:t>
      </w:r>
      <w:proofErr w:type="spellEnd"/>
      <w:r w:rsidRPr="005E238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5E238B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kiek galiu</w:t>
      </w:r>
      <w:r w:rsidRPr="005E238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; </w:t>
      </w:r>
      <w:proofErr w:type="spellStart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tantum</w:t>
      </w:r>
      <w:proofErr w:type="spellEnd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 </w:t>
      </w:r>
      <w:proofErr w:type="spellStart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scio</w:t>
      </w:r>
      <w:proofErr w:type="spellEnd"/>
      <w:r w:rsidRPr="005E238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5E238B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 xml:space="preserve">(tik) tiek </w:t>
      </w:r>
      <w:r w:rsidRPr="005E238B">
        <w:rPr>
          <w:rFonts w:ascii="Times New Roman" w:eastAsia="Times New Roman" w:hAnsi="Times New Roman" w:cs="Times New Roman"/>
          <w:sz w:val="20"/>
          <w:szCs w:val="20"/>
          <w:lang w:val="lt-LT"/>
        </w:rPr>
        <w:t>žinau</w:t>
      </w:r>
    </w:p>
    <w:p w14:paraId="38C1552B" w14:textId="77777777" w:rsidR="005E238B" w:rsidRPr="005E238B" w:rsidRDefault="005E238B" w:rsidP="002125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proofErr w:type="spellStart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quantō</w:t>
      </w:r>
      <w:proofErr w:type="spellEnd"/>
      <w:r w:rsidRPr="005E238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/</w:t>
      </w:r>
      <w:proofErr w:type="spellStart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tantō</w:t>
      </w:r>
      <w:proofErr w:type="spellEnd"/>
      <w:r w:rsidRPr="005E238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proofErr w:type="spellStart"/>
      <w:r w:rsidRPr="005E238B">
        <w:rPr>
          <w:rFonts w:ascii="Times New Roman" w:eastAsia="Times New Roman" w:hAnsi="Times New Roman" w:cs="Times New Roman"/>
          <w:sz w:val="20"/>
          <w:szCs w:val="20"/>
          <w:lang w:val="lt-LT"/>
        </w:rPr>
        <w:t>papr</w:t>
      </w:r>
      <w:proofErr w:type="spellEnd"/>
      <w:r w:rsidRPr="005E238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. </w:t>
      </w:r>
      <w:proofErr w:type="spellStart"/>
      <w:r w:rsidRPr="005E238B">
        <w:rPr>
          <w:rFonts w:ascii="Times New Roman" w:eastAsia="Times New Roman" w:hAnsi="Times New Roman" w:cs="Times New Roman"/>
          <w:sz w:val="20"/>
          <w:szCs w:val="20"/>
          <w:lang w:val="lt-LT"/>
        </w:rPr>
        <w:t>vart</w:t>
      </w:r>
      <w:proofErr w:type="spellEnd"/>
      <w:r w:rsidRPr="005E238B">
        <w:rPr>
          <w:rFonts w:ascii="Times New Roman" w:eastAsia="Times New Roman" w:hAnsi="Times New Roman" w:cs="Times New Roman"/>
          <w:sz w:val="20"/>
          <w:szCs w:val="20"/>
          <w:lang w:val="lt-LT"/>
        </w:rPr>
        <w:t>. palyginimuose</w:t>
      </w:r>
      <w:r w:rsidR="0021252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: </w:t>
      </w:r>
      <w:proofErr w:type="spellStart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quantō</w:t>
      </w:r>
      <w:proofErr w:type="spellEnd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 </w:t>
      </w:r>
      <w:proofErr w:type="spellStart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māior</w:t>
      </w:r>
      <w:proofErr w:type="spellEnd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 </w:t>
      </w:r>
      <w:r w:rsidR="0021252B" w:rsidRPr="005E238B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 xml:space="preserve">kiek didesnis, </w:t>
      </w:r>
      <w:proofErr w:type="spellStart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tantō</w:t>
      </w:r>
      <w:proofErr w:type="spellEnd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 </w:t>
      </w:r>
      <w:proofErr w:type="spellStart"/>
      <w:r w:rsidRPr="005E238B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melior</w:t>
      </w:r>
      <w:proofErr w:type="spellEnd"/>
      <w:r w:rsidRPr="005E238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5E238B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tiek geresnis</w:t>
      </w:r>
    </w:p>
    <w:p w14:paraId="6BED329A" w14:textId="77777777" w:rsidR="005E238B" w:rsidRPr="005E238B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05BB31F0" w14:textId="77777777" w:rsidR="005E238B" w:rsidRPr="008F0E92" w:rsidRDefault="005E238B" w:rsidP="008F0E92">
      <w:pPr>
        <w:pStyle w:val="Betarp"/>
        <w:rPr>
          <w:rFonts w:asciiTheme="majorBidi" w:hAnsiTheme="majorBidi" w:cstheme="majorBidi"/>
          <w:sz w:val="20"/>
          <w:szCs w:val="20"/>
          <w:lang w:val="lt-LT"/>
        </w:rPr>
      </w:pPr>
      <w:r w:rsidRPr="008F0E92">
        <w:rPr>
          <w:rFonts w:asciiTheme="majorBidi" w:hAnsiTheme="majorBidi" w:cstheme="majorBidi"/>
          <w:sz w:val="20"/>
          <w:szCs w:val="20"/>
          <w:lang w:val="lt-LT"/>
        </w:rPr>
        <w:t xml:space="preserve">Čia pateikta tik bendra apžvalga, </w:t>
      </w:r>
      <w:r w:rsidRPr="008F0E92">
        <w:rPr>
          <w:rFonts w:asciiTheme="majorBidi" w:hAnsiTheme="majorBidi" w:cstheme="majorBidi"/>
          <w:color w:val="3333FF"/>
          <w:sz w:val="20"/>
          <w:szCs w:val="20"/>
          <w:lang w:val="lt-LT"/>
        </w:rPr>
        <w:t xml:space="preserve">visa tai yra </w:t>
      </w:r>
      <w:r w:rsidRPr="008F0E92">
        <w:rPr>
          <w:rFonts w:asciiTheme="majorBidi" w:hAnsiTheme="majorBidi" w:cstheme="majorBidi"/>
          <w:color w:val="3333FF"/>
          <w:sz w:val="20"/>
          <w:szCs w:val="20"/>
          <w:u w:val="single"/>
          <w:lang w:val="lt-LT"/>
        </w:rPr>
        <w:t>žodyninė informacija</w:t>
      </w:r>
      <w:r w:rsidRPr="008F0E92">
        <w:rPr>
          <w:rFonts w:asciiTheme="majorBidi" w:hAnsiTheme="majorBidi" w:cstheme="majorBidi"/>
          <w:sz w:val="20"/>
          <w:szCs w:val="20"/>
          <w:lang w:val="lt-LT"/>
        </w:rPr>
        <w:t>.</w:t>
      </w:r>
    </w:p>
    <w:p w14:paraId="79777E8E" w14:textId="77777777" w:rsidR="005E238B" w:rsidRPr="005E238B" w:rsidRDefault="005E238B" w:rsidP="008F0E92">
      <w:pPr>
        <w:pStyle w:val="Betarp"/>
        <w:rPr>
          <w:lang w:val="lt-LT"/>
        </w:rPr>
      </w:pPr>
    </w:p>
    <w:p w14:paraId="783EFA87" w14:textId="77777777" w:rsidR="005E238B" w:rsidRPr="00F80584" w:rsidRDefault="00F80584" w:rsidP="00F80584">
      <w:pPr>
        <w:pStyle w:val="Antrat3"/>
        <w:rPr>
          <w:rFonts w:asciiTheme="majorBidi" w:eastAsia="Times New Roman" w:hAnsiTheme="majorBidi"/>
          <w:lang w:val="lt-LT"/>
        </w:rPr>
      </w:pPr>
      <w:bookmarkStart w:id="64" w:name="_Toc159350555"/>
      <w:r w:rsidRPr="00F80584">
        <w:rPr>
          <w:rFonts w:asciiTheme="majorBidi" w:eastAsia="Times New Roman" w:hAnsiTheme="majorBidi"/>
          <w:lang w:val="lt-LT"/>
        </w:rPr>
        <w:t>Prieveiksmių daryba</w:t>
      </w:r>
      <w:r w:rsidR="005E238B" w:rsidRPr="00F80584">
        <w:rPr>
          <w:rFonts w:asciiTheme="majorBidi" w:eastAsia="Times New Roman" w:hAnsiTheme="majorBidi"/>
          <w:lang w:val="lt-LT"/>
        </w:rPr>
        <w:t xml:space="preserve"> iš būdvardžių</w:t>
      </w:r>
      <w:bookmarkEnd w:id="64"/>
    </w:p>
    <w:p w14:paraId="231E1171" w14:textId="77777777" w:rsidR="005E238B" w:rsidRPr="005E238B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lang w:val="lt-LT"/>
        </w:rPr>
      </w:pPr>
    </w:p>
    <w:p w14:paraId="538FF464" w14:textId="77777777" w:rsidR="005E238B" w:rsidRPr="00A20FE7" w:rsidRDefault="005E238B" w:rsidP="00F805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Prieveiksmius iš </w:t>
      </w:r>
      <w:r w:rsidR="00F80584" w:rsidRPr="00A20FE7">
        <w:rPr>
          <w:rFonts w:ascii="Times New Roman" w:eastAsia="Times New Roman" w:hAnsi="Times New Roman" w:cs="Times New Roman"/>
          <w:sz w:val="20"/>
          <w:szCs w:val="20"/>
          <w:u w:val="single"/>
          <w:lang w:val="lt-LT"/>
        </w:rPr>
        <w:t>2-1</w:t>
      </w:r>
      <w:r w:rsidRPr="00A20FE7">
        <w:rPr>
          <w:rFonts w:ascii="Times New Roman" w:eastAsia="Times New Roman" w:hAnsi="Times New Roman" w:cs="Times New Roman"/>
          <w:sz w:val="20"/>
          <w:szCs w:val="20"/>
          <w:u w:val="single"/>
          <w:lang w:val="lt-LT"/>
        </w:rPr>
        <w:t xml:space="preserve"> linksniuotės būdvardžių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sudarome prie kamieno pridėję </w:t>
      </w:r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-ē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:</w:t>
      </w:r>
    </w:p>
    <w:p w14:paraId="549F8016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br/>
      </w: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lāt|us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, a, </w:t>
      </w: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um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platus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 gen. </w:t>
      </w:r>
      <w:proofErr w:type="spellStart"/>
      <w:r w:rsidRPr="00A20FE7">
        <w:rPr>
          <w:rFonts w:ascii="Times New Roman" w:eastAsia="Times New Roman" w:hAnsi="Times New Roman" w:cs="Times New Roman"/>
          <w:iCs/>
          <w:sz w:val="20"/>
          <w:szCs w:val="20"/>
          <w:u w:val="single"/>
          <w:lang w:val="lt-LT"/>
        </w:rPr>
        <w:t>lāt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>-ī:</w:t>
      </w:r>
      <w:r w:rsid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ab/>
      </w:r>
      <w:r w:rsid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ab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lāt</w:t>
      </w:r>
      <w:proofErr w:type="spellEnd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-ē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plačiai</w:t>
      </w:r>
    </w:p>
    <w:p w14:paraId="0601AB14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aequ|us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, a, </w:t>
      </w: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um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lygus, gen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. </w:t>
      </w: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u w:val="single"/>
          <w:lang w:val="lt-LT"/>
        </w:rPr>
        <w:t>aequ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-ī: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ab/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ab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aequ</w:t>
      </w:r>
      <w:proofErr w:type="spellEnd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-ē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lygiai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ab/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ab/>
      </w:r>
    </w:p>
    <w:p w14:paraId="090CE500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līber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, a, </w:t>
      </w: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um</w:t>
      </w:r>
      <w:proofErr w:type="spellEnd"/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 laisvas, gen. </w:t>
      </w:r>
      <w:proofErr w:type="spellStart"/>
      <w:r w:rsidRPr="00A20FE7">
        <w:rPr>
          <w:rFonts w:ascii="Times New Roman" w:eastAsia="Times New Roman" w:hAnsi="Times New Roman" w:cs="Times New Roman"/>
          <w:iCs/>
          <w:sz w:val="20"/>
          <w:szCs w:val="20"/>
          <w:u w:val="single"/>
          <w:lang w:val="lt-LT"/>
        </w:rPr>
        <w:t>līber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>-ī: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ab/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ab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līber</w:t>
      </w:r>
      <w:proofErr w:type="spellEnd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-ē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laisvai</w:t>
      </w:r>
    </w:p>
    <w:p w14:paraId="4EB9F675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lastRenderedPageBreak/>
        <w:t>pulch|er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, ra, </w:t>
      </w: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rum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gražus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, gen. </w:t>
      </w:r>
      <w:proofErr w:type="spellStart"/>
      <w:r w:rsidRPr="00A20FE7">
        <w:rPr>
          <w:rFonts w:ascii="Times New Roman" w:eastAsia="Times New Roman" w:hAnsi="Times New Roman" w:cs="Times New Roman"/>
          <w:iCs/>
          <w:sz w:val="20"/>
          <w:szCs w:val="20"/>
          <w:u w:val="single"/>
          <w:lang w:val="lt-LT"/>
        </w:rPr>
        <w:t>pulchr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>-ī: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ab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pulchr</w:t>
      </w:r>
      <w:proofErr w:type="spellEnd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-ē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gražiai</w:t>
      </w:r>
    </w:p>
    <w:p w14:paraId="4F30CEF4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1E80486D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65" w:name="_Toc225232912"/>
      <w:bookmarkStart w:id="66" w:name="_Toc224964738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iš </w:t>
      </w:r>
      <w:r w:rsidRPr="00A20FE7">
        <w:rPr>
          <w:rFonts w:ascii="Times New Roman" w:eastAsia="Times New Roman" w:hAnsi="Times New Roman" w:cs="Times New Roman"/>
          <w:sz w:val="20"/>
          <w:szCs w:val="20"/>
          <w:u w:val="single"/>
          <w:lang w:val="lt-LT"/>
        </w:rPr>
        <w:t>III linksniuotės būdvardžių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prie kamieno pridėję </w:t>
      </w:r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-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iter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:</w:t>
      </w:r>
    </w:p>
    <w:bookmarkEnd w:id="65"/>
    <w:bookmarkEnd w:id="66"/>
    <w:p w14:paraId="3A6732A6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val="lt-LT"/>
        </w:rPr>
      </w:pPr>
    </w:p>
    <w:p w14:paraId="240ED4DC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</w:pP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celer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, </w:t>
      </w: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is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, e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 xml:space="preserve">greitas, gen. </w:t>
      </w: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u w:val="single"/>
          <w:lang w:val="lt-LT"/>
        </w:rPr>
        <w:t>celer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-is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: 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ab/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ab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celer-iter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greitai</w:t>
      </w:r>
    </w:p>
    <w:p w14:paraId="6808CB7E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val="lt-LT"/>
        </w:rPr>
      </w:pP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āc|er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, ris, </w:t>
      </w: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re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 xml:space="preserve">aštrus, gen. </w:t>
      </w: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u w:val="single"/>
          <w:lang w:val="lt-LT"/>
        </w:rPr>
        <w:t>ācr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-is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: 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ab/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ab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ācr-iter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aštriai</w:t>
      </w:r>
    </w:p>
    <w:p w14:paraId="34739D3B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brev|is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, e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 trumpas, gen. </w:t>
      </w:r>
      <w:proofErr w:type="spellStart"/>
      <w:r w:rsidRPr="00A20FE7">
        <w:rPr>
          <w:rFonts w:ascii="Times New Roman" w:eastAsia="Times New Roman" w:hAnsi="Times New Roman" w:cs="Times New Roman"/>
          <w:iCs/>
          <w:sz w:val="20"/>
          <w:szCs w:val="20"/>
          <w:u w:val="single"/>
          <w:lang w:val="lt-LT"/>
        </w:rPr>
        <w:t>brev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>-is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>: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ab/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ab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brev-iter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trumpai</w:t>
      </w:r>
    </w:p>
    <w:p w14:paraId="5263AEF5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</w:pP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dulc|is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, e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 xml:space="preserve">saldus, gen. </w:t>
      </w: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u w:val="single"/>
          <w:lang w:val="lt-LT"/>
        </w:rPr>
        <w:t>dulc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-is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:</w:t>
      </w:r>
      <w:r w:rsid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ab/>
      </w:r>
      <w:r w:rsid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ab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dulc-iter</w:t>
      </w:r>
      <w:proofErr w:type="spellEnd"/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 xml:space="preserve"> saldžiai</w:t>
      </w:r>
    </w:p>
    <w:p w14:paraId="553BD4A1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</w:pP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fēl|īx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, </w:t>
      </w: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īcis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laimingas, gen.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 </w:t>
      </w:r>
      <w:proofErr w:type="spellStart"/>
      <w:r w:rsidRPr="00A20FE7">
        <w:rPr>
          <w:rFonts w:ascii="Times New Roman" w:eastAsia="Times New Roman" w:hAnsi="Times New Roman" w:cs="Times New Roman"/>
          <w:iCs/>
          <w:sz w:val="20"/>
          <w:szCs w:val="20"/>
          <w:u w:val="single"/>
          <w:lang w:val="lt-LT"/>
        </w:rPr>
        <w:t>fēlīc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>-is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>: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ab/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ab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fēlīc-iter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laimingai</w:t>
      </w:r>
    </w:p>
    <w:p w14:paraId="73590658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concor|s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, </w:t>
      </w: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dis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sutariantis, gen.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u w:val="single"/>
          <w:lang w:val="lt-LT"/>
        </w:rPr>
        <w:t>concord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-is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: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ab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concord-iter</w:t>
      </w:r>
      <w:proofErr w:type="spellEnd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darniai</w:t>
      </w:r>
    </w:p>
    <w:p w14:paraId="3955405A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16928335" w14:textId="77777777" w:rsidR="005E238B" w:rsidRPr="00A20FE7" w:rsidRDefault="005E238B" w:rsidP="00F805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67" w:name="_Toc225232913"/>
      <w:bookmarkStart w:id="68" w:name="_Toc224964739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iš </w:t>
      </w:r>
      <w:r w:rsidR="00F80584"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3-os linksniuotės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būdvardžių, </w:t>
      </w:r>
      <w:r w:rsidRPr="00A20FE7">
        <w:rPr>
          <w:rFonts w:ascii="Times New Roman" w:eastAsia="Times New Roman" w:hAnsi="Times New Roman" w:cs="Times New Roman"/>
          <w:sz w:val="20"/>
          <w:szCs w:val="20"/>
          <w:u w:val="single"/>
          <w:lang w:val="lt-LT"/>
        </w:rPr>
        <w:t>kilusių iš esamojo laiko dalyvių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bookmarkEnd w:id="67"/>
      <w:bookmarkEnd w:id="68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(ir pačių dalyvių) prie kamieno pridėję </w:t>
      </w:r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-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er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:</w:t>
      </w:r>
    </w:p>
    <w:p w14:paraId="0DC038D0" w14:textId="77777777" w:rsidR="005E238B" w:rsidRPr="00A20FE7" w:rsidRDefault="005E238B" w:rsidP="008F0E92">
      <w:pPr>
        <w:pStyle w:val="Betarp"/>
        <w:rPr>
          <w:lang w:val="lt-LT"/>
        </w:rPr>
      </w:pPr>
    </w:p>
    <w:p w14:paraId="22502BA7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ēleg|āns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, antis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dailus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,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gen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. </w:t>
      </w: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u w:val="single"/>
          <w:lang w:val="lt-LT"/>
        </w:rPr>
        <w:t>ēlegant</w:t>
      </w:r>
      <w:r w:rsid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-is</w:t>
      </w:r>
      <w:proofErr w:type="spellEnd"/>
      <w:r w:rsid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:</w:t>
      </w:r>
      <w:r w:rsidR="00A20FE7">
        <w:rPr>
          <w:rFonts w:ascii="Times New Roman" w:eastAsia="Times New Roman" w:hAnsi="Times New Roman" w:cs="Times New Roman"/>
          <w:sz w:val="20"/>
          <w:szCs w:val="20"/>
          <w:lang w:val="lt-LT"/>
        </w:rPr>
        <w:tab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ēlegant-er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dailiai</w:t>
      </w:r>
    </w:p>
    <w:p w14:paraId="78A75FF6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sapi|ēns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, </w:t>
      </w: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entis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išmintingas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,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gen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. </w:t>
      </w: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u w:val="single"/>
          <w:lang w:val="lt-LT"/>
        </w:rPr>
        <w:t>sapient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-is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: 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ab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sapient-er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išmintingai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48194658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dīlig|ēns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, </w:t>
      </w: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entis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stropus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,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gen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. </w:t>
      </w: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u w:val="single"/>
          <w:lang w:val="lt-LT"/>
        </w:rPr>
        <w:t>dīligent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-is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: 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ab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dīligent-er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stropiai</w:t>
      </w:r>
    </w:p>
    <w:p w14:paraId="0CAC800E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</w:pP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frequ|ēns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, </w:t>
      </w: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entis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dažnas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,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gen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. </w:t>
      </w: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u w:val="single"/>
          <w:lang w:val="lt-LT"/>
        </w:rPr>
        <w:t>frequent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-is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: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ab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frequent-er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dažnai</w:t>
      </w:r>
    </w:p>
    <w:p w14:paraId="50B943A5" w14:textId="77777777" w:rsidR="005E238B" w:rsidRPr="00A20FE7" w:rsidRDefault="005E238B" w:rsidP="008F0E92">
      <w:pPr>
        <w:pStyle w:val="Betarp"/>
        <w:rPr>
          <w:lang w:val="lt-LT"/>
        </w:rPr>
      </w:pPr>
    </w:p>
    <w:p w14:paraId="6E64F15F" w14:textId="77777777" w:rsidR="005E238B" w:rsidRPr="008F0E92" w:rsidRDefault="005E238B" w:rsidP="008F0E92">
      <w:pPr>
        <w:pStyle w:val="Betarp"/>
        <w:rPr>
          <w:rFonts w:asciiTheme="majorBidi" w:hAnsiTheme="majorBidi" w:cstheme="majorBidi"/>
          <w:sz w:val="20"/>
          <w:szCs w:val="20"/>
          <w:lang w:val="lt-LT"/>
        </w:rPr>
      </w:pPr>
      <w:r w:rsidRPr="008F0E92">
        <w:rPr>
          <w:rFonts w:asciiTheme="majorBidi" w:hAnsiTheme="majorBidi" w:cstheme="majorBidi"/>
          <w:sz w:val="20"/>
          <w:szCs w:val="20"/>
          <w:lang w:val="lt-LT"/>
        </w:rPr>
        <w:t>Šalia tikrųjų būdvardinių prieveiksmių gali būti vartojami prieveiksmiai, kilę iš sustabarėjusių būdvardžių linksnių. Dažniausiai pasitaiko:</w:t>
      </w:r>
      <w:r w:rsidRPr="008F0E92">
        <w:rPr>
          <w:rFonts w:asciiTheme="majorBidi" w:hAnsiTheme="majorBidi" w:cstheme="majorBidi"/>
          <w:sz w:val="20"/>
          <w:szCs w:val="20"/>
          <w:lang w:val="lt-LT"/>
        </w:rPr>
        <w:fldChar w:fldCharType="begin"/>
      </w:r>
      <w:r w:rsidRPr="008F0E92">
        <w:rPr>
          <w:rFonts w:asciiTheme="majorBidi" w:hAnsiTheme="majorBidi" w:cstheme="majorBidi"/>
          <w:sz w:val="20"/>
          <w:szCs w:val="20"/>
          <w:lang w:val="lt-LT"/>
        </w:rPr>
        <w:instrText xml:space="preserve"> XE "Prieveiksmiai iš sustabarėjusių linksnių" </w:instrText>
      </w:r>
      <w:r w:rsidRPr="008F0E92">
        <w:rPr>
          <w:rFonts w:asciiTheme="majorBidi" w:hAnsiTheme="majorBidi" w:cstheme="majorBidi"/>
          <w:sz w:val="20"/>
          <w:szCs w:val="20"/>
          <w:lang w:val="lt-LT"/>
        </w:rPr>
        <w:fldChar w:fldCharType="end"/>
      </w:r>
    </w:p>
    <w:p w14:paraId="318CC0F3" w14:textId="77777777" w:rsidR="005E238B" w:rsidRPr="008F0E92" w:rsidRDefault="005E238B" w:rsidP="005E238B">
      <w:pPr>
        <w:spacing w:after="0" w:line="240" w:lineRule="auto"/>
        <w:rPr>
          <w:rFonts w:asciiTheme="majorBidi" w:eastAsia="Times New Roman" w:hAnsiTheme="majorBidi" w:cstheme="majorBidi"/>
          <w:sz w:val="20"/>
          <w:szCs w:val="20"/>
          <w:lang w:val="lt-LT"/>
        </w:rPr>
      </w:pPr>
    </w:p>
    <w:p w14:paraId="7FD2F26E" w14:textId="77777777" w:rsidR="005E238B" w:rsidRPr="008F0E92" w:rsidRDefault="005E238B" w:rsidP="008F0E92">
      <w:pPr>
        <w:pStyle w:val="Betarp"/>
        <w:rPr>
          <w:rFonts w:asciiTheme="majorBidi" w:hAnsiTheme="majorBidi" w:cstheme="majorBidi"/>
          <w:sz w:val="20"/>
          <w:szCs w:val="20"/>
          <w:lang w:val="lt-LT"/>
        </w:rPr>
      </w:pPr>
      <w:bookmarkStart w:id="69" w:name="_Toc225232915"/>
      <w:bookmarkStart w:id="70" w:name="_Toc224964741"/>
      <w:r w:rsidRPr="008F0E92">
        <w:rPr>
          <w:rFonts w:asciiTheme="majorBidi" w:hAnsiTheme="majorBidi" w:cstheme="majorBidi"/>
          <w:sz w:val="20"/>
          <w:szCs w:val="20"/>
          <w:lang w:val="lt-LT"/>
        </w:rPr>
        <w:t>a) prieveiksmiai iš niekatrosios giminės vienaskaitos galininko:</w:t>
      </w:r>
      <w:bookmarkEnd w:id="69"/>
      <w:bookmarkEnd w:id="70"/>
      <w:r w:rsidRPr="008F0E92">
        <w:rPr>
          <w:rFonts w:asciiTheme="majorBidi" w:hAnsiTheme="majorBidi" w:cstheme="majorBidi"/>
          <w:sz w:val="20"/>
          <w:szCs w:val="20"/>
          <w:lang w:val="lt-LT"/>
        </w:rPr>
        <w:br/>
      </w:r>
    </w:p>
    <w:p w14:paraId="5AAB6317" w14:textId="77777777" w:rsidR="005E238B" w:rsidRPr="008F0E92" w:rsidRDefault="00A20FE7" w:rsidP="005E238B">
      <w:pPr>
        <w:spacing w:after="0" w:line="240" w:lineRule="auto"/>
        <w:rPr>
          <w:rFonts w:asciiTheme="majorBidi" w:eastAsia="Times New Roman" w:hAnsiTheme="majorBidi" w:cstheme="majorBidi"/>
          <w:sz w:val="20"/>
          <w:szCs w:val="20"/>
          <w:lang w:val="lt-LT"/>
        </w:rPr>
      </w:pPr>
      <w:r w:rsidRPr="008F0E92">
        <w:rPr>
          <w:rFonts w:asciiTheme="majorBidi" w:eastAsia="Times New Roman" w:hAnsiTheme="majorBidi" w:cstheme="majorBidi"/>
          <w:iCs/>
          <w:sz w:val="20"/>
          <w:szCs w:val="20"/>
          <w:lang w:val="lt-LT"/>
        </w:rPr>
        <w:t>2-os</w:t>
      </w:r>
      <w:r w:rsidR="005E238B" w:rsidRPr="008F0E92">
        <w:rPr>
          <w:rFonts w:asciiTheme="majorBidi" w:eastAsia="Times New Roman" w:hAnsiTheme="majorBidi" w:cstheme="majorBidi"/>
          <w:iCs/>
          <w:sz w:val="20"/>
          <w:szCs w:val="20"/>
          <w:lang w:val="lt-LT"/>
        </w:rPr>
        <w:t xml:space="preserve"> linksniuotės: </w:t>
      </w:r>
      <w:proofErr w:type="spellStart"/>
      <w:r w:rsidR="005E238B" w:rsidRPr="008F0E92">
        <w:rPr>
          <w:rFonts w:asciiTheme="majorBidi" w:eastAsia="Times New Roman" w:hAnsiTheme="majorBidi" w:cstheme="majorBidi"/>
          <w:b/>
          <w:bCs/>
          <w:iCs/>
          <w:sz w:val="20"/>
          <w:szCs w:val="20"/>
          <w:lang w:val="lt-LT"/>
        </w:rPr>
        <w:t>multum</w:t>
      </w:r>
      <w:proofErr w:type="spellEnd"/>
      <w:r w:rsidR="005E238B" w:rsidRPr="008F0E92">
        <w:rPr>
          <w:rFonts w:asciiTheme="majorBidi" w:eastAsia="Times New Roman" w:hAnsiTheme="majorBidi" w:cstheme="majorBidi"/>
          <w:sz w:val="20"/>
          <w:szCs w:val="20"/>
          <w:lang w:val="lt-LT"/>
        </w:rPr>
        <w:t xml:space="preserve"> </w:t>
      </w:r>
      <w:r w:rsidR="005E238B" w:rsidRPr="008F0E92">
        <w:rPr>
          <w:rFonts w:asciiTheme="majorBidi" w:eastAsia="Times New Roman" w:hAnsiTheme="majorBidi" w:cstheme="majorBidi"/>
          <w:i/>
          <w:iCs/>
          <w:sz w:val="20"/>
          <w:szCs w:val="20"/>
          <w:lang w:val="lt-LT"/>
        </w:rPr>
        <w:t>daug</w:t>
      </w:r>
      <w:r w:rsidR="005E238B" w:rsidRPr="008F0E92">
        <w:rPr>
          <w:rFonts w:asciiTheme="majorBidi" w:eastAsia="Times New Roman" w:hAnsiTheme="majorBidi" w:cstheme="majorBidi"/>
          <w:sz w:val="20"/>
          <w:szCs w:val="20"/>
          <w:lang w:val="lt-LT"/>
        </w:rPr>
        <w:t xml:space="preserve">, </w:t>
      </w:r>
      <w:proofErr w:type="spellStart"/>
      <w:r w:rsidR="005E238B" w:rsidRPr="008F0E92">
        <w:rPr>
          <w:rFonts w:asciiTheme="majorBidi" w:eastAsia="Times New Roman" w:hAnsiTheme="majorBidi" w:cstheme="majorBidi"/>
          <w:b/>
          <w:bCs/>
          <w:iCs/>
          <w:sz w:val="20"/>
          <w:szCs w:val="20"/>
          <w:lang w:val="lt-LT"/>
        </w:rPr>
        <w:t>paulum</w:t>
      </w:r>
      <w:proofErr w:type="spellEnd"/>
      <w:r w:rsidR="005E238B" w:rsidRPr="008F0E92">
        <w:rPr>
          <w:rFonts w:asciiTheme="majorBidi" w:eastAsia="Times New Roman" w:hAnsiTheme="majorBidi" w:cstheme="majorBidi"/>
          <w:sz w:val="20"/>
          <w:szCs w:val="20"/>
          <w:lang w:val="lt-LT"/>
        </w:rPr>
        <w:t xml:space="preserve"> </w:t>
      </w:r>
      <w:r w:rsidR="005E238B" w:rsidRPr="008F0E92">
        <w:rPr>
          <w:rFonts w:asciiTheme="majorBidi" w:eastAsia="Times New Roman" w:hAnsiTheme="majorBidi" w:cstheme="majorBidi"/>
          <w:i/>
          <w:iCs/>
          <w:sz w:val="20"/>
          <w:szCs w:val="20"/>
          <w:lang w:val="lt-LT"/>
        </w:rPr>
        <w:t>truputį</w:t>
      </w:r>
      <w:r w:rsidR="005E238B" w:rsidRPr="008F0E92">
        <w:rPr>
          <w:rFonts w:asciiTheme="majorBidi" w:eastAsia="Times New Roman" w:hAnsiTheme="majorBidi" w:cstheme="majorBidi"/>
          <w:sz w:val="20"/>
          <w:szCs w:val="20"/>
          <w:lang w:val="lt-LT"/>
        </w:rPr>
        <w:t xml:space="preserve">, </w:t>
      </w:r>
      <w:proofErr w:type="spellStart"/>
      <w:r w:rsidR="005E238B" w:rsidRPr="008F0E92">
        <w:rPr>
          <w:rFonts w:asciiTheme="majorBidi" w:eastAsia="Times New Roman" w:hAnsiTheme="majorBidi" w:cstheme="majorBidi"/>
          <w:b/>
          <w:bCs/>
          <w:sz w:val="20"/>
          <w:szCs w:val="20"/>
          <w:lang w:val="lt-LT"/>
        </w:rPr>
        <w:t>sōlum</w:t>
      </w:r>
      <w:proofErr w:type="spellEnd"/>
      <w:r w:rsidR="005E238B" w:rsidRPr="008F0E92">
        <w:rPr>
          <w:rFonts w:asciiTheme="majorBidi" w:eastAsia="Times New Roman" w:hAnsiTheme="majorBidi" w:cstheme="majorBidi"/>
          <w:b/>
          <w:bCs/>
          <w:iCs/>
          <w:sz w:val="20"/>
          <w:szCs w:val="20"/>
          <w:lang w:val="lt-LT"/>
        </w:rPr>
        <w:t xml:space="preserve"> </w:t>
      </w:r>
      <w:r w:rsidR="005E238B" w:rsidRPr="008F0E92">
        <w:rPr>
          <w:rFonts w:asciiTheme="majorBidi" w:eastAsia="Times New Roman" w:hAnsiTheme="majorBidi" w:cstheme="majorBidi"/>
          <w:i/>
          <w:sz w:val="20"/>
          <w:szCs w:val="20"/>
          <w:lang w:val="lt-LT"/>
        </w:rPr>
        <w:t>vien tik,</w:t>
      </w:r>
      <w:r w:rsidR="005E238B" w:rsidRPr="008F0E92">
        <w:rPr>
          <w:rFonts w:asciiTheme="majorBidi" w:eastAsia="Times New Roman" w:hAnsiTheme="majorBidi" w:cstheme="majorBidi"/>
          <w:b/>
          <w:bCs/>
          <w:i/>
          <w:sz w:val="20"/>
          <w:szCs w:val="20"/>
          <w:lang w:val="lt-LT"/>
        </w:rPr>
        <w:t xml:space="preserve"> </w:t>
      </w:r>
      <w:proofErr w:type="spellStart"/>
      <w:r w:rsidR="005E238B" w:rsidRPr="008F0E92">
        <w:rPr>
          <w:rFonts w:asciiTheme="majorBidi" w:eastAsia="Times New Roman" w:hAnsiTheme="majorBidi" w:cstheme="majorBidi"/>
          <w:b/>
          <w:bCs/>
          <w:iCs/>
          <w:sz w:val="20"/>
          <w:szCs w:val="20"/>
          <w:lang w:val="lt-LT"/>
        </w:rPr>
        <w:t>nimium</w:t>
      </w:r>
      <w:proofErr w:type="spellEnd"/>
      <w:r w:rsidR="005E238B" w:rsidRPr="008F0E92">
        <w:rPr>
          <w:rFonts w:asciiTheme="majorBidi" w:eastAsia="Times New Roman" w:hAnsiTheme="majorBidi" w:cstheme="majorBidi"/>
          <w:sz w:val="20"/>
          <w:szCs w:val="20"/>
          <w:lang w:val="lt-LT"/>
        </w:rPr>
        <w:t xml:space="preserve"> </w:t>
      </w:r>
      <w:r w:rsidR="005E238B" w:rsidRPr="008F0E92">
        <w:rPr>
          <w:rFonts w:asciiTheme="majorBidi" w:eastAsia="Times New Roman" w:hAnsiTheme="majorBidi" w:cstheme="majorBidi"/>
          <w:i/>
          <w:iCs/>
          <w:sz w:val="20"/>
          <w:szCs w:val="20"/>
          <w:lang w:val="lt-LT"/>
        </w:rPr>
        <w:t xml:space="preserve">per daug </w:t>
      </w:r>
      <w:r w:rsidR="005E238B" w:rsidRPr="008F0E92">
        <w:rPr>
          <w:rFonts w:asciiTheme="majorBidi" w:eastAsia="Times New Roman" w:hAnsiTheme="majorBidi" w:cstheme="majorBidi"/>
          <w:sz w:val="20"/>
          <w:szCs w:val="20"/>
          <w:lang w:val="lt-LT"/>
        </w:rPr>
        <w:t>etc</w:t>
      </w:r>
      <w:r w:rsidR="005E238B" w:rsidRPr="008F0E92">
        <w:rPr>
          <w:rFonts w:asciiTheme="majorBidi" w:eastAsia="Times New Roman" w:hAnsiTheme="majorBidi" w:cstheme="majorBidi"/>
          <w:i/>
          <w:iCs/>
          <w:sz w:val="20"/>
          <w:szCs w:val="20"/>
          <w:lang w:val="lt-LT"/>
        </w:rPr>
        <w:t>.</w:t>
      </w:r>
      <w:r w:rsidR="005E238B" w:rsidRPr="008F0E92">
        <w:rPr>
          <w:rFonts w:asciiTheme="majorBidi" w:eastAsia="Times New Roman" w:hAnsiTheme="majorBidi" w:cstheme="majorBidi"/>
          <w:sz w:val="20"/>
          <w:szCs w:val="20"/>
          <w:lang w:val="lt-LT"/>
        </w:rPr>
        <w:t xml:space="preserve"> </w:t>
      </w:r>
    </w:p>
    <w:p w14:paraId="7C055061" w14:textId="77777777" w:rsidR="005E238B" w:rsidRPr="008F0E92" w:rsidRDefault="00A20FE7" w:rsidP="005E238B">
      <w:pPr>
        <w:spacing w:after="0" w:line="240" w:lineRule="auto"/>
        <w:rPr>
          <w:rFonts w:asciiTheme="majorBidi" w:eastAsia="Times New Roman" w:hAnsiTheme="majorBidi" w:cstheme="majorBidi"/>
          <w:sz w:val="20"/>
          <w:szCs w:val="20"/>
          <w:lang w:val="lt-LT"/>
        </w:rPr>
      </w:pPr>
      <w:r w:rsidRPr="008F0E92">
        <w:rPr>
          <w:rFonts w:asciiTheme="majorBidi" w:eastAsia="Times New Roman" w:hAnsiTheme="majorBidi" w:cstheme="majorBidi"/>
          <w:sz w:val="20"/>
          <w:szCs w:val="20"/>
          <w:lang w:val="lt-LT"/>
        </w:rPr>
        <w:t>3-os</w:t>
      </w:r>
      <w:r w:rsidR="005E238B" w:rsidRPr="008F0E92">
        <w:rPr>
          <w:rFonts w:asciiTheme="majorBidi" w:eastAsia="Times New Roman" w:hAnsiTheme="majorBidi" w:cstheme="majorBidi"/>
          <w:sz w:val="20"/>
          <w:szCs w:val="20"/>
          <w:lang w:val="lt-LT"/>
        </w:rPr>
        <w:t xml:space="preserve"> linksniuotės: </w:t>
      </w:r>
      <w:proofErr w:type="spellStart"/>
      <w:r w:rsidR="005E238B" w:rsidRPr="008F0E92">
        <w:rPr>
          <w:rFonts w:asciiTheme="majorBidi" w:eastAsia="Times New Roman" w:hAnsiTheme="majorBidi" w:cstheme="majorBidi"/>
          <w:b/>
          <w:bCs/>
          <w:iCs/>
          <w:sz w:val="20"/>
          <w:szCs w:val="20"/>
          <w:lang w:val="lt-LT"/>
        </w:rPr>
        <w:t>facile</w:t>
      </w:r>
      <w:proofErr w:type="spellEnd"/>
      <w:r w:rsidR="005E238B" w:rsidRPr="008F0E92">
        <w:rPr>
          <w:rFonts w:asciiTheme="majorBidi" w:eastAsia="Times New Roman" w:hAnsiTheme="majorBidi" w:cstheme="majorBidi"/>
          <w:sz w:val="20"/>
          <w:szCs w:val="20"/>
          <w:lang w:val="lt-LT"/>
        </w:rPr>
        <w:t xml:space="preserve"> </w:t>
      </w:r>
      <w:r w:rsidR="005E238B" w:rsidRPr="008F0E92">
        <w:rPr>
          <w:rFonts w:asciiTheme="majorBidi" w:eastAsia="Times New Roman" w:hAnsiTheme="majorBidi" w:cstheme="majorBidi"/>
          <w:i/>
          <w:iCs/>
          <w:sz w:val="20"/>
          <w:szCs w:val="20"/>
          <w:lang w:val="lt-LT"/>
        </w:rPr>
        <w:t>lengvai</w:t>
      </w:r>
      <w:r w:rsidR="005E238B" w:rsidRPr="008F0E92">
        <w:rPr>
          <w:rFonts w:asciiTheme="majorBidi" w:eastAsia="Times New Roman" w:hAnsiTheme="majorBidi" w:cstheme="majorBidi"/>
          <w:sz w:val="20"/>
          <w:szCs w:val="20"/>
          <w:lang w:val="lt-LT"/>
        </w:rPr>
        <w:t xml:space="preserve">, </w:t>
      </w:r>
      <w:proofErr w:type="spellStart"/>
      <w:r w:rsidR="005E238B" w:rsidRPr="008F0E92">
        <w:rPr>
          <w:rFonts w:asciiTheme="majorBidi" w:eastAsia="Times New Roman" w:hAnsiTheme="majorBidi" w:cstheme="majorBidi"/>
          <w:b/>
          <w:bCs/>
          <w:iCs/>
          <w:sz w:val="20"/>
          <w:szCs w:val="20"/>
          <w:lang w:val="lt-LT"/>
        </w:rPr>
        <w:t>trīste</w:t>
      </w:r>
      <w:proofErr w:type="spellEnd"/>
      <w:r w:rsidR="005E238B" w:rsidRPr="008F0E92">
        <w:rPr>
          <w:rFonts w:asciiTheme="majorBidi" w:eastAsia="Times New Roman" w:hAnsiTheme="majorBidi" w:cstheme="majorBidi"/>
          <w:sz w:val="20"/>
          <w:szCs w:val="20"/>
          <w:lang w:val="lt-LT"/>
        </w:rPr>
        <w:t xml:space="preserve"> </w:t>
      </w:r>
      <w:r w:rsidR="005E238B" w:rsidRPr="008F0E92">
        <w:rPr>
          <w:rFonts w:asciiTheme="majorBidi" w:eastAsia="Times New Roman" w:hAnsiTheme="majorBidi" w:cstheme="majorBidi"/>
          <w:i/>
          <w:iCs/>
          <w:sz w:val="20"/>
          <w:szCs w:val="20"/>
          <w:lang w:val="lt-LT"/>
        </w:rPr>
        <w:t>liūdnai,</w:t>
      </w:r>
      <w:r w:rsidR="005E238B" w:rsidRPr="008F0E92">
        <w:rPr>
          <w:rFonts w:asciiTheme="majorBidi" w:eastAsia="Times New Roman" w:hAnsiTheme="majorBidi" w:cstheme="majorBidi"/>
          <w:i/>
          <w:sz w:val="20"/>
          <w:szCs w:val="20"/>
          <w:lang w:val="lt-LT"/>
        </w:rPr>
        <w:t xml:space="preserve"> </w:t>
      </w:r>
      <w:proofErr w:type="spellStart"/>
      <w:r w:rsidR="005E238B" w:rsidRPr="008F0E92">
        <w:rPr>
          <w:rFonts w:asciiTheme="majorBidi" w:eastAsia="Times New Roman" w:hAnsiTheme="majorBidi" w:cstheme="majorBidi"/>
          <w:b/>
          <w:bCs/>
          <w:iCs/>
          <w:sz w:val="20"/>
          <w:szCs w:val="20"/>
          <w:lang w:val="lt-LT"/>
        </w:rPr>
        <w:t>impūne</w:t>
      </w:r>
      <w:proofErr w:type="spellEnd"/>
      <w:r w:rsidR="005E238B" w:rsidRPr="008F0E92">
        <w:rPr>
          <w:rFonts w:asciiTheme="majorBidi" w:eastAsia="Times New Roman" w:hAnsiTheme="majorBidi" w:cstheme="majorBidi"/>
          <w:sz w:val="20"/>
          <w:szCs w:val="20"/>
          <w:lang w:val="lt-LT"/>
        </w:rPr>
        <w:t xml:space="preserve"> </w:t>
      </w:r>
      <w:r w:rsidR="005E238B" w:rsidRPr="008F0E92">
        <w:rPr>
          <w:rFonts w:asciiTheme="majorBidi" w:eastAsia="Times New Roman" w:hAnsiTheme="majorBidi" w:cstheme="majorBidi"/>
          <w:i/>
          <w:iCs/>
          <w:sz w:val="20"/>
          <w:szCs w:val="20"/>
          <w:lang w:val="lt-LT"/>
        </w:rPr>
        <w:t xml:space="preserve">nebaudžiamai </w:t>
      </w:r>
      <w:r w:rsidR="005E238B" w:rsidRPr="008F0E92">
        <w:rPr>
          <w:rFonts w:asciiTheme="majorBidi" w:eastAsia="Times New Roman" w:hAnsiTheme="majorBidi" w:cstheme="majorBidi"/>
          <w:sz w:val="20"/>
          <w:szCs w:val="20"/>
          <w:lang w:val="lt-LT"/>
        </w:rPr>
        <w:t>etc</w:t>
      </w:r>
      <w:r w:rsidR="005E238B" w:rsidRPr="008F0E92">
        <w:rPr>
          <w:rFonts w:asciiTheme="majorBidi" w:eastAsia="Times New Roman" w:hAnsiTheme="majorBidi" w:cstheme="majorBidi"/>
          <w:i/>
          <w:iCs/>
          <w:sz w:val="20"/>
          <w:szCs w:val="20"/>
          <w:lang w:val="lt-LT"/>
        </w:rPr>
        <w:t>.</w:t>
      </w:r>
    </w:p>
    <w:p w14:paraId="72E99012" w14:textId="77777777" w:rsidR="005E238B" w:rsidRPr="008F0E92" w:rsidRDefault="005E238B" w:rsidP="005E238B">
      <w:pPr>
        <w:spacing w:after="0" w:line="240" w:lineRule="auto"/>
        <w:rPr>
          <w:rFonts w:asciiTheme="majorBidi" w:eastAsia="Times New Roman" w:hAnsiTheme="majorBidi" w:cstheme="majorBidi"/>
          <w:sz w:val="20"/>
          <w:szCs w:val="20"/>
          <w:lang w:val="lt-LT"/>
        </w:rPr>
      </w:pPr>
    </w:p>
    <w:p w14:paraId="0549060B" w14:textId="77777777" w:rsidR="005E238B" w:rsidRPr="008F0E92" w:rsidRDefault="005E238B" w:rsidP="008F0E92">
      <w:pPr>
        <w:pStyle w:val="Betarp"/>
        <w:rPr>
          <w:rFonts w:asciiTheme="majorBidi" w:hAnsiTheme="majorBidi" w:cstheme="majorBidi"/>
          <w:sz w:val="20"/>
          <w:szCs w:val="20"/>
          <w:lang w:val="lt-LT"/>
        </w:rPr>
      </w:pPr>
      <w:bookmarkStart w:id="71" w:name="_Toc225232916"/>
      <w:bookmarkStart w:id="72" w:name="_Toc224964742"/>
      <w:r w:rsidRPr="008F0E92">
        <w:rPr>
          <w:rFonts w:asciiTheme="majorBidi" w:hAnsiTheme="majorBidi" w:cstheme="majorBidi"/>
          <w:sz w:val="20"/>
          <w:szCs w:val="20"/>
          <w:lang w:val="lt-LT"/>
        </w:rPr>
        <w:t xml:space="preserve">b) prieveiksmiai iš </w:t>
      </w:r>
      <w:r w:rsidR="00A20FE7" w:rsidRPr="008F0E92">
        <w:rPr>
          <w:rFonts w:asciiTheme="majorBidi" w:hAnsiTheme="majorBidi" w:cstheme="majorBidi"/>
          <w:sz w:val="20"/>
          <w:szCs w:val="20"/>
          <w:lang w:val="lt-LT"/>
        </w:rPr>
        <w:t>2-os</w:t>
      </w:r>
      <w:r w:rsidRPr="008F0E92">
        <w:rPr>
          <w:rFonts w:asciiTheme="majorBidi" w:hAnsiTheme="majorBidi" w:cstheme="majorBidi"/>
          <w:sz w:val="20"/>
          <w:szCs w:val="20"/>
          <w:lang w:val="lt-LT"/>
        </w:rPr>
        <w:t xml:space="preserve"> linksniuotės niekatrosios giminės vienaskaitos </w:t>
      </w:r>
      <w:proofErr w:type="spellStart"/>
      <w:r w:rsidRPr="008F0E92">
        <w:rPr>
          <w:rFonts w:asciiTheme="majorBidi" w:hAnsiTheme="majorBidi" w:cstheme="majorBidi"/>
          <w:sz w:val="20"/>
          <w:szCs w:val="20"/>
          <w:lang w:val="lt-LT"/>
        </w:rPr>
        <w:t>abliatyvo</w:t>
      </w:r>
      <w:proofErr w:type="spellEnd"/>
      <w:r w:rsidRPr="008F0E92">
        <w:rPr>
          <w:rFonts w:asciiTheme="majorBidi" w:hAnsiTheme="majorBidi" w:cstheme="majorBidi"/>
          <w:sz w:val="20"/>
          <w:szCs w:val="20"/>
          <w:lang w:val="lt-LT"/>
        </w:rPr>
        <w:t>:</w:t>
      </w:r>
      <w:bookmarkEnd w:id="71"/>
      <w:bookmarkEnd w:id="72"/>
    </w:p>
    <w:p w14:paraId="5D797F14" w14:textId="77777777" w:rsidR="005E238B" w:rsidRPr="008F0E92" w:rsidRDefault="005E238B" w:rsidP="008F0E92">
      <w:pPr>
        <w:pStyle w:val="Betarp"/>
        <w:rPr>
          <w:lang w:val="lt-LT"/>
        </w:rPr>
      </w:pPr>
    </w:p>
    <w:p w14:paraId="190D0D1E" w14:textId="77777777" w:rsidR="005E238B" w:rsidRPr="008F0E92" w:rsidRDefault="005E238B" w:rsidP="005E238B">
      <w:pPr>
        <w:spacing w:after="0" w:line="240" w:lineRule="auto"/>
        <w:rPr>
          <w:rFonts w:asciiTheme="majorBidi" w:eastAsia="Times New Roman" w:hAnsiTheme="majorBidi" w:cstheme="majorBidi"/>
          <w:sz w:val="20"/>
          <w:szCs w:val="20"/>
          <w:lang w:val="lt-LT"/>
        </w:rPr>
      </w:pPr>
      <w:proofErr w:type="spellStart"/>
      <w:r w:rsidRPr="008F0E92">
        <w:rPr>
          <w:rFonts w:asciiTheme="majorBidi" w:eastAsia="Times New Roman" w:hAnsiTheme="majorBidi" w:cstheme="majorBidi"/>
          <w:b/>
          <w:bCs/>
          <w:iCs/>
          <w:sz w:val="20"/>
          <w:szCs w:val="20"/>
          <w:lang w:val="lt-LT"/>
        </w:rPr>
        <w:t>sērō</w:t>
      </w:r>
      <w:proofErr w:type="spellEnd"/>
      <w:r w:rsidRPr="008F0E92">
        <w:rPr>
          <w:rFonts w:asciiTheme="majorBidi" w:eastAsia="Times New Roman" w:hAnsiTheme="majorBidi" w:cstheme="majorBidi"/>
          <w:iCs/>
          <w:sz w:val="20"/>
          <w:szCs w:val="20"/>
          <w:lang w:val="lt-LT"/>
        </w:rPr>
        <w:t xml:space="preserve"> </w:t>
      </w:r>
      <w:r w:rsidRPr="008F0E92">
        <w:rPr>
          <w:rFonts w:asciiTheme="majorBidi" w:eastAsia="Times New Roman" w:hAnsiTheme="majorBidi" w:cstheme="majorBidi"/>
          <w:i/>
          <w:sz w:val="20"/>
          <w:szCs w:val="20"/>
          <w:lang w:val="lt-LT"/>
        </w:rPr>
        <w:t>vėlai</w:t>
      </w:r>
      <w:r w:rsidRPr="008F0E92">
        <w:rPr>
          <w:rFonts w:asciiTheme="majorBidi" w:eastAsia="Times New Roman" w:hAnsiTheme="majorBidi" w:cstheme="majorBidi"/>
          <w:iCs/>
          <w:sz w:val="20"/>
          <w:szCs w:val="20"/>
          <w:lang w:val="lt-LT"/>
        </w:rPr>
        <w:t xml:space="preserve">, </w:t>
      </w:r>
      <w:proofErr w:type="spellStart"/>
      <w:r w:rsidRPr="008F0E92">
        <w:rPr>
          <w:rFonts w:asciiTheme="majorBidi" w:eastAsia="Times New Roman" w:hAnsiTheme="majorBidi" w:cstheme="majorBidi"/>
          <w:b/>
          <w:bCs/>
          <w:iCs/>
          <w:sz w:val="20"/>
          <w:szCs w:val="20"/>
          <w:lang w:val="lt-LT"/>
        </w:rPr>
        <w:t>crēbrō</w:t>
      </w:r>
      <w:proofErr w:type="spellEnd"/>
      <w:r w:rsidRPr="008F0E92">
        <w:rPr>
          <w:rFonts w:asciiTheme="majorBidi" w:eastAsia="Times New Roman" w:hAnsiTheme="majorBidi" w:cstheme="majorBidi"/>
          <w:iCs/>
          <w:sz w:val="20"/>
          <w:szCs w:val="20"/>
          <w:lang w:val="lt-LT"/>
        </w:rPr>
        <w:t xml:space="preserve"> </w:t>
      </w:r>
      <w:r w:rsidRPr="008F0E92">
        <w:rPr>
          <w:rFonts w:asciiTheme="majorBidi" w:eastAsia="Times New Roman" w:hAnsiTheme="majorBidi" w:cstheme="majorBidi"/>
          <w:i/>
          <w:sz w:val="20"/>
          <w:szCs w:val="20"/>
          <w:lang w:val="lt-LT"/>
        </w:rPr>
        <w:t>dažnai</w:t>
      </w:r>
      <w:r w:rsidRPr="008F0E92">
        <w:rPr>
          <w:rFonts w:asciiTheme="majorBidi" w:eastAsia="Times New Roman" w:hAnsiTheme="majorBidi" w:cstheme="majorBidi"/>
          <w:iCs/>
          <w:sz w:val="20"/>
          <w:szCs w:val="20"/>
          <w:lang w:val="lt-LT"/>
        </w:rPr>
        <w:t xml:space="preserve">, </w:t>
      </w:r>
      <w:proofErr w:type="spellStart"/>
      <w:r w:rsidRPr="008F0E92">
        <w:rPr>
          <w:rFonts w:asciiTheme="majorBidi" w:eastAsia="Times New Roman" w:hAnsiTheme="majorBidi" w:cstheme="majorBidi"/>
          <w:b/>
          <w:bCs/>
          <w:iCs/>
          <w:sz w:val="20"/>
          <w:szCs w:val="20"/>
          <w:lang w:val="lt-LT"/>
        </w:rPr>
        <w:t>subitō</w:t>
      </w:r>
      <w:proofErr w:type="spellEnd"/>
      <w:r w:rsidRPr="008F0E92">
        <w:rPr>
          <w:rFonts w:asciiTheme="majorBidi" w:eastAsia="Times New Roman" w:hAnsiTheme="majorBidi" w:cstheme="majorBidi"/>
          <w:iCs/>
          <w:sz w:val="20"/>
          <w:szCs w:val="20"/>
          <w:lang w:val="lt-LT"/>
        </w:rPr>
        <w:t xml:space="preserve"> </w:t>
      </w:r>
      <w:r w:rsidRPr="008F0E92">
        <w:rPr>
          <w:rFonts w:asciiTheme="majorBidi" w:eastAsia="Times New Roman" w:hAnsiTheme="majorBidi" w:cstheme="majorBidi"/>
          <w:i/>
          <w:sz w:val="20"/>
          <w:szCs w:val="20"/>
          <w:lang w:val="lt-LT"/>
        </w:rPr>
        <w:t>staiga</w:t>
      </w:r>
      <w:r w:rsidRPr="008F0E92">
        <w:rPr>
          <w:rFonts w:asciiTheme="majorBidi" w:eastAsia="Times New Roman" w:hAnsiTheme="majorBidi" w:cstheme="majorBidi"/>
          <w:iCs/>
          <w:sz w:val="20"/>
          <w:szCs w:val="20"/>
          <w:lang w:val="lt-LT"/>
        </w:rPr>
        <w:t xml:space="preserve">, </w:t>
      </w:r>
      <w:proofErr w:type="spellStart"/>
      <w:r w:rsidRPr="008F0E92">
        <w:rPr>
          <w:rFonts w:asciiTheme="majorBidi" w:eastAsia="Times New Roman" w:hAnsiTheme="majorBidi" w:cstheme="majorBidi"/>
          <w:b/>
          <w:bCs/>
          <w:iCs/>
          <w:sz w:val="20"/>
          <w:szCs w:val="20"/>
          <w:lang w:val="lt-LT"/>
        </w:rPr>
        <w:t>rārō</w:t>
      </w:r>
      <w:proofErr w:type="spellEnd"/>
      <w:r w:rsidRPr="008F0E92">
        <w:rPr>
          <w:rFonts w:asciiTheme="majorBidi" w:eastAsia="Times New Roman" w:hAnsiTheme="majorBidi" w:cstheme="majorBidi"/>
          <w:iCs/>
          <w:sz w:val="20"/>
          <w:szCs w:val="20"/>
          <w:lang w:val="lt-LT"/>
        </w:rPr>
        <w:t xml:space="preserve"> </w:t>
      </w:r>
      <w:r w:rsidRPr="008F0E92">
        <w:rPr>
          <w:rFonts w:asciiTheme="majorBidi" w:eastAsia="Times New Roman" w:hAnsiTheme="majorBidi" w:cstheme="majorBidi"/>
          <w:i/>
          <w:sz w:val="20"/>
          <w:szCs w:val="20"/>
          <w:lang w:val="lt-LT"/>
        </w:rPr>
        <w:t xml:space="preserve">retai </w:t>
      </w:r>
      <w:r w:rsidRPr="008F0E92">
        <w:rPr>
          <w:rFonts w:asciiTheme="majorBidi" w:eastAsia="Times New Roman" w:hAnsiTheme="majorBidi" w:cstheme="majorBidi"/>
          <w:sz w:val="20"/>
          <w:szCs w:val="20"/>
          <w:lang w:val="lt-LT"/>
        </w:rPr>
        <w:t>etc.</w:t>
      </w:r>
    </w:p>
    <w:p w14:paraId="24BCEC20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7EBB5240" w14:textId="77777777" w:rsidR="005E238B" w:rsidRPr="00A20FE7" w:rsidRDefault="00A20FE7" w:rsidP="005E23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>
        <w:rPr>
          <w:rFonts w:ascii="Times New Roman" w:eastAsia="Times New Roman" w:hAnsi="Times New Roman" w:cs="Times New Roman"/>
          <w:sz w:val="20"/>
          <w:szCs w:val="20"/>
          <w:lang w:val="lt-LT"/>
        </w:rPr>
        <w:br/>
      </w:r>
      <w:r w:rsidR="005E238B"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Dažnai vartojamos dvi ar trys būdvardinių prieveiksmių formos, kartais ta pačia reikšme, bet kartais su tam tikrais reikšmės ar vartosenos skirtumais, pvz.: </w:t>
      </w:r>
      <w:r w:rsidR="005E238B"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br/>
      </w:r>
      <w:proofErr w:type="spellStart"/>
      <w:r w:rsidR="005E238B"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vērē</w:t>
      </w:r>
      <w:proofErr w:type="spellEnd"/>
      <w:r w:rsidR="005E238B"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="005E238B"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 xml:space="preserve">teisingai, pagrįstai, patikimai, </w:t>
      </w:r>
      <w:proofErr w:type="spellStart"/>
      <w:r w:rsidR="005E238B"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vērum</w:t>
      </w:r>
      <w:proofErr w:type="spellEnd"/>
      <w:r w:rsidR="005E238B"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 / </w:t>
      </w:r>
      <w:proofErr w:type="spellStart"/>
      <w:r w:rsidR="005E238B"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vērō</w:t>
      </w:r>
      <w:proofErr w:type="spellEnd"/>
      <w:r w:rsidR="005E238B"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 xml:space="preserve"> iš tiesų, bet, tačiau, vis dėlto</w:t>
      </w:r>
      <w:r w:rsidR="005E238B"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; </w:t>
      </w:r>
      <w:proofErr w:type="spellStart"/>
      <w:r w:rsidR="005E238B"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difficiliter</w:t>
      </w:r>
      <w:proofErr w:type="spellEnd"/>
      <w:r w:rsidR="005E238B"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/</w:t>
      </w:r>
      <w:r w:rsidR="005E238B"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 </w:t>
      </w:r>
      <w:proofErr w:type="spellStart"/>
      <w:r w:rsidR="005E238B"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difficile</w:t>
      </w:r>
      <w:proofErr w:type="spellEnd"/>
      <w:r w:rsidR="005E238B"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="005E238B"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 xml:space="preserve">nelengvai </w:t>
      </w:r>
      <w:r w:rsidR="005E238B"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etc.</w:t>
      </w:r>
      <w:r w:rsidR="005E238B"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br/>
      </w:r>
      <w:proofErr w:type="spellStart"/>
      <w:r w:rsidR="005E238B"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multum</w:t>
      </w:r>
      <w:proofErr w:type="spellEnd"/>
      <w:r w:rsidR="005E238B"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="005E238B"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daug,</w:t>
      </w:r>
      <w:r w:rsidR="005E238B" w:rsidRPr="00A20FE7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lt-LT"/>
        </w:rPr>
        <w:t xml:space="preserve"> </w:t>
      </w:r>
      <w:proofErr w:type="spellStart"/>
      <w:r w:rsidR="005E238B"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parum</w:t>
      </w:r>
      <w:proofErr w:type="spellEnd"/>
      <w:r w:rsidR="005E238B"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(&lt; </w:t>
      </w:r>
      <w:proofErr w:type="spellStart"/>
      <w:r w:rsidR="005E238B"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parvum</w:t>
      </w:r>
      <w:proofErr w:type="spellEnd"/>
      <w:r w:rsidR="005E238B"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/ </w:t>
      </w:r>
      <w:proofErr w:type="spellStart"/>
      <w:r w:rsidR="005E238B"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paulum</w:t>
      </w:r>
      <w:proofErr w:type="spellEnd"/>
      <w:r w:rsidR="005E238B"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 </w:t>
      </w:r>
      <w:r w:rsidR="005E238B"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 xml:space="preserve">mažai, šiek tiek </w:t>
      </w:r>
      <w:proofErr w:type="spellStart"/>
      <w:r w:rsidR="005E238B"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papr</w:t>
      </w:r>
      <w:proofErr w:type="spellEnd"/>
      <w:r w:rsidR="005E238B"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. vartojami su veiksmažodžiais: </w:t>
      </w:r>
      <w:proofErr w:type="spellStart"/>
      <w:r w:rsidR="005E238B"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multum</w:t>
      </w:r>
      <w:proofErr w:type="spellEnd"/>
      <w:r w:rsidR="005E238B"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 </w:t>
      </w:r>
      <w:proofErr w:type="spellStart"/>
      <w:r w:rsidR="005E238B"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posse</w:t>
      </w:r>
      <w:proofErr w:type="spellEnd"/>
      <w:r w:rsidR="005E238B"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="005E238B"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 xml:space="preserve">daug galėti, </w:t>
      </w:r>
      <w:proofErr w:type="spellStart"/>
      <w:r w:rsidR="005E238B"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parum</w:t>
      </w:r>
      <w:proofErr w:type="spellEnd"/>
      <w:r w:rsidR="005E238B"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 </w:t>
      </w:r>
      <w:proofErr w:type="spellStart"/>
      <w:r w:rsidR="005E238B"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intellegere</w:t>
      </w:r>
      <w:proofErr w:type="spellEnd"/>
      <w:r w:rsidR="005E238B"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="005E238B"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 xml:space="preserve">nedaug suprasti, </w:t>
      </w:r>
      <w:proofErr w:type="spellStart"/>
      <w:r w:rsidR="005E238B"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paulum</w:t>
      </w:r>
      <w:proofErr w:type="spellEnd"/>
      <w:r w:rsidR="005E238B"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proofErr w:type="spellStart"/>
      <w:r w:rsidR="005E238B"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morārī</w:t>
      </w:r>
      <w:proofErr w:type="spellEnd"/>
      <w:r w:rsidR="005E238B"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 xml:space="preserve"> šiek tiek užtrukti </w:t>
      </w:r>
      <w:r w:rsidR="005E238B"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etc. </w:t>
      </w:r>
    </w:p>
    <w:p w14:paraId="734F5E27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multō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 xml:space="preserve">daug, dideliu mastu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paulō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 xml:space="preserve">šiek tiek </w:t>
      </w: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papr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. </w:t>
      </w: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vart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. palyginimuose: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multō</w:t>
      </w:r>
      <w:proofErr w:type="spellEnd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māior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 xml:space="preserve">daug didesnis,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paulō</w:t>
      </w:r>
      <w:proofErr w:type="spellEnd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minor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 xml:space="preserve">truputį mažesnis,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multō</w:t>
      </w:r>
      <w:proofErr w:type="spellEnd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facilius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 xml:space="preserve">daug lengviau 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etc.</w:t>
      </w:r>
    </w:p>
    <w:p w14:paraId="46DBF694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7F8F61B4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Pasitaiko netaisyklingų atvejų, kai II linksniuotės būdvardžiams ar įvardiniams būdvardžiams pridedamas III linksniuotės </w:t>
      </w: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formantas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-</w:t>
      </w: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ter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/ -</w:t>
      </w: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iter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:</w:t>
      </w:r>
    </w:p>
    <w:p w14:paraId="3AA443B5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amplus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apstus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–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amplē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/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ampliter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apsčiai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,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hūmanus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žmogiškas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ؘ–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hūmānē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/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hūmāniter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žmogiškai,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alius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>kitas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–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aliter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 xml:space="preserve">kitaip 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etc.</w:t>
      </w:r>
    </w:p>
    <w:p w14:paraId="4AC64068" w14:textId="77777777" w:rsidR="005E238B" w:rsidRPr="00A20FE7" w:rsidRDefault="005E238B" w:rsidP="008F0E92">
      <w:pPr>
        <w:pStyle w:val="Betarp"/>
        <w:rPr>
          <w:lang w:val="lt-LT"/>
        </w:rPr>
      </w:pPr>
    </w:p>
    <w:p w14:paraId="32A1C4D3" w14:textId="77777777" w:rsidR="005E238B" w:rsidRDefault="005E238B" w:rsidP="008F0E92">
      <w:pPr>
        <w:pStyle w:val="Betarp"/>
        <w:rPr>
          <w:lang w:val="lt-LT"/>
        </w:rPr>
      </w:pPr>
    </w:p>
    <w:p w14:paraId="0308B3D7" w14:textId="77777777" w:rsidR="009F7BF3" w:rsidRDefault="009F7BF3" w:rsidP="008F0E92">
      <w:pPr>
        <w:pStyle w:val="Betarp"/>
        <w:rPr>
          <w:lang w:val="lt-LT"/>
        </w:rPr>
      </w:pPr>
    </w:p>
    <w:p w14:paraId="7FE7E2C5" w14:textId="77777777" w:rsidR="009F7BF3" w:rsidRPr="00A20FE7" w:rsidRDefault="009F7BF3" w:rsidP="008F0E92">
      <w:pPr>
        <w:pStyle w:val="Betarp"/>
        <w:rPr>
          <w:lang w:val="lt-LT"/>
        </w:rPr>
      </w:pPr>
    </w:p>
    <w:p w14:paraId="7DF38B16" w14:textId="77777777" w:rsidR="005E238B" w:rsidRPr="00A20FE7" w:rsidRDefault="00A20FE7" w:rsidP="00A20FE7">
      <w:pPr>
        <w:pStyle w:val="Antrat3"/>
        <w:rPr>
          <w:rFonts w:asciiTheme="majorBidi" w:hAnsiTheme="majorBidi"/>
        </w:rPr>
      </w:pPr>
      <w:bookmarkStart w:id="73" w:name="_Toc159350556"/>
      <w:proofErr w:type="spellStart"/>
      <w:r>
        <w:rPr>
          <w:rFonts w:asciiTheme="majorBidi" w:hAnsiTheme="majorBidi"/>
        </w:rPr>
        <w:t>Gradatio</w:t>
      </w:r>
      <w:proofErr w:type="spellEnd"/>
      <w:r>
        <w:rPr>
          <w:rFonts w:asciiTheme="majorBidi" w:hAnsiTheme="majorBidi"/>
        </w:rPr>
        <w:t xml:space="preserve"> </w:t>
      </w:r>
      <w:proofErr w:type="spellStart"/>
      <w:r>
        <w:rPr>
          <w:rFonts w:asciiTheme="majorBidi" w:hAnsiTheme="majorBidi"/>
        </w:rPr>
        <w:t>adverbiōrum</w:t>
      </w:r>
      <w:proofErr w:type="spellEnd"/>
      <w:r>
        <w:rPr>
          <w:rFonts w:asciiTheme="majorBidi" w:hAnsiTheme="majorBidi"/>
        </w:rPr>
        <w:t xml:space="preserve">. </w:t>
      </w:r>
      <w:r w:rsidR="005E238B" w:rsidRPr="00A20FE7">
        <w:rPr>
          <w:rFonts w:asciiTheme="majorBidi" w:hAnsiTheme="majorBidi"/>
          <w:i/>
          <w:iCs/>
        </w:rPr>
        <w:t xml:space="preserve">Prieveiksmių </w:t>
      </w:r>
      <w:proofErr w:type="spellStart"/>
      <w:r w:rsidR="005E238B" w:rsidRPr="00A20FE7">
        <w:rPr>
          <w:rFonts w:asciiTheme="majorBidi" w:hAnsiTheme="majorBidi"/>
          <w:i/>
          <w:iCs/>
        </w:rPr>
        <w:t>laipsniavimas</w:t>
      </w:r>
      <w:bookmarkEnd w:id="73"/>
      <w:proofErr w:type="spellEnd"/>
    </w:p>
    <w:p w14:paraId="032BD4F0" w14:textId="77777777" w:rsidR="002A1864" w:rsidRDefault="002A1864" w:rsidP="005E238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4394BE19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Prieveiksmių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auštesnysis</w:t>
      </w:r>
      <w:proofErr w:type="spellEnd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 laipsnis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sutampa su būdvardžių aukštesniojo laipsnio </w:t>
      </w:r>
      <w:r w:rsidRPr="00A20FE7">
        <w:rPr>
          <w:rFonts w:ascii="Times New Roman" w:eastAsia="Times New Roman" w:hAnsi="Times New Roman" w:cs="Times New Roman"/>
          <w:sz w:val="20"/>
          <w:szCs w:val="20"/>
          <w:u w:val="single"/>
          <w:lang w:val="lt-LT"/>
        </w:rPr>
        <w:t>niekatrąja gimine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:</w:t>
      </w:r>
    </w:p>
    <w:p w14:paraId="3C4DA6CB" w14:textId="77777777" w:rsidR="005E238B" w:rsidRPr="00A20FE7" w:rsidRDefault="005E238B" w:rsidP="008F0E92">
      <w:pPr>
        <w:pStyle w:val="Betarp"/>
        <w:rPr>
          <w:lang w:val="lt-LT"/>
        </w:rPr>
      </w:pPr>
    </w:p>
    <w:p w14:paraId="0A047ED5" w14:textId="77777777" w:rsidR="005E238B" w:rsidRPr="00A20FE7" w:rsidRDefault="005E238B" w:rsidP="005E238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alt</w:t>
      </w:r>
      <w:r w:rsidRPr="00A20FE7">
        <w:rPr>
          <w:rFonts w:ascii="Times New Roman" w:eastAsia="Times New Roman" w:hAnsi="Times New Roman" w:cs="Times New Roman"/>
          <w:color w:val="333333"/>
          <w:sz w:val="20"/>
          <w:szCs w:val="20"/>
          <w:lang w:val="lt-LT"/>
        </w:rPr>
        <w:t>|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us</w:t>
      </w:r>
      <w:proofErr w:type="spellEnd"/>
      <w:r w:rsidRPr="00A20FE7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,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a</w:t>
      </w:r>
      <w:r w:rsidRPr="00A20FE7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,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um</w:t>
      </w:r>
      <w:proofErr w:type="spellEnd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aukštas, gen. </w:t>
      </w:r>
      <w:proofErr w:type="spellStart"/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sg</w:t>
      </w:r>
      <w:proofErr w:type="spellEnd"/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.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proofErr w:type="spellStart"/>
      <w:r w:rsidRPr="00A20FE7">
        <w:rPr>
          <w:rFonts w:ascii="Times New Roman" w:eastAsia="Times New Roman" w:hAnsi="Times New Roman" w:cs="Times New Roman"/>
          <w:iCs/>
          <w:sz w:val="20"/>
          <w:szCs w:val="20"/>
          <w:u w:val="single"/>
          <w:lang w:val="lt-LT"/>
        </w:rPr>
        <w:t>alt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-ī: 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ab/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ab/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ab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alt-ius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(n)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aukštesnis / aukščiau</w:t>
      </w:r>
    </w:p>
    <w:p w14:paraId="698276FC" w14:textId="77777777" w:rsidR="005E238B" w:rsidRPr="00A20FE7" w:rsidRDefault="005E238B" w:rsidP="005E238B">
      <w:pPr>
        <w:spacing w:after="0" w:line="240" w:lineRule="atLeast"/>
        <w:rPr>
          <w:rFonts w:ascii="Times New Roman" w:eastAsia="Times New Roman" w:hAnsi="Times New Roman" w:cs="Times New Roman"/>
          <w:i/>
          <w:sz w:val="20"/>
          <w:szCs w:val="20"/>
          <w:lang w:val="lt-LT"/>
        </w:rPr>
      </w:pP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pulch</w:t>
      </w:r>
      <w:r w:rsidRPr="00A20FE7">
        <w:rPr>
          <w:rFonts w:ascii="Times New Roman" w:eastAsia="Times New Roman" w:hAnsi="Times New Roman" w:cs="Times New Roman"/>
          <w:color w:val="333333"/>
          <w:sz w:val="20"/>
          <w:szCs w:val="20"/>
          <w:lang w:val="lt-LT"/>
        </w:rPr>
        <w:t>|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er</w:t>
      </w:r>
      <w:proofErr w:type="spellEnd"/>
      <w:r w:rsidRPr="00A20FE7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,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ra</w:t>
      </w:r>
      <w:r w:rsidRPr="00A20FE7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,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um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gražus, gen. </w:t>
      </w:r>
      <w:proofErr w:type="spellStart"/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sg</w:t>
      </w:r>
      <w:proofErr w:type="spellEnd"/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. </w:t>
      </w:r>
      <w:proofErr w:type="spellStart"/>
      <w:r w:rsidRPr="00A20FE7">
        <w:rPr>
          <w:rFonts w:ascii="Times New Roman" w:eastAsia="Times New Roman" w:hAnsi="Times New Roman" w:cs="Times New Roman"/>
          <w:iCs/>
          <w:sz w:val="20"/>
          <w:szCs w:val="20"/>
          <w:u w:val="single"/>
          <w:lang w:val="lt-LT"/>
        </w:rPr>
        <w:t>pulchr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-ī: 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ab/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ab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pulchr-ius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(n) gražesnis / gražiau</w:t>
      </w:r>
    </w:p>
    <w:p w14:paraId="4D1B97EF" w14:textId="77777777" w:rsidR="005E238B" w:rsidRPr="00A20FE7" w:rsidRDefault="005E238B" w:rsidP="005E238B">
      <w:pPr>
        <w:spacing w:after="0" w:line="240" w:lineRule="atLeast"/>
        <w:rPr>
          <w:rFonts w:ascii="Times New Roman" w:eastAsia="Times New Roman" w:hAnsi="Times New Roman" w:cs="Times New Roman"/>
          <w:i/>
          <w:sz w:val="20"/>
          <w:szCs w:val="20"/>
          <w:lang w:val="lt-LT"/>
        </w:rPr>
      </w:pP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tener</w:t>
      </w:r>
      <w:proofErr w:type="spellEnd"/>
      <w:r w:rsidRPr="00A20FE7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,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a</w:t>
      </w:r>
      <w:r w:rsidRPr="00A20FE7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,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um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švelnus, gen. </w:t>
      </w:r>
      <w:proofErr w:type="spellStart"/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sg</w:t>
      </w:r>
      <w:proofErr w:type="spellEnd"/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. </w:t>
      </w:r>
      <w:proofErr w:type="spellStart"/>
      <w:r w:rsidRPr="00A20FE7">
        <w:rPr>
          <w:rFonts w:ascii="Times New Roman" w:eastAsia="Times New Roman" w:hAnsi="Times New Roman" w:cs="Times New Roman"/>
          <w:iCs/>
          <w:sz w:val="20"/>
          <w:szCs w:val="20"/>
          <w:u w:val="single"/>
          <w:lang w:val="lt-LT"/>
        </w:rPr>
        <w:t>tener</w:t>
      </w:r>
      <w:proofErr w:type="spellEnd"/>
      <w:r w:rsid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-ī: </w:t>
      </w:r>
      <w:r w:rsid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ab/>
      </w:r>
      <w:r w:rsid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ab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tener-ius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(n) švelnesnis / švelniau</w:t>
      </w:r>
    </w:p>
    <w:p w14:paraId="36A0855D" w14:textId="77777777" w:rsidR="005E238B" w:rsidRPr="00A20FE7" w:rsidRDefault="005E238B" w:rsidP="005E238B">
      <w:pPr>
        <w:spacing w:after="0" w:line="240" w:lineRule="atLeast"/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</w:pP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āc</w:t>
      </w:r>
      <w:r w:rsidRPr="00A20FE7">
        <w:rPr>
          <w:rFonts w:ascii="Times New Roman" w:eastAsia="Times New Roman" w:hAnsi="Times New Roman" w:cs="Times New Roman"/>
          <w:color w:val="333333"/>
          <w:sz w:val="20"/>
          <w:szCs w:val="20"/>
          <w:lang w:val="lt-LT"/>
        </w:rPr>
        <w:t>|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er</w:t>
      </w:r>
      <w:proofErr w:type="spellEnd"/>
      <w:r w:rsidRPr="00A20FE7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,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ris</w:t>
      </w:r>
      <w:r w:rsidRPr="00A20FE7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,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re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aštrus, gen. </w:t>
      </w:r>
      <w:proofErr w:type="spellStart"/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sg</w:t>
      </w:r>
      <w:proofErr w:type="spellEnd"/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. </w:t>
      </w:r>
      <w:proofErr w:type="spellStart"/>
      <w:r w:rsidRPr="00A20FE7">
        <w:rPr>
          <w:rFonts w:ascii="Times New Roman" w:eastAsia="Times New Roman" w:hAnsi="Times New Roman" w:cs="Times New Roman"/>
          <w:iCs/>
          <w:sz w:val="20"/>
          <w:szCs w:val="20"/>
          <w:u w:val="single"/>
          <w:lang w:val="lt-LT"/>
        </w:rPr>
        <w:t>ācr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>-is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: 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ab/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ab/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ab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ācr-ius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(n) aštresnis / aštriau</w:t>
      </w:r>
    </w:p>
    <w:p w14:paraId="47291CF2" w14:textId="77777777" w:rsidR="005E238B" w:rsidRPr="00A20FE7" w:rsidRDefault="005E238B" w:rsidP="005E238B">
      <w:pPr>
        <w:spacing w:after="0" w:line="240" w:lineRule="atLeast"/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</w:pP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trīst</w:t>
      </w:r>
      <w:r w:rsidRPr="00A20FE7">
        <w:rPr>
          <w:rFonts w:ascii="Times New Roman" w:eastAsia="Times New Roman" w:hAnsi="Times New Roman" w:cs="Times New Roman"/>
          <w:color w:val="333333"/>
          <w:sz w:val="20"/>
          <w:szCs w:val="20"/>
          <w:lang w:val="lt-LT"/>
        </w:rPr>
        <w:t>|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is</w:t>
      </w:r>
      <w:proofErr w:type="spellEnd"/>
      <w:r w:rsidRPr="00A20FE7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,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e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liūdnas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, gen. </w:t>
      </w:r>
      <w:proofErr w:type="spellStart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>sg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. </w:t>
      </w:r>
      <w:proofErr w:type="spellStart"/>
      <w:r w:rsidRPr="00A20FE7">
        <w:rPr>
          <w:rFonts w:ascii="Times New Roman" w:eastAsia="Times New Roman" w:hAnsi="Times New Roman" w:cs="Times New Roman"/>
          <w:iCs/>
          <w:sz w:val="20"/>
          <w:szCs w:val="20"/>
          <w:u w:val="single"/>
          <w:lang w:val="lt-LT"/>
        </w:rPr>
        <w:t>trīst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>-is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: 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ab/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ab/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ab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trīst-ius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(n) liūdnesnis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liūdniau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br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fēl</w:t>
      </w:r>
      <w:r w:rsidRPr="00A20FE7">
        <w:rPr>
          <w:rFonts w:ascii="Times New Roman" w:eastAsia="Times New Roman" w:hAnsi="Times New Roman" w:cs="Times New Roman"/>
          <w:color w:val="333333"/>
          <w:sz w:val="20"/>
          <w:szCs w:val="20"/>
          <w:lang w:val="lt-LT"/>
        </w:rPr>
        <w:t>|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ix</w:t>
      </w:r>
      <w:proofErr w:type="spellEnd"/>
      <w:r w:rsidRPr="00A20FE7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,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īcis</w:t>
      </w:r>
      <w:proofErr w:type="spellEnd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laimingas, gen. </w:t>
      </w:r>
      <w:proofErr w:type="spellStart"/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sg</w:t>
      </w:r>
      <w:proofErr w:type="spellEnd"/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.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proofErr w:type="spellStart"/>
      <w:r w:rsidRPr="00A20FE7">
        <w:rPr>
          <w:rFonts w:ascii="Times New Roman" w:eastAsia="Times New Roman" w:hAnsi="Times New Roman" w:cs="Times New Roman"/>
          <w:iCs/>
          <w:sz w:val="20"/>
          <w:szCs w:val="20"/>
          <w:u w:val="single"/>
          <w:lang w:val="lt-LT"/>
        </w:rPr>
        <w:t>fēlīc</w:t>
      </w:r>
      <w:r w:rsid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>-is</w:t>
      </w:r>
      <w:proofErr w:type="spellEnd"/>
      <w:r w:rsid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: </w:t>
      </w:r>
      <w:r w:rsid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ab/>
      </w:r>
      <w:r w:rsid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ab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fēlīc-ius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(n)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laimingesnis / laimingiau</w:t>
      </w:r>
    </w:p>
    <w:p w14:paraId="0F4859CB" w14:textId="77777777" w:rsidR="005E238B" w:rsidRPr="00A20FE7" w:rsidRDefault="005E238B" w:rsidP="005E238B">
      <w:pPr>
        <w:spacing w:after="0" w:line="240" w:lineRule="atLeast"/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</w:pP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ārd</w:t>
      </w:r>
      <w:r w:rsidRPr="00A20FE7">
        <w:rPr>
          <w:rFonts w:ascii="Times New Roman" w:eastAsia="Times New Roman" w:hAnsi="Times New Roman" w:cs="Times New Roman"/>
          <w:color w:val="333333"/>
          <w:sz w:val="20"/>
          <w:szCs w:val="20"/>
          <w:lang w:val="lt-LT"/>
        </w:rPr>
        <w:t>|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ēns</w:t>
      </w:r>
      <w:proofErr w:type="spellEnd"/>
      <w:r w:rsidRPr="00A20FE7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,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entis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degantis, karštas, gen. </w:t>
      </w:r>
      <w:proofErr w:type="spellStart"/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sg</w:t>
      </w:r>
      <w:proofErr w:type="spellEnd"/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. </w:t>
      </w:r>
      <w:proofErr w:type="spellStart"/>
      <w:r w:rsidRPr="00A20FE7">
        <w:rPr>
          <w:rFonts w:ascii="Times New Roman" w:eastAsia="Times New Roman" w:hAnsi="Times New Roman" w:cs="Times New Roman"/>
          <w:iCs/>
          <w:sz w:val="20"/>
          <w:szCs w:val="20"/>
          <w:u w:val="single"/>
          <w:lang w:val="lt-LT"/>
        </w:rPr>
        <w:t>ārdent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>-is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: 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ab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ārdent-ius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(n)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karštesnis / karščiau</w:t>
      </w:r>
    </w:p>
    <w:p w14:paraId="65A9671B" w14:textId="77777777" w:rsidR="005E238B" w:rsidRPr="00A20FE7" w:rsidRDefault="005E238B" w:rsidP="008F0E92">
      <w:pPr>
        <w:pStyle w:val="Betarp"/>
        <w:rPr>
          <w:lang w:val="lt-LT"/>
        </w:rPr>
      </w:pPr>
    </w:p>
    <w:p w14:paraId="2EE57703" w14:textId="77777777" w:rsidR="005E238B" w:rsidRPr="00A20FE7" w:rsidRDefault="005E238B" w:rsidP="008F0E92">
      <w:pPr>
        <w:pStyle w:val="Betarp"/>
        <w:rPr>
          <w:lang w:val="lt-LT"/>
        </w:rPr>
      </w:pPr>
    </w:p>
    <w:p w14:paraId="34137FC3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Prieveiksmių </w:t>
      </w:r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aukščiausiasis laipsnis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sudaromas įprastai (su </w:t>
      </w:r>
      <w:proofErr w:type="spellStart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formantu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-ē</w:t>
      </w:r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>) iš aukščiausiojo laipsnio būdvardžių:</w:t>
      </w:r>
    </w:p>
    <w:p w14:paraId="6B19353A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11BE6A9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</w:pP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alt</w:t>
      </w:r>
      <w:r w:rsidRPr="00A20FE7">
        <w:rPr>
          <w:rFonts w:ascii="Times New Roman" w:eastAsia="Times New Roman" w:hAnsi="Times New Roman" w:cs="Times New Roman"/>
          <w:color w:val="333333"/>
          <w:sz w:val="20"/>
          <w:szCs w:val="20"/>
          <w:lang w:val="lt-LT"/>
        </w:rPr>
        <w:t>|</w:t>
      </w:r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us</w:t>
      </w:r>
      <w:proofErr w:type="spellEnd"/>
      <w:r w:rsidRPr="00A20FE7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,</w:t>
      </w:r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 a</w:t>
      </w:r>
      <w:r w:rsidRPr="00A20FE7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,</w:t>
      </w:r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 xml:space="preserve">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sz w:val="20"/>
          <w:szCs w:val="20"/>
          <w:lang w:val="lt-LT"/>
        </w:rPr>
        <w:t>um</w:t>
      </w:r>
      <w:proofErr w:type="spellEnd"/>
      <w:r w:rsidRPr="00A20FE7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iCs/>
          <w:sz w:val="20"/>
          <w:szCs w:val="20"/>
          <w:lang w:val="lt-LT"/>
        </w:rPr>
        <w:t xml:space="preserve">aukštas,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altissimus</w:t>
      </w:r>
      <w:proofErr w:type="spellEnd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aukščiausias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>:</w:t>
      </w:r>
      <w:r w:rsid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ab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altissimē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aukščiausiai</w:t>
      </w:r>
    </w:p>
    <w:p w14:paraId="666CAD25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val="lt-LT"/>
        </w:rPr>
      </w:pP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fēl</w:t>
      </w:r>
      <w:r w:rsidRPr="00A20FE7">
        <w:rPr>
          <w:rFonts w:ascii="Times New Roman" w:eastAsia="Times New Roman" w:hAnsi="Times New Roman" w:cs="Times New Roman"/>
          <w:color w:val="333333"/>
          <w:sz w:val="20"/>
          <w:szCs w:val="20"/>
          <w:lang w:val="lt-LT"/>
        </w:rPr>
        <w:t>|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ix</w:t>
      </w:r>
      <w:proofErr w:type="spellEnd"/>
      <w:r w:rsidRPr="00A20FE7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,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īcis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laimingas,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fēlīcissimus</w:t>
      </w:r>
      <w:proofErr w:type="spellEnd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laimingiausias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>: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ab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fēlīcissimē</w:t>
      </w:r>
      <w:proofErr w:type="spellEnd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laimingiausiai</w:t>
      </w:r>
    </w:p>
    <w:p w14:paraId="723B56C7" w14:textId="77777777" w:rsidR="005E238B" w:rsidRPr="008F0E92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val="lt-LT"/>
        </w:rPr>
      </w:pPr>
    </w:p>
    <w:p w14:paraId="697D1789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val="lt-LT"/>
        </w:rPr>
      </w:pP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pulch</w:t>
      </w:r>
      <w:r w:rsidRPr="00A20FE7">
        <w:rPr>
          <w:rFonts w:ascii="Times New Roman" w:eastAsia="Times New Roman" w:hAnsi="Times New Roman" w:cs="Times New Roman"/>
          <w:color w:val="333333"/>
          <w:sz w:val="20"/>
          <w:szCs w:val="20"/>
          <w:lang w:val="lt-LT"/>
        </w:rPr>
        <w:t>|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er</w:t>
      </w:r>
      <w:proofErr w:type="spellEnd"/>
      <w:r w:rsidRPr="00A20FE7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,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ra</w:t>
      </w:r>
      <w:r w:rsidRPr="00A20FE7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,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um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gražus,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pulcherrimus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gražiausias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>: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ab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pulcherrimē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gražiausiai</w:t>
      </w:r>
    </w:p>
    <w:p w14:paraId="7EFCDDB9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val="lt-LT"/>
        </w:rPr>
      </w:pP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āc</w:t>
      </w:r>
      <w:r w:rsidRPr="00A20FE7">
        <w:rPr>
          <w:rFonts w:ascii="Times New Roman" w:eastAsia="Times New Roman" w:hAnsi="Times New Roman" w:cs="Times New Roman"/>
          <w:color w:val="333333"/>
          <w:sz w:val="20"/>
          <w:szCs w:val="20"/>
          <w:lang w:val="lt-LT"/>
        </w:rPr>
        <w:t>|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er</w:t>
      </w:r>
      <w:proofErr w:type="spellEnd"/>
      <w:r w:rsidRPr="00A20FE7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,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ris</w:t>
      </w:r>
      <w:r w:rsidRPr="00A20FE7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,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re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 xml:space="preserve">aštrus,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ācerrimus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aštriausias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: 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ab/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ab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ācerrimē</w:t>
      </w:r>
      <w:proofErr w:type="spellEnd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aštriausiai</w:t>
      </w:r>
    </w:p>
    <w:p w14:paraId="45D3052F" w14:textId="77777777" w:rsidR="005E238B" w:rsidRPr="008F0E92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val="lt-LT"/>
        </w:rPr>
      </w:pPr>
    </w:p>
    <w:p w14:paraId="4B7AA308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val="lt-LT"/>
        </w:rPr>
      </w:pP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facil</w:t>
      </w:r>
      <w:r w:rsidRPr="00A20FE7">
        <w:rPr>
          <w:rFonts w:ascii="Times New Roman" w:eastAsia="Times New Roman" w:hAnsi="Times New Roman" w:cs="Times New Roman"/>
          <w:color w:val="333333"/>
          <w:sz w:val="20"/>
          <w:szCs w:val="20"/>
          <w:lang w:val="lt-LT"/>
        </w:rPr>
        <w:t>|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is</w:t>
      </w:r>
      <w:proofErr w:type="spellEnd"/>
      <w:r w:rsidRPr="00A20FE7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,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e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lengvas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,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facillimus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lengviausias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>: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ab/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ab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facillimē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lengviausiai</w:t>
      </w:r>
    </w:p>
    <w:p w14:paraId="3ACD4445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val="lt-LT"/>
        </w:rPr>
      </w:pP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simil</w:t>
      </w:r>
      <w:r w:rsidRPr="00A20FE7">
        <w:rPr>
          <w:rFonts w:ascii="Times New Roman" w:eastAsia="Times New Roman" w:hAnsi="Times New Roman" w:cs="Times New Roman"/>
          <w:color w:val="333333"/>
          <w:sz w:val="20"/>
          <w:szCs w:val="20"/>
          <w:lang w:val="lt-LT"/>
        </w:rPr>
        <w:t>|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is</w:t>
      </w:r>
      <w:proofErr w:type="spellEnd"/>
      <w:r w:rsidRPr="00A20FE7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>,</w:t>
      </w:r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 xml:space="preserve"> e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panašus</w:t>
      </w:r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– </w:t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simillimus</w:t>
      </w:r>
      <w:proofErr w:type="spellEnd"/>
      <w:r w:rsidRPr="00A20FE7">
        <w:rPr>
          <w:rFonts w:ascii="Times New Roman" w:eastAsia="Times New Roman" w:hAnsi="Times New Roman" w:cs="Times New Roman"/>
          <w:b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panašiausias</w:t>
      </w:r>
      <w:r w:rsid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>:</w:t>
      </w:r>
      <w:r w:rsid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ab/>
      </w:r>
      <w:proofErr w:type="spellStart"/>
      <w:r w:rsidRPr="00A20FE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val="lt-LT"/>
        </w:rPr>
        <w:t>simillimē</w:t>
      </w:r>
      <w:proofErr w:type="spellEnd"/>
      <w:r w:rsidRPr="00A20FE7">
        <w:rPr>
          <w:rFonts w:ascii="Times New Roman" w:eastAsia="Times New Roman" w:hAnsi="Times New Roman" w:cs="Times New Roman"/>
          <w:iCs/>
          <w:sz w:val="20"/>
          <w:szCs w:val="20"/>
          <w:lang w:val="lt-LT"/>
        </w:rPr>
        <w:t xml:space="preserve"> </w:t>
      </w:r>
      <w:r w:rsidRPr="00A20FE7">
        <w:rPr>
          <w:rFonts w:ascii="Times New Roman" w:eastAsia="Times New Roman" w:hAnsi="Times New Roman" w:cs="Times New Roman"/>
          <w:i/>
          <w:sz w:val="20"/>
          <w:szCs w:val="20"/>
          <w:lang w:val="lt-LT"/>
        </w:rPr>
        <w:t>panašiausiai</w:t>
      </w:r>
    </w:p>
    <w:p w14:paraId="6FC0E727" w14:textId="77777777" w:rsidR="005E238B" w:rsidRPr="00A20FE7" w:rsidRDefault="005E238B" w:rsidP="005E23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5670A613" w14:textId="77777777" w:rsidR="005E238B" w:rsidRPr="008F0E92" w:rsidRDefault="005E238B" w:rsidP="008F0E92">
      <w:pPr>
        <w:pStyle w:val="Betarp"/>
        <w:rPr>
          <w:rFonts w:asciiTheme="majorBidi" w:hAnsiTheme="majorBidi" w:cstheme="majorBidi"/>
          <w:sz w:val="20"/>
          <w:szCs w:val="20"/>
          <w:lang w:val="lt-LT"/>
        </w:rPr>
      </w:pPr>
      <w:r w:rsidRPr="008F0E92">
        <w:rPr>
          <w:rFonts w:asciiTheme="majorBidi" w:hAnsiTheme="majorBidi" w:cstheme="majorBidi"/>
          <w:sz w:val="20"/>
          <w:szCs w:val="20"/>
          <w:lang w:val="lt-LT"/>
        </w:rPr>
        <w:t xml:space="preserve">Keli prieveiksmiai laipsniuojami </w:t>
      </w:r>
      <w:r w:rsidRPr="008F0E92">
        <w:rPr>
          <w:rFonts w:asciiTheme="majorBidi" w:hAnsiTheme="majorBidi" w:cstheme="majorBidi"/>
          <w:sz w:val="20"/>
          <w:szCs w:val="20"/>
          <w:u w:val="single"/>
          <w:lang w:val="lt-LT"/>
        </w:rPr>
        <w:t>keičiant šaknį</w:t>
      </w:r>
      <w:r w:rsidRPr="008F0E92">
        <w:rPr>
          <w:rFonts w:asciiTheme="majorBidi" w:hAnsiTheme="majorBidi" w:cstheme="majorBidi"/>
          <w:sz w:val="20"/>
          <w:szCs w:val="20"/>
          <w:lang w:val="lt-LT"/>
        </w:rPr>
        <w:t>:</w:t>
      </w:r>
    </w:p>
    <w:p w14:paraId="3A9FF7C0" w14:textId="77777777" w:rsidR="005E238B" w:rsidRPr="00A20FE7" w:rsidRDefault="005E238B" w:rsidP="008F0E92">
      <w:pPr>
        <w:pStyle w:val="Betarp"/>
        <w:rPr>
          <w:lang w:val="lt-LT"/>
        </w:rPr>
      </w:pP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1E0" w:firstRow="1" w:lastRow="1" w:firstColumn="1" w:lastColumn="1" w:noHBand="0" w:noVBand="0"/>
      </w:tblPr>
      <w:tblGrid>
        <w:gridCol w:w="1633"/>
        <w:gridCol w:w="1367"/>
        <w:gridCol w:w="2722"/>
      </w:tblGrid>
      <w:tr w:rsidR="005E238B" w:rsidRPr="00A20FE7" w14:paraId="089C678A" w14:textId="77777777" w:rsidTr="005E238B">
        <w:tc>
          <w:tcPr>
            <w:tcW w:w="0" w:type="auto"/>
            <w:hideMark/>
          </w:tcPr>
          <w:p w14:paraId="25F05A37" w14:textId="77777777" w:rsidR="005E238B" w:rsidRPr="00A20FE7" w:rsidRDefault="005E238B" w:rsidP="005E23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A20FE7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lt-LT"/>
              </w:rPr>
              <w:t>Positivus</w:t>
            </w:r>
            <w:proofErr w:type="spellEnd"/>
          </w:p>
        </w:tc>
        <w:tc>
          <w:tcPr>
            <w:tcW w:w="0" w:type="auto"/>
            <w:hideMark/>
          </w:tcPr>
          <w:p w14:paraId="10C1C52D" w14:textId="77777777" w:rsidR="005E238B" w:rsidRPr="00A20FE7" w:rsidRDefault="005E238B" w:rsidP="005E23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A20FE7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lt-LT"/>
              </w:rPr>
              <w:t>Comparativus</w:t>
            </w:r>
            <w:proofErr w:type="spellEnd"/>
          </w:p>
        </w:tc>
        <w:tc>
          <w:tcPr>
            <w:tcW w:w="0" w:type="auto"/>
            <w:hideMark/>
          </w:tcPr>
          <w:p w14:paraId="74B616FA" w14:textId="77777777" w:rsidR="005E238B" w:rsidRPr="00A20FE7" w:rsidRDefault="005E238B" w:rsidP="005E23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A20FE7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lt-LT"/>
              </w:rPr>
              <w:t>Superlativus</w:t>
            </w:r>
            <w:proofErr w:type="spellEnd"/>
          </w:p>
        </w:tc>
      </w:tr>
      <w:tr w:rsidR="005E238B" w:rsidRPr="00A20FE7" w14:paraId="443064E8" w14:textId="77777777" w:rsidTr="005E238B">
        <w:tc>
          <w:tcPr>
            <w:tcW w:w="0" w:type="auto"/>
            <w:hideMark/>
          </w:tcPr>
          <w:p w14:paraId="733CD034" w14:textId="77777777" w:rsidR="005E238B" w:rsidRPr="00A20FE7" w:rsidRDefault="005E238B" w:rsidP="005E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</w:pPr>
            <w:r w:rsidRPr="00A20F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 xml:space="preserve">bene </w:t>
            </w:r>
            <w:r w:rsidRPr="00A20F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gerai</w:t>
            </w:r>
          </w:p>
          <w:p w14:paraId="7F0C4822" w14:textId="77777777" w:rsidR="005E238B" w:rsidRPr="00A20FE7" w:rsidRDefault="005E238B" w:rsidP="005E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</w:pPr>
            <w:proofErr w:type="spellStart"/>
            <w:r w:rsidRPr="00A20F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male</w:t>
            </w:r>
            <w:proofErr w:type="spellEnd"/>
            <w:r w:rsidRPr="00A20F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 xml:space="preserve"> </w:t>
            </w:r>
            <w:r w:rsidRPr="00A20F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blogai</w:t>
            </w:r>
          </w:p>
          <w:p w14:paraId="15383A43" w14:textId="77777777" w:rsidR="005E238B" w:rsidRPr="00A20FE7" w:rsidRDefault="005E238B" w:rsidP="005E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A20F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magnopere</w:t>
            </w:r>
            <w:proofErr w:type="spellEnd"/>
            <w:r w:rsidRPr="00A20F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lt-LT"/>
              </w:rPr>
              <w:t xml:space="preserve"> </w:t>
            </w:r>
            <w:r w:rsidRPr="00A20FE7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lt-LT"/>
              </w:rPr>
              <w:t>labai</w:t>
            </w:r>
          </w:p>
          <w:p w14:paraId="291FE433" w14:textId="77777777" w:rsidR="005E238B" w:rsidRPr="00A20FE7" w:rsidRDefault="005E238B" w:rsidP="005E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</w:pPr>
            <w:proofErr w:type="spellStart"/>
            <w:r w:rsidRPr="00A20F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parum</w:t>
            </w:r>
            <w:proofErr w:type="spellEnd"/>
            <w:r w:rsidRPr="00A20F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 xml:space="preserve"> </w:t>
            </w:r>
            <w:r w:rsidRPr="00A20F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mažai</w:t>
            </w:r>
          </w:p>
          <w:p w14:paraId="4782336C" w14:textId="77777777" w:rsidR="005E238B" w:rsidRPr="00A20FE7" w:rsidRDefault="005E238B" w:rsidP="005E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</w:pPr>
            <w:proofErr w:type="spellStart"/>
            <w:r w:rsidRPr="00A20F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multum</w:t>
            </w:r>
            <w:proofErr w:type="spellEnd"/>
            <w:r w:rsidRPr="00A20F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 xml:space="preserve"> </w:t>
            </w:r>
            <w:r w:rsidRPr="00A20F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daug</w:t>
            </w:r>
          </w:p>
        </w:tc>
        <w:tc>
          <w:tcPr>
            <w:tcW w:w="0" w:type="auto"/>
            <w:hideMark/>
          </w:tcPr>
          <w:p w14:paraId="68FB873B" w14:textId="77777777" w:rsidR="005E238B" w:rsidRPr="00A20FE7" w:rsidRDefault="005E238B" w:rsidP="005E23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A20F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melius</w:t>
            </w:r>
            <w:proofErr w:type="spellEnd"/>
            <w:r w:rsidRPr="00A20F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 xml:space="preserve"> </w:t>
            </w:r>
            <w:r w:rsidRPr="00A20F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geriau</w:t>
            </w:r>
          </w:p>
          <w:p w14:paraId="147FC9D6" w14:textId="77777777" w:rsidR="005E238B" w:rsidRPr="00A20FE7" w:rsidRDefault="005E238B" w:rsidP="005E23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A20F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pēius</w:t>
            </w:r>
            <w:proofErr w:type="spellEnd"/>
            <w:r w:rsidRPr="00A20F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 xml:space="preserve"> </w:t>
            </w:r>
            <w:r w:rsidRPr="00A20F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blogiau</w:t>
            </w:r>
          </w:p>
          <w:p w14:paraId="056EE3B3" w14:textId="77777777" w:rsidR="005E238B" w:rsidRPr="00A20FE7" w:rsidRDefault="005E238B" w:rsidP="005E23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A20F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magis</w:t>
            </w:r>
            <w:proofErr w:type="spellEnd"/>
            <w:r w:rsidRPr="00A20F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 xml:space="preserve"> </w:t>
            </w:r>
            <w:r w:rsidRPr="00A20F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labiau</w:t>
            </w:r>
          </w:p>
          <w:p w14:paraId="0A21EC0C" w14:textId="77777777" w:rsidR="005E238B" w:rsidRPr="00A20FE7" w:rsidRDefault="005E238B" w:rsidP="005E23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</w:pPr>
            <w:r w:rsidRPr="00A20F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 xml:space="preserve">minus </w:t>
            </w:r>
            <w:r w:rsidRPr="00A20F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mažiau</w:t>
            </w:r>
          </w:p>
          <w:p w14:paraId="52694DAB" w14:textId="77777777" w:rsidR="005E238B" w:rsidRPr="00A20FE7" w:rsidRDefault="005E238B" w:rsidP="005E2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r w:rsidRPr="00A20F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 xml:space="preserve">plūs </w:t>
            </w:r>
            <w:r w:rsidRPr="00A20F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daugiau</w:t>
            </w:r>
          </w:p>
        </w:tc>
        <w:tc>
          <w:tcPr>
            <w:tcW w:w="0" w:type="auto"/>
            <w:hideMark/>
          </w:tcPr>
          <w:p w14:paraId="2CD573A3" w14:textId="77777777" w:rsidR="005E238B" w:rsidRPr="00A20FE7" w:rsidRDefault="005E238B" w:rsidP="005E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A20F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optimē</w:t>
            </w:r>
            <w:proofErr w:type="spellEnd"/>
            <w:r w:rsidRPr="00A20F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 xml:space="preserve"> </w:t>
            </w:r>
            <w:r w:rsidRPr="00A20F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geriausiai</w:t>
            </w:r>
          </w:p>
          <w:p w14:paraId="13C1F7E1" w14:textId="77777777" w:rsidR="005E238B" w:rsidRPr="00A20FE7" w:rsidRDefault="005E238B" w:rsidP="005E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A20F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pessimē</w:t>
            </w:r>
            <w:proofErr w:type="spellEnd"/>
            <w:r w:rsidRPr="00A20F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 xml:space="preserve"> </w:t>
            </w:r>
            <w:r w:rsidRPr="00A20F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blogiausiai</w:t>
            </w:r>
          </w:p>
          <w:p w14:paraId="134F270B" w14:textId="77777777" w:rsidR="005E238B" w:rsidRPr="00A20FE7" w:rsidRDefault="005E238B" w:rsidP="005E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A20F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maximē</w:t>
            </w:r>
            <w:proofErr w:type="spellEnd"/>
            <w:r w:rsidRPr="00A20F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 xml:space="preserve"> labiausiai, didžiausiai</w:t>
            </w:r>
          </w:p>
          <w:p w14:paraId="5E997C3A" w14:textId="77777777" w:rsidR="005E238B" w:rsidRPr="00A20FE7" w:rsidRDefault="005E238B" w:rsidP="005E23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A20F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minimē</w:t>
            </w:r>
            <w:proofErr w:type="spellEnd"/>
            <w:r w:rsidRPr="00A20F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 xml:space="preserve"> </w:t>
            </w:r>
            <w:r w:rsidRPr="00A20F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mažiausiai</w:t>
            </w:r>
          </w:p>
          <w:p w14:paraId="413FB5DB" w14:textId="77777777" w:rsidR="005E238B" w:rsidRPr="00A20FE7" w:rsidRDefault="005E238B" w:rsidP="005E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lt-LT"/>
              </w:rPr>
            </w:pPr>
            <w:proofErr w:type="spellStart"/>
            <w:r w:rsidRPr="00A20F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>plūrimum</w:t>
            </w:r>
            <w:proofErr w:type="spellEnd"/>
            <w:r w:rsidRPr="00A20F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lt-LT"/>
              </w:rPr>
              <w:t xml:space="preserve"> </w:t>
            </w:r>
            <w:r w:rsidRPr="00A20F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lt-LT"/>
              </w:rPr>
              <w:t>daugiausiai</w:t>
            </w:r>
          </w:p>
        </w:tc>
      </w:tr>
    </w:tbl>
    <w:p w14:paraId="0F9BE3AA" w14:textId="77777777" w:rsidR="005E238B" w:rsidRPr="008F0E92" w:rsidRDefault="008F0E92" w:rsidP="008F0E92">
      <w:pPr>
        <w:pStyle w:val="Betarp"/>
        <w:rPr>
          <w:rFonts w:asciiTheme="majorBidi" w:hAnsiTheme="majorBidi" w:cstheme="majorBidi"/>
          <w:sz w:val="20"/>
          <w:szCs w:val="20"/>
          <w:lang w:val="lt-LT"/>
        </w:rPr>
      </w:pPr>
      <w:r>
        <w:rPr>
          <w:rFonts w:asciiTheme="majorBidi" w:hAnsiTheme="majorBidi" w:cstheme="majorBidi"/>
          <w:sz w:val="20"/>
          <w:szCs w:val="20"/>
          <w:lang w:val="lt-LT" w:bidi="he-IL"/>
        </w:rPr>
        <w:br/>
      </w:r>
      <w:r w:rsidR="00A20FE7" w:rsidRPr="008F0E92">
        <w:rPr>
          <w:rFonts w:asciiTheme="majorBidi" w:hAnsiTheme="majorBidi" w:cstheme="majorBidi"/>
          <w:sz w:val="20"/>
          <w:szCs w:val="20"/>
          <w:lang w:val="lt-LT" w:bidi="he-IL"/>
        </w:rPr>
        <w:t>Š</w:t>
      </w:r>
      <w:r w:rsidR="005E238B" w:rsidRPr="008F0E92">
        <w:rPr>
          <w:rFonts w:asciiTheme="majorBidi" w:hAnsiTheme="majorBidi" w:cstheme="majorBidi"/>
          <w:sz w:val="20"/>
          <w:szCs w:val="20"/>
          <w:lang w:val="lt-LT"/>
        </w:rPr>
        <w:t xml:space="preserve">alia </w:t>
      </w:r>
      <w:proofErr w:type="spellStart"/>
      <w:r w:rsidR="005E238B" w:rsidRPr="008F0E92">
        <w:rPr>
          <w:rFonts w:asciiTheme="majorBidi" w:hAnsiTheme="majorBidi" w:cstheme="majorBidi"/>
          <w:sz w:val="20"/>
          <w:szCs w:val="20"/>
          <w:lang w:val="lt-LT"/>
        </w:rPr>
        <w:t>magnopere</w:t>
      </w:r>
      <w:proofErr w:type="spellEnd"/>
      <w:r w:rsidR="005E238B" w:rsidRPr="008F0E92">
        <w:rPr>
          <w:rFonts w:asciiTheme="majorBidi" w:hAnsiTheme="majorBidi" w:cstheme="majorBidi"/>
          <w:sz w:val="20"/>
          <w:szCs w:val="20"/>
          <w:lang w:val="lt-LT"/>
        </w:rPr>
        <w:t xml:space="preserve">, </w:t>
      </w:r>
      <w:proofErr w:type="spellStart"/>
      <w:r w:rsidR="005E238B" w:rsidRPr="008F0E92">
        <w:rPr>
          <w:rFonts w:asciiTheme="majorBidi" w:hAnsiTheme="majorBidi" w:cstheme="majorBidi"/>
          <w:sz w:val="20"/>
          <w:szCs w:val="20"/>
          <w:lang w:val="lt-LT"/>
        </w:rPr>
        <w:t>magis</w:t>
      </w:r>
      <w:proofErr w:type="spellEnd"/>
      <w:r w:rsidR="005E238B" w:rsidRPr="008F0E92">
        <w:rPr>
          <w:rFonts w:asciiTheme="majorBidi" w:hAnsiTheme="majorBidi" w:cstheme="majorBidi"/>
          <w:sz w:val="20"/>
          <w:szCs w:val="20"/>
          <w:lang w:val="lt-LT"/>
        </w:rPr>
        <w:t xml:space="preserve">, </w:t>
      </w:r>
      <w:proofErr w:type="spellStart"/>
      <w:r w:rsidR="005E238B" w:rsidRPr="008F0E92">
        <w:rPr>
          <w:rFonts w:asciiTheme="majorBidi" w:hAnsiTheme="majorBidi" w:cstheme="majorBidi"/>
          <w:sz w:val="20"/>
          <w:szCs w:val="20"/>
          <w:lang w:val="lt-LT"/>
        </w:rPr>
        <w:t>maximē</w:t>
      </w:r>
      <w:proofErr w:type="spellEnd"/>
      <w:r w:rsidR="005E238B" w:rsidRPr="008F0E92">
        <w:rPr>
          <w:rFonts w:asciiTheme="majorBidi" w:hAnsiTheme="majorBidi" w:cstheme="majorBidi"/>
          <w:sz w:val="20"/>
          <w:szCs w:val="20"/>
          <w:lang w:val="lt-LT"/>
        </w:rPr>
        <w:t xml:space="preserve"> vartojami </w:t>
      </w:r>
      <w:proofErr w:type="spellStart"/>
      <w:r w:rsidR="005E238B" w:rsidRPr="008F0E92">
        <w:rPr>
          <w:rFonts w:asciiTheme="majorBidi" w:hAnsiTheme="majorBidi" w:cstheme="majorBidi"/>
          <w:b/>
          <w:sz w:val="20"/>
          <w:szCs w:val="20"/>
          <w:lang w:val="lt-LT"/>
        </w:rPr>
        <w:t>valdē</w:t>
      </w:r>
      <w:proofErr w:type="spellEnd"/>
      <w:r w:rsidR="005E238B" w:rsidRPr="008F0E92">
        <w:rPr>
          <w:rFonts w:asciiTheme="majorBidi" w:hAnsiTheme="majorBidi" w:cstheme="majorBidi"/>
          <w:sz w:val="20"/>
          <w:szCs w:val="20"/>
          <w:lang w:val="lt-LT"/>
        </w:rPr>
        <w:t xml:space="preserve"> </w:t>
      </w:r>
      <w:r w:rsidR="005E238B" w:rsidRPr="008F0E92">
        <w:rPr>
          <w:rFonts w:asciiTheme="majorBidi" w:hAnsiTheme="majorBidi" w:cstheme="majorBidi"/>
          <w:i/>
          <w:iCs/>
          <w:sz w:val="20"/>
          <w:szCs w:val="20"/>
          <w:lang w:val="lt-LT"/>
        </w:rPr>
        <w:t xml:space="preserve">labai, </w:t>
      </w:r>
      <w:proofErr w:type="spellStart"/>
      <w:r w:rsidR="005E238B" w:rsidRPr="008F0E92">
        <w:rPr>
          <w:rFonts w:asciiTheme="majorBidi" w:hAnsiTheme="majorBidi" w:cstheme="majorBidi"/>
          <w:b/>
          <w:sz w:val="20"/>
          <w:szCs w:val="20"/>
          <w:lang w:val="lt-LT"/>
        </w:rPr>
        <w:t>valdius</w:t>
      </w:r>
      <w:proofErr w:type="spellEnd"/>
      <w:r w:rsidR="005E238B" w:rsidRPr="008F0E92">
        <w:rPr>
          <w:rFonts w:asciiTheme="majorBidi" w:hAnsiTheme="majorBidi" w:cstheme="majorBidi"/>
          <w:sz w:val="20"/>
          <w:szCs w:val="20"/>
          <w:lang w:val="lt-LT"/>
        </w:rPr>
        <w:t xml:space="preserve"> </w:t>
      </w:r>
      <w:r w:rsidR="005E238B" w:rsidRPr="008F0E92">
        <w:rPr>
          <w:rFonts w:asciiTheme="majorBidi" w:hAnsiTheme="majorBidi" w:cstheme="majorBidi"/>
          <w:i/>
          <w:iCs/>
          <w:sz w:val="20"/>
          <w:szCs w:val="20"/>
          <w:lang w:val="lt-LT"/>
        </w:rPr>
        <w:t xml:space="preserve">labiau, </w:t>
      </w:r>
      <w:proofErr w:type="spellStart"/>
      <w:r w:rsidR="005E238B" w:rsidRPr="008F0E92">
        <w:rPr>
          <w:rFonts w:asciiTheme="majorBidi" w:hAnsiTheme="majorBidi" w:cstheme="majorBidi"/>
          <w:b/>
          <w:sz w:val="20"/>
          <w:szCs w:val="20"/>
          <w:lang w:val="lt-LT"/>
        </w:rPr>
        <w:t>valdissimē</w:t>
      </w:r>
      <w:proofErr w:type="spellEnd"/>
      <w:r w:rsidR="005E238B" w:rsidRPr="008F0E92">
        <w:rPr>
          <w:rFonts w:asciiTheme="majorBidi" w:hAnsiTheme="majorBidi" w:cstheme="majorBidi"/>
          <w:sz w:val="20"/>
          <w:szCs w:val="20"/>
          <w:lang w:val="lt-LT"/>
        </w:rPr>
        <w:t xml:space="preserve"> </w:t>
      </w:r>
      <w:r w:rsidR="005E238B" w:rsidRPr="008F0E92">
        <w:rPr>
          <w:rFonts w:asciiTheme="majorBidi" w:hAnsiTheme="majorBidi" w:cstheme="majorBidi"/>
          <w:i/>
          <w:iCs/>
          <w:sz w:val="20"/>
          <w:szCs w:val="20"/>
          <w:lang w:val="lt-LT"/>
        </w:rPr>
        <w:t xml:space="preserve">labiausiai </w:t>
      </w:r>
      <w:r w:rsidR="005E238B" w:rsidRPr="008F0E92">
        <w:rPr>
          <w:rFonts w:asciiTheme="majorBidi" w:hAnsiTheme="majorBidi" w:cstheme="majorBidi"/>
          <w:sz w:val="20"/>
          <w:szCs w:val="20"/>
          <w:lang w:val="lt-LT"/>
        </w:rPr>
        <w:t>(nors pastarojo aukštesnysis ir aukščiausiasis laipsnis gana retas).</w:t>
      </w:r>
    </w:p>
    <w:p w14:paraId="6A7999E4" w14:textId="77777777" w:rsidR="00F13836" w:rsidRPr="00A20FE7" w:rsidRDefault="00F13836" w:rsidP="005E238B">
      <w:pPr>
        <w:rPr>
          <w:sz w:val="20"/>
          <w:szCs w:val="20"/>
          <w:lang w:val="lt-LT"/>
        </w:rPr>
      </w:pPr>
    </w:p>
    <w:sectPr w:rsidR="00F13836" w:rsidRPr="00A20FE7" w:rsidSect="00EB4A3D">
      <w:type w:val="continuous"/>
      <w:pgSz w:w="12240" w:h="15840"/>
      <w:pgMar w:top="450" w:right="720" w:bottom="81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69F6D" w14:textId="77777777" w:rsidR="00412836" w:rsidRDefault="00412836" w:rsidP="00E30473">
      <w:pPr>
        <w:spacing w:after="0" w:line="240" w:lineRule="auto"/>
      </w:pPr>
      <w:r>
        <w:separator/>
      </w:r>
    </w:p>
  </w:endnote>
  <w:endnote w:type="continuationSeparator" w:id="0">
    <w:p w14:paraId="669F86A2" w14:textId="77777777" w:rsidR="00412836" w:rsidRDefault="00412836" w:rsidP="00E30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CFF91" w14:textId="77777777" w:rsidR="00412836" w:rsidRDefault="00412836" w:rsidP="00E30473">
      <w:pPr>
        <w:spacing w:after="0" w:line="240" w:lineRule="auto"/>
      </w:pPr>
      <w:r>
        <w:separator/>
      </w:r>
    </w:p>
  </w:footnote>
  <w:footnote w:type="continuationSeparator" w:id="0">
    <w:p w14:paraId="52F20CEC" w14:textId="77777777" w:rsidR="00412836" w:rsidRDefault="00412836" w:rsidP="00E30473">
      <w:pPr>
        <w:spacing w:after="0" w:line="240" w:lineRule="auto"/>
      </w:pPr>
      <w:r>
        <w:continuationSeparator/>
      </w:r>
    </w:p>
  </w:footnote>
  <w:footnote w:id="1">
    <w:p w14:paraId="3FDB5B3E" w14:textId="77777777" w:rsidR="00C51B80" w:rsidRPr="002131B1" w:rsidRDefault="00C51B80" w:rsidP="009D0959">
      <w:pPr>
        <w:pStyle w:val="Puslapioinaostekstas"/>
        <w:rPr>
          <w:sz w:val="18"/>
          <w:szCs w:val="18"/>
          <w:lang w:val="lt-LT"/>
        </w:rPr>
      </w:pPr>
      <w:r w:rsidRPr="002131B1">
        <w:rPr>
          <w:rStyle w:val="Puslapioinaosnuoroda"/>
          <w:sz w:val="18"/>
          <w:szCs w:val="18"/>
        </w:rPr>
        <w:footnoteRef/>
      </w:r>
      <w:r w:rsidRPr="002131B1">
        <w:rPr>
          <w:sz w:val="18"/>
          <w:szCs w:val="18"/>
        </w:rPr>
        <w:t xml:space="preserve"> tokie tarimo niuansai, kaip </w:t>
      </w:r>
      <w:r w:rsidRPr="002131B1">
        <w:rPr>
          <w:sz w:val="18"/>
          <w:szCs w:val="18"/>
          <w:lang w:val="lt-LT"/>
        </w:rPr>
        <w:t xml:space="preserve">kieta ir minkšta </w:t>
      </w:r>
      <w:r w:rsidRPr="002131B1">
        <w:rPr>
          <w:rFonts w:asciiTheme="majorBidi" w:hAnsiTheme="majorBidi" w:cstheme="majorBidi"/>
          <w:bCs/>
          <w:sz w:val="18"/>
          <w:szCs w:val="18"/>
          <w:lang w:val="lt-LT"/>
        </w:rPr>
        <w:t>l</w:t>
      </w:r>
      <w:r w:rsidRPr="002131B1">
        <w:rPr>
          <w:rFonts w:asciiTheme="majorBidi" w:hAnsiTheme="majorBidi" w:cstheme="majorBidi"/>
          <w:sz w:val="18"/>
          <w:szCs w:val="18"/>
          <w:lang w:val="lt-LT"/>
        </w:rPr>
        <w:t>,</w:t>
      </w:r>
      <w:r w:rsidRPr="002131B1">
        <w:rPr>
          <w:sz w:val="18"/>
          <w:szCs w:val="18"/>
          <w:lang w:val="lt-LT"/>
        </w:rPr>
        <w:t xml:space="preserve"> nosiniai garsai mišriuosiuose dvigarsiuose, t. p. [w] minimi teorinėse antikinės lot. k. fonetikos rekonstrukcijose, bet papr. nėra išlaikomi tariančiųjų vad. rekonstruotu antikiniu tarimu.</w:t>
      </w:r>
    </w:p>
  </w:footnote>
  <w:footnote w:id="2">
    <w:p w14:paraId="5D48322A" w14:textId="77777777" w:rsidR="00C51B80" w:rsidRPr="008946AD" w:rsidRDefault="00C51B80" w:rsidP="00E30473">
      <w:pPr>
        <w:pStyle w:val="Puslapioinaostekstas"/>
        <w:rPr>
          <w:lang w:val="lt-LT"/>
        </w:rPr>
      </w:pPr>
      <w:r w:rsidRPr="002131B1">
        <w:rPr>
          <w:rStyle w:val="Puslapioinaosnuoroda"/>
          <w:rFonts w:eastAsiaTheme="majorEastAsia"/>
          <w:sz w:val="18"/>
          <w:szCs w:val="18"/>
        </w:rPr>
        <w:footnoteRef/>
      </w:r>
      <w:r w:rsidRPr="002131B1">
        <w:rPr>
          <w:sz w:val="18"/>
          <w:szCs w:val="18"/>
          <w:lang w:val="lt-LT"/>
        </w:rPr>
        <w:t xml:space="preserve"> išskyrus, kai: 1) prieš </w:t>
      </w:r>
      <w:r w:rsidRPr="002131B1">
        <w:rPr>
          <w:b/>
          <w:bCs/>
          <w:sz w:val="18"/>
          <w:szCs w:val="18"/>
          <w:lang w:val="lt-LT"/>
        </w:rPr>
        <w:t>ti</w:t>
      </w:r>
      <w:r w:rsidRPr="002131B1">
        <w:rPr>
          <w:sz w:val="18"/>
          <w:szCs w:val="18"/>
          <w:lang w:val="lt-LT"/>
        </w:rPr>
        <w:t xml:space="preserve"> ir balsį pasitaiko s /t /x; 2) </w:t>
      </w:r>
      <w:r w:rsidRPr="002131B1">
        <w:rPr>
          <w:b/>
          <w:bCs/>
          <w:sz w:val="18"/>
          <w:szCs w:val="18"/>
          <w:lang w:val="lt-LT"/>
        </w:rPr>
        <w:t>ti</w:t>
      </w:r>
      <w:r w:rsidRPr="002131B1">
        <w:rPr>
          <w:sz w:val="18"/>
          <w:szCs w:val="18"/>
          <w:lang w:val="lt-LT"/>
        </w:rPr>
        <w:t xml:space="preserve"> prieš balsį yra kirčiuotas; 3) </w:t>
      </w:r>
      <w:r w:rsidRPr="002131B1">
        <w:rPr>
          <w:b/>
          <w:bCs/>
          <w:sz w:val="18"/>
          <w:szCs w:val="18"/>
          <w:lang w:val="lt-LT"/>
        </w:rPr>
        <w:t xml:space="preserve">ti </w:t>
      </w:r>
      <w:r w:rsidRPr="002131B1">
        <w:rPr>
          <w:sz w:val="18"/>
          <w:szCs w:val="18"/>
          <w:lang w:val="lt-LT"/>
        </w:rPr>
        <w:t>prieš balsį yra graikiškuose skoliniuose; šiais atvejais [ti] ir tariame [ti].</w:t>
      </w:r>
    </w:p>
  </w:footnote>
  <w:footnote w:id="3">
    <w:p w14:paraId="35B94A87" w14:textId="77777777" w:rsidR="00C51B80" w:rsidRPr="00935952" w:rsidRDefault="00C51B80" w:rsidP="00BB13E4">
      <w:pPr>
        <w:pStyle w:val="Puslapioinaostekstas"/>
        <w:rPr>
          <w:lang w:val="lt-LT"/>
        </w:rPr>
      </w:pPr>
      <w:r w:rsidRPr="009D2AB7">
        <w:rPr>
          <w:rStyle w:val="Puslapioinaosnuoroda"/>
        </w:rPr>
        <w:footnoteRef/>
      </w:r>
      <w:r w:rsidRPr="00935952">
        <w:rPr>
          <w:lang w:val="lt-LT"/>
        </w:rPr>
        <w:t xml:space="preserve"> Gramatikose jie toliau skirstomi į nežymimuosius (kažko</w:t>
      </w:r>
      <w:r>
        <w:rPr>
          <w:lang w:val="lt-LT"/>
        </w:rPr>
        <w:t>k</w:t>
      </w:r>
      <w:r w:rsidRPr="00935952">
        <w:rPr>
          <w:lang w:val="lt-LT"/>
        </w:rPr>
        <w:t>s, koks nors</w:t>
      </w:r>
      <w:r>
        <w:rPr>
          <w:lang w:val="lt-LT"/>
        </w:rPr>
        <w:t>,</w:t>
      </w:r>
      <w:r w:rsidRPr="00935952">
        <w:rPr>
          <w:lang w:val="lt-LT"/>
        </w:rPr>
        <w:t xml:space="preserve"> bet koks etc.), atskiriamuosius (vienas, tam tikras, kitas etc.) ir apibendrinamuosius (visas, kiekvienas, niekas)</w:t>
      </w:r>
      <w:r>
        <w:rPr>
          <w:lang w:val="lt-LT"/>
        </w:rPr>
        <w:t>.</w:t>
      </w:r>
    </w:p>
  </w:footnote>
  <w:footnote w:id="4">
    <w:p w14:paraId="206CEBA5" w14:textId="77777777" w:rsidR="00C51B80" w:rsidRPr="009050B1" w:rsidRDefault="00C51B80" w:rsidP="00DF2E64">
      <w:pPr>
        <w:spacing w:after="0" w:line="240" w:lineRule="auto"/>
        <w:rPr>
          <w:rFonts w:asciiTheme="majorBidi" w:eastAsia="Times New Roman" w:hAnsiTheme="majorBidi" w:cstheme="majorBidi"/>
          <w:bCs/>
          <w:sz w:val="18"/>
          <w:szCs w:val="18"/>
          <w:lang w:val="lt-LT"/>
        </w:rPr>
      </w:pPr>
      <w:r w:rsidRPr="009050B1">
        <w:rPr>
          <w:rStyle w:val="Puslapioinaosnuoroda"/>
          <w:rFonts w:asciiTheme="majorBidi" w:hAnsiTheme="majorBidi" w:cstheme="majorBidi"/>
          <w:sz w:val="18"/>
          <w:szCs w:val="18"/>
        </w:rPr>
        <w:footnoteRef/>
      </w:r>
      <w:r w:rsidRPr="009050B1">
        <w:rPr>
          <w:rFonts w:asciiTheme="majorBidi" w:hAnsiTheme="majorBidi" w:cstheme="majorBidi"/>
          <w:sz w:val="18"/>
          <w:szCs w:val="18"/>
          <w:lang w:val="lt-LT"/>
        </w:rPr>
        <w:t xml:space="preserve"> </w:t>
      </w:r>
      <w:r>
        <w:rPr>
          <w:rFonts w:asciiTheme="majorBidi" w:hAnsiTheme="majorBidi" w:cstheme="majorBidi"/>
          <w:bCs/>
          <w:sz w:val="18"/>
          <w:szCs w:val="18"/>
          <w:lang w:val="lt-LT"/>
        </w:rPr>
        <w:t>šalia</w:t>
      </w:r>
      <w:r w:rsidRPr="009050B1">
        <w:rPr>
          <w:rFonts w:asciiTheme="majorBidi" w:hAnsiTheme="majorBidi" w:cstheme="majorBidi"/>
          <w:bCs/>
          <w:sz w:val="18"/>
          <w:szCs w:val="18"/>
          <w:lang w:val="lt-LT"/>
        </w:rPr>
        <w:t xml:space="preserve"> secundus vartojamas ir alter, a, </w:t>
      </w:r>
      <w:r w:rsidRPr="009050B1">
        <w:rPr>
          <w:rFonts w:asciiTheme="majorBidi" w:eastAsia="Times New Roman" w:hAnsiTheme="majorBidi" w:cstheme="majorBidi"/>
          <w:bCs/>
          <w:sz w:val="18"/>
          <w:szCs w:val="18"/>
          <w:lang w:val="lt-LT"/>
        </w:rPr>
        <w:t xml:space="preserve">um </w:t>
      </w:r>
      <w:r w:rsidRPr="00DF2E64">
        <w:rPr>
          <w:rFonts w:asciiTheme="majorBidi" w:eastAsia="Times New Roman" w:hAnsiTheme="majorBidi" w:cstheme="majorBidi"/>
          <w:bCs/>
          <w:i/>
          <w:iCs/>
          <w:sz w:val="18"/>
          <w:szCs w:val="18"/>
          <w:lang w:val="lt-LT"/>
        </w:rPr>
        <w:t>kitas iš dviejų, antras</w:t>
      </w:r>
    </w:p>
  </w:footnote>
  <w:footnote w:id="5">
    <w:p w14:paraId="0D98E12D" w14:textId="77777777" w:rsidR="00C51B80" w:rsidRPr="009050B1" w:rsidRDefault="00C51B80" w:rsidP="009050B1">
      <w:pPr>
        <w:pStyle w:val="Puslapioinaostekstas"/>
        <w:rPr>
          <w:sz w:val="18"/>
          <w:szCs w:val="18"/>
          <w:lang w:val="lt-LT"/>
        </w:rPr>
      </w:pPr>
      <w:r w:rsidRPr="009050B1">
        <w:rPr>
          <w:rStyle w:val="Puslapioinaosnuoroda"/>
          <w:sz w:val="18"/>
          <w:szCs w:val="18"/>
        </w:rPr>
        <w:footnoteRef/>
      </w:r>
      <w:r w:rsidRPr="009050B1">
        <w:rPr>
          <w:sz w:val="18"/>
          <w:szCs w:val="18"/>
          <w:lang w:val="lt-LT"/>
        </w:rPr>
        <w:t xml:space="preserve"> sudėtinių skatvardžių vienetai gali eiti ir prieš dešimtis, tuomet jie prijungiami jungtuku </w:t>
      </w:r>
      <w:r w:rsidRPr="00321378">
        <w:rPr>
          <w:sz w:val="18"/>
          <w:szCs w:val="18"/>
          <w:lang w:val="lt-LT"/>
        </w:rPr>
        <w:t>et:</w:t>
      </w:r>
      <w:r w:rsidRPr="009050B1">
        <w:rPr>
          <w:sz w:val="18"/>
          <w:szCs w:val="18"/>
          <w:lang w:val="lt-LT"/>
        </w:rPr>
        <w:t xml:space="preserve"> ūnus et vīgintī</w:t>
      </w:r>
    </w:p>
  </w:footnote>
  <w:footnote w:id="6">
    <w:p w14:paraId="3D0332B8" w14:textId="77777777" w:rsidR="00C51B80" w:rsidRPr="009050B1" w:rsidRDefault="00C51B80" w:rsidP="009050B1">
      <w:pPr>
        <w:pStyle w:val="Puslapioinaostekstas"/>
        <w:rPr>
          <w:sz w:val="18"/>
          <w:szCs w:val="18"/>
          <w:lang w:val="lt-LT"/>
        </w:rPr>
      </w:pPr>
      <w:r w:rsidRPr="009050B1">
        <w:rPr>
          <w:rStyle w:val="Puslapioinaosnuoroda"/>
          <w:sz w:val="18"/>
          <w:szCs w:val="18"/>
        </w:rPr>
        <w:footnoteRef/>
      </w:r>
      <w:r w:rsidRPr="009050B1">
        <w:rPr>
          <w:sz w:val="18"/>
          <w:szCs w:val="18"/>
          <w:lang w:val="lt-LT"/>
        </w:rPr>
        <w:t xml:space="preserve"> sudėtinių </w:t>
      </w:r>
      <w:r>
        <w:rPr>
          <w:sz w:val="18"/>
          <w:szCs w:val="18"/>
          <w:lang w:val="lt-LT"/>
        </w:rPr>
        <w:t xml:space="preserve">kelintinių </w:t>
      </w:r>
      <w:r w:rsidRPr="009050B1">
        <w:rPr>
          <w:sz w:val="18"/>
          <w:szCs w:val="18"/>
          <w:lang w:val="lt-LT"/>
        </w:rPr>
        <w:t xml:space="preserve">skaitvardžių kaitomi abu nariai, pvz. vīcēsimus prīmus, vīcēsimī prīmī, vīcēsimō prīmō, vīcēsimum prīmum etc. </w:t>
      </w:r>
    </w:p>
  </w:footnote>
  <w:footnote w:id="7">
    <w:p w14:paraId="3EBD9F9A" w14:textId="77777777" w:rsidR="00C51B80" w:rsidRPr="00D7348E" w:rsidRDefault="00C51B80" w:rsidP="005E238B">
      <w:pPr>
        <w:pStyle w:val="Puslapioinaostekstas"/>
        <w:rPr>
          <w:sz w:val="18"/>
          <w:szCs w:val="18"/>
          <w:lang w:val="en-US"/>
        </w:rPr>
      </w:pPr>
      <w:r w:rsidRPr="00D7348E">
        <w:rPr>
          <w:rStyle w:val="Puslapioinaosnuoroda"/>
          <w:sz w:val="18"/>
          <w:szCs w:val="18"/>
        </w:rPr>
        <w:footnoteRef/>
      </w:r>
      <w:r w:rsidRPr="00D7348E">
        <w:rPr>
          <w:sz w:val="18"/>
          <w:szCs w:val="18"/>
        </w:rPr>
        <w:t xml:space="preserve"> </w:t>
      </w:r>
      <w:r w:rsidRPr="00D7348E">
        <w:rPr>
          <w:sz w:val="18"/>
          <w:szCs w:val="18"/>
          <w:lang w:bidi="he-IL"/>
        </w:rPr>
        <w:t xml:space="preserve">kad </w:t>
      </w:r>
      <w:r w:rsidRPr="00D7348E">
        <w:rPr>
          <w:sz w:val="18"/>
          <w:szCs w:val="18"/>
        </w:rPr>
        <w:t>kamienas sem-, sim- susijęs su „vienu“, matome kitose indoeuropiečių kalbose, kaip sen. graikų</w:t>
      </w:r>
      <w:r w:rsidRPr="00D7348E">
        <w:rPr>
          <w:sz w:val="18"/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7F9E8" w14:textId="01BDDF0E" w:rsidR="00B4156D" w:rsidRPr="006748B0" w:rsidRDefault="006748B0" w:rsidP="006748B0">
    <w:pPr>
      <w:jc w:val="right"/>
      <w:rPr>
        <w:rFonts w:ascii="Times New Roman" w:hAnsi="Times New Roman" w:cs="Times New Roman"/>
      </w:rPr>
    </w:pPr>
    <w:r w:rsidRPr="006748B0">
      <w:rPr>
        <w:rFonts w:ascii="Times New Roman" w:hAnsi="Times New Roman" w:cs="Times New Roman"/>
      </w:rPr>
      <w:t xml:space="preserve">© </w:t>
    </w:r>
    <w:r w:rsidR="00B4156D" w:rsidRPr="006748B0">
      <w:rPr>
        <w:rFonts w:ascii="Times New Roman" w:hAnsi="Times New Roman" w:cs="Times New Roman"/>
      </w:rPr>
      <w:t xml:space="preserve">Dalia </w:t>
    </w:r>
    <w:proofErr w:type="spellStart"/>
    <w:r w:rsidR="00B4156D" w:rsidRPr="006748B0">
      <w:rPr>
        <w:rFonts w:ascii="Times New Roman" w:hAnsi="Times New Roman" w:cs="Times New Roman"/>
      </w:rPr>
      <w:t>Andziulytė</w:t>
    </w:r>
    <w:proofErr w:type="spellEnd"/>
    <w:r w:rsidRPr="006748B0">
      <w:rPr>
        <w:rFonts w:ascii="Times New Roman" w:hAnsi="Times New Roman" w:cs="Times New Roman"/>
      </w:rPr>
      <w:t xml:space="preserve">. </w:t>
    </w:r>
    <w:proofErr w:type="spellStart"/>
    <w:r w:rsidRPr="006748B0">
      <w:rPr>
        <w:rFonts w:ascii="Times New Roman" w:hAnsi="Times New Roman" w:cs="Times New Roman"/>
        <w:lang w:val="lt-LT"/>
      </w:rPr>
      <w:t>Tabellae</w:t>
    </w:r>
    <w:proofErr w:type="spellEnd"/>
    <w:r w:rsidRPr="006748B0">
      <w:rPr>
        <w:rFonts w:ascii="Times New Roman" w:hAnsi="Times New Roman" w:cs="Times New Roman"/>
        <w:lang w:val="lt-LT"/>
      </w:rPr>
      <w:t xml:space="preserve"> </w:t>
    </w:r>
    <w:proofErr w:type="spellStart"/>
    <w:r w:rsidRPr="006748B0">
      <w:rPr>
        <w:rFonts w:ascii="Times New Roman" w:hAnsi="Times New Roman" w:cs="Times New Roman"/>
        <w:lang w:val="lt-LT"/>
      </w:rPr>
      <w:t>linguae</w:t>
    </w:r>
    <w:proofErr w:type="spellEnd"/>
    <w:r w:rsidRPr="006748B0">
      <w:rPr>
        <w:rFonts w:ascii="Times New Roman" w:hAnsi="Times New Roman" w:cs="Times New Roman"/>
        <w:lang w:val="lt-LT"/>
      </w:rPr>
      <w:t xml:space="preserve"> </w:t>
    </w:r>
    <w:proofErr w:type="spellStart"/>
    <w:r w:rsidRPr="006748B0">
      <w:rPr>
        <w:rFonts w:ascii="Times New Roman" w:hAnsi="Times New Roman" w:cs="Times New Roman"/>
        <w:lang w:val="lt-LT"/>
      </w:rPr>
      <w:t>Latīnae</w:t>
    </w:r>
    <w:proofErr w:type="spellEnd"/>
    <w:r w:rsidRPr="006748B0">
      <w:rPr>
        <w:rFonts w:ascii="Times New Roman" w:hAnsi="Times New Roman" w:cs="Times New Roman"/>
        <w:lang w:val="lt-LT"/>
      </w:rPr>
      <w:t xml:space="preserve">. </w:t>
    </w:r>
    <w:r w:rsidRPr="006748B0">
      <w:rPr>
        <w:rFonts w:ascii="Times New Roman" w:hAnsi="Times New Roman" w:cs="Times New Roman"/>
        <w:i/>
        <w:iCs/>
        <w:lang w:val="lt-LT"/>
      </w:rPr>
      <w:t xml:space="preserve">Lotynų kalbos lentelės. </w:t>
    </w:r>
    <w:r w:rsidRPr="006748B0">
      <w:rPr>
        <w:rFonts w:ascii="Times New Roman" w:hAnsi="Times New Roman" w:cs="Times New Roman"/>
        <w:lang w:val="lt-LT"/>
      </w:rPr>
      <w:t>I dalis, 2024</w:t>
    </w:r>
  </w:p>
  <w:p w14:paraId="054AFE72" w14:textId="77777777" w:rsidR="00B4156D" w:rsidRDefault="00B4156D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E1D36"/>
    <w:multiLevelType w:val="multilevel"/>
    <w:tmpl w:val="A26C7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21431"/>
    <w:multiLevelType w:val="multilevel"/>
    <w:tmpl w:val="7FCC1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036CBB"/>
    <w:multiLevelType w:val="multilevel"/>
    <w:tmpl w:val="0C9C1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543D46"/>
    <w:multiLevelType w:val="multilevel"/>
    <w:tmpl w:val="E99A5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8B3FB2"/>
    <w:multiLevelType w:val="multilevel"/>
    <w:tmpl w:val="92427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9E10E6"/>
    <w:multiLevelType w:val="hybridMultilevel"/>
    <w:tmpl w:val="9718ECB8"/>
    <w:lvl w:ilvl="0" w:tplc="9A4E46E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B16076"/>
    <w:multiLevelType w:val="multilevel"/>
    <w:tmpl w:val="B2BA0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804AD5"/>
    <w:multiLevelType w:val="multilevel"/>
    <w:tmpl w:val="038ED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B57A88"/>
    <w:multiLevelType w:val="multilevel"/>
    <w:tmpl w:val="25908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FC479B"/>
    <w:multiLevelType w:val="multilevel"/>
    <w:tmpl w:val="9790F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6B1E5E"/>
    <w:multiLevelType w:val="hybridMultilevel"/>
    <w:tmpl w:val="6CF2E530"/>
    <w:lvl w:ilvl="0" w:tplc="EF3462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34F80"/>
    <w:multiLevelType w:val="hybridMultilevel"/>
    <w:tmpl w:val="EBC8F824"/>
    <w:lvl w:ilvl="0" w:tplc="9F5294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056A8B"/>
    <w:multiLevelType w:val="multilevel"/>
    <w:tmpl w:val="23469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B85F92"/>
    <w:multiLevelType w:val="multilevel"/>
    <w:tmpl w:val="803CE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F305D5"/>
    <w:multiLevelType w:val="hybridMultilevel"/>
    <w:tmpl w:val="E86AEF94"/>
    <w:lvl w:ilvl="0" w:tplc="A07C1C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A23181"/>
    <w:multiLevelType w:val="hybridMultilevel"/>
    <w:tmpl w:val="EBC8F824"/>
    <w:lvl w:ilvl="0" w:tplc="9F5294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7F5C07"/>
    <w:multiLevelType w:val="hybridMultilevel"/>
    <w:tmpl w:val="434E8D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8C64EB"/>
    <w:multiLevelType w:val="multilevel"/>
    <w:tmpl w:val="E3164AC8"/>
    <w:lvl w:ilvl="0">
      <w:start w:val="1"/>
      <w:numFmt w:val="decimal"/>
      <w:pStyle w:val="Antrat1"/>
      <w:lvlText w:val="%1"/>
      <w:lvlJc w:val="left"/>
      <w:pPr>
        <w:ind w:left="432" w:hanging="432"/>
      </w:pPr>
      <w:rPr>
        <w:i w:val="0"/>
        <w:iCs w:val="0"/>
      </w:rPr>
    </w:lvl>
    <w:lvl w:ilvl="1">
      <w:start w:val="1"/>
      <w:numFmt w:val="decimal"/>
      <w:pStyle w:val="Antrat2"/>
      <w:lvlText w:val="%1.%2"/>
      <w:lvlJc w:val="left"/>
      <w:pPr>
        <w:ind w:left="576" w:hanging="576"/>
      </w:pPr>
      <w:rPr>
        <w:i w:val="0"/>
        <w:iCs w:val="0"/>
        <w:sz w:val="24"/>
        <w:szCs w:val="24"/>
      </w:rPr>
    </w:lvl>
    <w:lvl w:ilvl="2">
      <w:start w:val="1"/>
      <w:numFmt w:val="decimal"/>
      <w:pStyle w:val="Antrat3"/>
      <w:lvlText w:val="%1.%2.%3"/>
      <w:lvlJc w:val="left"/>
      <w:pPr>
        <w:ind w:left="990" w:hanging="720"/>
      </w:pPr>
      <w:rPr>
        <w:i w:val="0"/>
        <w:iCs w:val="0"/>
        <w:sz w:val="22"/>
        <w:szCs w:val="22"/>
      </w:rPr>
    </w:lvl>
    <w:lvl w:ilvl="3">
      <w:start w:val="1"/>
      <w:numFmt w:val="decimal"/>
      <w:pStyle w:val="Antrat4"/>
      <w:lvlText w:val="%1.%2.%3.%4"/>
      <w:lvlJc w:val="left"/>
      <w:pPr>
        <w:ind w:left="864" w:hanging="864"/>
      </w:pPr>
      <w:rPr>
        <w:i w:val="0"/>
        <w:iCs w:val="0"/>
      </w:rPr>
    </w:lvl>
    <w:lvl w:ilvl="4">
      <w:start w:val="1"/>
      <w:numFmt w:val="decimal"/>
      <w:pStyle w:val="Antrat5"/>
      <w:lvlText w:val="%1.%2.%3.%4.%5"/>
      <w:lvlJc w:val="left"/>
      <w:pPr>
        <w:ind w:left="1008" w:hanging="1008"/>
      </w:pPr>
    </w:lvl>
    <w:lvl w:ilvl="5">
      <w:start w:val="1"/>
      <w:numFmt w:val="decimal"/>
      <w:pStyle w:val="Antrat6"/>
      <w:lvlText w:val="%1.%2.%3.%4.%5.%6"/>
      <w:lvlJc w:val="left"/>
      <w:pPr>
        <w:ind w:left="1152" w:hanging="1152"/>
      </w:pPr>
    </w:lvl>
    <w:lvl w:ilvl="6">
      <w:start w:val="1"/>
      <w:numFmt w:val="decimal"/>
      <w:pStyle w:val="Antra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Antra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Antrat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57E24ABC"/>
    <w:multiLevelType w:val="hybridMultilevel"/>
    <w:tmpl w:val="B5F882DA"/>
    <w:lvl w:ilvl="0" w:tplc="5A66913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  <w:i w:val="0"/>
        <w:color w:val="404040" w:themeColor="text1" w:themeTint="BF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ED09B6"/>
    <w:multiLevelType w:val="hybridMultilevel"/>
    <w:tmpl w:val="27A44CC4"/>
    <w:lvl w:ilvl="0" w:tplc="E75EA2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A002F0"/>
    <w:multiLevelType w:val="multilevel"/>
    <w:tmpl w:val="CFE2D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14279C"/>
    <w:multiLevelType w:val="hybridMultilevel"/>
    <w:tmpl w:val="3E78D004"/>
    <w:lvl w:ilvl="0" w:tplc="E07CAC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C53A6C"/>
    <w:multiLevelType w:val="hybridMultilevel"/>
    <w:tmpl w:val="9718ECB8"/>
    <w:lvl w:ilvl="0" w:tplc="9A4E46E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9"/>
  </w:num>
  <w:num w:numId="3">
    <w:abstractNumId w:val="3"/>
  </w:num>
  <w:num w:numId="4">
    <w:abstractNumId w:val="1"/>
  </w:num>
  <w:num w:numId="5">
    <w:abstractNumId w:val="12"/>
  </w:num>
  <w:num w:numId="6">
    <w:abstractNumId w:val="0"/>
  </w:num>
  <w:num w:numId="7">
    <w:abstractNumId w:val="4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3"/>
  </w:num>
  <w:num w:numId="11">
    <w:abstractNumId w:val="7"/>
  </w:num>
  <w:num w:numId="12">
    <w:abstractNumId w:val="9"/>
  </w:num>
  <w:num w:numId="13">
    <w:abstractNumId w:val="6"/>
  </w:num>
  <w:num w:numId="14">
    <w:abstractNumId w:val="8"/>
  </w:num>
  <w:num w:numId="15">
    <w:abstractNumId w:val="21"/>
  </w:num>
  <w:num w:numId="16">
    <w:abstractNumId w:val="14"/>
  </w:num>
  <w:num w:numId="17">
    <w:abstractNumId w:val="20"/>
  </w:num>
  <w:num w:numId="18">
    <w:abstractNumId w:val="2"/>
  </w:num>
  <w:num w:numId="19">
    <w:abstractNumId w:val="18"/>
  </w:num>
  <w:num w:numId="20">
    <w:abstractNumId w:val="22"/>
  </w:num>
  <w:num w:numId="21">
    <w:abstractNumId w:val="16"/>
  </w:num>
  <w:num w:numId="22">
    <w:abstractNumId w:val="11"/>
  </w:num>
  <w:num w:numId="23">
    <w:abstractNumId w:val="15"/>
  </w:num>
  <w:num w:numId="24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BB3"/>
    <w:rsid w:val="000041FF"/>
    <w:rsid w:val="00005F83"/>
    <w:rsid w:val="00007C9B"/>
    <w:rsid w:val="00010FE6"/>
    <w:rsid w:val="00011133"/>
    <w:rsid w:val="00015195"/>
    <w:rsid w:val="00015584"/>
    <w:rsid w:val="00017C0C"/>
    <w:rsid w:val="000216CE"/>
    <w:rsid w:val="0004424C"/>
    <w:rsid w:val="00046502"/>
    <w:rsid w:val="00050A74"/>
    <w:rsid w:val="0006204F"/>
    <w:rsid w:val="00062132"/>
    <w:rsid w:val="0006492F"/>
    <w:rsid w:val="0006529E"/>
    <w:rsid w:val="00067DF7"/>
    <w:rsid w:val="00070C03"/>
    <w:rsid w:val="000809E5"/>
    <w:rsid w:val="00084119"/>
    <w:rsid w:val="000912DA"/>
    <w:rsid w:val="000919F7"/>
    <w:rsid w:val="00091CD9"/>
    <w:rsid w:val="00097579"/>
    <w:rsid w:val="000A307D"/>
    <w:rsid w:val="000A75E0"/>
    <w:rsid w:val="000C3EC4"/>
    <w:rsid w:val="000D125D"/>
    <w:rsid w:val="000E519B"/>
    <w:rsid w:val="000E51C5"/>
    <w:rsid w:val="000E5C2D"/>
    <w:rsid w:val="000E73B3"/>
    <w:rsid w:val="000F3B59"/>
    <w:rsid w:val="000F7726"/>
    <w:rsid w:val="0010168D"/>
    <w:rsid w:val="00102BD7"/>
    <w:rsid w:val="0010515B"/>
    <w:rsid w:val="0010683D"/>
    <w:rsid w:val="00110A41"/>
    <w:rsid w:val="0011263F"/>
    <w:rsid w:val="00116A06"/>
    <w:rsid w:val="00126ACE"/>
    <w:rsid w:val="00141F5A"/>
    <w:rsid w:val="00142777"/>
    <w:rsid w:val="00144793"/>
    <w:rsid w:val="001449FE"/>
    <w:rsid w:val="00167E58"/>
    <w:rsid w:val="00171122"/>
    <w:rsid w:val="00175B09"/>
    <w:rsid w:val="0018177C"/>
    <w:rsid w:val="00181D72"/>
    <w:rsid w:val="001928B0"/>
    <w:rsid w:val="001968B1"/>
    <w:rsid w:val="00197621"/>
    <w:rsid w:val="0019796D"/>
    <w:rsid w:val="001A2A79"/>
    <w:rsid w:val="001A2B90"/>
    <w:rsid w:val="001A4DC6"/>
    <w:rsid w:val="001A5513"/>
    <w:rsid w:val="001A6003"/>
    <w:rsid w:val="001A6088"/>
    <w:rsid w:val="001B1ACC"/>
    <w:rsid w:val="001B4C98"/>
    <w:rsid w:val="001B70A6"/>
    <w:rsid w:val="001C0308"/>
    <w:rsid w:val="001C0839"/>
    <w:rsid w:val="001C0ECF"/>
    <w:rsid w:val="001C3C37"/>
    <w:rsid w:val="001C743B"/>
    <w:rsid w:val="001C7675"/>
    <w:rsid w:val="001D2EAA"/>
    <w:rsid w:val="001D597D"/>
    <w:rsid w:val="001E10A1"/>
    <w:rsid w:val="001E1F4C"/>
    <w:rsid w:val="001E5402"/>
    <w:rsid w:val="001E6F4A"/>
    <w:rsid w:val="001F0ECC"/>
    <w:rsid w:val="001F15B3"/>
    <w:rsid w:val="001F3910"/>
    <w:rsid w:val="001F68AE"/>
    <w:rsid w:val="00202291"/>
    <w:rsid w:val="0021252B"/>
    <w:rsid w:val="002131B1"/>
    <w:rsid w:val="00217072"/>
    <w:rsid w:val="002176C2"/>
    <w:rsid w:val="00221379"/>
    <w:rsid w:val="00225061"/>
    <w:rsid w:val="002275A5"/>
    <w:rsid w:val="0023255B"/>
    <w:rsid w:val="00236509"/>
    <w:rsid w:val="00240EAB"/>
    <w:rsid w:val="00240F6F"/>
    <w:rsid w:val="0024278C"/>
    <w:rsid w:val="00246587"/>
    <w:rsid w:val="00247AA4"/>
    <w:rsid w:val="00260A42"/>
    <w:rsid w:val="00260B63"/>
    <w:rsid w:val="00260FA3"/>
    <w:rsid w:val="002639B4"/>
    <w:rsid w:val="00264C2F"/>
    <w:rsid w:val="002655CF"/>
    <w:rsid w:val="0027418C"/>
    <w:rsid w:val="002755FB"/>
    <w:rsid w:val="00282793"/>
    <w:rsid w:val="00283C0A"/>
    <w:rsid w:val="00285E4E"/>
    <w:rsid w:val="002861D1"/>
    <w:rsid w:val="002935F7"/>
    <w:rsid w:val="0029371A"/>
    <w:rsid w:val="0029779E"/>
    <w:rsid w:val="002A0A9B"/>
    <w:rsid w:val="002A1864"/>
    <w:rsid w:val="002A2288"/>
    <w:rsid w:val="002A4831"/>
    <w:rsid w:val="002B2FDC"/>
    <w:rsid w:val="002B4578"/>
    <w:rsid w:val="002B4901"/>
    <w:rsid w:val="002B6D5D"/>
    <w:rsid w:val="002B7AEE"/>
    <w:rsid w:val="002C12FA"/>
    <w:rsid w:val="002C5696"/>
    <w:rsid w:val="002C6A4A"/>
    <w:rsid w:val="002C7D2B"/>
    <w:rsid w:val="002D188C"/>
    <w:rsid w:val="002E200E"/>
    <w:rsid w:val="002F2116"/>
    <w:rsid w:val="002F41C7"/>
    <w:rsid w:val="002F75DD"/>
    <w:rsid w:val="00301B60"/>
    <w:rsid w:val="00305BDB"/>
    <w:rsid w:val="003062DD"/>
    <w:rsid w:val="00316452"/>
    <w:rsid w:val="00321378"/>
    <w:rsid w:val="0032291E"/>
    <w:rsid w:val="00325B89"/>
    <w:rsid w:val="00326DA9"/>
    <w:rsid w:val="00327630"/>
    <w:rsid w:val="0033144A"/>
    <w:rsid w:val="0033315A"/>
    <w:rsid w:val="0033622F"/>
    <w:rsid w:val="003412C6"/>
    <w:rsid w:val="003428DA"/>
    <w:rsid w:val="00345676"/>
    <w:rsid w:val="003504C8"/>
    <w:rsid w:val="00351B6E"/>
    <w:rsid w:val="00352868"/>
    <w:rsid w:val="003537C8"/>
    <w:rsid w:val="003609F2"/>
    <w:rsid w:val="00361DD0"/>
    <w:rsid w:val="003620C7"/>
    <w:rsid w:val="003779D1"/>
    <w:rsid w:val="00381195"/>
    <w:rsid w:val="003864FF"/>
    <w:rsid w:val="00390FCB"/>
    <w:rsid w:val="003919F7"/>
    <w:rsid w:val="0039473D"/>
    <w:rsid w:val="003B1F90"/>
    <w:rsid w:val="003B2354"/>
    <w:rsid w:val="003B577F"/>
    <w:rsid w:val="003B64D9"/>
    <w:rsid w:val="003C0F02"/>
    <w:rsid w:val="003C1812"/>
    <w:rsid w:val="003C4130"/>
    <w:rsid w:val="003C50C4"/>
    <w:rsid w:val="003C7130"/>
    <w:rsid w:val="003D26EB"/>
    <w:rsid w:val="003D4756"/>
    <w:rsid w:val="003F0CF8"/>
    <w:rsid w:val="003F3009"/>
    <w:rsid w:val="003F5533"/>
    <w:rsid w:val="004017F7"/>
    <w:rsid w:val="004025C6"/>
    <w:rsid w:val="00404252"/>
    <w:rsid w:val="00410DC1"/>
    <w:rsid w:val="00411167"/>
    <w:rsid w:val="00412836"/>
    <w:rsid w:val="00412F4F"/>
    <w:rsid w:val="00415226"/>
    <w:rsid w:val="00417E11"/>
    <w:rsid w:val="00421A56"/>
    <w:rsid w:val="00430286"/>
    <w:rsid w:val="00430437"/>
    <w:rsid w:val="0043083C"/>
    <w:rsid w:val="0043138E"/>
    <w:rsid w:val="00432100"/>
    <w:rsid w:val="004321C2"/>
    <w:rsid w:val="00434A59"/>
    <w:rsid w:val="00436F31"/>
    <w:rsid w:val="004414B2"/>
    <w:rsid w:val="00444BDB"/>
    <w:rsid w:val="00444CDD"/>
    <w:rsid w:val="004508BB"/>
    <w:rsid w:val="00450AB5"/>
    <w:rsid w:val="00453090"/>
    <w:rsid w:val="00453AA8"/>
    <w:rsid w:val="00453D2F"/>
    <w:rsid w:val="004607C3"/>
    <w:rsid w:val="00462A89"/>
    <w:rsid w:val="00462D76"/>
    <w:rsid w:val="0046509D"/>
    <w:rsid w:val="00472704"/>
    <w:rsid w:val="00475395"/>
    <w:rsid w:val="004836E0"/>
    <w:rsid w:val="004857B5"/>
    <w:rsid w:val="00490C04"/>
    <w:rsid w:val="00493559"/>
    <w:rsid w:val="00497064"/>
    <w:rsid w:val="00497AB3"/>
    <w:rsid w:val="00497C66"/>
    <w:rsid w:val="004A0987"/>
    <w:rsid w:val="004A3EC3"/>
    <w:rsid w:val="004A41FE"/>
    <w:rsid w:val="004B3C5C"/>
    <w:rsid w:val="004B66AF"/>
    <w:rsid w:val="004C1B62"/>
    <w:rsid w:val="004C23A3"/>
    <w:rsid w:val="004C43C2"/>
    <w:rsid w:val="004C474B"/>
    <w:rsid w:val="004C47CE"/>
    <w:rsid w:val="004D0E94"/>
    <w:rsid w:val="004D3FA5"/>
    <w:rsid w:val="004E0CB8"/>
    <w:rsid w:val="004E11AC"/>
    <w:rsid w:val="004F2DC3"/>
    <w:rsid w:val="004F5191"/>
    <w:rsid w:val="004F6621"/>
    <w:rsid w:val="0050134C"/>
    <w:rsid w:val="005022C2"/>
    <w:rsid w:val="00502C41"/>
    <w:rsid w:val="00506392"/>
    <w:rsid w:val="0051218A"/>
    <w:rsid w:val="0051391B"/>
    <w:rsid w:val="00515040"/>
    <w:rsid w:val="00526662"/>
    <w:rsid w:val="00527421"/>
    <w:rsid w:val="0053015E"/>
    <w:rsid w:val="005315A0"/>
    <w:rsid w:val="00541D69"/>
    <w:rsid w:val="00542752"/>
    <w:rsid w:val="005475D8"/>
    <w:rsid w:val="00547FA9"/>
    <w:rsid w:val="00551878"/>
    <w:rsid w:val="00553BA7"/>
    <w:rsid w:val="00556421"/>
    <w:rsid w:val="00565576"/>
    <w:rsid w:val="00572A34"/>
    <w:rsid w:val="005840DE"/>
    <w:rsid w:val="00591F18"/>
    <w:rsid w:val="005A0E13"/>
    <w:rsid w:val="005A2EFB"/>
    <w:rsid w:val="005A77BF"/>
    <w:rsid w:val="005B1460"/>
    <w:rsid w:val="005B4AE6"/>
    <w:rsid w:val="005B7DA4"/>
    <w:rsid w:val="005C2319"/>
    <w:rsid w:val="005D17E4"/>
    <w:rsid w:val="005D2236"/>
    <w:rsid w:val="005D31C1"/>
    <w:rsid w:val="005D43C0"/>
    <w:rsid w:val="005D78D4"/>
    <w:rsid w:val="005E238B"/>
    <w:rsid w:val="005E2FDC"/>
    <w:rsid w:val="005E56AD"/>
    <w:rsid w:val="005E7FE6"/>
    <w:rsid w:val="005F39EC"/>
    <w:rsid w:val="005F5AD4"/>
    <w:rsid w:val="00606634"/>
    <w:rsid w:val="00610C86"/>
    <w:rsid w:val="00620B82"/>
    <w:rsid w:val="00621546"/>
    <w:rsid w:val="00625927"/>
    <w:rsid w:val="00634EFF"/>
    <w:rsid w:val="00655527"/>
    <w:rsid w:val="00665107"/>
    <w:rsid w:val="0066530A"/>
    <w:rsid w:val="00670656"/>
    <w:rsid w:val="006748B0"/>
    <w:rsid w:val="006769E9"/>
    <w:rsid w:val="00676CA1"/>
    <w:rsid w:val="00677346"/>
    <w:rsid w:val="00681484"/>
    <w:rsid w:val="006830F4"/>
    <w:rsid w:val="006866C8"/>
    <w:rsid w:val="006875E5"/>
    <w:rsid w:val="006927DB"/>
    <w:rsid w:val="00693415"/>
    <w:rsid w:val="006969CF"/>
    <w:rsid w:val="006A1AB4"/>
    <w:rsid w:val="006A3FD7"/>
    <w:rsid w:val="006A62B0"/>
    <w:rsid w:val="006B1384"/>
    <w:rsid w:val="006B2EB0"/>
    <w:rsid w:val="006C1F7F"/>
    <w:rsid w:val="006C372D"/>
    <w:rsid w:val="006C3A90"/>
    <w:rsid w:val="006C7171"/>
    <w:rsid w:val="006D1F8D"/>
    <w:rsid w:val="006D317A"/>
    <w:rsid w:val="006D434C"/>
    <w:rsid w:val="006D570C"/>
    <w:rsid w:val="006D6598"/>
    <w:rsid w:val="006E096F"/>
    <w:rsid w:val="006E2844"/>
    <w:rsid w:val="006E4846"/>
    <w:rsid w:val="006E4DE0"/>
    <w:rsid w:val="006E56D8"/>
    <w:rsid w:val="006F2BE3"/>
    <w:rsid w:val="006F5643"/>
    <w:rsid w:val="00700409"/>
    <w:rsid w:val="0070093C"/>
    <w:rsid w:val="00703154"/>
    <w:rsid w:val="007078D6"/>
    <w:rsid w:val="00710A16"/>
    <w:rsid w:val="00710E42"/>
    <w:rsid w:val="00712C33"/>
    <w:rsid w:val="00722789"/>
    <w:rsid w:val="00723ABD"/>
    <w:rsid w:val="00727CA3"/>
    <w:rsid w:val="007362A0"/>
    <w:rsid w:val="007503CE"/>
    <w:rsid w:val="007535D6"/>
    <w:rsid w:val="00753F69"/>
    <w:rsid w:val="00755AB7"/>
    <w:rsid w:val="007561E4"/>
    <w:rsid w:val="00760B57"/>
    <w:rsid w:val="00761C10"/>
    <w:rsid w:val="007650C4"/>
    <w:rsid w:val="00773D66"/>
    <w:rsid w:val="007751F9"/>
    <w:rsid w:val="0079106C"/>
    <w:rsid w:val="0079477D"/>
    <w:rsid w:val="00794B7D"/>
    <w:rsid w:val="00796250"/>
    <w:rsid w:val="007A16FB"/>
    <w:rsid w:val="007A3F40"/>
    <w:rsid w:val="007A77D4"/>
    <w:rsid w:val="007B0327"/>
    <w:rsid w:val="007B3D9F"/>
    <w:rsid w:val="007B68AE"/>
    <w:rsid w:val="007B6B8F"/>
    <w:rsid w:val="007B7B88"/>
    <w:rsid w:val="007C380E"/>
    <w:rsid w:val="007C7904"/>
    <w:rsid w:val="007D0B43"/>
    <w:rsid w:val="007D6B25"/>
    <w:rsid w:val="007E0498"/>
    <w:rsid w:val="007E322F"/>
    <w:rsid w:val="007E562E"/>
    <w:rsid w:val="007E6110"/>
    <w:rsid w:val="007E7F25"/>
    <w:rsid w:val="00804748"/>
    <w:rsid w:val="00811ED1"/>
    <w:rsid w:val="00817698"/>
    <w:rsid w:val="00822855"/>
    <w:rsid w:val="00823D03"/>
    <w:rsid w:val="008300E8"/>
    <w:rsid w:val="008314F9"/>
    <w:rsid w:val="0083176D"/>
    <w:rsid w:val="00834112"/>
    <w:rsid w:val="0083569B"/>
    <w:rsid w:val="00835CF0"/>
    <w:rsid w:val="0084119C"/>
    <w:rsid w:val="00845941"/>
    <w:rsid w:val="008465F5"/>
    <w:rsid w:val="00851320"/>
    <w:rsid w:val="00851664"/>
    <w:rsid w:val="008556C8"/>
    <w:rsid w:val="0085572A"/>
    <w:rsid w:val="00864502"/>
    <w:rsid w:val="0087070C"/>
    <w:rsid w:val="00874256"/>
    <w:rsid w:val="00875079"/>
    <w:rsid w:val="00880304"/>
    <w:rsid w:val="0088122F"/>
    <w:rsid w:val="00890F4A"/>
    <w:rsid w:val="00891662"/>
    <w:rsid w:val="008A139E"/>
    <w:rsid w:val="008A1BF4"/>
    <w:rsid w:val="008A5561"/>
    <w:rsid w:val="008A70E5"/>
    <w:rsid w:val="008A79C6"/>
    <w:rsid w:val="008B0147"/>
    <w:rsid w:val="008B2D1C"/>
    <w:rsid w:val="008B6810"/>
    <w:rsid w:val="008C105E"/>
    <w:rsid w:val="008C2C3E"/>
    <w:rsid w:val="008C368C"/>
    <w:rsid w:val="008C39C5"/>
    <w:rsid w:val="008C3BC6"/>
    <w:rsid w:val="008C72D3"/>
    <w:rsid w:val="008D1725"/>
    <w:rsid w:val="008D4382"/>
    <w:rsid w:val="008E2644"/>
    <w:rsid w:val="008F0CA7"/>
    <w:rsid w:val="008F0E92"/>
    <w:rsid w:val="008F6138"/>
    <w:rsid w:val="008F6A5B"/>
    <w:rsid w:val="0090025B"/>
    <w:rsid w:val="00901F63"/>
    <w:rsid w:val="00901FFB"/>
    <w:rsid w:val="0090337C"/>
    <w:rsid w:val="00903DED"/>
    <w:rsid w:val="009050B1"/>
    <w:rsid w:val="009054C1"/>
    <w:rsid w:val="00905FFA"/>
    <w:rsid w:val="00911370"/>
    <w:rsid w:val="00912A5F"/>
    <w:rsid w:val="0091576C"/>
    <w:rsid w:val="009158B5"/>
    <w:rsid w:val="009205E6"/>
    <w:rsid w:val="009213DB"/>
    <w:rsid w:val="009234C2"/>
    <w:rsid w:val="009236C5"/>
    <w:rsid w:val="00924AF1"/>
    <w:rsid w:val="00930617"/>
    <w:rsid w:val="0093750D"/>
    <w:rsid w:val="00946693"/>
    <w:rsid w:val="009467BA"/>
    <w:rsid w:val="00957044"/>
    <w:rsid w:val="00962752"/>
    <w:rsid w:val="00962BFD"/>
    <w:rsid w:val="00976C81"/>
    <w:rsid w:val="009837B7"/>
    <w:rsid w:val="00991959"/>
    <w:rsid w:val="00991B9A"/>
    <w:rsid w:val="009A2F52"/>
    <w:rsid w:val="009A4B61"/>
    <w:rsid w:val="009B0116"/>
    <w:rsid w:val="009B3380"/>
    <w:rsid w:val="009B71DF"/>
    <w:rsid w:val="009C0811"/>
    <w:rsid w:val="009C3668"/>
    <w:rsid w:val="009C456B"/>
    <w:rsid w:val="009C476C"/>
    <w:rsid w:val="009D0959"/>
    <w:rsid w:val="009D2AB7"/>
    <w:rsid w:val="009D2FAF"/>
    <w:rsid w:val="009D53A5"/>
    <w:rsid w:val="009F1C19"/>
    <w:rsid w:val="009F284E"/>
    <w:rsid w:val="009F29D7"/>
    <w:rsid w:val="009F7BF3"/>
    <w:rsid w:val="00A103E9"/>
    <w:rsid w:val="00A10A8D"/>
    <w:rsid w:val="00A164C9"/>
    <w:rsid w:val="00A20FE7"/>
    <w:rsid w:val="00A2252D"/>
    <w:rsid w:val="00A24ECF"/>
    <w:rsid w:val="00A31EFB"/>
    <w:rsid w:val="00A34C7E"/>
    <w:rsid w:val="00A400EE"/>
    <w:rsid w:val="00A42533"/>
    <w:rsid w:val="00A430EA"/>
    <w:rsid w:val="00A47FAE"/>
    <w:rsid w:val="00A63DE1"/>
    <w:rsid w:val="00A64997"/>
    <w:rsid w:val="00A65EA2"/>
    <w:rsid w:val="00A669FF"/>
    <w:rsid w:val="00A808B2"/>
    <w:rsid w:val="00A93A28"/>
    <w:rsid w:val="00A94AD7"/>
    <w:rsid w:val="00A97E02"/>
    <w:rsid w:val="00AA22E6"/>
    <w:rsid w:val="00AA4748"/>
    <w:rsid w:val="00AA4CAC"/>
    <w:rsid w:val="00AA5C4F"/>
    <w:rsid w:val="00AB0DF4"/>
    <w:rsid w:val="00AB6174"/>
    <w:rsid w:val="00AC17E6"/>
    <w:rsid w:val="00AC359C"/>
    <w:rsid w:val="00AC3F95"/>
    <w:rsid w:val="00AC53CE"/>
    <w:rsid w:val="00AD1511"/>
    <w:rsid w:val="00AD1D48"/>
    <w:rsid w:val="00AD2E5A"/>
    <w:rsid w:val="00AD33E2"/>
    <w:rsid w:val="00AD5DE4"/>
    <w:rsid w:val="00AE5E63"/>
    <w:rsid w:val="00AF31EE"/>
    <w:rsid w:val="00AF68A2"/>
    <w:rsid w:val="00AF6AC1"/>
    <w:rsid w:val="00B119C7"/>
    <w:rsid w:val="00B1682B"/>
    <w:rsid w:val="00B2054D"/>
    <w:rsid w:val="00B23921"/>
    <w:rsid w:val="00B23E14"/>
    <w:rsid w:val="00B240FE"/>
    <w:rsid w:val="00B247B7"/>
    <w:rsid w:val="00B25487"/>
    <w:rsid w:val="00B324EF"/>
    <w:rsid w:val="00B33819"/>
    <w:rsid w:val="00B377FF"/>
    <w:rsid w:val="00B4156D"/>
    <w:rsid w:val="00B41FF2"/>
    <w:rsid w:val="00B450A2"/>
    <w:rsid w:val="00B4670B"/>
    <w:rsid w:val="00B47B15"/>
    <w:rsid w:val="00B50C40"/>
    <w:rsid w:val="00B50E5D"/>
    <w:rsid w:val="00B56709"/>
    <w:rsid w:val="00B56B88"/>
    <w:rsid w:val="00B62520"/>
    <w:rsid w:val="00B63F29"/>
    <w:rsid w:val="00B73739"/>
    <w:rsid w:val="00B742AA"/>
    <w:rsid w:val="00B75EC6"/>
    <w:rsid w:val="00B76CF1"/>
    <w:rsid w:val="00B80144"/>
    <w:rsid w:val="00B86360"/>
    <w:rsid w:val="00B959FD"/>
    <w:rsid w:val="00B95A50"/>
    <w:rsid w:val="00B95A68"/>
    <w:rsid w:val="00B96A3C"/>
    <w:rsid w:val="00B96C39"/>
    <w:rsid w:val="00BA150E"/>
    <w:rsid w:val="00BA3490"/>
    <w:rsid w:val="00BA4639"/>
    <w:rsid w:val="00BA6E4A"/>
    <w:rsid w:val="00BB0C5E"/>
    <w:rsid w:val="00BB13E4"/>
    <w:rsid w:val="00BB22D0"/>
    <w:rsid w:val="00BB7722"/>
    <w:rsid w:val="00BD5562"/>
    <w:rsid w:val="00BD58AD"/>
    <w:rsid w:val="00BD5CBA"/>
    <w:rsid w:val="00BD7CB2"/>
    <w:rsid w:val="00BE06E9"/>
    <w:rsid w:val="00BE3807"/>
    <w:rsid w:val="00BE4970"/>
    <w:rsid w:val="00BE5363"/>
    <w:rsid w:val="00BE7C6F"/>
    <w:rsid w:val="00BF2045"/>
    <w:rsid w:val="00BF2540"/>
    <w:rsid w:val="00BF47CC"/>
    <w:rsid w:val="00BF5265"/>
    <w:rsid w:val="00BF559A"/>
    <w:rsid w:val="00BF772A"/>
    <w:rsid w:val="00C01478"/>
    <w:rsid w:val="00C042A4"/>
    <w:rsid w:val="00C12C59"/>
    <w:rsid w:val="00C15C01"/>
    <w:rsid w:val="00C2148F"/>
    <w:rsid w:val="00C21B5E"/>
    <w:rsid w:val="00C25B14"/>
    <w:rsid w:val="00C30607"/>
    <w:rsid w:val="00C35241"/>
    <w:rsid w:val="00C35299"/>
    <w:rsid w:val="00C44121"/>
    <w:rsid w:val="00C4492A"/>
    <w:rsid w:val="00C472D1"/>
    <w:rsid w:val="00C51B80"/>
    <w:rsid w:val="00C544FF"/>
    <w:rsid w:val="00C64A2E"/>
    <w:rsid w:val="00C66C58"/>
    <w:rsid w:val="00C67396"/>
    <w:rsid w:val="00C6765A"/>
    <w:rsid w:val="00C70046"/>
    <w:rsid w:val="00C73B84"/>
    <w:rsid w:val="00C73D89"/>
    <w:rsid w:val="00C8265F"/>
    <w:rsid w:val="00C84A9A"/>
    <w:rsid w:val="00C868AB"/>
    <w:rsid w:val="00C87740"/>
    <w:rsid w:val="00C90BB3"/>
    <w:rsid w:val="00C9269F"/>
    <w:rsid w:val="00C93084"/>
    <w:rsid w:val="00C945AF"/>
    <w:rsid w:val="00CA6B96"/>
    <w:rsid w:val="00CB1CFC"/>
    <w:rsid w:val="00CB44B6"/>
    <w:rsid w:val="00CB4F2B"/>
    <w:rsid w:val="00CB5FB7"/>
    <w:rsid w:val="00CB60A0"/>
    <w:rsid w:val="00CB7E1D"/>
    <w:rsid w:val="00CC4084"/>
    <w:rsid w:val="00CC58B1"/>
    <w:rsid w:val="00CD5341"/>
    <w:rsid w:val="00CD5CDF"/>
    <w:rsid w:val="00CD6613"/>
    <w:rsid w:val="00CE104C"/>
    <w:rsid w:val="00CE16FD"/>
    <w:rsid w:val="00CE46E7"/>
    <w:rsid w:val="00CF14E0"/>
    <w:rsid w:val="00CF3C58"/>
    <w:rsid w:val="00CF6844"/>
    <w:rsid w:val="00CF7E02"/>
    <w:rsid w:val="00D0380F"/>
    <w:rsid w:val="00D03D1B"/>
    <w:rsid w:val="00D046CC"/>
    <w:rsid w:val="00D049C8"/>
    <w:rsid w:val="00D06C36"/>
    <w:rsid w:val="00D07E0E"/>
    <w:rsid w:val="00D10A64"/>
    <w:rsid w:val="00D10D5B"/>
    <w:rsid w:val="00D12CD6"/>
    <w:rsid w:val="00D17BF1"/>
    <w:rsid w:val="00D17DBE"/>
    <w:rsid w:val="00D217B0"/>
    <w:rsid w:val="00D227B9"/>
    <w:rsid w:val="00D238EC"/>
    <w:rsid w:val="00D256E1"/>
    <w:rsid w:val="00D257F4"/>
    <w:rsid w:val="00D30EA2"/>
    <w:rsid w:val="00D32F8A"/>
    <w:rsid w:val="00D37D2F"/>
    <w:rsid w:val="00D429F4"/>
    <w:rsid w:val="00D55ACB"/>
    <w:rsid w:val="00D57D4C"/>
    <w:rsid w:val="00D613FB"/>
    <w:rsid w:val="00D61641"/>
    <w:rsid w:val="00D6593F"/>
    <w:rsid w:val="00D65D72"/>
    <w:rsid w:val="00D707A6"/>
    <w:rsid w:val="00D70BD3"/>
    <w:rsid w:val="00D7348E"/>
    <w:rsid w:val="00D77A50"/>
    <w:rsid w:val="00D923B1"/>
    <w:rsid w:val="00D95EC8"/>
    <w:rsid w:val="00DA2701"/>
    <w:rsid w:val="00DB04B1"/>
    <w:rsid w:val="00DB3D42"/>
    <w:rsid w:val="00DB5323"/>
    <w:rsid w:val="00DC52B0"/>
    <w:rsid w:val="00DD301A"/>
    <w:rsid w:val="00DD4A80"/>
    <w:rsid w:val="00DE1DAB"/>
    <w:rsid w:val="00DE54C4"/>
    <w:rsid w:val="00DF1C82"/>
    <w:rsid w:val="00DF2E64"/>
    <w:rsid w:val="00E1680B"/>
    <w:rsid w:val="00E1781C"/>
    <w:rsid w:val="00E17FAA"/>
    <w:rsid w:val="00E23BC7"/>
    <w:rsid w:val="00E24811"/>
    <w:rsid w:val="00E30354"/>
    <w:rsid w:val="00E30473"/>
    <w:rsid w:val="00E40281"/>
    <w:rsid w:val="00E541EF"/>
    <w:rsid w:val="00E54452"/>
    <w:rsid w:val="00E60D7C"/>
    <w:rsid w:val="00E62A14"/>
    <w:rsid w:val="00E62ED2"/>
    <w:rsid w:val="00E662A7"/>
    <w:rsid w:val="00E74494"/>
    <w:rsid w:val="00E74914"/>
    <w:rsid w:val="00E762C8"/>
    <w:rsid w:val="00E77675"/>
    <w:rsid w:val="00E77E36"/>
    <w:rsid w:val="00E80646"/>
    <w:rsid w:val="00E818C9"/>
    <w:rsid w:val="00E85BB8"/>
    <w:rsid w:val="00E86E34"/>
    <w:rsid w:val="00E905A4"/>
    <w:rsid w:val="00E927EF"/>
    <w:rsid w:val="00EB4A3D"/>
    <w:rsid w:val="00EB5363"/>
    <w:rsid w:val="00EC568A"/>
    <w:rsid w:val="00ED10D6"/>
    <w:rsid w:val="00ED1F41"/>
    <w:rsid w:val="00ED2F79"/>
    <w:rsid w:val="00ED36DC"/>
    <w:rsid w:val="00ED5318"/>
    <w:rsid w:val="00ED7396"/>
    <w:rsid w:val="00EE0C83"/>
    <w:rsid w:val="00EE3693"/>
    <w:rsid w:val="00EE5B6C"/>
    <w:rsid w:val="00EE7125"/>
    <w:rsid w:val="00F00B60"/>
    <w:rsid w:val="00F015D6"/>
    <w:rsid w:val="00F03E47"/>
    <w:rsid w:val="00F05363"/>
    <w:rsid w:val="00F05A9D"/>
    <w:rsid w:val="00F10838"/>
    <w:rsid w:val="00F13836"/>
    <w:rsid w:val="00F17054"/>
    <w:rsid w:val="00F17133"/>
    <w:rsid w:val="00F1785E"/>
    <w:rsid w:val="00F17B7C"/>
    <w:rsid w:val="00F22D2C"/>
    <w:rsid w:val="00F23ED6"/>
    <w:rsid w:val="00F24434"/>
    <w:rsid w:val="00F26C12"/>
    <w:rsid w:val="00F2700C"/>
    <w:rsid w:val="00F27AD5"/>
    <w:rsid w:val="00F329D8"/>
    <w:rsid w:val="00F34188"/>
    <w:rsid w:val="00F40C10"/>
    <w:rsid w:val="00F426B0"/>
    <w:rsid w:val="00F42725"/>
    <w:rsid w:val="00F457D8"/>
    <w:rsid w:val="00F52A2C"/>
    <w:rsid w:val="00F53EF1"/>
    <w:rsid w:val="00F54B2B"/>
    <w:rsid w:val="00F55EFD"/>
    <w:rsid w:val="00F569B1"/>
    <w:rsid w:val="00F64A7A"/>
    <w:rsid w:val="00F65BC7"/>
    <w:rsid w:val="00F80584"/>
    <w:rsid w:val="00F80ADA"/>
    <w:rsid w:val="00F80D83"/>
    <w:rsid w:val="00F8377B"/>
    <w:rsid w:val="00F87C75"/>
    <w:rsid w:val="00F906C1"/>
    <w:rsid w:val="00F93727"/>
    <w:rsid w:val="00FA0974"/>
    <w:rsid w:val="00FA1693"/>
    <w:rsid w:val="00FA5ADC"/>
    <w:rsid w:val="00FB276E"/>
    <w:rsid w:val="00FC08D0"/>
    <w:rsid w:val="00FC390A"/>
    <w:rsid w:val="00FD22AF"/>
    <w:rsid w:val="00FD616A"/>
    <w:rsid w:val="00FE1AEF"/>
    <w:rsid w:val="00FE3611"/>
    <w:rsid w:val="00FF3842"/>
    <w:rsid w:val="00FF553B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9DCB4"/>
  <w15:chartTrackingRefBased/>
  <w15:docId w15:val="{2B650398-CBD5-4D2A-9F70-3391A4822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qFormat/>
    <w:rsid w:val="00C90BB3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C90BB3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C90BB3"/>
    <w:pPr>
      <w:keepNext/>
      <w:keepLines/>
      <w:numPr>
        <w:ilvl w:val="2"/>
        <w:numId w:val="1"/>
      </w:numPr>
      <w:spacing w:before="40" w:after="0"/>
      <w:ind w:left="72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rsid w:val="00C90BB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C90BB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C90BB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C90BB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C90BB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C90BB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C90BB3"/>
    <w:pPr>
      <w:spacing w:after="0" w:line="240" w:lineRule="auto"/>
    </w:pPr>
  </w:style>
  <w:style w:type="character" w:customStyle="1" w:styleId="Antrat1Diagrama">
    <w:name w:val="Antraštė 1 Diagrama"/>
    <w:basedOn w:val="Numatytasispastraiposriftas"/>
    <w:link w:val="Antrat1"/>
    <w:rsid w:val="00C90B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C90BB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C90BB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rsid w:val="00C90BB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C90BB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C90BB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C90BB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C90B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C90B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Lentelstinklelis">
    <w:name w:val="Table Grid"/>
    <w:basedOn w:val="prastojilentel"/>
    <w:uiPriority w:val="39"/>
    <w:rsid w:val="00C90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B33819"/>
    <w:rPr>
      <w:color w:val="0000FF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E304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E3047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E30473"/>
    <w:rPr>
      <w:vertAlign w:val="superscript"/>
    </w:rPr>
  </w:style>
  <w:style w:type="table" w:customStyle="1" w:styleId="TableGrid1">
    <w:name w:val="Table Grid1"/>
    <w:basedOn w:val="prastojilentel"/>
    <w:next w:val="Lentelstinklelis"/>
    <w:uiPriority w:val="59"/>
    <w:rsid w:val="002977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akronimas">
    <w:name w:val="HTML Acronym"/>
    <w:basedOn w:val="Numatytasispastraiposriftas"/>
    <w:uiPriority w:val="99"/>
    <w:unhideWhenUsed/>
    <w:rsid w:val="007D6B25"/>
  </w:style>
  <w:style w:type="table" w:customStyle="1" w:styleId="TableGrid2">
    <w:name w:val="Table Grid2"/>
    <w:basedOn w:val="prastojilentel"/>
    <w:next w:val="Lentelstinklelis"/>
    <w:uiPriority w:val="59"/>
    <w:rsid w:val="00225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uiPriority w:val="99"/>
    <w:semiHidden/>
    <w:unhideWhenUsed/>
    <w:rsid w:val="00C35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Sraopastraipa">
    <w:name w:val="List Paragraph"/>
    <w:basedOn w:val="prastasis"/>
    <w:uiPriority w:val="34"/>
    <w:qFormat/>
    <w:rsid w:val="004F2D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numbering" w:customStyle="1" w:styleId="NoList1">
    <w:name w:val="No List1"/>
    <w:next w:val="Sraonra"/>
    <w:uiPriority w:val="99"/>
    <w:semiHidden/>
    <w:unhideWhenUsed/>
    <w:rsid w:val="009D2AB7"/>
  </w:style>
  <w:style w:type="table" w:customStyle="1" w:styleId="TableGrid3">
    <w:name w:val="Table Grid3"/>
    <w:basedOn w:val="prastojilentel"/>
    <w:next w:val="Lentelstinklelis"/>
    <w:uiPriority w:val="59"/>
    <w:rsid w:val="009D2A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11">
    <w:name w:val="r11"/>
    <w:basedOn w:val="Numatytasispastraiposriftas"/>
    <w:rsid w:val="009D2AB7"/>
    <w:rPr>
      <w:b/>
      <w:bCs/>
      <w:color w:val="993300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9D2A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9D2AB7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9D2AB7"/>
    <w:rPr>
      <w:vertAlign w:val="superscript"/>
    </w:rPr>
  </w:style>
  <w:style w:type="character" w:customStyle="1" w:styleId="nl1">
    <w:name w:val="nl1"/>
    <w:basedOn w:val="Numatytasispastraiposriftas"/>
    <w:rsid w:val="009D2AB7"/>
  </w:style>
  <w:style w:type="character" w:customStyle="1" w:styleId="latinword">
    <w:name w:val="latinword"/>
    <w:basedOn w:val="Numatytasispastraiposriftas"/>
    <w:rsid w:val="009D2AB7"/>
  </w:style>
  <w:style w:type="table" w:customStyle="1" w:styleId="TableGrid4">
    <w:name w:val="Table Grid4"/>
    <w:basedOn w:val="prastojilentel"/>
    <w:next w:val="Lentelstinklelis"/>
    <w:uiPriority w:val="59"/>
    <w:rsid w:val="005063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prastojilentel"/>
    <w:next w:val="Lentelstinklelis"/>
    <w:uiPriority w:val="59"/>
    <w:rsid w:val="00905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prastojilentel"/>
    <w:next w:val="Lentelstinklelis"/>
    <w:uiPriority w:val="39"/>
    <w:rsid w:val="005E238B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ioantrat">
    <w:name w:val="TOC Heading"/>
    <w:basedOn w:val="Antrat1"/>
    <w:next w:val="prastasis"/>
    <w:uiPriority w:val="39"/>
    <w:unhideWhenUsed/>
    <w:qFormat/>
    <w:rsid w:val="002A1864"/>
    <w:pPr>
      <w:numPr>
        <w:numId w:val="0"/>
      </w:numPr>
      <w:outlineLvl w:val="9"/>
    </w:pPr>
  </w:style>
  <w:style w:type="paragraph" w:styleId="Turinys1">
    <w:name w:val="toc 1"/>
    <w:basedOn w:val="prastasis"/>
    <w:next w:val="prastasis"/>
    <w:autoRedefine/>
    <w:uiPriority w:val="39"/>
    <w:unhideWhenUsed/>
    <w:rsid w:val="002A1864"/>
    <w:pPr>
      <w:spacing w:after="100"/>
    </w:pPr>
  </w:style>
  <w:style w:type="paragraph" w:styleId="Turinys2">
    <w:name w:val="toc 2"/>
    <w:basedOn w:val="prastasis"/>
    <w:next w:val="prastasis"/>
    <w:autoRedefine/>
    <w:uiPriority w:val="39"/>
    <w:unhideWhenUsed/>
    <w:rsid w:val="00260B63"/>
    <w:pPr>
      <w:tabs>
        <w:tab w:val="left" w:pos="880"/>
        <w:tab w:val="right" w:leader="dot" w:pos="10070"/>
      </w:tabs>
      <w:spacing w:after="0"/>
      <w:ind w:left="216"/>
    </w:pPr>
  </w:style>
  <w:style w:type="paragraph" w:styleId="Turinys3">
    <w:name w:val="toc 3"/>
    <w:basedOn w:val="prastasis"/>
    <w:next w:val="prastasis"/>
    <w:autoRedefine/>
    <w:uiPriority w:val="39"/>
    <w:unhideWhenUsed/>
    <w:rsid w:val="002A1864"/>
    <w:pPr>
      <w:spacing w:after="100"/>
      <w:ind w:left="440"/>
    </w:pPr>
  </w:style>
  <w:style w:type="paragraph" w:styleId="Turinys4">
    <w:name w:val="toc 4"/>
    <w:basedOn w:val="prastasis"/>
    <w:next w:val="prastasis"/>
    <w:autoRedefine/>
    <w:uiPriority w:val="39"/>
    <w:unhideWhenUsed/>
    <w:rsid w:val="002A1864"/>
    <w:pPr>
      <w:spacing w:after="100"/>
      <w:ind w:left="660"/>
    </w:pPr>
    <w:rPr>
      <w:rFonts w:eastAsiaTheme="minorEastAsia"/>
      <w:lang w:bidi="he-IL"/>
    </w:rPr>
  </w:style>
  <w:style w:type="paragraph" w:styleId="Turinys5">
    <w:name w:val="toc 5"/>
    <w:basedOn w:val="prastasis"/>
    <w:next w:val="prastasis"/>
    <w:autoRedefine/>
    <w:uiPriority w:val="39"/>
    <w:unhideWhenUsed/>
    <w:rsid w:val="002A1864"/>
    <w:pPr>
      <w:spacing w:after="100"/>
      <w:ind w:left="880"/>
    </w:pPr>
    <w:rPr>
      <w:rFonts w:eastAsiaTheme="minorEastAsia"/>
      <w:lang w:bidi="he-IL"/>
    </w:rPr>
  </w:style>
  <w:style w:type="paragraph" w:styleId="Turinys6">
    <w:name w:val="toc 6"/>
    <w:basedOn w:val="prastasis"/>
    <w:next w:val="prastasis"/>
    <w:autoRedefine/>
    <w:uiPriority w:val="39"/>
    <w:unhideWhenUsed/>
    <w:rsid w:val="002A1864"/>
    <w:pPr>
      <w:spacing w:after="100"/>
      <w:ind w:left="1100"/>
    </w:pPr>
    <w:rPr>
      <w:rFonts w:eastAsiaTheme="minorEastAsia"/>
      <w:lang w:bidi="he-IL"/>
    </w:rPr>
  </w:style>
  <w:style w:type="paragraph" w:styleId="Turinys7">
    <w:name w:val="toc 7"/>
    <w:basedOn w:val="prastasis"/>
    <w:next w:val="prastasis"/>
    <w:autoRedefine/>
    <w:uiPriority w:val="39"/>
    <w:unhideWhenUsed/>
    <w:rsid w:val="002A1864"/>
    <w:pPr>
      <w:spacing w:after="100"/>
      <w:ind w:left="1320"/>
    </w:pPr>
    <w:rPr>
      <w:rFonts w:eastAsiaTheme="minorEastAsia"/>
      <w:lang w:bidi="he-IL"/>
    </w:rPr>
  </w:style>
  <w:style w:type="paragraph" w:styleId="Turinys8">
    <w:name w:val="toc 8"/>
    <w:basedOn w:val="prastasis"/>
    <w:next w:val="prastasis"/>
    <w:autoRedefine/>
    <w:uiPriority w:val="39"/>
    <w:unhideWhenUsed/>
    <w:rsid w:val="002A1864"/>
    <w:pPr>
      <w:spacing w:after="100"/>
      <w:ind w:left="1540"/>
    </w:pPr>
    <w:rPr>
      <w:rFonts w:eastAsiaTheme="minorEastAsia"/>
      <w:lang w:bidi="he-IL"/>
    </w:rPr>
  </w:style>
  <w:style w:type="paragraph" w:styleId="Turinys9">
    <w:name w:val="toc 9"/>
    <w:basedOn w:val="prastasis"/>
    <w:next w:val="prastasis"/>
    <w:autoRedefine/>
    <w:uiPriority w:val="39"/>
    <w:unhideWhenUsed/>
    <w:rsid w:val="002A1864"/>
    <w:pPr>
      <w:spacing w:after="100"/>
      <w:ind w:left="1760"/>
    </w:pPr>
    <w:rPr>
      <w:rFonts w:eastAsiaTheme="minorEastAsia"/>
      <w:lang w:bidi="he-IL"/>
    </w:rPr>
  </w:style>
  <w:style w:type="paragraph" w:styleId="Antrats">
    <w:name w:val="header"/>
    <w:basedOn w:val="prastasis"/>
    <w:link w:val="AntratsDiagrama"/>
    <w:uiPriority w:val="99"/>
    <w:unhideWhenUsed/>
    <w:rsid w:val="00B415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4156D"/>
  </w:style>
  <w:style w:type="paragraph" w:styleId="Porat">
    <w:name w:val="footer"/>
    <w:basedOn w:val="prastasis"/>
    <w:link w:val="PoratDiagrama"/>
    <w:uiPriority w:val="99"/>
    <w:unhideWhenUsed/>
    <w:rsid w:val="00B415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41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4399">
          <w:marLeft w:val="2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hesaurus.flf.vu.lt/?antraste=s&#299;ve&amp;antraste_kirciuota=s&#299;ve&amp;submit=Ie&#353;koti" TargetMode="External"/><Relationship Id="rId18" Type="http://schemas.openxmlformats.org/officeDocument/2006/relationships/hyperlink" Target="https://en.wiktionary.org/wiki/deo" TargetMode="External"/><Relationship Id="rId26" Type="http://schemas.openxmlformats.org/officeDocument/2006/relationships/hyperlink" Target="https://en.wiktionary.org/wiki/dii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n.wiktionary.org/wiki/di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17" Type="http://schemas.openxmlformats.org/officeDocument/2006/relationships/hyperlink" Target="https://en.wiktionary.org/wiki/deum" TargetMode="External"/><Relationship Id="rId25" Type="http://schemas.openxmlformats.org/officeDocument/2006/relationships/hyperlink" Target="https://en.wiktionary.org/wiki/deis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en.wiktionary.org/wiki/deo" TargetMode="External"/><Relationship Id="rId20" Type="http://schemas.openxmlformats.org/officeDocument/2006/relationships/hyperlink" Target="https://en.wiktionary.org/wiki/dii" TargetMode="External"/><Relationship Id="rId29" Type="http://schemas.openxmlformats.org/officeDocument/2006/relationships/hyperlink" Target="https://en.wiktionary.org/wiki/dei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en.wiktionary.org/w/index.php?title=divom&amp;action=edit&amp;redlink=1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en.wiktionary.org/wiki/dei" TargetMode="External"/><Relationship Id="rId23" Type="http://schemas.openxmlformats.org/officeDocument/2006/relationships/hyperlink" Target="https://en.wiktionary.org/wiki/de%C3%BBm" TargetMode="External"/><Relationship Id="rId28" Type="http://schemas.openxmlformats.org/officeDocument/2006/relationships/hyperlink" Target="https://en.wiktionary.org/wiki/deos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en.wiktionary.org/wiki/dei" TargetMode="External"/><Relationship Id="rId31" Type="http://schemas.openxmlformats.org/officeDocument/2006/relationships/hyperlink" Target="https://en.wiktionary.org/wiki/di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hyperlink" Target="https://en.wiktionary.org/wiki/deorum" TargetMode="External"/><Relationship Id="rId27" Type="http://schemas.openxmlformats.org/officeDocument/2006/relationships/hyperlink" Target="https://en.wiktionary.org/wiki/dis" TargetMode="External"/><Relationship Id="rId30" Type="http://schemas.openxmlformats.org/officeDocument/2006/relationships/hyperlink" Target="https://en.wiktionary.org/wiki/dii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41e4d8e-a8ab-46be-9694-e40af28e9c6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49875867A94D24C97D3673D8ECB2620" ma:contentTypeVersion="18" ma:contentTypeDescription="Kurkite naują dokumentą." ma:contentTypeScope="" ma:versionID="f121332855d4a56beb0657e398be15d3">
  <xsd:schema xmlns:xsd="http://www.w3.org/2001/XMLSchema" xmlns:xs="http://www.w3.org/2001/XMLSchema" xmlns:p="http://schemas.microsoft.com/office/2006/metadata/properties" xmlns:ns3="bd2a18c2-06d4-44cd-af38-3237b532008a" xmlns:ns4="441e4d8e-a8ab-46be-9694-e40af28e9c61" targetNamespace="http://schemas.microsoft.com/office/2006/metadata/properties" ma:root="true" ma:fieldsID="2eb7da53c4850a41b2d1ba6e9aa75fbd" ns3:_="" ns4:_="">
    <xsd:import namespace="bd2a18c2-06d4-44cd-af38-3237b532008a"/>
    <xsd:import namespace="441e4d8e-a8ab-46be-9694-e40af28e9c6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ObjectDetectorVersions" minOccurs="0"/>
                <xsd:element ref="ns4:_activity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a18c2-06d4-44cd-af38-3237b53200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e4d8e-a8ab-46be-9694-e40af28e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B3C3BD-9B52-4015-BD62-B150DE77A1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4DF66E-929E-46F7-93DF-08C4AF07B6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300CED-9584-40C1-8071-F75E74C7B443}">
  <ds:schemaRefs>
    <ds:schemaRef ds:uri="http://schemas.microsoft.com/office/2006/metadata/properties"/>
    <ds:schemaRef ds:uri="http://schemas.microsoft.com/office/infopath/2007/PartnerControls"/>
    <ds:schemaRef ds:uri="441e4d8e-a8ab-46be-9694-e40af28e9c61"/>
  </ds:schemaRefs>
</ds:datastoreItem>
</file>

<file path=customXml/itemProps4.xml><?xml version="1.0" encoding="utf-8"?>
<ds:datastoreItem xmlns:ds="http://schemas.openxmlformats.org/officeDocument/2006/customXml" ds:itemID="{70AF5363-B3AA-4A61-8F77-834B8B8A48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2a18c2-06d4-44cd-af38-3237b532008a"/>
    <ds:schemaRef ds:uri="441e4d8e-a8ab-46be-9694-e40af28e9c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57840</Words>
  <Characters>32969</Characters>
  <Application>Microsoft Office Word</Application>
  <DocSecurity>0</DocSecurity>
  <Lines>274</Lines>
  <Paragraphs>181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Dalia Andziulyte</dc:creator>
  <cp:keywords/>
  <dc:description/>
  <cp:lastModifiedBy>Zita Nauckūnaitė</cp:lastModifiedBy>
  <cp:revision>2</cp:revision>
  <cp:lastPrinted>2024-02-20T18:16:00Z</cp:lastPrinted>
  <dcterms:created xsi:type="dcterms:W3CDTF">2024-09-19T13:22:00Z</dcterms:created>
  <dcterms:modified xsi:type="dcterms:W3CDTF">2024-09-19T13:22:00Z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0x010100149875867A94D24C97D3673D8ECB2620</vt:lpwstr>
  </property>
</Properties>
</file>